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Default="00D51371" w:rsidP="00D51371">
      <w:pPr>
        <w:spacing w:line="276" w:lineRule="auto"/>
        <w:rPr>
          <w:rFonts w:ascii="Cambria" w:hAnsi="Cambria" w:cs="Arial"/>
          <w:b/>
          <w:caps/>
          <w:sz w:val="22"/>
          <w:szCs w:val="22"/>
        </w:rPr>
      </w:pPr>
      <w:r>
        <w:rPr>
          <w:rFonts w:ascii="Cambria" w:hAnsi="Cambria" w:cs="Arial"/>
          <w:b/>
          <w:sz w:val="22"/>
          <w:szCs w:val="22"/>
        </w:rPr>
        <w:t>Znak postępowania</w:t>
      </w:r>
      <w:r w:rsidR="00320175">
        <w:rPr>
          <w:rFonts w:ascii="Cambria" w:hAnsi="Cambria" w:cs="Arial"/>
          <w:b/>
          <w:caps/>
          <w:sz w:val="22"/>
          <w:szCs w:val="22"/>
        </w:rPr>
        <w:t>: IMP.272.2.7</w:t>
      </w:r>
      <w:r>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Zaprasza do złożenia oferty w postępowaniu o udzielenie zamówienia publicznego prowadzonego w trybie podstawowym z fakultatywnymi negocjacjami o wartości zamówienia nieprzekraczającej progów unijnych o jakich stanowi art. 3 ustawy z 11 września 2019 r. - Prawo zamówień publicznych (Dz. U. z 2019 r. poz. 2019 z późn. zm.) – dalej </w:t>
      </w:r>
      <w:r>
        <w:rPr>
          <w:rFonts w:ascii="Cambria" w:hAnsi="Cambria" w:cs="Arial"/>
          <w:sz w:val="22"/>
          <w:szCs w:val="22"/>
        </w:rPr>
        <w:t>ustawa Pzp</w:t>
      </w:r>
      <w:r w:rsidRPr="001556E9">
        <w:rPr>
          <w:rFonts w:ascii="Cambria" w:hAnsi="Cambria" w:cs="Arial"/>
          <w:sz w:val="22"/>
          <w:szCs w:val="22"/>
        </w:rPr>
        <w:t xml:space="preserve"> na </w:t>
      </w:r>
      <w:r w:rsidR="00B508D5">
        <w:rPr>
          <w:rFonts w:ascii="Cambria" w:hAnsi="Cambria" w:cs="Arial"/>
          <w:sz w:val="22"/>
          <w:szCs w:val="22"/>
        </w:rPr>
        <w:t xml:space="preserve">usługi </w:t>
      </w:r>
      <w:r w:rsidRPr="007E3777">
        <w:rPr>
          <w:rFonts w:ascii="Cambria" w:hAnsi="Cambria" w:cs="Arial"/>
          <w:sz w:val="22"/>
          <w:szCs w:val="22"/>
        </w:rPr>
        <w:t>pn.</w:t>
      </w:r>
    </w:p>
    <w:p w:rsidR="00496D6E" w:rsidRPr="004A060F" w:rsidRDefault="00496D6E" w:rsidP="00496D6E">
      <w:pPr>
        <w:spacing w:line="276" w:lineRule="auto"/>
        <w:jc w:val="center"/>
        <w:rPr>
          <w:rFonts w:ascii="Cambria" w:hAnsi="Cambria" w:cs="Arial"/>
          <w:b/>
          <w:sz w:val="28"/>
          <w:szCs w:val="28"/>
        </w:rPr>
      </w:pPr>
    </w:p>
    <w:p w:rsidR="00D51371" w:rsidRPr="001556E9" w:rsidRDefault="00D51371" w:rsidP="00D51371">
      <w:pPr>
        <w:spacing w:line="276" w:lineRule="auto"/>
        <w:jc w:val="center"/>
        <w:rPr>
          <w:rFonts w:ascii="Cambria" w:hAnsi="Cambria" w:cs="Arial"/>
          <w:b/>
          <w:sz w:val="22"/>
          <w:szCs w:val="22"/>
        </w:rPr>
      </w:pPr>
    </w:p>
    <w:p w:rsidR="00D51371" w:rsidRPr="004A060F" w:rsidRDefault="00320175" w:rsidP="00496D6E">
      <w:pPr>
        <w:spacing w:line="276" w:lineRule="auto"/>
        <w:jc w:val="center"/>
        <w:rPr>
          <w:rFonts w:ascii="Cambria" w:hAnsi="Cambria" w:cs="Arial"/>
          <w:b/>
          <w:sz w:val="22"/>
          <w:szCs w:val="22"/>
        </w:rPr>
      </w:pPr>
      <w:r>
        <w:rPr>
          <w:rFonts w:ascii="Cambria" w:hAnsi="Cambria" w:cs="Arial"/>
          <w:b/>
          <w:sz w:val="28"/>
          <w:szCs w:val="28"/>
        </w:rPr>
        <w:t>Opracowanie dokumentacji projektowej dla zadania pn. „Przebudowa przejść dla pieszych w ciągu dróg powiatowych powiatu stalowowolskiego”.</w:t>
      </w: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F13AAA">
        <w:rPr>
          <w:rFonts w:ascii="Cambria" w:hAnsi="Cambria" w:cs="Arial"/>
          <w:bCs/>
          <w:sz w:val="22"/>
          <w:szCs w:val="22"/>
        </w:rPr>
        <w:t>30.</w:t>
      </w:r>
      <w:r w:rsidR="00320175">
        <w:rPr>
          <w:rFonts w:ascii="Cambria" w:hAnsi="Cambria" w:cs="Arial"/>
          <w:bCs/>
          <w:sz w:val="22"/>
          <w:szCs w:val="22"/>
        </w:rPr>
        <w:t>06</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4A060F" w:rsidRDefault="00320175"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IMP.272.2.7</w:t>
      </w:r>
      <w:r w:rsidR="00D51371" w:rsidRPr="004A060F">
        <w:rPr>
          <w:rFonts w:ascii="Cambria" w:hAnsi="Cambria" w:cs="Arial"/>
          <w:sz w:val="22"/>
          <w:szCs w:val="22"/>
        </w:rPr>
        <w:t>.2021, w korespondencji kierowanej do Zamawiającego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C5454A"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 xml:space="preserve">związanym z przedmiotowym postępowaniem o udzielenie zamówienia publicznego pn. </w:t>
      </w:r>
      <w:r w:rsidRPr="003B5394">
        <w:rPr>
          <w:rFonts w:ascii="Cambria" w:hAnsi="Cambria" w:cs="Arial"/>
          <w:sz w:val="22"/>
          <w:szCs w:val="22"/>
        </w:rPr>
        <w:t>„</w:t>
      </w:r>
      <w:r w:rsidR="00320175" w:rsidRPr="00320175">
        <w:rPr>
          <w:rFonts w:ascii="Cambria" w:hAnsi="Cambria" w:cs="Arial"/>
          <w:sz w:val="22"/>
          <w:szCs w:val="22"/>
        </w:rPr>
        <w:t>Opracowanie dokumentacji projektowej dla zadania pn. „Przebudowa przejść dla pieszych w ciągu dróg powiatowych powiatu stalowowolskiego”.</w:t>
      </w:r>
      <w:r w:rsidR="00320175">
        <w:rPr>
          <w:rFonts w:ascii="Cambria" w:hAnsi="Cambria" w:cs="Arial"/>
          <w:sz w:val="22"/>
          <w:szCs w:val="22"/>
        </w:rPr>
        <w:t xml:space="preserve"> </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Pr>
          <w:rFonts w:ascii="Cambria" w:hAnsi="Cambria" w:cs="Arial"/>
          <w:sz w:val="22"/>
          <w:szCs w:val="22"/>
        </w:rPr>
        <w:t>Pzp</w:t>
      </w:r>
      <w:r w:rsidRPr="000E36D8">
        <w:rPr>
          <w:rFonts w:ascii="Cambria" w:hAnsi="Cambria" w:cs="Arial"/>
          <w:sz w:val="22"/>
          <w:szCs w:val="22"/>
        </w:rPr>
        <w:t xml:space="preserve"> oraz podmioty </w:t>
      </w:r>
      <w:r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 xml:space="preserve">Przedmiotowe postępowanie prowadzone jest w trybie podstawowym zgodnie z art. 275 pkt 2 ustawy z dnia 11 września 2019 r. Prawo zamówień publicznych (Dz.U. z 2019 r. poz. 2019 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Pr="001556E9">
        <w:rPr>
          <w:rFonts w:ascii="Cambria" w:hAnsi="Cambria" w:cs="Arial"/>
          <w:sz w:val="22"/>
          <w:szCs w:val="22"/>
        </w:rPr>
        <w:t xml:space="preserve">. </w:t>
      </w:r>
    </w:p>
    <w:p w:rsidR="003E1EA6" w:rsidRPr="001556E9" w:rsidRDefault="003E1EA6" w:rsidP="00D51371">
      <w:pPr>
        <w:pStyle w:val="pkt"/>
        <w:spacing w:before="0" w:after="0" w:line="276" w:lineRule="auto"/>
        <w:ind w:left="426" w:hanging="426"/>
        <w:rPr>
          <w:rFonts w:ascii="Cambria" w:hAnsi="Cambria" w:cs="Arial"/>
          <w:sz w:val="22"/>
          <w:szCs w:val="22"/>
        </w:rPr>
      </w:pPr>
      <w:r w:rsidRPr="003E1EA6">
        <w:rPr>
          <w:rFonts w:ascii="Cambria" w:hAnsi="Cambria" w:cs="Arial"/>
          <w:b/>
          <w:sz w:val="22"/>
          <w:szCs w:val="22"/>
        </w:rPr>
        <w:t>5</w:t>
      </w:r>
      <w:r>
        <w:rPr>
          <w:rFonts w:ascii="Cambria" w:hAnsi="Cambria" w:cs="Arial"/>
          <w:sz w:val="22"/>
          <w:szCs w:val="22"/>
        </w:rPr>
        <w:t xml:space="preserve">.   </w:t>
      </w:r>
      <w:r w:rsidRPr="003E1EA6">
        <w:rPr>
          <w:rFonts w:ascii="Cambria" w:hAnsi="Cambria" w:cs="Arial"/>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D51371" w:rsidRPr="001556E9" w:rsidRDefault="003E1EA6"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aukcji elektronicznej.</w:t>
      </w:r>
    </w:p>
    <w:p w:rsidR="00D51371" w:rsidRPr="001556E9" w:rsidRDefault="003E1EA6"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złożenia oferty w postaci katalogów elektronicznych.</w:t>
      </w:r>
    </w:p>
    <w:p w:rsidR="00D51371" w:rsidRPr="001556E9" w:rsidRDefault="003E1EA6"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prowadzi postępowania w celu zawarcia umowy ramowej.</w:t>
      </w:r>
    </w:p>
    <w:p w:rsidR="00D51371" w:rsidRPr="001556E9" w:rsidRDefault="003E1EA6"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9</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 xml:space="preserve">y nie zastrzega możliwości ubiegania się o udzielenie zamówienia wyłącznie przez </w:t>
      </w:r>
      <w:r w:rsidR="00D51371">
        <w:rPr>
          <w:rFonts w:ascii="Cambria" w:hAnsi="Cambria" w:cs="Arial"/>
          <w:sz w:val="22"/>
          <w:szCs w:val="22"/>
        </w:rPr>
        <w:t>Wykonawc</w:t>
      </w:r>
      <w:r w:rsidR="00D51371" w:rsidRPr="001556E9">
        <w:rPr>
          <w:rFonts w:ascii="Cambria" w:hAnsi="Cambria" w:cs="Arial"/>
          <w:sz w:val="22"/>
          <w:szCs w:val="22"/>
        </w:rPr>
        <w:t xml:space="preserve">ów, o których mowa w art. 94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Pr="006235F8" w:rsidRDefault="003E1EA6" w:rsidP="00D51371">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51371" w:rsidRPr="001556E9">
        <w:rPr>
          <w:rFonts w:ascii="Cambria" w:hAnsi="Cambria" w:cs="Arial"/>
          <w:b/>
          <w:color w:val="000000" w:themeColor="text1"/>
          <w:sz w:val="22"/>
          <w:szCs w:val="22"/>
        </w:rPr>
        <w:t>.</w:t>
      </w:r>
      <w:r w:rsidR="00D51371" w:rsidRPr="001556E9">
        <w:rPr>
          <w:rFonts w:ascii="Cambria" w:hAnsi="Cambria" w:cs="Arial"/>
          <w:b/>
          <w:color w:val="FF0000"/>
          <w:sz w:val="22"/>
          <w:szCs w:val="22"/>
        </w:rPr>
        <w:tab/>
      </w:r>
      <w:r w:rsidR="00D51371" w:rsidRPr="001556E9">
        <w:rPr>
          <w:rFonts w:ascii="Cambria" w:hAnsi="Cambria" w:cs="Arial"/>
          <w:sz w:val="22"/>
          <w:szCs w:val="22"/>
        </w:rPr>
        <w:t xml:space="preserve">Wymagania związane z realizacją zamówienia w zakresie zatrudnienia przez </w:t>
      </w:r>
      <w:r w:rsidR="00D51371">
        <w:rPr>
          <w:rFonts w:ascii="Cambria" w:hAnsi="Cambria" w:cs="Arial"/>
          <w:sz w:val="22"/>
          <w:szCs w:val="22"/>
        </w:rPr>
        <w:t>Wykonawc</w:t>
      </w:r>
      <w:r w:rsidR="00D51371" w:rsidRPr="001556E9">
        <w:rPr>
          <w:rFonts w:ascii="Cambria" w:hAnsi="Cambria" w:cs="Arial"/>
          <w:sz w:val="22"/>
          <w:szCs w:val="22"/>
        </w:rPr>
        <w:t>ę lub podwykonawcę na podstawie stosunku pracy os</w:t>
      </w:r>
      <w:r w:rsidR="00D51371">
        <w:rPr>
          <w:rFonts w:ascii="Cambria" w:hAnsi="Cambria" w:cs="Arial"/>
          <w:sz w:val="22"/>
          <w:szCs w:val="22"/>
        </w:rPr>
        <w:t>ób wykonujących wskazane przez Zamawiając</w:t>
      </w:r>
      <w:r w:rsidR="00D51371"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w:t>
      </w:r>
      <w:r w:rsidR="00D51371" w:rsidRPr="006235F8">
        <w:rPr>
          <w:rFonts w:ascii="Cambria" w:hAnsi="Cambria" w:cs="Arial"/>
          <w:sz w:val="22"/>
          <w:szCs w:val="22"/>
        </w:rPr>
        <w:t>Kodeks pracy (Dz. U. z 2020 r. poz. 1320) obejmują</w:t>
      </w:r>
      <w:r w:rsidR="00320175">
        <w:rPr>
          <w:rFonts w:ascii="Cambria" w:hAnsi="Cambria" w:cs="Arial"/>
          <w:sz w:val="22"/>
          <w:szCs w:val="22"/>
        </w:rPr>
        <w:t xml:space="preserve"> następujące rodzaje czynności – nie dotyczy.</w:t>
      </w:r>
    </w:p>
    <w:p w:rsidR="00D51371" w:rsidRDefault="003E1EA6"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określa dodatkowych wymagań związanych z zatrudnianiem osób, o</w:t>
      </w:r>
      <w:r w:rsidR="00D51371">
        <w:rPr>
          <w:rFonts w:ascii="Cambria" w:hAnsi="Cambria" w:cs="Arial"/>
          <w:sz w:val="22"/>
          <w:szCs w:val="22"/>
        </w:rPr>
        <w:t> </w:t>
      </w:r>
      <w:r w:rsidR="00D51371" w:rsidRPr="001556E9">
        <w:rPr>
          <w:rFonts w:ascii="Cambria" w:hAnsi="Cambria" w:cs="Arial"/>
          <w:sz w:val="22"/>
          <w:szCs w:val="22"/>
        </w:rPr>
        <w:t xml:space="preserve">których mowa w art. 96 ust. 2 pkt 2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3F01DF" w:rsidRDefault="00D51371" w:rsidP="002D6EC7">
      <w:pPr>
        <w:pStyle w:val="pkt"/>
        <w:spacing w:before="0" w:after="0" w:line="276" w:lineRule="auto"/>
        <w:ind w:left="284" w:hanging="284"/>
        <w:rPr>
          <w:rFonts w:ascii="Cambria" w:hAnsi="Cambria" w:cs="Arial"/>
          <w:sz w:val="22"/>
          <w:szCs w:val="22"/>
        </w:rPr>
      </w:pPr>
      <w:r w:rsidRPr="002D6EC7">
        <w:rPr>
          <w:rFonts w:ascii="Cambria" w:hAnsi="Cambria" w:cs="Arial"/>
          <w:sz w:val="22"/>
          <w:szCs w:val="22"/>
        </w:rPr>
        <w:t xml:space="preserve">1. </w:t>
      </w:r>
      <w:r w:rsidRPr="002D6EC7">
        <w:rPr>
          <w:rFonts w:ascii="Cambria" w:hAnsi="Cambria" w:cs="Arial"/>
          <w:sz w:val="22"/>
          <w:szCs w:val="22"/>
        </w:rPr>
        <w:tab/>
      </w:r>
      <w:r w:rsidR="00922AAE" w:rsidRPr="002D6EC7">
        <w:rPr>
          <w:rFonts w:ascii="Cambria" w:hAnsi="Cambria" w:cs="Arial"/>
          <w:sz w:val="22"/>
          <w:szCs w:val="22"/>
        </w:rPr>
        <w:t xml:space="preserve">Przedmiot zamówienia </w:t>
      </w:r>
      <w:r w:rsidR="00FE2DD6">
        <w:rPr>
          <w:rFonts w:ascii="Cambria" w:hAnsi="Cambria" w:cs="Arial"/>
          <w:sz w:val="22"/>
          <w:szCs w:val="22"/>
        </w:rPr>
        <w:t xml:space="preserve">obejmuje </w:t>
      </w:r>
      <w:r w:rsidR="003F01DF">
        <w:rPr>
          <w:rFonts w:ascii="Cambria" w:hAnsi="Cambria" w:cs="Arial"/>
          <w:sz w:val="22"/>
          <w:szCs w:val="22"/>
        </w:rPr>
        <w:t>opracowanie dokumentacji projektowej 9 przejść dla pieszych:</w:t>
      </w:r>
    </w:p>
    <w:p w:rsidR="003F01DF" w:rsidRPr="003F01DF" w:rsidRDefault="003F01DF" w:rsidP="003F01DF">
      <w:pPr>
        <w:pStyle w:val="pkt"/>
        <w:spacing w:line="276" w:lineRule="auto"/>
        <w:ind w:left="284" w:hanging="284"/>
        <w:rPr>
          <w:rFonts w:ascii="Cambria" w:hAnsi="Cambria" w:cs="Arial"/>
          <w:sz w:val="22"/>
          <w:szCs w:val="22"/>
        </w:rPr>
      </w:pPr>
      <w:r>
        <w:rPr>
          <w:rFonts w:ascii="Cambria" w:hAnsi="Cambria" w:cs="Arial"/>
          <w:sz w:val="22"/>
          <w:szCs w:val="22"/>
        </w:rPr>
        <w:t xml:space="preserve">     Przejście nr 1:</w:t>
      </w:r>
      <w:r w:rsidRPr="003F01DF">
        <w:rPr>
          <w:rFonts w:ascii="Cambria" w:hAnsi="Cambria" w:cs="Arial"/>
          <w:sz w:val="22"/>
          <w:szCs w:val="22"/>
        </w:rPr>
        <w:t xml:space="preserve"> droga powiatowa nr 1025R ul. Poniatowskiego w km 1+268</w:t>
      </w:r>
      <w:r>
        <w:rPr>
          <w:rFonts w:ascii="Cambria" w:hAnsi="Cambria" w:cs="Arial"/>
          <w:sz w:val="22"/>
          <w:szCs w:val="22"/>
        </w:rPr>
        <w:t xml:space="preserve"> w Stalowej Woli, </w:t>
      </w:r>
    </w:p>
    <w:p w:rsidR="003F01DF" w:rsidRPr="003F01DF" w:rsidRDefault="003F01DF" w:rsidP="003F01DF">
      <w:pPr>
        <w:pStyle w:val="pkt"/>
        <w:spacing w:line="276" w:lineRule="auto"/>
        <w:ind w:left="284" w:firstLine="0"/>
        <w:rPr>
          <w:rFonts w:ascii="Cambria" w:hAnsi="Cambria" w:cs="Arial"/>
          <w:sz w:val="22"/>
          <w:szCs w:val="22"/>
        </w:rPr>
      </w:pPr>
      <w:r w:rsidRPr="003F01DF">
        <w:rPr>
          <w:rFonts w:ascii="Cambria" w:hAnsi="Cambria" w:cs="Arial"/>
          <w:sz w:val="22"/>
          <w:szCs w:val="22"/>
        </w:rPr>
        <w:t>Przejście nr 2: droga powiatowa nr 1025R ul. Poniatowskiego w km 1+767</w:t>
      </w:r>
      <w:r w:rsidRPr="003F01DF">
        <w:t xml:space="preserve"> </w:t>
      </w:r>
      <w:r w:rsidRPr="003F01DF">
        <w:rPr>
          <w:rFonts w:ascii="Cambria" w:hAnsi="Cambria" w:cs="Arial"/>
          <w:sz w:val="22"/>
          <w:szCs w:val="22"/>
        </w:rPr>
        <w:t>w Stalowej Woli</w:t>
      </w:r>
    </w:p>
    <w:p w:rsidR="003F01DF" w:rsidRPr="003F01DF" w:rsidRDefault="003F01DF" w:rsidP="003F01DF">
      <w:pPr>
        <w:pStyle w:val="pkt"/>
        <w:spacing w:line="276" w:lineRule="auto"/>
        <w:ind w:left="284" w:firstLine="0"/>
        <w:rPr>
          <w:rFonts w:ascii="Cambria" w:hAnsi="Cambria" w:cs="Arial"/>
          <w:sz w:val="22"/>
          <w:szCs w:val="22"/>
        </w:rPr>
      </w:pPr>
      <w:r w:rsidRPr="003F01DF">
        <w:rPr>
          <w:rFonts w:ascii="Cambria" w:hAnsi="Cambria" w:cs="Arial"/>
          <w:sz w:val="22"/>
          <w:szCs w:val="22"/>
        </w:rPr>
        <w:t>Przejście nr 3: droga powiatowa nr 1025R ul. Poniatowskiego w km 1+910</w:t>
      </w:r>
      <w:r w:rsidRPr="003F01DF">
        <w:t xml:space="preserve"> </w:t>
      </w:r>
      <w:r w:rsidRPr="003F01DF">
        <w:rPr>
          <w:rFonts w:ascii="Cambria" w:hAnsi="Cambria" w:cs="Arial"/>
          <w:sz w:val="22"/>
          <w:szCs w:val="22"/>
        </w:rPr>
        <w:t>w Stalowej Woli</w:t>
      </w:r>
    </w:p>
    <w:p w:rsidR="003F01DF" w:rsidRPr="003F01DF" w:rsidRDefault="003F01DF" w:rsidP="003F01DF">
      <w:pPr>
        <w:pStyle w:val="pkt"/>
        <w:spacing w:line="276" w:lineRule="auto"/>
        <w:ind w:left="284" w:firstLine="0"/>
        <w:rPr>
          <w:rFonts w:ascii="Cambria" w:hAnsi="Cambria" w:cs="Arial"/>
          <w:sz w:val="22"/>
          <w:szCs w:val="22"/>
        </w:rPr>
      </w:pPr>
      <w:r w:rsidRPr="003F01DF">
        <w:rPr>
          <w:rFonts w:ascii="Cambria" w:hAnsi="Cambria" w:cs="Arial"/>
          <w:sz w:val="22"/>
          <w:szCs w:val="22"/>
        </w:rPr>
        <w:t>Przejście nr 4: droga powiatowa nr 1025R ul. Poniatowskiego w km 2+040</w:t>
      </w:r>
      <w:r w:rsidRPr="003F01DF">
        <w:t xml:space="preserve"> </w:t>
      </w:r>
      <w:r w:rsidRPr="003F01DF">
        <w:rPr>
          <w:rFonts w:ascii="Cambria" w:hAnsi="Cambria" w:cs="Arial"/>
          <w:sz w:val="22"/>
          <w:szCs w:val="22"/>
        </w:rPr>
        <w:t>w Stalowej Woli</w:t>
      </w:r>
    </w:p>
    <w:p w:rsidR="003F01DF" w:rsidRDefault="003F01DF" w:rsidP="003F01DF">
      <w:pPr>
        <w:pStyle w:val="pkt"/>
        <w:spacing w:before="0" w:after="0" w:line="276" w:lineRule="auto"/>
        <w:ind w:left="284" w:firstLine="0"/>
        <w:rPr>
          <w:rFonts w:ascii="Cambria" w:hAnsi="Cambria" w:cs="Arial"/>
          <w:sz w:val="22"/>
          <w:szCs w:val="22"/>
        </w:rPr>
      </w:pPr>
      <w:r w:rsidRPr="003F01DF">
        <w:rPr>
          <w:rFonts w:ascii="Cambria" w:hAnsi="Cambria" w:cs="Arial"/>
          <w:sz w:val="22"/>
          <w:szCs w:val="22"/>
        </w:rPr>
        <w:t>Przejście nr 5: droga powiatowa nr 1025R ul. Poniatowskiego w km 2+239</w:t>
      </w:r>
      <w:r>
        <w:rPr>
          <w:rFonts w:ascii="Cambria" w:hAnsi="Cambria" w:cs="Arial"/>
          <w:sz w:val="22"/>
          <w:szCs w:val="22"/>
        </w:rPr>
        <w:t xml:space="preserve"> </w:t>
      </w:r>
      <w:r w:rsidRPr="003F01DF">
        <w:rPr>
          <w:rFonts w:ascii="Cambria" w:hAnsi="Cambria" w:cs="Arial"/>
          <w:sz w:val="22"/>
          <w:szCs w:val="22"/>
        </w:rPr>
        <w:t>w Stalowej Woli</w:t>
      </w:r>
    </w:p>
    <w:p w:rsidR="003F01DF" w:rsidRPr="003F01DF" w:rsidRDefault="003F01DF" w:rsidP="003F01DF">
      <w:pPr>
        <w:pStyle w:val="pkt"/>
        <w:spacing w:line="276" w:lineRule="auto"/>
        <w:ind w:left="284" w:firstLine="0"/>
        <w:rPr>
          <w:rFonts w:ascii="Cambria" w:hAnsi="Cambria" w:cs="Arial"/>
          <w:sz w:val="22"/>
          <w:szCs w:val="22"/>
        </w:rPr>
      </w:pPr>
      <w:r>
        <w:rPr>
          <w:rFonts w:ascii="Cambria" w:hAnsi="Cambria" w:cs="Arial"/>
          <w:sz w:val="22"/>
          <w:szCs w:val="22"/>
        </w:rPr>
        <w:t>Przejście nr 6</w:t>
      </w:r>
      <w:r w:rsidRPr="003F01DF">
        <w:rPr>
          <w:rFonts w:ascii="Cambria" w:hAnsi="Cambria" w:cs="Arial"/>
          <w:sz w:val="22"/>
          <w:szCs w:val="22"/>
        </w:rPr>
        <w:t>: droga powiatowa nr 1025R ul. Poniatowskiego w km 2+357</w:t>
      </w:r>
      <w:r w:rsidRPr="003F01DF">
        <w:t xml:space="preserve"> </w:t>
      </w:r>
      <w:r w:rsidRPr="003F01DF">
        <w:rPr>
          <w:rFonts w:ascii="Cambria" w:hAnsi="Cambria" w:cs="Arial"/>
          <w:sz w:val="22"/>
          <w:szCs w:val="22"/>
        </w:rPr>
        <w:t>w Stalowej Woli</w:t>
      </w:r>
    </w:p>
    <w:p w:rsidR="003F01DF" w:rsidRPr="003F01DF" w:rsidRDefault="003F01DF" w:rsidP="003F01DF">
      <w:pPr>
        <w:pStyle w:val="pkt"/>
        <w:spacing w:line="276" w:lineRule="auto"/>
        <w:ind w:left="284" w:firstLine="0"/>
        <w:rPr>
          <w:rFonts w:ascii="Cambria" w:hAnsi="Cambria" w:cs="Arial"/>
          <w:sz w:val="22"/>
          <w:szCs w:val="22"/>
        </w:rPr>
      </w:pPr>
      <w:r>
        <w:rPr>
          <w:rFonts w:ascii="Cambria" w:hAnsi="Cambria" w:cs="Arial"/>
          <w:sz w:val="22"/>
          <w:szCs w:val="22"/>
        </w:rPr>
        <w:t>Przejście nr 7</w:t>
      </w:r>
      <w:r w:rsidRPr="003F01DF">
        <w:rPr>
          <w:rFonts w:ascii="Cambria" w:hAnsi="Cambria" w:cs="Arial"/>
          <w:sz w:val="22"/>
          <w:szCs w:val="22"/>
        </w:rPr>
        <w:t>: droga powiatowa nr 1028R ul. Niezłomnych w km 1+107</w:t>
      </w:r>
      <w:r w:rsidRPr="003F01DF">
        <w:t xml:space="preserve"> </w:t>
      </w:r>
      <w:r w:rsidRPr="003F01DF">
        <w:rPr>
          <w:rFonts w:ascii="Cambria" w:hAnsi="Cambria" w:cs="Arial"/>
          <w:sz w:val="22"/>
          <w:szCs w:val="22"/>
        </w:rPr>
        <w:t>w Stalowej Woli</w:t>
      </w:r>
    </w:p>
    <w:p w:rsidR="003F01DF" w:rsidRPr="003F01DF" w:rsidRDefault="003F01DF" w:rsidP="003F01DF">
      <w:pPr>
        <w:pStyle w:val="pkt"/>
        <w:spacing w:line="276" w:lineRule="auto"/>
        <w:ind w:left="284" w:firstLine="0"/>
        <w:rPr>
          <w:rFonts w:ascii="Cambria" w:hAnsi="Cambria" w:cs="Arial"/>
          <w:sz w:val="22"/>
          <w:szCs w:val="22"/>
        </w:rPr>
      </w:pPr>
      <w:r>
        <w:rPr>
          <w:rFonts w:ascii="Cambria" w:hAnsi="Cambria" w:cs="Arial"/>
          <w:sz w:val="22"/>
          <w:szCs w:val="22"/>
        </w:rPr>
        <w:t>Przejście nr 8</w:t>
      </w:r>
      <w:r w:rsidRPr="003F01DF">
        <w:rPr>
          <w:rFonts w:ascii="Cambria" w:hAnsi="Cambria" w:cs="Arial"/>
          <w:sz w:val="22"/>
          <w:szCs w:val="22"/>
        </w:rPr>
        <w:t>: droga powiatowa nr 1004R Zaklików – Borów w km 3+363</w:t>
      </w:r>
      <w:r>
        <w:rPr>
          <w:rFonts w:ascii="Cambria" w:hAnsi="Cambria" w:cs="Arial"/>
          <w:sz w:val="22"/>
          <w:szCs w:val="22"/>
        </w:rPr>
        <w:t xml:space="preserve"> w m. Irena</w:t>
      </w:r>
    </w:p>
    <w:p w:rsidR="003F01DF" w:rsidRDefault="003F01DF" w:rsidP="003F01DF">
      <w:pPr>
        <w:pStyle w:val="pkt"/>
        <w:spacing w:before="0" w:after="0" w:line="276" w:lineRule="auto"/>
        <w:ind w:left="284" w:firstLine="0"/>
        <w:rPr>
          <w:rFonts w:ascii="Cambria" w:hAnsi="Cambria" w:cs="Arial"/>
          <w:sz w:val="22"/>
          <w:szCs w:val="22"/>
        </w:rPr>
      </w:pPr>
      <w:r>
        <w:rPr>
          <w:rFonts w:ascii="Cambria" w:hAnsi="Cambria" w:cs="Arial"/>
          <w:sz w:val="22"/>
          <w:szCs w:val="22"/>
        </w:rPr>
        <w:t>Przejście nr 9</w:t>
      </w:r>
      <w:r w:rsidRPr="003F01DF">
        <w:rPr>
          <w:rFonts w:ascii="Cambria" w:hAnsi="Cambria" w:cs="Arial"/>
          <w:sz w:val="22"/>
          <w:szCs w:val="22"/>
        </w:rPr>
        <w:t>: droga powiatowa nr 1</w:t>
      </w:r>
      <w:r>
        <w:rPr>
          <w:rFonts w:ascii="Cambria" w:hAnsi="Cambria" w:cs="Arial"/>
          <w:sz w:val="22"/>
          <w:szCs w:val="22"/>
        </w:rPr>
        <w:t>019R Zarzecze – Rzeczyca Długa ul. Armii Krajowej w m. w Jastkowice, w km 10 +701</w:t>
      </w:r>
    </w:p>
    <w:p w:rsidR="00942F32" w:rsidRPr="00942F32" w:rsidRDefault="004F67E6" w:rsidP="00942F32">
      <w:pPr>
        <w:pStyle w:val="pkt"/>
        <w:spacing w:line="276" w:lineRule="auto"/>
        <w:ind w:left="284" w:hanging="284"/>
        <w:rPr>
          <w:rFonts w:ascii="Cambria" w:hAnsi="Cambria" w:cs="Arial"/>
          <w:sz w:val="22"/>
          <w:szCs w:val="22"/>
        </w:rPr>
      </w:pPr>
      <w:r>
        <w:rPr>
          <w:rFonts w:ascii="Cambria" w:hAnsi="Cambria" w:cs="Arial"/>
          <w:sz w:val="22"/>
          <w:szCs w:val="22"/>
        </w:rPr>
        <w:t>1.1</w:t>
      </w:r>
      <w:r w:rsidR="003F01DF">
        <w:rPr>
          <w:rFonts w:ascii="Cambria" w:hAnsi="Cambria" w:cs="Arial"/>
          <w:sz w:val="22"/>
          <w:szCs w:val="22"/>
        </w:rPr>
        <w:t xml:space="preserve">. </w:t>
      </w:r>
      <w:r w:rsidR="00942F32" w:rsidRPr="00942F32">
        <w:rPr>
          <w:rFonts w:ascii="Cambria" w:hAnsi="Cambria" w:cs="Arial"/>
          <w:sz w:val="22"/>
          <w:szCs w:val="22"/>
        </w:rPr>
        <w:t>Istniejące przejścia z przejazdami dla rowerzystów w ciągu ul. Poniatowskiego</w:t>
      </w:r>
      <w:r w:rsidR="00942F32">
        <w:rPr>
          <w:rFonts w:ascii="Cambria" w:hAnsi="Cambria" w:cs="Arial"/>
          <w:sz w:val="22"/>
          <w:szCs w:val="22"/>
        </w:rPr>
        <w:t xml:space="preserve"> w Stalowej Woli </w:t>
      </w:r>
      <w:r w:rsidR="00942F32" w:rsidRPr="00942F32">
        <w:rPr>
          <w:rFonts w:ascii="Cambria" w:hAnsi="Cambria" w:cs="Arial"/>
          <w:sz w:val="22"/>
          <w:szCs w:val="22"/>
        </w:rPr>
        <w:t xml:space="preserve"> </w:t>
      </w:r>
      <w:r w:rsidR="00942F32">
        <w:rPr>
          <w:rFonts w:ascii="Cambria" w:hAnsi="Cambria" w:cs="Arial"/>
          <w:sz w:val="22"/>
          <w:szCs w:val="22"/>
        </w:rPr>
        <w:t xml:space="preserve">(przejścia od nr 1 do nr 6) </w:t>
      </w:r>
      <w:r w:rsidR="00942F32" w:rsidRPr="00942F32">
        <w:rPr>
          <w:rFonts w:ascii="Cambria" w:hAnsi="Cambria" w:cs="Arial"/>
          <w:sz w:val="22"/>
          <w:szCs w:val="22"/>
        </w:rPr>
        <w:t>wyposażone obecnie w oznakowanie pionowe D-6b, C-9, oznakowanie poziome P-10, P-1</w:t>
      </w:r>
      <w:r w:rsidR="00942F32">
        <w:rPr>
          <w:rFonts w:ascii="Cambria" w:hAnsi="Cambria" w:cs="Arial"/>
          <w:sz w:val="22"/>
          <w:szCs w:val="22"/>
        </w:rPr>
        <w:t xml:space="preserve">1, P-14, oraz azyle </w:t>
      </w:r>
      <w:r w:rsidR="00942F32" w:rsidRPr="00942F32">
        <w:rPr>
          <w:rFonts w:ascii="Cambria" w:hAnsi="Cambria" w:cs="Arial"/>
          <w:sz w:val="22"/>
          <w:szCs w:val="22"/>
        </w:rPr>
        <w:t xml:space="preserve">  z prefabrykatów betonowych (krawężniki i kostka brukowa betonowa) . </w:t>
      </w:r>
    </w:p>
    <w:p w:rsidR="00942F32" w:rsidRPr="00942F32" w:rsidRDefault="00942F32" w:rsidP="00942F32">
      <w:pPr>
        <w:pStyle w:val="pkt"/>
        <w:spacing w:line="276" w:lineRule="auto"/>
        <w:ind w:left="284" w:firstLine="0"/>
        <w:rPr>
          <w:rFonts w:ascii="Cambria" w:hAnsi="Cambria" w:cs="Arial"/>
          <w:sz w:val="22"/>
          <w:szCs w:val="22"/>
        </w:rPr>
      </w:pPr>
      <w:r w:rsidRPr="00942F32">
        <w:rPr>
          <w:rFonts w:ascii="Cambria" w:hAnsi="Cambria" w:cs="Arial"/>
          <w:sz w:val="22"/>
          <w:szCs w:val="22"/>
        </w:rPr>
        <w:t xml:space="preserve">W ramach projektowania należy: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istniejących przejść dla pieszych z przejazdami dla rowerzystów zgodnie z WR-D-41-3 Wytyczne projektowania infrastruktury dla pieszych. Część 3: Projektowanie przejść dla pieszych.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zaprojektować ewentualne korekty, zmiany, uzupełnienia w zakresie budowlanym                                i organizacji ruchu, niezbędne dla spełnienia aktualnie obowiązujących przepisów, norm, wytycznych, itp., w szczególności dokonać zmiany w zakresie szerokości istniejącego przejścia i przejazdu dla rowerzystów wprowadzając przejazd dwukierunkowy, oznakowanie poziome grubowarstwowe, pionowe min. II generacji, itp. </w:t>
      </w:r>
    </w:p>
    <w:p w:rsid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istniejących przejść dla pieszych z przejazdami dla rowerzystów zgodnie z WR-D-41-4 Wytyczne projektowania infrastruktury dla pieszych. Część 4: Projektowanie oświetlenia przejść dla pieszych. </w:t>
      </w:r>
    </w:p>
    <w:p w:rsidR="003F01DF" w:rsidRDefault="00942F32" w:rsidP="00942F32">
      <w:pPr>
        <w:pStyle w:val="pkt"/>
        <w:spacing w:before="0" w:after="0"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zaprojektować oświetlenie (doświetlenie) w zakresie niezbędnym dla spełnienia aktualnie obowiązujących przepisów, norm, wytycznych, itp.</w:t>
      </w:r>
    </w:p>
    <w:p w:rsidR="00942F32" w:rsidRDefault="004F67E6" w:rsidP="00942F32">
      <w:pPr>
        <w:pStyle w:val="pkt"/>
        <w:tabs>
          <w:tab w:val="left" w:pos="567"/>
        </w:tabs>
        <w:spacing w:line="276" w:lineRule="auto"/>
        <w:ind w:left="426" w:hanging="284"/>
        <w:rPr>
          <w:rFonts w:ascii="Cambria" w:hAnsi="Cambria" w:cs="Arial"/>
          <w:sz w:val="22"/>
          <w:szCs w:val="22"/>
        </w:rPr>
      </w:pPr>
      <w:r>
        <w:rPr>
          <w:rFonts w:ascii="Cambria" w:hAnsi="Cambria" w:cs="Arial"/>
          <w:sz w:val="22"/>
          <w:szCs w:val="22"/>
        </w:rPr>
        <w:lastRenderedPageBreak/>
        <w:t>1.2.</w:t>
      </w:r>
      <w:r w:rsidR="00942F32">
        <w:rPr>
          <w:rFonts w:ascii="Cambria" w:hAnsi="Cambria" w:cs="Arial"/>
          <w:sz w:val="22"/>
          <w:szCs w:val="22"/>
        </w:rPr>
        <w:t xml:space="preserve">  </w:t>
      </w:r>
      <w:r w:rsidR="00942F32" w:rsidRPr="00942F32">
        <w:rPr>
          <w:rFonts w:ascii="Cambria" w:hAnsi="Cambria" w:cs="Arial"/>
          <w:sz w:val="22"/>
          <w:szCs w:val="22"/>
        </w:rPr>
        <w:t>Istniejące przejście dla pieszych</w:t>
      </w:r>
      <w:r w:rsidR="00942F32">
        <w:rPr>
          <w:rFonts w:ascii="Cambria" w:hAnsi="Cambria" w:cs="Arial"/>
          <w:sz w:val="22"/>
          <w:szCs w:val="22"/>
        </w:rPr>
        <w:t xml:space="preserve"> ( przejście nr 7)</w:t>
      </w:r>
      <w:r w:rsidR="00942F32" w:rsidRPr="00942F32">
        <w:rPr>
          <w:rFonts w:ascii="Cambria" w:hAnsi="Cambria" w:cs="Arial"/>
          <w:sz w:val="22"/>
          <w:szCs w:val="22"/>
        </w:rPr>
        <w:t xml:space="preserve"> w</w:t>
      </w:r>
      <w:r w:rsidR="00942F32">
        <w:rPr>
          <w:rFonts w:ascii="Cambria" w:hAnsi="Cambria" w:cs="Arial"/>
          <w:sz w:val="22"/>
          <w:szCs w:val="22"/>
        </w:rPr>
        <w:t xml:space="preserve"> Stalowej Woli </w:t>
      </w:r>
      <w:r w:rsidR="00942F32" w:rsidRPr="00942F32">
        <w:rPr>
          <w:rFonts w:ascii="Cambria" w:hAnsi="Cambria" w:cs="Arial"/>
          <w:sz w:val="22"/>
          <w:szCs w:val="22"/>
        </w:rPr>
        <w:t xml:space="preserve"> ciągu ul. Niezłomnych </w:t>
      </w:r>
      <w:r w:rsidR="00942F32">
        <w:rPr>
          <w:rFonts w:ascii="Cambria" w:hAnsi="Cambria" w:cs="Arial"/>
          <w:sz w:val="22"/>
          <w:szCs w:val="22"/>
        </w:rPr>
        <w:t xml:space="preserve"> </w:t>
      </w:r>
      <w:r w:rsidR="00942F32" w:rsidRPr="00942F32">
        <w:rPr>
          <w:rFonts w:ascii="Cambria" w:hAnsi="Cambria" w:cs="Arial"/>
          <w:sz w:val="22"/>
          <w:szCs w:val="22"/>
        </w:rPr>
        <w:t>w km 1+107</w:t>
      </w:r>
      <w:r w:rsidR="00942F32">
        <w:rPr>
          <w:rFonts w:ascii="Cambria" w:hAnsi="Cambria" w:cs="Arial"/>
          <w:sz w:val="22"/>
          <w:szCs w:val="22"/>
        </w:rPr>
        <w:t xml:space="preserve"> wyposażone obecnie </w:t>
      </w:r>
      <w:r w:rsidR="00942F32" w:rsidRPr="00942F32">
        <w:rPr>
          <w:rFonts w:ascii="Cambria" w:hAnsi="Cambria" w:cs="Arial"/>
          <w:sz w:val="22"/>
          <w:szCs w:val="22"/>
        </w:rPr>
        <w:t xml:space="preserve"> w oznakowanie pionowe D-6, oznakowanie poziome P-10, P-14, progi wyspowe, oznakowanie poprzeczne akustyczne. </w:t>
      </w:r>
    </w:p>
    <w:p w:rsidR="00942F32" w:rsidRPr="00942F32" w:rsidRDefault="00942F32" w:rsidP="00942F32">
      <w:pPr>
        <w:pStyle w:val="pkt"/>
        <w:tabs>
          <w:tab w:val="left" w:pos="567"/>
        </w:tabs>
        <w:spacing w:line="276" w:lineRule="auto"/>
        <w:ind w:left="426" w:hanging="284"/>
        <w:rPr>
          <w:rFonts w:ascii="Cambria" w:hAnsi="Cambria" w:cs="Arial"/>
          <w:sz w:val="22"/>
          <w:szCs w:val="22"/>
        </w:rPr>
      </w:pPr>
      <w:r>
        <w:rPr>
          <w:rFonts w:ascii="Cambria" w:hAnsi="Cambria" w:cs="Arial"/>
          <w:sz w:val="22"/>
          <w:szCs w:val="22"/>
        </w:rPr>
        <w:t xml:space="preserve">      </w:t>
      </w:r>
      <w:r w:rsidRPr="00942F32">
        <w:rPr>
          <w:rFonts w:ascii="Cambria" w:hAnsi="Cambria" w:cs="Arial"/>
          <w:sz w:val="22"/>
          <w:szCs w:val="22"/>
        </w:rPr>
        <w:t xml:space="preserve">W ramach projektowania należy: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istniejącego przejścia dla pieszych z zgodnie z WR-D-41-3 Wytyczne projektowania infrastruktury dla pieszych. Część 3: Projektowanie przejść dla pieszych.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zaprojektować ewentualne korekty, zmiany, uzupełnienia w zakresie budowlanym                                i organizacji ruchu, niezbędne dla spełnienia aktualnie obowiązujących przepisów, norm, wytycznych, itp., w szczególności dokonać zmiany w zakresie wyposażen</w:t>
      </w:r>
      <w:r w:rsidR="007A37D8">
        <w:rPr>
          <w:rFonts w:ascii="Cambria" w:hAnsi="Cambria" w:cs="Arial"/>
          <w:sz w:val="22"/>
          <w:szCs w:val="22"/>
        </w:rPr>
        <w:t xml:space="preserve">ia przejścia </w:t>
      </w:r>
      <w:r w:rsidRPr="00942F32">
        <w:rPr>
          <w:rFonts w:ascii="Cambria" w:hAnsi="Cambria" w:cs="Arial"/>
          <w:sz w:val="22"/>
          <w:szCs w:val="22"/>
        </w:rPr>
        <w:t xml:space="preserve"> w system przejścia aktywnego z detekcją ruchu pieszego, oznakowanie poziome grubowarstwowe, pionowe min. II generacji, itp.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istniejącego przejścia dla pieszych z zgodnie z WR-D-41-4 Wytyczne projektowania infrastruktury dla pieszych. Część 4: Projektowanie oświetlenia przejść dla pieszych. </w:t>
      </w:r>
    </w:p>
    <w:p w:rsidR="00942F32" w:rsidRPr="00942F32" w:rsidRDefault="00942F32" w:rsidP="00942F32">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zaprojektować oświetlenie (doświetlenie) w zakresie niezbędnym dla spełnienia aktualnie obowiązujących przepisów, norm, wytycznych, itp. </w:t>
      </w:r>
    </w:p>
    <w:p w:rsidR="00942F32" w:rsidRPr="00942F32" w:rsidRDefault="00942F32" w:rsidP="00942F32">
      <w:pPr>
        <w:pStyle w:val="pkt"/>
        <w:spacing w:line="276" w:lineRule="auto"/>
        <w:ind w:left="284" w:hanging="567"/>
        <w:rPr>
          <w:rFonts w:ascii="Cambria" w:hAnsi="Cambria" w:cs="Arial"/>
          <w:sz w:val="22"/>
          <w:szCs w:val="22"/>
        </w:rPr>
      </w:pPr>
    </w:p>
    <w:p w:rsidR="00942F32" w:rsidRPr="00942F32" w:rsidRDefault="004F67E6" w:rsidP="00BE4A7D">
      <w:pPr>
        <w:pStyle w:val="pkt"/>
        <w:spacing w:line="276" w:lineRule="auto"/>
        <w:ind w:left="426" w:hanging="284"/>
        <w:rPr>
          <w:rFonts w:ascii="Cambria" w:hAnsi="Cambria" w:cs="Arial"/>
          <w:sz w:val="22"/>
          <w:szCs w:val="22"/>
        </w:rPr>
      </w:pPr>
      <w:r>
        <w:rPr>
          <w:rFonts w:ascii="Cambria" w:hAnsi="Cambria" w:cs="Arial"/>
          <w:sz w:val="22"/>
          <w:szCs w:val="22"/>
        </w:rPr>
        <w:t>1.3.</w:t>
      </w:r>
      <w:r w:rsidR="00BE4A7D">
        <w:rPr>
          <w:rFonts w:ascii="Cambria" w:hAnsi="Cambria" w:cs="Arial"/>
          <w:sz w:val="22"/>
          <w:szCs w:val="22"/>
        </w:rPr>
        <w:t xml:space="preserve">  </w:t>
      </w:r>
      <w:r w:rsidR="00942F32" w:rsidRPr="00942F32">
        <w:rPr>
          <w:rFonts w:ascii="Cambria" w:hAnsi="Cambria" w:cs="Arial"/>
          <w:sz w:val="22"/>
          <w:szCs w:val="22"/>
        </w:rPr>
        <w:t xml:space="preserve">Istniejące przejście dla pieszych w ciągu drogi powiatowej nr 1004R Zaklików – Borów                             w km 3+363 wyposażone obecnie w oznakowanie pionowe D-6, oznakowanie poziome P-10. W ramach projektowania należy: </w:t>
      </w:r>
    </w:p>
    <w:p w:rsidR="00942F32" w:rsidRPr="00942F32" w:rsidRDefault="00942F32" w:rsidP="00BE4A7D">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istniejącego przejścia dla pieszych zgodnie z WR-D-41-3 Wytyczne projektowania infrastruktury dla pieszych. Część 3: Projektowanie przejść dla pieszych. </w:t>
      </w:r>
    </w:p>
    <w:p w:rsidR="00942F32" w:rsidRPr="00942F32" w:rsidRDefault="00942F32" w:rsidP="00BE4A7D">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zaprojektować ewentualne korekty, zmiany, uzupełnienia w zakresie budowlanym                                i organizacji ruchu, niezbędne dla spełnienia aktualnie obowiązujących przepisów, norm, wytycznych, itp., w szczególności zaprojektować dojścia do przejścia w postaci ciągów pieszych zgodnie z wytycznymi programu, oraz dokonać zmian w zakresie wyposażenia przejścia w oznakowanie pionowe min. II generacji, oznakowanie poziome grubowarstwowe, itp. </w:t>
      </w:r>
    </w:p>
    <w:p w:rsidR="00942F32" w:rsidRPr="00942F32" w:rsidRDefault="00942F32" w:rsidP="00BE4A7D">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istniejącego przejścia dla pieszych zgodnie z WR-D-41-4 Wytyczne projektowania infrastruktury dla pieszych. Część 4: Projektowanie oświetlenia przejść dla pieszych. </w:t>
      </w:r>
    </w:p>
    <w:p w:rsidR="00942F32" w:rsidRPr="00942F32" w:rsidRDefault="00942F32" w:rsidP="00BE4A7D">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zaprojektować oświetlenie (doświetlenie) w zakresie niezbędnym dla spełnienia aktualnie obowiązujących przepisów, norm, wytycznych, itp. </w:t>
      </w:r>
    </w:p>
    <w:p w:rsidR="00736CDC" w:rsidRDefault="00736CDC" w:rsidP="00BE4A7D">
      <w:pPr>
        <w:pStyle w:val="pkt"/>
        <w:spacing w:line="276" w:lineRule="auto"/>
        <w:ind w:left="426" w:hanging="284"/>
        <w:rPr>
          <w:rFonts w:ascii="Cambria" w:hAnsi="Cambria" w:cs="Arial"/>
          <w:sz w:val="22"/>
          <w:szCs w:val="22"/>
        </w:rPr>
      </w:pPr>
    </w:p>
    <w:p w:rsidR="00BE4A7D" w:rsidRDefault="004F67E6" w:rsidP="00BE4A7D">
      <w:pPr>
        <w:pStyle w:val="pkt"/>
        <w:spacing w:line="276" w:lineRule="auto"/>
        <w:ind w:left="426" w:hanging="284"/>
        <w:rPr>
          <w:rFonts w:ascii="Cambria" w:hAnsi="Cambria" w:cs="Arial"/>
          <w:sz w:val="22"/>
          <w:szCs w:val="22"/>
        </w:rPr>
      </w:pPr>
      <w:r>
        <w:rPr>
          <w:rFonts w:ascii="Cambria" w:hAnsi="Cambria" w:cs="Arial"/>
          <w:sz w:val="22"/>
          <w:szCs w:val="22"/>
        </w:rPr>
        <w:t>1.4.</w:t>
      </w:r>
      <w:r w:rsidR="00BE4A7D">
        <w:rPr>
          <w:rFonts w:ascii="Cambria" w:hAnsi="Cambria" w:cs="Arial"/>
          <w:sz w:val="22"/>
          <w:szCs w:val="22"/>
        </w:rPr>
        <w:t xml:space="preserve">  </w:t>
      </w:r>
      <w:r w:rsidR="00942F32" w:rsidRPr="00942F32">
        <w:rPr>
          <w:rFonts w:ascii="Cambria" w:hAnsi="Cambria" w:cs="Arial"/>
          <w:sz w:val="22"/>
          <w:szCs w:val="22"/>
        </w:rPr>
        <w:t xml:space="preserve">Projektowane przejście dla pieszych w ciągu drogi powiatowej nr 1019R Zarzecze – Rzeczyca </w:t>
      </w:r>
      <w:r w:rsidR="00BE4A7D">
        <w:rPr>
          <w:rFonts w:ascii="Cambria" w:hAnsi="Cambria" w:cs="Arial"/>
          <w:sz w:val="22"/>
          <w:szCs w:val="22"/>
        </w:rPr>
        <w:t xml:space="preserve"> </w:t>
      </w:r>
      <w:r w:rsidR="00942F32" w:rsidRPr="00942F32">
        <w:rPr>
          <w:rFonts w:ascii="Cambria" w:hAnsi="Cambria" w:cs="Arial"/>
          <w:sz w:val="22"/>
          <w:szCs w:val="22"/>
        </w:rPr>
        <w:t>Długa (ul. Armii Krajowej</w:t>
      </w:r>
      <w:r w:rsidR="00BE4A7D">
        <w:rPr>
          <w:rFonts w:ascii="Cambria" w:hAnsi="Cambria" w:cs="Arial"/>
          <w:sz w:val="22"/>
          <w:szCs w:val="22"/>
        </w:rPr>
        <w:t xml:space="preserve"> w Jastkowicach </w:t>
      </w:r>
      <w:r w:rsidR="00942F32" w:rsidRPr="00942F32">
        <w:rPr>
          <w:rFonts w:ascii="Cambria" w:hAnsi="Cambria" w:cs="Arial"/>
          <w:sz w:val="22"/>
          <w:szCs w:val="22"/>
        </w:rPr>
        <w:t xml:space="preserve">) w km 10 +701. </w:t>
      </w:r>
    </w:p>
    <w:p w:rsidR="00942F32" w:rsidRDefault="00942F32" w:rsidP="00BE4A7D">
      <w:pPr>
        <w:pStyle w:val="pkt"/>
        <w:spacing w:line="276" w:lineRule="auto"/>
        <w:ind w:left="284" w:firstLine="142"/>
        <w:rPr>
          <w:rFonts w:ascii="Cambria" w:hAnsi="Cambria" w:cs="Arial"/>
          <w:sz w:val="22"/>
          <w:szCs w:val="22"/>
        </w:rPr>
      </w:pPr>
      <w:r w:rsidRPr="00942F32">
        <w:rPr>
          <w:rFonts w:ascii="Cambria" w:hAnsi="Cambria" w:cs="Arial"/>
          <w:sz w:val="22"/>
          <w:szCs w:val="22"/>
        </w:rPr>
        <w:t xml:space="preserve">W ramach projektowania należy: </w:t>
      </w:r>
    </w:p>
    <w:p w:rsidR="00BE4A7D" w:rsidRDefault="00BE4A7D" w:rsidP="00BE4A7D">
      <w:pPr>
        <w:pStyle w:val="pkt"/>
        <w:spacing w:line="276" w:lineRule="auto"/>
        <w:ind w:left="284" w:firstLine="142"/>
        <w:rPr>
          <w:rFonts w:ascii="Cambria" w:hAnsi="Cambria" w:cs="Arial"/>
          <w:sz w:val="22"/>
          <w:szCs w:val="22"/>
        </w:rPr>
      </w:pPr>
    </w:p>
    <w:p w:rsidR="00BE4A7D" w:rsidRPr="00942F32" w:rsidRDefault="00BE4A7D" w:rsidP="00BE4A7D">
      <w:pPr>
        <w:pStyle w:val="pkt"/>
        <w:spacing w:line="276" w:lineRule="auto"/>
        <w:ind w:left="284" w:firstLine="142"/>
        <w:rPr>
          <w:rFonts w:ascii="Cambria" w:hAnsi="Cambria" w:cs="Arial"/>
          <w:sz w:val="22"/>
          <w:szCs w:val="22"/>
        </w:rPr>
      </w:pPr>
    </w:p>
    <w:p w:rsidR="00942F32" w:rsidRPr="00942F32" w:rsidRDefault="00942F32" w:rsidP="00BE4A7D">
      <w:pPr>
        <w:pStyle w:val="pkt"/>
        <w:tabs>
          <w:tab w:val="left" w:pos="567"/>
        </w:tabs>
        <w:spacing w:line="276" w:lineRule="auto"/>
        <w:ind w:hanging="567"/>
        <w:rPr>
          <w:rFonts w:ascii="Cambria" w:hAnsi="Cambria" w:cs="Arial"/>
          <w:sz w:val="22"/>
          <w:szCs w:val="22"/>
        </w:rPr>
      </w:pPr>
      <w:r w:rsidRPr="00942F32">
        <w:rPr>
          <w:rFonts w:ascii="Cambria" w:hAnsi="Cambria" w:cs="Arial"/>
          <w:sz w:val="22"/>
          <w:szCs w:val="22"/>
        </w:rPr>
        <w:lastRenderedPageBreak/>
        <w:t>•</w:t>
      </w:r>
      <w:r w:rsidRPr="00942F32">
        <w:rPr>
          <w:rFonts w:ascii="Cambria" w:hAnsi="Cambria" w:cs="Arial"/>
          <w:sz w:val="22"/>
          <w:szCs w:val="22"/>
        </w:rPr>
        <w:tab/>
      </w:r>
      <w:r w:rsidR="00BE4A7D">
        <w:rPr>
          <w:rFonts w:ascii="Cambria" w:hAnsi="Cambria" w:cs="Arial"/>
          <w:sz w:val="22"/>
          <w:szCs w:val="22"/>
        </w:rPr>
        <w:t xml:space="preserve">      </w:t>
      </w:r>
      <w:r w:rsidRPr="00942F32">
        <w:rPr>
          <w:rFonts w:ascii="Cambria" w:hAnsi="Cambria" w:cs="Arial"/>
          <w:sz w:val="22"/>
          <w:szCs w:val="22"/>
        </w:rPr>
        <w:t xml:space="preserve">przeprowadzić analizę projektowanego przejścia dla pieszych zgodnie z WR-D-41-3 Wytyczne projektowania infrastruktury dla pieszych. Część 3: Projektowanie przejść dla pieszych. </w:t>
      </w:r>
    </w:p>
    <w:p w:rsidR="00942F32" w:rsidRPr="00942F32" w:rsidRDefault="00942F32" w:rsidP="00BE4A7D">
      <w:pPr>
        <w:pStyle w:val="pkt"/>
        <w:spacing w:line="276" w:lineRule="auto"/>
        <w:ind w:hanging="567"/>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r>
      <w:r w:rsidR="00BE4A7D">
        <w:rPr>
          <w:rFonts w:ascii="Cambria" w:hAnsi="Cambria" w:cs="Arial"/>
          <w:sz w:val="22"/>
          <w:szCs w:val="22"/>
        </w:rPr>
        <w:t xml:space="preserve"> </w:t>
      </w:r>
      <w:r w:rsidRPr="00942F32">
        <w:rPr>
          <w:rFonts w:ascii="Cambria" w:hAnsi="Cambria" w:cs="Arial"/>
          <w:sz w:val="22"/>
          <w:szCs w:val="22"/>
        </w:rPr>
        <w:t xml:space="preserve">zaprojektować przejście dla pieszych w zakresie budowlanym i organizacji ruchu, niezbędne dla spełnienia aktualnie obowiązujących przepisów, norm, wytycznych, itp.,                w szczególności zaprojektować dojścia do przejścia w postaci ciągów pieszych zgodnie                     z wytycznymi programu oraz zaprojektować przejście wyposażone w oznakowanie pionowe min. II generacji, oznakowanie poziome grubowarstwowe, itp., z uwzględnieniem ewentualnej korekty lokalizacji istniejących przystanków komunikacji zbiorowej, </w:t>
      </w:r>
    </w:p>
    <w:p w:rsidR="00942F32" w:rsidRPr="00942F32" w:rsidRDefault="00942F32" w:rsidP="00BE4A7D">
      <w:pPr>
        <w:pStyle w:val="pkt"/>
        <w:spacing w:line="276" w:lineRule="auto"/>
        <w:ind w:hanging="425"/>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przeprowadzić analizę istniejącego przejścia dla pieszych z zgodnie z WR-D-41-4 Wytyczne projektowania infrastruktury dla pieszych. Część 4: Projektowanie oświetlenia przejść dla pieszych. </w:t>
      </w:r>
    </w:p>
    <w:p w:rsidR="00E124FA" w:rsidRDefault="00942F32" w:rsidP="00BE4A7D">
      <w:pPr>
        <w:pStyle w:val="pkt"/>
        <w:spacing w:before="0" w:after="0" w:line="276" w:lineRule="auto"/>
        <w:ind w:hanging="425"/>
        <w:rPr>
          <w:rFonts w:ascii="Cambria" w:hAnsi="Cambria" w:cs="Arial"/>
          <w:sz w:val="22"/>
          <w:szCs w:val="22"/>
        </w:rPr>
      </w:pPr>
      <w:r w:rsidRPr="00942F32">
        <w:rPr>
          <w:rFonts w:ascii="Cambria" w:hAnsi="Cambria" w:cs="Arial"/>
          <w:sz w:val="22"/>
          <w:szCs w:val="22"/>
        </w:rPr>
        <w:t>•</w:t>
      </w:r>
      <w:r w:rsidRPr="00942F32">
        <w:rPr>
          <w:rFonts w:ascii="Cambria" w:hAnsi="Cambria" w:cs="Arial"/>
          <w:sz w:val="22"/>
          <w:szCs w:val="22"/>
        </w:rPr>
        <w:tab/>
        <w:t xml:space="preserve">zaprojektować oświetlenie (doświetlenie) w zakresie niezbędnym dla spełnienia </w:t>
      </w:r>
    </w:p>
    <w:p w:rsidR="00923445" w:rsidRPr="00923445" w:rsidRDefault="00923445" w:rsidP="00923445">
      <w:pPr>
        <w:pStyle w:val="pkt"/>
        <w:tabs>
          <w:tab w:val="left" w:pos="426"/>
        </w:tabs>
        <w:spacing w:line="276" w:lineRule="auto"/>
        <w:ind w:hanging="851"/>
        <w:rPr>
          <w:rFonts w:ascii="Cambria" w:hAnsi="Cambria" w:cs="Arial"/>
          <w:sz w:val="22"/>
          <w:szCs w:val="22"/>
        </w:rPr>
      </w:pPr>
      <w:r>
        <w:rPr>
          <w:rFonts w:ascii="Cambria" w:hAnsi="Cambria" w:cs="Arial"/>
          <w:sz w:val="22"/>
          <w:szCs w:val="22"/>
        </w:rPr>
        <w:t xml:space="preserve">2.   </w:t>
      </w:r>
      <w:r w:rsidRPr="00923445">
        <w:rPr>
          <w:rFonts w:ascii="Cambria" w:hAnsi="Cambria" w:cs="Arial"/>
          <w:sz w:val="22"/>
          <w:szCs w:val="22"/>
        </w:rPr>
        <w:t>W ramach opracowania dokumentacji pro</w:t>
      </w:r>
      <w:r>
        <w:rPr>
          <w:rFonts w:ascii="Cambria" w:hAnsi="Cambria" w:cs="Arial"/>
          <w:sz w:val="22"/>
          <w:szCs w:val="22"/>
        </w:rPr>
        <w:t>jektowej Wykonawca</w:t>
      </w:r>
      <w:r w:rsidRPr="00923445">
        <w:rPr>
          <w:rFonts w:ascii="Cambria" w:hAnsi="Cambria" w:cs="Arial"/>
          <w:sz w:val="22"/>
          <w:szCs w:val="22"/>
        </w:rPr>
        <w:t xml:space="preserve"> na własnych materiałach geodezyjnych wykona:</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1)</w:t>
      </w:r>
      <w:r w:rsidRPr="00923445">
        <w:rPr>
          <w:rFonts w:ascii="Cambria" w:hAnsi="Cambria" w:cs="Arial"/>
          <w:sz w:val="22"/>
          <w:szCs w:val="22"/>
        </w:rPr>
        <w:tab/>
        <w:t>projekty budowane wielobranżowe,</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2)</w:t>
      </w:r>
      <w:r w:rsidRPr="00923445">
        <w:rPr>
          <w:rFonts w:ascii="Cambria" w:hAnsi="Cambria" w:cs="Arial"/>
          <w:sz w:val="22"/>
          <w:szCs w:val="22"/>
        </w:rPr>
        <w:tab/>
        <w:t xml:space="preserve">projekty wykonawcze wszystkich branż, w tym; projekt stałej organizacji ruchu, </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3)</w:t>
      </w:r>
      <w:r w:rsidRPr="00923445">
        <w:rPr>
          <w:rFonts w:ascii="Cambria" w:hAnsi="Cambria" w:cs="Arial"/>
          <w:sz w:val="22"/>
          <w:szCs w:val="22"/>
        </w:rPr>
        <w:tab/>
        <w:t>przedmiary i kosztorysy inwestorskie z podziałem na branże oraz ich aktualizację,</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4)</w:t>
      </w:r>
      <w:r w:rsidRPr="00923445">
        <w:rPr>
          <w:rFonts w:ascii="Cambria" w:hAnsi="Cambria" w:cs="Arial"/>
          <w:sz w:val="22"/>
          <w:szCs w:val="22"/>
        </w:rPr>
        <w:tab/>
        <w:t xml:space="preserve">Specyfikację Techniczną Wykonania i Odbioru Robót dla wszystkich branż, </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 xml:space="preserve">5)        </w:t>
      </w:r>
      <w:r w:rsidRPr="00923445">
        <w:rPr>
          <w:rFonts w:ascii="Cambria" w:hAnsi="Cambria" w:cs="Arial"/>
          <w:sz w:val="22"/>
          <w:szCs w:val="22"/>
        </w:rPr>
        <w:t>materiały i opracowanie wniosku o pozwolenie / zgłoszenie na przebudowę drogi,</w:t>
      </w:r>
    </w:p>
    <w:p w:rsidR="00923445" w:rsidRPr="00923445" w:rsidRDefault="00923445" w:rsidP="00923445">
      <w:pPr>
        <w:pStyle w:val="pkt"/>
        <w:spacing w:line="276" w:lineRule="auto"/>
        <w:ind w:firstLine="0"/>
        <w:rPr>
          <w:rFonts w:ascii="Cambria" w:hAnsi="Cambria" w:cs="Arial"/>
          <w:sz w:val="22"/>
          <w:szCs w:val="22"/>
        </w:rPr>
      </w:pPr>
      <w:r>
        <w:rPr>
          <w:rFonts w:ascii="Cambria" w:hAnsi="Cambria" w:cs="Arial"/>
          <w:sz w:val="22"/>
          <w:szCs w:val="22"/>
        </w:rPr>
        <w:t xml:space="preserve">6)        wykonawca będzie sprawował </w:t>
      </w:r>
      <w:r w:rsidRPr="00923445">
        <w:rPr>
          <w:rFonts w:ascii="Cambria" w:hAnsi="Cambria" w:cs="Arial"/>
          <w:sz w:val="22"/>
          <w:szCs w:val="22"/>
        </w:rPr>
        <w:t>nadzór autorski.</w:t>
      </w:r>
    </w:p>
    <w:p w:rsidR="00923445" w:rsidRPr="00923445" w:rsidRDefault="00923445" w:rsidP="00923445">
      <w:pPr>
        <w:pStyle w:val="pkt"/>
        <w:spacing w:line="276" w:lineRule="auto"/>
        <w:ind w:left="0" w:firstLine="0"/>
        <w:rPr>
          <w:rFonts w:ascii="Cambria" w:hAnsi="Cambria" w:cs="Arial"/>
          <w:sz w:val="22"/>
          <w:szCs w:val="22"/>
        </w:rPr>
      </w:pPr>
      <w:r>
        <w:rPr>
          <w:rFonts w:ascii="Cambria" w:hAnsi="Cambria" w:cs="Arial"/>
          <w:sz w:val="22"/>
          <w:szCs w:val="22"/>
        </w:rPr>
        <w:t xml:space="preserve">3.     </w:t>
      </w:r>
      <w:r w:rsidRPr="00923445">
        <w:rPr>
          <w:rFonts w:ascii="Cambria" w:hAnsi="Cambria" w:cs="Arial"/>
          <w:sz w:val="22"/>
          <w:szCs w:val="22"/>
        </w:rPr>
        <w:t>Zakres prac projektowych obejmuje ponadto:</w:t>
      </w:r>
    </w:p>
    <w:p w:rsidR="00923445" w:rsidRPr="00923445" w:rsidRDefault="00923445" w:rsidP="00923445">
      <w:pPr>
        <w:pStyle w:val="pkt"/>
        <w:tabs>
          <w:tab w:val="left" w:pos="1418"/>
          <w:tab w:val="left" w:pos="1560"/>
        </w:tabs>
        <w:spacing w:line="276" w:lineRule="auto"/>
        <w:ind w:hanging="425"/>
        <w:rPr>
          <w:rFonts w:ascii="Cambria" w:hAnsi="Cambria" w:cs="Arial"/>
          <w:sz w:val="22"/>
          <w:szCs w:val="22"/>
        </w:rPr>
      </w:pPr>
      <w:r>
        <w:rPr>
          <w:rFonts w:ascii="Cambria" w:hAnsi="Cambria" w:cs="Arial"/>
          <w:sz w:val="22"/>
          <w:szCs w:val="22"/>
        </w:rPr>
        <w:t xml:space="preserve">        1)        </w:t>
      </w:r>
      <w:r w:rsidRPr="00923445">
        <w:rPr>
          <w:rFonts w:ascii="Cambria" w:hAnsi="Cambria" w:cs="Arial"/>
          <w:sz w:val="22"/>
          <w:szCs w:val="22"/>
        </w:rPr>
        <w:t>wykonanie badań oraz dokumentacji geotechnicznej (o ile zajdzie taka potrzeba),</w:t>
      </w:r>
    </w:p>
    <w:p w:rsidR="00923445" w:rsidRPr="00923445" w:rsidRDefault="00923445" w:rsidP="00923445">
      <w:pPr>
        <w:pStyle w:val="pkt"/>
        <w:spacing w:line="276" w:lineRule="auto"/>
        <w:ind w:left="1560" w:hanging="709"/>
        <w:rPr>
          <w:rFonts w:ascii="Cambria" w:hAnsi="Cambria" w:cs="Arial"/>
          <w:sz w:val="22"/>
          <w:szCs w:val="22"/>
        </w:rPr>
      </w:pPr>
      <w:r>
        <w:rPr>
          <w:rFonts w:ascii="Cambria" w:hAnsi="Cambria" w:cs="Arial"/>
          <w:sz w:val="22"/>
          <w:szCs w:val="22"/>
        </w:rPr>
        <w:t xml:space="preserve">2)        </w:t>
      </w:r>
      <w:r w:rsidRPr="00923445">
        <w:rPr>
          <w:rFonts w:ascii="Cambria" w:hAnsi="Cambria" w:cs="Arial"/>
          <w:sz w:val="22"/>
          <w:szCs w:val="22"/>
        </w:rPr>
        <w:t>projekty usunięcia wszelkich kolizji (o ile zajdzie taka potrzeba),</w:t>
      </w:r>
    </w:p>
    <w:p w:rsidR="00923445" w:rsidRPr="00923445" w:rsidRDefault="00923445" w:rsidP="00923445">
      <w:pPr>
        <w:pStyle w:val="pkt"/>
        <w:spacing w:line="276" w:lineRule="auto"/>
        <w:ind w:left="1560" w:hanging="709"/>
        <w:rPr>
          <w:rFonts w:ascii="Cambria" w:hAnsi="Cambria" w:cs="Arial"/>
          <w:sz w:val="22"/>
          <w:szCs w:val="22"/>
        </w:rPr>
      </w:pPr>
      <w:r>
        <w:rPr>
          <w:rFonts w:ascii="Cambria" w:hAnsi="Cambria" w:cs="Arial"/>
          <w:sz w:val="22"/>
          <w:szCs w:val="22"/>
        </w:rPr>
        <w:t xml:space="preserve">3)        </w:t>
      </w:r>
      <w:r w:rsidRPr="00923445">
        <w:rPr>
          <w:rFonts w:ascii="Cambria" w:hAnsi="Cambria" w:cs="Arial"/>
          <w:sz w:val="22"/>
          <w:szCs w:val="22"/>
        </w:rPr>
        <w:t>uzyskanie na własny koszt map geodezyjnych z aktualizacją do celów projektowych (o ile zajdzie taka potrzeba),</w:t>
      </w:r>
    </w:p>
    <w:p w:rsidR="00923445" w:rsidRPr="00923445" w:rsidRDefault="00923445" w:rsidP="00923445">
      <w:pPr>
        <w:pStyle w:val="pkt"/>
        <w:spacing w:line="276" w:lineRule="auto"/>
        <w:ind w:left="1560" w:hanging="709"/>
        <w:rPr>
          <w:rFonts w:ascii="Cambria" w:hAnsi="Cambria" w:cs="Arial"/>
          <w:sz w:val="22"/>
          <w:szCs w:val="22"/>
        </w:rPr>
      </w:pPr>
      <w:r>
        <w:rPr>
          <w:rFonts w:ascii="Cambria" w:hAnsi="Cambria" w:cs="Arial"/>
          <w:sz w:val="22"/>
          <w:szCs w:val="22"/>
        </w:rPr>
        <w:t xml:space="preserve">4)    </w:t>
      </w:r>
      <w:r w:rsidRPr="00923445">
        <w:rPr>
          <w:rFonts w:ascii="Cambria" w:hAnsi="Cambria" w:cs="Arial"/>
          <w:sz w:val="22"/>
          <w:szCs w:val="22"/>
        </w:rPr>
        <w:t>przygotowanie materiałów do złożenia wniosku o pozwolenie na budowę /zgłoszenia wykonania robót.</w:t>
      </w:r>
    </w:p>
    <w:p w:rsidR="00923445" w:rsidRPr="00923445" w:rsidRDefault="00923445" w:rsidP="00923445">
      <w:pPr>
        <w:pStyle w:val="pkt"/>
        <w:spacing w:line="276" w:lineRule="auto"/>
        <w:ind w:left="1560" w:hanging="709"/>
        <w:rPr>
          <w:rFonts w:ascii="Cambria" w:hAnsi="Cambria" w:cs="Arial"/>
          <w:sz w:val="22"/>
          <w:szCs w:val="22"/>
        </w:rPr>
      </w:pPr>
      <w:r>
        <w:rPr>
          <w:rFonts w:ascii="Cambria" w:hAnsi="Cambria" w:cs="Arial"/>
          <w:sz w:val="22"/>
          <w:szCs w:val="22"/>
        </w:rPr>
        <w:t xml:space="preserve">5)      </w:t>
      </w:r>
      <w:r w:rsidRPr="00923445">
        <w:rPr>
          <w:rFonts w:ascii="Cambria" w:hAnsi="Cambria" w:cs="Arial"/>
          <w:sz w:val="22"/>
          <w:szCs w:val="22"/>
        </w:rPr>
        <w:t>uzyskanie wszelkich wymaganych pozwoleń, decyzji administracyjnych, opinii koniecznych do uzyskania pozwolenia na budowę / zgłoszenia wykonania robót.</w:t>
      </w:r>
    </w:p>
    <w:p w:rsidR="00923445" w:rsidRDefault="00923445" w:rsidP="00923445">
      <w:pPr>
        <w:pStyle w:val="pkt"/>
        <w:spacing w:line="276" w:lineRule="auto"/>
        <w:ind w:left="1560" w:hanging="709"/>
        <w:rPr>
          <w:rFonts w:ascii="Cambria" w:hAnsi="Cambria" w:cs="Arial"/>
          <w:sz w:val="22"/>
          <w:szCs w:val="22"/>
        </w:rPr>
      </w:pPr>
      <w:r>
        <w:rPr>
          <w:rFonts w:ascii="Cambria" w:hAnsi="Cambria" w:cs="Arial"/>
          <w:sz w:val="22"/>
          <w:szCs w:val="22"/>
        </w:rPr>
        <w:t xml:space="preserve">6)         </w:t>
      </w:r>
      <w:r w:rsidRPr="00923445">
        <w:rPr>
          <w:rFonts w:ascii="Cambria" w:hAnsi="Cambria" w:cs="Arial"/>
          <w:sz w:val="22"/>
          <w:szCs w:val="22"/>
        </w:rPr>
        <w:t>uzyskanie na własny koszt niezbędnych do wykonania przedmiotu zamówienia opracowań (operatów, raportów), badań, uzgodnień, ekspertyz, opinii oraz odstępstw od obowiązujących przepisów,</w:t>
      </w:r>
    </w:p>
    <w:p w:rsidR="00736CDC" w:rsidRPr="00923445" w:rsidRDefault="00736CDC" w:rsidP="00736CDC">
      <w:pPr>
        <w:pStyle w:val="pkt"/>
        <w:spacing w:line="276" w:lineRule="auto"/>
        <w:ind w:left="426" w:hanging="568"/>
        <w:rPr>
          <w:rFonts w:ascii="Cambria" w:hAnsi="Cambria" w:cs="Arial"/>
          <w:sz w:val="22"/>
          <w:szCs w:val="22"/>
        </w:rPr>
      </w:pPr>
      <w:r>
        <w:rPr>
          <w:rFonts w:ascii="Cambria" w:hAnsi="Cambria" w:cs="Arial"/>
          <w:sz w:val="22"/>
          <w:szCs w:val="22"/>
        </w:rPr>
        <w:t xml:space="preserve"> 4.   Dokumentacja projektowa zostanie opracowana zgodnie z obwiązującymi warunkami technicznymi, normami, przepisami i zasadami wiedzy technicznej dotyczącymi projektowania.</w:t>
      </w:r>
    </w:p>
    <w:p w:rsidR="00923445" w:rsidRPr="00923445" w:rsidRDefault="00923445" w:rsidP="00923445">
      <w:pPr>
        <w:pStyle w:val="pkt"/>
        <w:spacing w:line="276" w:lineRule="auto"/>
        <w:ind w:left="1560" w:hanging="142"/>
        <w:rPr>
          <w:rFonts w:ascii="Cambria" w:hAnsi="Cambria" w:cs="Arial"/>
          <w:sz w:val="22"/>
          <w:szCs w:val="22"/>
        </w:rPr>
      </w:pPr>
    </w:p>
    <w:p w:rsidR="00923445" w:rsidRPr="00923445" w:rsidRDefault="00923445" w:rsidP="00923445">
      <w:pPr>
        <w:pStyle w:val="pkt"/>
        <w:spacing w:line="276" w:lineRule="auto"/>
        <w:rPr>
          <w:rFonts w:ascii="Cambria" w:hAnsi="Cambria" w:cs="Arial"/>
          <w:sz w:val="22"/>
          <w:szCs w:val="22"/>
        </w:rPr>
      </w:pPr>
    </w:p>
    <w:p w:rsidR="00923445" w:rsidRPr="00923445" w:rsidRDefault="00923445" w:rsidP="00923445">
      <w:pPr>
        <w:pStyle w:val="pkt"/>
        <w:spacing w:line="276" w:lineRule="auto"/>
        <w:rPr>
          <w:rFonts w:ascii="Cambria" w:hAnsi="Cambria" w:cs="Arial"/>
          <w:sz w:val="22"/>
          <w:szCs w:val="22"/>
        </w:rPr>
      </w:pPr>
    </w:p>
    <w:p w:rsidR="00923445" w:rsidRPr="00923445" w:rsidRDefault="00923445" w:rsidP="00923445">
      <w:pPr>
        <w:pStyle w:val="pkt"/>
        <w:spacing w:line="276" w:lineRule="auto"/>
        <w:rPr>
          <w:rFonts w:ascii="Cambria" w:hAnsi="Cambria" w:cs="Arial"/>
          <w:sz w:val="22"/>
          <w:szCs w:val="22"/>
        </w:rPr>
      </w:pPr>
    </w:p>
    <w:p w:rsidR="00D51371" w:rsidRPr="002821EF" w:rsidRDefault="00F44363" w:rsidP="00D51371">
      <w:pPr>
        <w:autoSpaceDE w:val="0"/>
        <w:autoSpaceDN w:val="0"/>
        <w:adjustRightInd w:val="0"/>
        <w:spacing w:line="276" w:lineRule="auto"/>
        <w:ind w:left="284" w:hanging="284"/>
        <w:rPr>
          <w:rFonts w:ascii="Cambria" w:hAnsi="Cambria" w:cs="Arial"/>
          <w:sz w:val="22"/>
          <w:szCs w:val="22"/>
        </w:rPr>
      </w:pPr>
      <w:r>
        <w:rPr>
          <w:rFonts w:ascii="Cambria" w:hAnsi="Cambria" w:cs="Arial"/>
          <w:sz w:val="22"/>
          <w:szCs w:val="22"/>
        </w:rPr>
        <w:lastRenderedPageBreak/>
        <w:t>5</w:t>
      </w:r>
      <w:r w:rsidR="00D51371" w:rsidRPr="002821EF">
        <w:rPr>
          <w:rFonts w:ascii="Cambria" w:hAnsi="Cambria" w:cs="Arial"/>
          <w:sz w:val="22"/>
          <w:szCs w:val="22"/>
        </w:rPr>
        <w:t>.</w:t>
      </w:r>
      <w:r w:rsidR="00D51371" w:rsidRPr="002821EF">
        <w:rPr>
          <w:rFonts w:ascii="Cambria" w:hAnsi="Cambria" w:cs="Arial"/>
          <w:sz w:val="22"/>
          <w:szCs w:val="22"/>
        </w:rPr>
        <w:tab/>
      </w:r>
      <w:r w:rsidR="007A37D8">
        <w:rPr>
          <w:rFonts w:ascii="Cambria" w:hAnsi="Cambria" w:cs="Arial"/>
          <w:sz w:val="22"/>
          <w:szCs w:val="22"/>
        </w:rPr>
        <w:t xml:space="preserve">  </w:t>
      </w:r>
      <w:r w:rsidR="00D51371" w:rsidRPr="002821EF">
        <w:rPr>
          <w:rFonts w:ascii="Cambria" w:hAnsi="Cambria" w:cs="Arial"/>
          <w:sz w:val="22"/>
          <w:szCs w:val="22"/>
        </w:rPr>
        <w:t>Wspólny Słownik Zamówień CPV – nazwy i kody CPV robót wiodących.</w:t>
      </w:r>
    </w:p>
    <w:p w:rsidR="006C7C12" w:rsidRPr="004D30F9" w:rsidRDefault="007A37D8" w:rsidP="006C7C12">
      <w:pPr>
        <w:pStyle w:val="Tekstpodstawowy"/>
        <w:ind w:left="284"/>
        <w:rPr>
          <w:rFonts w:ascii="Cambria" w:hAnsi="Cambria"/>
          <w:b w:val="0"/>
          <w:szCs w:val="22"/>
          <w:lang w:eastAsia="ar-SA"/>
        </w:rPr>
      </w:pPr>
      <w:r>
        <w:rPr>
          <w:rFonts w:ascii="Cambria" w:hAnsi="Cambria"/>
          <w:b w:val="0"/>
          <w:szCs w:val="22"/>
        </w:rPr>
        <w:t xml:space="preserve">  71320000-7 Usług</w:t>
      </w:r>
      <w:r w:rsidR="00F44363">
        <w:rPr>
          <w:rFonts w:ascii="Cambria" w:hAnsi="Cambria"/>
          <w:b w:val="0"/>
          <w:szCs w:val="22"/>
        </w:rPr>
        <w:t>i inżynieryjne w zakresie projektowania</w:t>
      </w:r>
    </w:p>
    <w:p w:rsidR="00D51371" w:rsidRPr="001050F9" w:rsidRDefault="00F44363" w:rsidP="00CC7FBE">
      <w:pPr>
        <w:autoSpaceDE w:val="0"/>
        <w:autoSpaceDN w:val="0"/>
        <w:adjustRightInd w:val="0"/>
        <w:spacing w:line="276" w:lineRule="auto"/>
        <w:ind w:left="426" w:hanging="426"/>
        <w:jc w:val="both"/>
        <w:rPr>
          <w:rFonts w:ascii="Cambria" w:hAnsi="Cambria" w:cs="Arial"/>
          <w:sz w:val="22"/>
          <w:szCs w:val="22"/>
        </w:rPr>
      </w:pPr>
      <w:r>
        <w:rPr>
          <w:rFonts w:ascii="Cambria" w:hAnsi="Cambria" w:cs="Arial"/>
          <w:sz w:val="22"/>
          <w:szCs w:val="22"/>
        </w:rPr>
        <w:t>6,</w:t>
      </w:r>
      <w:r w:rsidR="00D51371" w:rsidRPr="001050F9">
        <w:rPr>
          <w:rFonts w:ascii="Cambria" w:hAnsi="Cambria" w:cs="Arial"/>
          <w:sz w:val="22"/>
          <w:szCs w:val="22"/>
        </w:rPr>
        <w:tab/>
        <w:t>Zamówienie nie jest podzielone na części. Zamawiający nie dopuszcza możliwości składania ofert częściowych.</w:t>
      </w:r>
    </w:p>
    <w:p w:rsidR="00D51371" w:rsidRDefault="00F44363" w:rsidP="00CC7FBE">
      <w:pPr>
        <w:pStyle w:val="pkt"/>
        <w:spacing w:before="0" w:after="0" w:line="276" w:lineRule="auto"/>
        <w:ind w:left="426" w:hanging="426"/>
        <w:rPr>
          <w:rFonts w:ascii="Cambria" w:hAnsi="Cambria" w:cs="Arial"/>
          <w:sz w:val="22"/>
          <w:szCs w:val="22"/>
        </w:rPr>
      </w:pPr>
      <w:r>
        <w:rPr>
          <w:rFonts w:ascii="Cambria" w:hAnsi="Cambria" w:cs="Arial"/>
          <w:sz w:val="22"/>
          <w:szCs w:val="22"/>
        </w:rPr>
        <w:t>7</w:t>
      </w:r>
      <w:r w:rsidR="00D51371" w:rsidRPr="00CC7FBE">
        <w:rPr>
          <w:rFonts w:ascii="Cambria" w:hAnsi="Cambria" w:cs="Arial"/>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dopuszcza składania ofert wariantowych oraz w postaci katalogów elektronicznych.</w:t>
      </w:r>
    </w:p>
    <w:p w:rsidR="00955859" w:rsidRPr="00955859" w:rsidRDefault="00F44363" w:rsidP="00955859">
      <w:pPr>
        <w:pStyle w:val="pkt"/>
        <w:spacing w:line="276" w:lineRule="auto"/>
        <w:ind w:left="426" w:hanging="426"/>
        <w:rPr>
          <w:rFonts w:ascii="Cambria" w:hAnsi="Cambria" w:cs="Arial"/>
          <w:sz w:val="22"/>
          <w:szCs w:val="22"/>
        </w:rPr>
      </w:pPr>
      <w:r>
        <w:rPr>
          <w:rFonts w:ascii="Cambria" w:hAnsi="Cambria" w:cs="Arial"/>
          <w:sz w:val="22"/>
          <w:szCs w:val="22"/>
        </w:rPr>
        <w:t>8</w:t>
      </w:r>
      <w:r w:rsidR="00955859">
        <w:rPr>
          <w:rFonts w:ascii="Cambria" w:hAnsi="Cambria" w:cs="Arial"/>
          <w:sz w:val="22"/>
          <w:szCs w:val="22"/>
        </w:rPr>
        <w:t>.</w:t>
      </w:r>
      <w:r>
        <w:rPr>
          <w:rFonts w:ascii="Cambria" w:hAnsi="Cambria" w:cs="Arial"/>
          <w:sz w:val="22"/>
          <w:szCs w:val="22"/>
        </w:rPr>
        <w:t xml:space="preserve"> </w:t>
      </w:r>
      <w:r w:rsidR="00955859">
        <w:rPr>
          <w:rFonts w:ascii="Cambria" w:hAnsi="Cambria" w:cs="Arial"/>
          <w:sz w:val="22"/>
          <w:szCs w:val="22"/>
        </w:rPr>
        <w:t xml:space="preserve"> </w:t>
      </w:r>
      <w:r w:rsidR="00955859" w:rsidRPr="00955859">
        <w:rPr>
          <w:rFonts w:ascii="Cambria" w:hAnsi="Cambria" w:cs="Arial"/>
          <w:sz w:val="22"/>
          <w:szCs w:val="22"/>
        </w:rPr>
        <w:t xml:space="preserve">Zamówienia polegające na powtórzeniu podobnych usług lub robót budowlanych i powierzeniu ich dotychczasowemu Wykonawcy (tryb z wolnej ręki). </w:t>
      </w:r>
    </w:p>
    <w:p w:rsidR="00955859" w:rsidRPr="001556E9" w:rsidRDefault="00F44363" w:rsidP="00F44363">
      <w:pPr>
        <w:pStyle w:val="pkt"/>
        <w:spacing w:line="276" w:lineRule="auto"/>
        <w:ind w:left="709" w:hanging="568"/>
        <w:rPr>
          <w:rFonts w:ascii="Cambria" w:hAnsi="Cambria" w:cs="Arial"/>
          <w:sz w:val="22"/>
          <w:szCs w:val="22"/>
        </w:rPr>
      </w:pPr>
      <w:r>
        <w:rPr>
          <w:rFonts w:ascii="Cambria" w:hAnsi="Cambria" w:cs="Arial"/>
          <w:sz w:val="22"/>
          <w:szCs w:val="22"/>
        </w:rPr>
        <w:t>8</w:t>
      </w:r>
      <w:r w:rsidR="00955859" w:rsidRPr="00270709">
        <w:rPr>
          <w:rFonts w:ascii="Cambria" w:hAnsi="Cambria" w:cs="Arial"/>
          <w:sz w:val="22"/>
          <w:szCs w:val="22"/>
        </w:rPr>
        <w:t xml:space="preserve">.1. </w:t>
      </w:r>
      <w:r w:rsidR="00955859" w:rsidRPr="00270709">
        <w:rPr>
          <w:rFonts w:ascii="Cambria" w:hAnsi="Cambria" w:cs="Arial"/>
          <w:sz w:val="22"/>
          <w:szCs w:val="22"/>
        </w:rPr>
        <w:tab/>
        <w:t xml:space="preserve">Zamawiający </w:t>
      </w:r>
      <w:r>
        <w:rPr>
          <w:rFonts w:ascii="Cambria" w:hAnsi="Cambria" w:cs="Arial"/>
          <w:sz w:val="22"/>
          <w:szCs w:val="22"/>
        </w:rPr>
        <w:t>nie przewiduje możliwości</w:t>
      </w:r>
      <w:r w:rsidR="00955859" w:rsidRPr="00270709">
        <w:rPr>
          <w:rFonts w:ascii="Cambria" w:hAnsi="Cambria" w:cs="Arial"/>
          <w:sz w:val="22"/>
          <w:szCs w:val="22"/>
        </w:rPr>
        <w:t xml:space="preserve"> udzielenia zamówień o których mowa w art. 214 ust. 1 pkt 7, </w:t>
      </w:r>
    </w:p>
    <w:p w:rsidR="00D51371" w:rsidRPr="00F13AAA" w:rsidRDefault="00F44363" w:rsidP="00D51371">
      <w:pPr>
        <w:pStyle w:val="Tekstpodstawowy"/>
        <w:spacing w:line="276" w:lineRule="auto"/>
        <w:ind w:left="426" w:hanging="426"/>
        <w:rPr>
          <w:rFonts w:ascii="Cambria" w:hAnsi="Cambria"/>
          <w:b w:val="0"/>
          <w:szCs w:val="22"/>
        </w:rPr>
      </w:pPr>
      <w:r w:rsidRPr="00F13AAA">
        <w:rPr>
          <w:rFonts w:ascii="Cambria" w:hAnsi="Cambria"/>
          <w:b w:val="0"/>
          <w:szCs w:val="22"/>
        </w:rPr>
        <w:t>9</w:t>
      </w:r>
      <w:r w:rsidR="00D51371" w:rsidRPr="00F13AAA">
        <w:rPr>
          <w:rFonts w:ascii="Cambria" w:hAnsi="Cambria"/>
          <w:b w:val="0"/>
          <w:szCs w:val="22"/>
        </w:rPr>
        <w:t xml:space="preserve">. </w:t>
      </w:r>
      <w:r w:rsidR="00D51371" w:rsidRPr="00F13AAA">
        <w:rPr>
          <w:rFonts w:ascii="Cambria" w:hAnsi="Cambria"/>
          <w:b w:val="0"/>
          <w:szCs w:val="22"/>
        </w:rPr>
        <w:tab/>
        <w:t xml:space="preserve">Równoważność materiałów i urządzeń.   </w:t>
      </w:r>
    </w:p>
    <w:p w:rsidR="00D51371" w:rsidRPr="00896429" w:rsidRDefault="00F44363" w:rsidP="00D51371">
      <w:pPr>
        <w:pStyle w:val="pkt"/>
        <w:spacing w:before="0" w:after="0" w:line="276" w:lineRule="auto"/>
        <w:ind w:left="567" w:hanging="567"/>
        <w:rPr>
          <w:rFonts w:ascii="Cambria" w:hAnsi="Cambria"/>
          <w:sz w:val="22"/>
          <w:szCs w:val="22"/>
        </w:rPr>
      </w:pPr>
      <w:r>
        <w:rPr>
          <w:rFonts w:ascii="Cambria" w:hAnsi="Cambria"/>
          <w:sz w:val="22"/>
          <w:szCs w:val="22"/>
        </w:rPr>
        <w:t>9</w:t>
      </w:r>
      <w:r w:rsidR="00D51371">
        <w:rPr>
          <w:rFonts w:ascii="Cambria" w:hAnsi="Cambria"/>
          <w:sz w:val="22"/>
          <w:szCs w:val="22"/>
        </w:rPr>
        <w:t>.1.</w:t>
      </w:r>
      <w:r w:rsidR="00D51371">
        <w:rPr>
          <w:rFonts w:ascii="Cambria" w:hAnsi="Cambria"/>
          <w:sz w:val="22"/>
          <w:szCs w:val="22"/>
        </w:rPr>
        <w:tab/>
      </w:r>
      <w:r w:rsidR="00D51371" w:rsidRPr="00896429">
        <w:rPr>
          <w:rFonts w:ascii="Cambria" w:hAnsi="Cambria"/>
          <w:sz w:val="22"/>
          <w:szCs w:val="22"/>
        </w:rPr>
        <w:t xml:space="preserve">W przypadku gdy </w:t>
      </w:r>
      <w:r w:rsidR="00D51371">
        <w:rPr>
          <w:rFonts w:ascii="Cambria" w:hAnsi="Cambria"/>
          <w:sz w:val="22"/>
          <w:szCs w:val="22"/>
        </w:rPr>
        <w:t>Zamawiając</w:t>
      </w:r>
      <w:r w:rsidR="00D51371"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D51371" w:rsidRPr="00896429" w:rsidRDefault="00F44363" w:rsidP="00D51371">
      <w:pPr>
        <w:pStyle w:val="pkt"/>
        <w:spacing w:before="0" w:after="0" w:line="276" w:lineRule="auto"/>
        <w:ind w:left="567" w:hanging="567"/>
        <w:rPr>
          <w:rFonts w:ascii="Cambria" w:hAnsi="Cambria"/>
          <w:sz w:val="22"/>
          <w:szCs w:val="22"/>
        </w:rPr>
      </w:pPr>
      <w:r>
        <w:rPr>
          <w:rFonts w:ascii="Cambria" w:hAnsi="Cambria"/>
          <w:sz w:val="22"/>
          <w:szCs w:val="22"/>
        </w:rPr>
        <w:t>9</w:t>
      </w:r>
      <w:r w:rsidR="00D51371">
        <w:rPr>
          <w:rFonts w:ascii="Cambria" w:hAnsi="Cambria"/>
          <w:sz w:val="22"/>
          <w:szCs w:val="22"/>
        </w:rPr>
        <w:t>.2.</w:t>
      </w:r>
      <w:r w:rsidR="00D51371">
        <w:rPr>
          <w:rFonts w:ascii="Cambria" w:hAnsi="Cambria"/>
          <w:sz w:val="22"/>
          <w:szCs w:val="22"/>
        </w:rPr>
        <w:tab/>
        <w:t>Zamawiając</w:t>
      </w:r>
      <w:r w:rsidR="00D51371" w:rsidRPr="00896429">
        <w:rPr>
          <w:rFonts w:ascii="Cambria" w:hAnsi="Cambria"/>
          <w:sz w:val="22"/>
          <w:szCs w:val="22"/>
        </w:rPr>
        <w:t>y dopuszcza zastosowanie równoważnych materiałów budowlanych do materiałów wymienionych w dokumentacji projektowej, przedmiarach robót i</w:t>
      </w:r>
      <w:r w:rsidR="00D51371">
        <w:rPr>
          <w:rFonts w:ascii="Cambria" w:hAnsi="Cambria"/>
          <w:sz w:val="22"/>
          <w:szCs w:val="22"/>
        </w:rPr>
        <w:t> </w:t>
      </w:r>
      <w:r w:rsidR="00D51371"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D51371">
        <w:rPr>
          <w:rFonts w:ascii="Cambria" w:hAnsi="Cambria"/>
          <w:sz w:val="22"/>
          <w:szCs w:val="22"/>
        </w:rPr>
        <w:t> </w:t>
      </w:r>
      <w:r w:rsidR="00D51371" w:rsidRPr="00896429">
        <w:rPr>
          <w:rFonts w:ascii="Cambria" w:hAnsi="Cambria"/>
          <w:sz w:val="22"/>
          <w:szCs w:val="22"/>
        </w:rPr>
        <w:t xml:space="preserve">w/w dokumentach.  </w:t>
      </w:r>
    </w:p>
    <w:p w:rsidR="00D51371" w:rsidRPr="00896429" w:rsidRDefault="00F44363" w:rsidP="00D51371">
      <w:pPr>
        <w:pStyle w:val="pkt"/>
        <w:spacing w:before="0" w:after="0" w:line="276" w:lineRule="auto"/>
        <w:ind w:left="567" w:hanging="567"/>
        <w:rPr>
          <w:rFonts w:ascii="Cambria" w:hAnsi="Cambria"/>
          <w:sz w:val="22"/>
          <w:szCs w:val="22"/>
        </w:rPr>
      </w:pPr>
      <w:r>
        <w:rPr>
          <w:rFonts w:ascii="Cambria" w:hAnsi="Cambria"/>
          <w:sz w:val="22"/>
          <w:szCs w:val="22"/>
        </w:rPr>
        <w:t>9</w:t>
      </w:r>
      <w:r w:rsidR="00D51371" w:rsidRPr="00896429">
        <w:rPr>
          <w:rFonts w:ascii="Cambria" w:hAnsi="Cambria"/>
          <w:sz w:val="22"/>
          <w:szCs w:val="22"/>
        </w:rPr>
        <w:t xml:space="preserve">.3. </w:t>
      </w:r>
      <w:r w:rsidR="00D51371">
        <w:rPr>
          <w:rFonts w:ascii="Cambria" w:hAnsi="Cambria"/>
          <w:sz w:val="22"/>
          <w:szCs w:val="22"/>
        </w:rPr>
        <w:tab/>
      </w:r>
      <w:r w:rsidR="00D51371" w:rsidRPr="00896429">
        <w:rPr>
          <w:rFonts w:ascii="Cambria" w:hAnsi="Cambria"/>
          <w:sz w:val="22"/>
          <w:szCs w:val="22"/>
        </w:rPr>
        <w:t>Na Wykonawcy spoczywa obowiązek wykazania, że zaoferowane dostawy - materiały i</w:t>
      </w:r>
      <w:r w:rsidR="00D51371">
        <w:rPr>
          <w:rFonts w:ascii="Cambria" w:hAnsi="Cambria"/>
          <w:sz w:val="22"/>
          <w:szCs w:val="22"/>
        </w:rPr>
        <w:t> </w:t>
      </w:r>
      <w:r w:rsidR="00D51371" w:rsidRPr="00896429">
        <w:rPr>
          <w:rFonts w:ascii="Cambria" w:hAnsi="Cambria"/>
          <w:sz w:val="22"/>
          <w:szCs w:val="22"/>
        </w:rPr>
        <w:t xml:space="preserve">urządzenia, usługi lub roboty budowlane spełniają wymagania </w:t>
      </w:r>
      <w:r w:rsidR="00D51371">
        <w:rPr>
          <w:rFonts w:ascii="Cambria" w:hAnsi="Cambria"/>
          <w:sz w:val="22"/>
          <w:szCs w:val="22"/>
        </w:rPr>
        <w:t>Zamawiając</w:t>
      </w:r>
      <w:r w:rsidR="00D51371" w:rsidRPr="00896429">
        <w:rPr>
          <w:rFonts w:ascii="Cambria" w:hAnsi="Cambria"/>
          <w:sz w:val="22"/>
          <w:szCs w:val="22"/>
        </w:rPr>
        <w:t>ego.</w:t>
      </w:r>
    </w:p>
    <w:p w:rsidR="00D51371" w:rsidRPr="00896429" w:rsidRDefault="00F44363" w:rsidP="00D51371">
      <w:pPr>
        <w:pStyle w:val="pkt"/>
        <w:spacing w:before="0" w:after="0" w:line="276" w:lineRule="auto"/>
        <w:ind w:left="567" w:hanging="567"/>
        <w:rPr>
          <w:rFonts w:ascii="Cambria" w:hAnsi="Cambria"/>
          <w:sz w:val="22"/>
          <w:szCs w:val="22"/>
        </w:rPr>
      </w:pPr>
      <w:r>
        <w:rPr>
          <w:rFonts w:ascii="Cambria" w:hAnsi="Cambria"/>
          <w:sz w:val="22"/>
          <w:szCs w:val="22"/>
        </w:rPr>
        <w:t>9</w:t>
      </w:r>
      <w:r w:rsidR="00D51371" w:rsidRPr="00896429">
        <w:rPr>
          <w:rFonts w:ascii="Cambria" w:hAnsi="Cambria"/>
          <w:sz w:val="22"/>
          <w:szCs w:val="22"/>
        </w:rPr>
        <w:t xml:space="preserve">.4. </w:t>
      </w:r>
      <w:r w:rsidR="00D51371">
        <w:rPr>
          <w:rFonts w:ascii="Cambria" w:hAnsi="Cambria"/>
          <w:sz w:val="22"/>
          <w:szCs w:val="22"/>
        </w:rPr>
        <w:tab/>
      </w:r>
      <w:r w:rsidR="00D51371" w:rsidRPr="00896429">
        <w:rPr>
          <w:rFonts w:ascii="Cambria" w:hAnsi="Cambria"/>
          <w:sz w:val="22"/>
          <w:szCs w:val="22"/>
        </w:rPr>
        <w:t xml:space="preserve">Wszelkie materiały i urządzenia </w:t>
      </w:r>
      <w:r w:rsidR="00D51371">
        <w:rPr>
          <w:rFonts w:ascii="Cambria" w:hAnsi="Cambria"/>
          <w:sz w:val="22"/>
          <w:szCs w:val="22"/>
        </w:rPr>
        <w:t>(</w:t>
      </w:r>
      <w:r w:rsidR="00D51371"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D51371">
        <w:rPr>
          <w:rFonts w:ascii="Cambria" w:hAnsi="Cambria"/>
          <w:sz w:val="22"/>
          <w:szCs w:val="22"/>
        </w:rPr>
        <w:t>Zamawiając</w:t>
      </w:r>
      <w:r w:rsidR="00D51371" w:rsidRPr="00896429">
        <w:rPr>
          <w:rFonts w:ascii="Cambria" w:hAnsi="Cambria"/>
          <w:sz w:val="22"/>
          <w:szCs w:val="22"/>
        </w:rPr>
        <w:t>ego i stanowią jedynie wzór jakościowy przedmiotu zamówienia.</w:t>
      </w:r>
    </w:p>
    <w:p w:rsidR="00D51371" w:rsidRPr="00896429" w:rsidRDefault="00F44363" w:rsidP="00D51371">
      <w:pPr>
        <w:pStyle w:val="pkt"/>
        <w:spacing w:before="0" w:after="0" w:line="276" w:lineRule="auto"/>
        <w:ind w:left="567" w:hanging="567"/>
        <w:rPr>
          <w:rFonts w:ascii="Cambria" w:hAnsi="Cambria"/>
          <w:sz w:val="22"/>
          <w:szCs w:val="22"/>
        </w:rPr>
      </w:pPr>
      <w:r>
        <w:rPr>
          <w:rFonts w:ascii="Cambria" w:hAnsi="Cambria"/>
          <w:sz w:val="22"/>
          <w:szCs w:val="22"/>
        </w:rPr>
        <w:t>9</w:t>
      </w:r>
      <w:r w:rsidR="00D51371" w:rsidRPr="00896429">
        <w:rPr>
          <w:rFonts w:ascii="Cambria" w:hAnsi="Cambria"/>
          <w:sz w:val="22"/>
          <w:szCs w:val="22"/>
        </w:rPr>
        <w:t xml:space="preserve">.5. </w:t>
      </w:r>
      <w:r w:rsidR="00D51371">
        <w:rPr>
          <w:rFonts w:ascii="Cambria" w:hAnsi="Cambria"/>
          <w:sz w:val="22"/>
          <w:szCs w:val="22"/>
        </w:rPr>
        <w:tab/>
      </w:r>
      <w:r w:rsidR="00D51371" w:rsidRPr="00896429">
        <w:rPr>
          <w:rFonts w:ascii="Cambria" w:hAnsi="Cambria"/>
          <w:sz w:val="22"/>
          <w:szCs w:val="22"/>
        </w:rPr>
        <w:t xml:space="preserve">Przez minimalne wymagania parametrów jakościowych </w:t>
      </w:r>
      <w:r w:rsidR="00D51371">
        <w:rPr>
          <w:rFonts w:ascii="Cambria" w:hAnsi="Cambria"/>
          <w:sz w:val="22"/>
          <w:szCs w:val="22"/>
        </w:rPr>
        <w:t>Zamawiając</w:t>
      </w:r>
      <w:r w:rsidR="00D51371"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D51371">
        <w:rPr>
          <w:rFonts w:ascii="Cambria" w:hAnsi="Cambria"/>
          <w:sz w:val="22"/>
          <w:szCs w:val="22"/>
        </w:rPr>
        <w:t>Zamawiając</w:t>
      </w:r>
      <w:r w:rsidR="00D51371" w:rsidRPr="00896429">
        <w:rPr>
          <w:rFonts w:ascii="Cambria" w:hAnsi="Cambria"/>
          <w:sz w:val="22"/>
          <w:szCs w:val="22"/>
        </w:rPr>
        <w:t xml:space="preserve">ego w stosunku do określonego rozwiązania. </w:t>
      </w:r>
      <w:r w:rsidR="00D51371">
        <w:rPr>
          <w:rFonts w:ascii="Cambria" w:hAnsi="Cambria"/>
          <w:sz w:val="22"/>
          <w:szCs w:val="22"/>
        </w:rPr>
        <w:t>Zamawiając</w:t>
      </w:r>
      <w:r w:rsidR="00D51371"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D51371">
        <w:rPr>
          <w:rFonts w:ascii="Cambria" w:hAnsi="Cambria"/>
          <w:sz w:val="22"/>
          <w:szCs w:val="22"/>
        </w:rPr>
        <w:t>Zamawiając</w:t>
      </w:r>
      <w:r w:rsidR="00D51371" w:rsidRPr="00896429">
        <w:rPr>
          <w:rFonts w:ascii="Cambria" w:hAnsi="Cambria"/>
          <w:sz w:val="22"/>
          <w:szCs w:val="22"/>
        </w:rPr>
        <w:t xml:space="preserve">y wymaga złożenia stosownych dokumentów , uwiarygodniających te produkty. </w:t>
      </w:r>
    </w:p>
    <w:p w:rsidR="00D51371" w:rsidRDefault="00D51371" w:rsidP="00D51371">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lastRenderedPageBreak/>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51371" w:rsidRPr="00211234" w:rsidRDefault="00D51371" w:rsidP="00D51371">
      <w:pPr>
        <w:pStyle w:val="pkt"/>
        <w:spacing w:before="0" w:after="0" w:line="276" w:lineRule="auto"/>
        <w:ind w:left="426" w:hanging="426"/>
        <w:rPr>
          <w:rFonts w:ascii="Cambria" w:hAnsi="Cambria" w:cs="Arial"/>
          <w:sz w:val="22"/>
          <w:szCs w:val="22"/>
        </w:rPr>
      </w:pPr>
      <w:r w:rsidRPr="00211234">
        <w:rPr>
          <w:rFonts w:ascii="Cambria" w:hAnsi="Cambria" w:cs="Arial"/>
          <w:sz w:val="22"/>
          <w:szCs w:val="22"/>
        </w:rPr>
        <w:t>1.</w:t>
      </w:r>
      <w:r w:rsidRPr="00211234">
        <w:rPr>
          <w:rFonts w:ascii="Cambria" w:hAnsi="Cambria" w:cs="Arial"/>
          <w:sz w:val="22"/>
          <w:szCs w:val="22"/>
        </w:rPr>
        <w:tab/>
        <w:t>Term</w:t>
      </w:r>
      <w:r w:rsidR="007A37D8" w:rsidRPr="00211234">
        <w:rPr>
          <w:rFonts w:ascii="Cambria" w:hAnsi="Cambria" w:cs="Arial"/>
          <w:sz w:val="22"/>
          <w:szCs w:val="22"/>
        </w:rPr>
        <w:t>in realizacji zamówienia</w:t>
      </w:r>
    </w:p>
    <w:p w:rsidR="00083D8C" w:rsidRPr="00211234" w:rsidRDefault="00083D8C" w:rsidP="00083D8C">
      <w:pPr>
        <w:pStyle w:val="Tekstpodstawowy"/>
        <w:ind w:left="426"/>
        <w:rPr>
          <w:rFonts w:ascii="Cambria" w:hAnsi="Cambria"/>
          <w:b w:val="0"/>
          <w:szCs w:val="22"/>
        </w:rPr>
      </w:pPr>
      <w:r w:rsidRPr="00211234">
        <w:rPr>
          <w:rFonts w:ascii="Cambria" w:hAnsi="Cambria"/>
          <w:b w:val="0"/>
          <w:szCs w:val="22"/>
        </w:rPr>
        <w:t>Zamawiający wymaga aby zamówienie z</w:t>
      </w:r>
      <w:r w:rsidR="00897128" w:rsidRPr="00211234">
        <w:rPr>
          <w:rFonts w:ascii="Cambria" w:hAnsi="Cambria"/>
          <w:b w:val="0"/>
          <w:szCs w:val="22"/>
        </w:rPr>
        <w:t>ostało w</w:t>
      </w:r>
      <w:r w:rsidR="00AB6A0B" w:rsidRPr="00211234">
        <w:rPr>
          <w:rFonts w:ascii="Cambria" w:hAnsi="Cambria"/>
          <w:b w:val="0"/>
          <w:szCs w:val="22"/>
        </w:rPr>
        <w:t xml:space="preserve">ykonane w terminie do </w:t>
      </w:r>
      <w:r w:rsidR="007A37D8" w:rsidRPr="00211234">
        <w:rPr>
          <w:rFonts w:ascii="Cambria" w:hAnsi="Cambria"/>
          <w:b w:val="0"/>
          <w:szCs w:val="22"/>
        </w:rPr>
        <w:t>30.09.2021 r – tj. opracowana dokumentacja projektowa i dokonanie zgłoszenia</w:t>
      </w:r>
      <w:r w:rsidR="00211234">
        <w:rPr>
          <w:rFonts w:ascii="Cambria" w:hAnsi="Cambria"/>
          <w:b w:val="0"/>
          <w:szCs w:val="22"/>
        </w:rPr>
        <w:t xml:space="preserve"> wykonania robót. W </w:t>
      </w:r>
      <w:r w:rsidR="007A37D8" w:rsidRPr="00211234">
        <w:rPr>
          <w:rFonts w:ascii="Cambria" w:hAnsi="Cambria"/>
          <w:b w:val="0"/>
          <w:szCs w:val="22"/>
        </w:rPr>
        <w:t xml:space="preserve">przypadku </w:t>
      </w:r>
      <w:r w:rsidR="00211234" w:rsidRPr="00211234">
        <w:rPr>
          <w:rFonts w:ascii="Cambria" w:hAnsi="Cambria"/>
          <w:b w:val="0"/>
          <w:szCs w:val="22"/>
        </w:rPr>
        <w:t>konieczności uzyskania pozwolenia na budowę Zamawiający wymaga aby dokumentacja</w:t>
      </w:r>
      <w:r w:rsidR="00211234">
        <w:rPr>
          <w:rFonts w:ascii="Cambria" w:hAnsi="Cambria"/>
          <w:b w:val="0"/>
          <w:szCs w:val="22"/>
        </w:rPr>
        <w:t xml:space="preserve"> projektowa umożliwiająca</w:t>
      </w:r>
      <w:r w:rsidR="00211234" w:rsidRPr="00211234">
        <w:rPr>
          <w:rFonts w:ascii="Cambria" w:hAnsi="Cambria"/>
          <w:b w:val="0"/>
          <w:szCs w:val="22"/>
        </w:rPr>
        <w:t xml:space="preserve"> ogłoszenie przetargu na wykonanie</w:t>
      </w:r>
      <w:r w:rsidR="00211234">
        <w:rPr>
          <w:rFonts w:ascii="Cambria" w:hAnsi="Cambria"/>
          <w:b w:val="0"/>
          <w:szCs w:val="22"/>
        </w:rPr>
        <w:t xml:space="preserve"> robot budowlanych była opracowana</w:t>
      </w:r>
      <w:r w:rsidR="00211234" w:rsidRPr="00211234">
        <w:rPr>
          <w:rFonts w:ascii="Cambria" w:hAnsi="Cambria"/>
          <w:b w:val="0"/>
          <w:szCs w:val="22"/>
        </w:rPr>
        <w:t xml:space="preserve"> w terminie do 30.09.2021r. , a</w:t>
      </w:r>
      <w:r w:rsidR="00F13AAA">
        <w:rPr>
          <w:rFonts w:ascii="Cambria" w:hAnsi="Cambria"/>
          <w:b w:val="0"/>
          <w:szCs w:val="22"/>
        </w:rPr>
        <w:t xml:space="preserve"> uzyskanie pozwolenia</w:t>
      </w:r>
      <w:r w:rsidR="00211234" w:rsidRPr="00211234">
        <w:rPr>
          <w:rFonts w:ascii="Cambria" w:hAnsi="Cambria"/>
          <w:b w:val="0"/>
          <w:szCs w:val="22"/>
        </w:rPr>
        <w:t xml:space="preserve"> na budowę w terminie do 31.10.2021 r.</w:t>
      </w:r>
    </w:p>
    <w:p w:rsidR="00D51371" w:rsidRPr="001717F4"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lastRenderedPageBreak/>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0"/>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B06742"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Pr="00B06742">
        <w:rPr>
          <w:rFonts w:ascii="Cambria" w:hAnsi="Cambria" w:cs="Arial"/>
          <w:b/>
          <w:sz w:val="22"/>
          <w:szCs w:val="22"/>
        </w:rPr>
        <w:tab/>
        <w:t>Sytuacji ekonomicznej lub finansowej:</w:t>
      </w:r>
      <w:r w:rsidRPr="00B06742">
        <w:rPr>
          <w:rFonts w:ascii="Cambria" w:hAnsi="Cambria" w:cs="Arial"/>
          <w:b/>
          <w:sz w:val="22"/>
          <w:szCs w:val="22"/>
        </w:rPr>
        <w:tab/>
      </w:r>
    </w:p>
    <w:p w:rsidR="0051002B" w:rsidRDefault="0051002B"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D51371" w:rsidRDefault="00D51371" w:rsidP="00D51371">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5C60F1">
        <w:rPr>
          <w:rFonts w:ascii="Cambria" w:hAnsi="Cambria" w:cs="Arial"/>
          <w:b/>
          <w:sz w:val="22"/>
          <w:szCs w:val="22"/>
        </w:rPr>
        <w:t>DOŚ</w:t>
      </w:r>
      <w:r w:rsidRPr="00B06742">
        <w:rPr>
          <w:rFonts w:ascii="Cambria" w:hAnsi="Cambria" w:cs="Arial"/>
          <w:b/>
          <w:sz w:val="22"/>
          <w:szCs w:val="22"/>
        </w:rPr>
        <w:t>WIADCZENIE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w:t>
      </w:r>
      <w:r w:rsidR="00F13AAA">
        <w:rPr>
          <w:rFonts w:ascii="Cambria" w:hAnsi="Cambria" w:cs="Arial"/>
          <w:sz w:val="22"/>
          <w:szCs w:val="22"/>
        </w:rPr>
        <w:t>j niż w okresie ostatnich trzech</w:t>
      </w:r>
      <w:r w:rsidRPr="00B06742">
        <w:rPr>
          <w:rFonts w:ascii="Cambria" w:hAnsi="Cambria" w:cs="Arial"/>
          <w:sz w:val="22"/>
          <w:szCs w:val="22"/>
        </w:rPr>
        <w:t xml:space="preserve"> lat przed upływem terminu składania ofert, a jeżeli okres prowadzenia działalności jest krótszy-w tym okresie, wykonał co najmniej 1 zamówienie odpowiadające swoim rodzajem przedmiotowi zamówienia tj. </w:t>
      </w:r>
      <w:r w:rsidR="00AB6A0B">
        <w:rPr>
          <w:rFonts w:ascii="Cambria" w:hAnsi="Cambria" w:cs="Arial"/>
          <w:sz w:val="22"/>
          <w:szCs w:val="22"/>
        </w:rPr>
        <w:t>usługę wykonania dokumentacji projektowej w zakresie dróg (budowa, przebudowa, remont</w:t>
      </w:r>
      <w:r w:rsidR="00F13AAA">
        <w:rPr>
          <w:rFonts w:ascii="Cambria" w:hAnsi="Cambria" w:cs="Arial"/>
          <w:sz w:val="22"/>
          <w:szCs w:val="22"/>
        </w:rPr>
        <w:t xml:space="preserve">) </w:t>
      </w:r>
      <w:r w:rsidR="00AB6A0B">
        <w:rPr>
          <w:rFonts w:ascii="Cambria" w:hAnsi="Cambria" w:cs="Arial"/>
          <w:sz w:val="22"/>
          <w:szCs w:val="22"/>
        </w:rPr>
        <w:t xml:space="preserve"> lub </w:t>
      </w:r>
      <w:r w:rsidR="00F13AAA">
        <w:rPr>
          <w:rFonts w:ascii="Cambria" w:hAnsi="Cambria" w:cs="Arial"/>
          <w:sz w:val="22"/>
          <w:szCs w:val="22"/>
        </w:rPr>
        <w:t>przebudowy, budowy przejść dla pieszych</w:t>
      </w:r>
      <w:r w:rsidR="00AB6A0B">
        <w:rPr>
          <w:rFonts w:ascii="Cambria" w:hAnsi="Cambria" w:cs="Arial"/>
          <w:sz w:val="22"/>
          <w:szCs w:val="22"/>
        </w:rPr>
        <w:t>,</w:t>
      </w:r>
      <w:r w:rsidR="00F13AAA">
        <w:rPr>
          <w:rFonts w:ascii="Cambria" w:hAnsi="Cambria" w:cs="Arial"/>
          <w:sz w:val="22"/>
          <w:szCs w:val="22"/>
        </w:rPr>
        <w:t xml:space="preserve"> </w:t>
      </w:r>
      <w:r w:rsidRPr="00B06742">
        <w:rPr>
          <w:rFonts w:ascii="Cambria" w:hAnsi="Cambria" w:cs="Arial"/>
          <w:sz w:val="22"/>
          <w:szCs w:val="22"/>
        </w:rPr>
        <w:t>co winni</w:t>
      </w:r>
      <w:r w:rsidR="00895402">
        <w:rPr>
          <w:rFonts w:ascii="Cambria" w:hAnsi="Cambria" w:cs="Arial"/>
          <w:sz w:val="22"/>
          <w:szCs w:val="22"/>
        </w:rPr>
        <w:t xml:space="preserve"> potwierdzić dowodami czy </w:t>
      </w:r>
      <w:r w:rsidR="00846689">
        <w:rPr>
          <w:rFonts w:ascii="Cambria" w:hAnsi="Cambria" w:cs="Arial"/>
          <w:sz w:val="22"/>
          <w:szCs w:val="22"/>
        </w:rPr>
        <w:t>usługi</w:t>
      </w:r>
      <w:r w:rsidRPr="00B06742">
        <w:rPr>
          <w:rFonts w:ascii="Cambria" w:hAnsi="Cambria" w:cs="Arial"/>
          <w:sz w:val="22"/>
          <w:szCs w:val="22"/>
        </w:rPr>
        <w:t xml:space="preserve"> te zostały wykonane w sposób należyty. </w:t>
      </w:r>
      <w:r>
        <w:rPr>
          <w:rFonts w:ascii="Cambria" w:hAnsi="Cambria" w:cs="Arial"/>
          <w:sz w:val="22"/>
          <w:szCs w:val="22"/>
        </w:rPr>
        <w:t>Zamawiając</w:t>
      </w:r>
      <w:r w:rsidRPr="00B06742">
        <w:rPr>
          <w:rFonts w:ascii="Cambria" w:hAnsi="Cambria" w:cs="Arial"/>
          <w:sz w:val="22"/>
          <w:szCs w:val="22"/>
        </w:rPr>
        <w:t xml:space="preserve">y przez  zamówienie rozumie jedną umowę.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D51371" w:rsidRDefault="00D51371" w:rsidP="00D51371">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r w:rsidR="00846689">
        <w:rPr>
          <w:rFonts w:ascii="Cambria" w:hAnsi="Cambria" w:cs="Arial"/>
          <w:sz w:val="22"/>
          <w:szCs w:val="22"/>
        </w:rPr>
        <w:t xml:space="preserve"> do projektowania bez ogranicz</w:t>
      </w:r>
      <w:r w:rsidR="00F13AAA">
        <w:rPr>
          <w:rFonts w:ascii="Cambria" w:hAnsi="Cambria" w:cs="Arial"/>
          <w:sz w:val="22"/>
          <w:szCs w:val="22"/>
        </w:rPr>
        <w:t xml:space="preserve">eń w specjalności inżynieryjnej </w:t>
      </w:r>
      <w:r w:rsidR="00846689">
        <w:rPr>
          <w:rFonts w:ascii="Cambria" w:hAnsi="Cambria" w:cs="Arial"/>
          <w:sz w:val="22"/>
          <w:szCs w:val="22"/>
        </w:rPr>
        <w:t>drogowej.</w:t>
      </w:r>
    </w:p>
    <w:p w:rsidR="00413501" w:rsidRDefault="00D51371" w:rsidP="00413501">
      <w:pPr>
        <w:pStyle w:val="Teksttreci0"/>
        <w:shd w:val="clear" w:color="auto" w:fill="auto"/>
        <w:spacing w:line="276" w:lineRule="auto"/>
        <w:ind w:left="709" w:right="20" w:hanging="142"/>
        <w:jc w:val="both"/>
        <w:rPr>
          <w:rFonts w:ascii="Cambria" w:hAnsi="Cambria" w:cs="Arial"/>
          <w:sz w:val="22"/>
          <w:szCs w:val="22"/>
        </w:rPr>
      </w:pPr>
      <w:r>
        <w:rPr>
          <w:rFonts w:ascii="Cambria" w:hAnsi="Cambria" w:cs="Arial"/>
          <w:sz w:val="22"/>
          <w:szCs w:val="22"/>
        </w:rPr>
        <w:t>–</w:t>
      </w:r>
      <w:r w:rsidR="00413501" w:rsidRPr="00413501">
        <w:t xml:space="preserve"> </w:t>
      </w:r>
      <w:r w:rsidR="00413501" w:rsidRPr="00413501">
        <w:rPr>
          <w:rFonts w:ascii="Cambria" w:hAnsi="Cambria" w:cs="Arial"/>
          <w:sz w:val="22"/>
          <w:szCs w:val="22"/>
        </w:rPr>
        <w:t>projektant w specjalności inżynieryjnej drogowej z uprawnieniami do projektowania</w:t>
      </w:r>
    </w:p>
    <w:p w:rsidR="00D51371" w:rsidRPr="00291E3E" w:rsidRDefault="00413501" w:rsidP="00413501">
      <w:pPr>
        <w:pStyle w:val="Teksttreci0"/>
        <w:shd w:val="clear" w:color="auto" w:fill="auto"/>
        <w:spacing w:line="276" w:lineRule="auto"/>
        <w:ind w:left="709" w:right="20" w:hanging="142"/>
        <w:jc w:val="both"/>
        <w:rPr>
          <w:rFonts w:ascii="Cambria" w:hAnsi="Cambria" w:cs="Arial"/>
          <w:i/>
          <w:sz w:val="22"/>
          <w:szCs w:val="22"/>
        </w:rPr>
      </w:pPr>
      <w:r>
        <w:rPr>
          <w:rFonts w:ascii="Cambria" w:hAnsi="Cambria" w:cs="Arial"/>
          <w:sz w:val="22"/>
          <w:szCs w:val="22"/>
        </w:rPr>
        <w:t xml:space="preserve">   </w:t>
      </w:r>
      <w:r w:rsidR="00D51371"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D51371">
        <w:rPr>
          <w:rFonts w:ascii="Cambria" w:hAnsi="Cambria" w:cs="Arial"/>
          <w:i/>
          <w:sz w:val="22"/>
          <w:szCs w:val="22"/>
        </w:rPr>
        <w:t>2020 r. poz. 1333</w:t>
      </w:r>
      <w:r w:rsidR="00D51371" w:rsidRPr="00291E3E">
        <w:rPr>
          <w:rFonts w:ascii="Cambria" w:hAnsi="Cambria" w:cs="Arial"/>
          <w:i/>
          <w:sz w:val="22"/>
          <w:szCs w:val="22"/>
        </w:rPr>
        <w:t xml:space="preserve"> </w:t>
      </w:r>
      <w:r w:rsidR="00D51371">
        <w:rPr>
          <w:rFonts w:ascii="Cambria" w:hAnsi="Cambria" w:cs="Arial"/>
          <w:i/>
          <w:sz w:val="22"/>
          <w:szCs w:val="22"/>
        </w:rPr>
        <w:t>z późn.</w:t>
      </w:r>
      <w:r w:rsidR="00D51371" w:rsidRPr="00291E3E">
        <w:rPr>
          <w:rFonts w:ascii="Cambria" w:hAnsi="Cambria" w:cs="Arial"/>
          <w:i/>
          <w:sz w:val="22"/>
          <w:szCs w:val="22"/>
        </w:rPr>
        <w:t xml:space="preserve"> zm.)oraz ustawy z dnia 22 grudnia 2015 r. o zasadach uznawania kwalifikacji zawodowych nabytych w państwach członkowskich Unii Europejskiej</w:t>
      </w:r>
      <w:r w:rsidR="00D51371">
        <w:rPr>
          <w:rFonts w:ascii="Cambria" w:hAnsi="Cambria" w:cs="Arial"/>
          <w:i/>
          <w:sz w:val="22"/>
          <w:szCs w:val="22"/>
        </w:rPr>
        <w:t xml:space="preserve"> (</w:t>
      </w:r>
      <w:r w:rsidR="00D51371" w:rsidRPr="00291E3E">
        <w:rPr>
          <w:rFonts w:ascii="Cambria" w:hAnsi="Cambria" w:cs="Arial"/>
          <w:i/>
          <w:sz w:val="22"/>
          <w:szCs w:val="22"/>
        </w:rPr>
        <w:t>Dz.U. z 2020 poz. 220</w:t>
      </w:r>
      <w:r w:rsidR="00D51371">
        <w:rPr>
          <w:rFonts w:ascii="Cambria" w:hAnsi="Cambria" w:cs="Arial"/>
          <w:i/>
          <w:sz w:val="22"/>
          <w:szCs w:val="22"/>
        </w:rPr>
        <w:t xml:space="preserve"> z późn. zm.</w:t>
      </w:r>
      <w:r w:rsidR="00D51371" w:rsidRPr="00291E3E">
        <w:rPr>
          <w:rFonts w:ascii="Cambria" w:hAnsi="Cambria" w:cs="Arial"/>
          <w:i/>
          <w:sz w:val="22"/>
          <w:szCs w:val="22"/>
        </w:rPr>
        <w:t>).</w:t>
      </w:r>
    </w:p>
    <w:p w:rsidR="00D51371" w:rsidRPr="001556E9" w:rsidRDefault="00D51371" w:rsidP="00D51371">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lastRenderedPageBreak/>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F9798D"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 xml:space="preserve">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Pr="001556E9" w:rsidRDefault="00F9798D" w:rsidP="00D51371">
      <w:pPr>
        <w:spacing w:line="276" w:lineRule="auto"/>
        <w:ind w:left="709" w:hanging="283"/>
        <w:jc w:val="both"/>
        <w:rPr>
          <w:rFonts w:ascii="Cambria" w:hAnsi="Cambria"/>
          <w:sz w:val="22"/>
          <w:szCs w:val="22"/>
        </w:rPr>
      </w:pPr>
      <w:r>
        <w:rPr>
          <w:rFonts w:ascii="Cambria" w:hAnsi="Cambria"/>
          <w:b/>
          <w:bCs/>
          <w:sz w:val="22"/>
          <w:szCs w:val="22"/>
        </w:rPr>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51371" w:rsidRPr="00617CD7" w:rsidRDefault="00F9798D" w:rsidP="00D51371">
      <w:pPr>
        <w:spacing w:line="276" w:lineRule="auto"/>
        <w:ind w:left="709" w:hanging="283"/>
        <w:jc w:val="both"/>
        <w:rPr>
          <w:rFonts w:ascii="Cambria" w:hAnsi="Cambria" w:cs="Arial"/>
          <w:b/>
          <w:sz w:val="22"/>
          <w:szCs w:val="22"/>
        </w:rPr>
      </w:pPr>
      <w:r>
        <w:rPr>
          <w:rFonts w:ascii="Cambria" w:hAnsi="Cambria" w:cs="Arial"/>
          <w:b/>
          <w:sz w:val="22"/>
          <w:szCs w:val="22"/>
        </w:rPr>
        <w:t>3</w:t>
      </w:r>
      <w:r w:rsidR="00D51371" w:rsidRPr="001556E9">
        <w:rPr>
          <w:rFonts w:ascii="Cambria" w:hAnsi="Cambria" w:cs="Arial"/>
          <w:b/>
          <w:sz w:val="22"/>
          <w:szCs w:val="22"/>
        </w:rPr>
        <w:t xml:space="preserve">) </w:t>
      </w:r>
      <w:r w:rsidR="00D51371">
        <w:rPr>
          <w:rFonts w:ascii="Cambria" w:hAnsi="Cambria" w:cs="Arial"/>
          <w:b/>
          <w:sz w:val="22"/>
          <w:szCs w:val="22"/>
        </w:rPr>
        <w:tab/>
      </w:r>
      <w:r w:rsidR="00413501">
        <w:rPr>
          <w:rFonts w:ascii="Cambria" w:hAnsi="Cambria" w:cs="Arial"/>
          <w:b/>
          <w:sz w:val="22"/>
          <w:szCs w:val="22"/>
        </w:rPr>
        <w:t>wykaz usług</w:t>
      </w:r>
      <w:r w:rsidR="00413501">
        <w:rPr>
          <w:rFonts w:ascii="Cambria" w:hAnsi="Cambria" w:cs="Arial"/>
          <w:sz w:val="22"/>
          <w:szCs w:val="22"/>
        </w:rPr>
        <w:t xml:space="preserve"> wykonanych w okresie ostatnich 3</w:t>
      </w:r>
      <w:r w:rsidR="00D51371" w:rsidRPr="001556E9">
        <w:rPr>
          <w:rFonts w:ascii="Cambria" w:hAnsi="Cambria" w:cs="Arial"/>
          <w:sz w:val="22"/>
          <w:szCs w:val="22"/>
        </w:rPr>
        <w:t xml:space="preserve"> lat, a</w:t>
      </w:r>
      <w:r w:rsidR="00D51371">
        <w:rPr>
          <w:rFonts w:ascii="Cambria" w:hAnsi="Cambria" w:cs="Arial"/>
          <w:sz w:val="22"/>
          <w:szCs w:val="22"/>
        </w:rPr>
        <w:t> </w:t>
      </w:r>
      <w:r w:rsidR="00D51371" w:rsidRPr="001556E9">
        <w:rPr>
          <w:rFonts w:ascii="Cambria" w:hAnsi="Cambria" w:cs="Arial"/>
          <w:sz w:val="22"/>
          <w:szCs w:val="22"/>
        </w:rPr>
        <w:t>jeżeli okres prowadzenia działalności jest krótszy - w tym okresie</w:t>
      </w:r>
      <w:r w:rsidR="00413501">
        <w:rPr>
          <w:rFonts w:ascii="Cambria" w:hAnsi="Cambria" w:cs="Arial"/>
          <w:sz w:val="22"/>
          <w:szCs w:val="22"/>
        </w:rPr>
        <w:t xml:space="preserve"> wraz z podaniem ich </w:t>
      </w:r>
      <w:r w:rsidR="00D51371" w:rsidRPr="001556E9">
        <w:rPr>
          <w:rFonts w:ascii="Cambria" w:hAnsi="Cambria" w:cs="Arial"/>
          <w:sz w:val="22"/>
          <w:szCs w:val="22"/>
        </w:rPr>
        <w:t>wart</w:t>
      </w:r>
      <w:r w:rsidR="00413501">
        <w:rPr>
          <w:rFonts w:ascii="Cambria" w:hAnsi="Cambria" w:cs="Arial"/>
          <w:sz w:val="22"/>
          <w:szCs w:val="22"/>
        </w:rPr>
        <w:t xml:space="preserve">ości, dat wykonania </w:t>
      </w:r>
      <w:r w:rsidR="00D51371">
        <w:rPr>
          <w:rFonts w:ascii="Cambria" w:hAnsi="Cambria" w:cs="Arial"/>
          <w:sz w:val="22"/>
          <w:szCs w:val="22"/>
        </w:rPr>
        <w:t xml:space="preserve"> i</w:t>
      </w:r>
      <w:r w:rsidR="00D51371" w:rsidRPr="001556E9">
        <w:rPr>
          <w:rFonts w:ascii="Cambria" w:hAnsi="Cambria" w:cs="Arial"/>
          <w:sz w:val="22"/>
          <w:szCs w:val="22"/>
        </w:rPr>
        <w:t xml:space="preserve"> miejsca wykonania </w:t>
      </w:r>
      <w:r w:rsidR="00D51371">
        <w:rPr>
          <w:rFonts w:ascii="Cambria" w:hAnsi="Cambria" w:cs="Arial"/>
          <w:sz w:val="22"/>
          <w:szCs w:val="22"/>
        </w:rPr>
        <w:t>oraz</w:t>
      </w:r>
      <w:r w:rsidR="00D51371" w:rsidRPr="001556E9">
        <w:rPr>
          <w:rFonts w:ascii="Cambria" w:hAnsi="Cambria" w:cs="Arial"/>
          <w:sz w:val="22"/>
          <w:szCs w:val="22"/>
        </w:rPr>
        <w:t> po</w:t>
      </w:r>
      <w:r w:rsidR="00F13AAA">
        <w:rPr>
          <w:rFonts w:ascii="Cambria" w:hAnsi="Cambria" w:cs="Arial"/>
          <w:sz w:val="22"/>
          <w:szCs w:val="22"/>
        </w:rPr>
        <w:t>dmiotów, na rzecz których usługi</w:t>
      </w:r>
      <w:r w:rsidR="00D51371" w:rsidRPr="001556E9">
        <w:rPr>
          <w:rFonts w:ascii="Cambria" w:hAnsi="Cambria" w:cs="Arial"/>
          <w:sz w:val="22"/>
          <w:szCs w:val="22"/>
        </w:rPr>
        <w:t xml:space="preserve"> te zostały wykonane, oraz załączeniem dowodów okreś</w:t>
      </w:r>
      <w:r w:rsidR="00F13AAA">
        <w:rPr>
          <w:rFonts w:ascii="Cambria" w:hAnsi="Cambria" w:cs="Arial"/>
          <w:sz w:val="22"/>
          <w:szCs w:val="22"/>
        </w:rPr>
        <w:t xml:space="preserve">lających czy te usługi </w:t>
      </w:r>
      <w:r w:rsidR="00D51371" w:rsidRPr="001556E9">
        <w:rPr>
          <w:rFonts w:ascii="Cambria" w:hAnsi="Cambria" w:cs="Arial"/>
          <w:sz w:val="22"/>
          <w:szCs w:val="22"/>
        </w:rPr>
        <w:t xml:space="preserve"> zostały wykonane należycie, przy czym dowodami, o których mowa, są referencje bądź inne dokumenty sporządzone przez </w:t>
      </w:r>
      <w:r w:rsidR="00D51371" w:rsidRPr="001556E9">
        <w:rPr>
          <w:rFonts w:ascii="Cambria" w:hAnsi="Cambria" w:cs="Arial"/>
          <w:sz w:val="22"/>
          <w:szCs w:val="22"/>
        </w:rPr>
        <w:lastRenderedPageBreak/>
        <w:t>podmiot, n</w:t>
      </w:r>
      <w:r w:rsidR="00F13AAA">
        <w:rPr>
          <w:rFonts w:ascii="Cambria" w:hAnsi="Cambria" w:cs="Arial"/>
          <w:sz w:val="22"/>
          <w:szCs w:val="22"/>
        </w:rPr>
        <w:t>a rzecz którego usługi</w:t>
      </w:r>
      <w:r w:rsidR="00D51371" w:rsidRPr="001556E9">
        <w:rPr>
          <w:rFonts w:ascii="Cambria" w:hAnsi="Cambria" w:cs="Arial"/>
          <w:sz w:val="22"/>
          <w:szCs w:val="22"/>
        </w:rPr>
        <w:t xml:space="preserve"> były wykonywane, </w:t>
      </w:r>
      <w:r w:rsidR="00D51371" w:rsidRPr="00617CD7">
        <w:rPr>
          <w:rFonts w:ascii="Cambria" w:hAnsi="Cambria" w:cs="Arial"/>
          <w:sz w:val="22"/>
          <w:szCs w:val="22"/>
        </w:rPr>
        <w:t>a jeżeli</w:t>
      </w:r>
      <w:r w:rsidR="00D51371">
        <w:rPr>
          <w:rFonts w:ascii="Cambria" w:hAnsi="Cambria" w:cs="Arial"/>
          <w:sz w:val="22"/>
          <w:szCs w:val="22"/>
        </w:rPr>
        <w:t xml:space="preserve"> Wykonawc</w:t>
      </w:r>
      <w:r w:rsidR="00D51371" w:rsidRPr="00617CD7">
        <w:rPr>
          <w:rFonts w:ascii="Cambria" w:hAnsi="Cambria" w:cs="Arial"/>
          <w:sz w:val="22"/>
          <w:szCs w:val="22"/>
        </w:rPr>
        <w:t xml:space="preserve">a z przyczyn niezależnych od niego nie jest w stanie uzyskać tych dokumentów - </w:t>
      </w:r>
      <w:r w:rsidR="00D51371" w:rsidRPr="00617CD7">
        <w:rPr>
          <w:rFonts w:ascii="Cambria" w:hAnsi="Cambria" w:cs="Arial"/>
          <w:iCs/>
          <w:sz w:val="22"/>
          <w:szCs w:val="22"/>
        </w:rPr>
        <w:t>inne</w:t>
      </w:r>
      <w:r w:rsidR="00D51371" w:rsidRPr="00617CD7">
        <w:rPr>
          <w:rFonts w:ascii="Cambria" w:hAnsi="Cambria" w:cs="Arial"/>
          <w:sz w:val="22"/>
          <w:szCs w:val="22"/>
        </w:rPr>
        <w:t xml:space="preserve"> odpowiednie dokumenty</w:t>
      </w:r>
      <w:r w:rsidR="00D51371" w:rsidRPr="001556E9">
        <w:rPr>
          <w:rFonts w:ascii="Cambria" w:hAnsi="Cambria" w:cs="Arial"/>
          <w:sz w:val="22"/>
          <w:szCs w:val="22"/>
        </w:rPr>
        <w:t xml:space="preserve"> </w:t>
      </w:r>
      <w:r w:rsidR="00D51371">
        <w:rPr>
          <w:rFonts w:ascii="Cambria" w:hAnsi="Cambria" w:cs="Arial"/>
          <w:sz w:val="22"/>
          <w:szCs w:val="22"/>
        </w:rPr>
        <w:t>–</w:t>
      </w:r>
      <w:r w:rsidR="00D51371" w:rsidRPr="001556E9">
        <w:rPr>
          <w:rFonts w:ascii="Cambria" w:hAnsi="Cambria" w:cs="Arial"/>
          <w:sz w:val="22"/>
          <w:szCs w:val="22"/>
        </w:rPr>
        <w:t xml:space="preserve"> </w:t>
      </w:r>
      <w:r w:rsidR="00D51371" w:rsidRPr="00617CD7">
        <w:rPr>
          <w:rFonts w:ascii="Cambria" w:hAnsi="Cambria" w:cs="Arial"/>
          <w:b/>
          <w:sz w:val="22"/>
          <w:szCs w:val="22"/>
        </w:rPr>
        <w:t>załącznik nr 5 do SWZ;</w:t>
      </w:r>
    </w:p>
    <w:p w:rsidR="00D51371" w:rsidRDefault="00F9798D" w:rsidP="00D51371">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51371" w:rsidRPr="00617CD7">
        <w:rPr>
          <w:rFonts w:ascii="Cambria" w:hAnsi="Cambria" w:cs="Arial"/>
          <w:b/>
          <w:sz w:val="22"/>
          <w:szCs w:val="22"/>
        </w:rPr>
        <w:t>)</w:t>
      </w:r>
      <w:r w:rsidR="00D51371" w:rsidRPr="00617CD7">
        <w:rPr>
          <w:rFonts w:ascii="Cambria" w:hAnsi="Cambria" w:cs="Arial"/>
          <w:b/>
          <w:sz w:val="22"/>
          <w:szCs w:val="22"/>
        </w:rPr>
        <w:tab/>
        <w:t>Wykaz osób</w:t>
      </w:r>
      <w:r w:rsidR="00D51371" w:rsidRPr="001556E9">
        <w:rPr>
          <w:rFonts w:ascii="Cambria" w:hAnsi="Cambria" w:cs="Arial"/>
          <w:sz w:val="22"/>
          <w:szCs w:val="22"/>
        </w:rPr>
        <w:t>, skierowanych przez Wykonawcę do realizacji zamówienia publicznego, w</w:t>
      </w:r>
      <w:r w:rsidR="00D51371">
        <w:rPr>
          <w:rFonts w:ascii="Cambria" w:hAnsi="Cambria" w:cs="Arial"/>
          <w:sz w:val="22"/>
          <w:szCs w:val="22"/>
        </w:rPr>
        <w:t> </w:t>
      </w:r>
      <w:r w:rsidR="00D51371" w:rsidRPr="001556E9">
        <w:rPr>
          <w:rFonts w:ascii="Cambria" w:hAnsi="Cambria" w:cs="Arial"/>
          <w:sz w:val="22"/>
          <w:szCs w:val="22"/>
        </w:rPr>
        <w:t>szczególności odpowiedzialnych za</w:t>
      </w:r>
      <w:r w:rsidR="00F13AAA">
        <w:rPr>
          <w:rFonts w:ascii="Cambria" w:hAnsi="Cambria" w:cs="Arial"/>
          <w:sz w:val="22"/>
          <w:szCs w:val="22"/>
        </w:rPr>
        <w:t xml:space="preserve"> projektowanie</w:t>
      </w:r>
      <w:r w:rsidR="00D51371" w:rsidRPr="001556E9">
        <w:rPr>
          <w:rFonts w:ascii="Cambria" w:hAnsi="Cambria" w:cs="Arial"/>
          <w:sz w:val="22"/>
          <w:szCs w:val="22"/>
        </w:rPr>
        <w:t>, wraz z</w:t>
      </w:r>
      <w:r w:rsidR="00D51371">
        <w:rPr>
          <w:rFonts w:ascii="Cambria" w:hAnsi="Cambria" w:cs="Arial"/>
          <w:sz w:val="22"/>
          <w:szCs w:val="22"/>
        </w:rPr>
        <w:t> </w:t>
      </w:r>
      <w:r w:rsidR="00D51371" w:rsidRPr="001556E9">
        <w:rPr>
          <w:rFonts w:ascii="Cambria" w:hAnsi="Cambria" w:cs="Arial"/>
          <w:sz w:val="22"/>
          <w:szCs w:val="22"/>
        </w:rPr>
        <w:t>informacjami na temat ich kwalifikacji zawodowych, uprawnień, doświadczenia i</w:t>
      </w:r>
      <w:r w:rsidR="00D51371">
        <w:rPr>
          <w:rFonts w:ascii="Cambria" w:hAnsi="Cambria" w:cs="Arial"/>
          <w:sz w:val="22"/>
          <w:szCs w:val="22"/>
        </w:rPr>
        <w:t> </w:t>
      </w:r>
      <w:r w:rsidR="00D51371"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D51371" w:rsidRPr="001556E9">
        <w:rPr>
          <w:rFonts w:ascii="Cambria" w:hAnsi="Cambria" w:cs="Arial"/>
          <w:b/>
          <w:color w:val="000000" w:themeColor="text1"/>
          <w:sz w:val="22"/>
          <w:szCs w:val="22"/>
        </w:rPr>
        <w:t>załącznik nr 6 do SWZ.</w:t>
      </w: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 xml:space="preserve">Jeżeli Wykonawca ma siedzibę lub miejsce zamieszkania poza terytorium Rzeczypospolitej Polskiej, zamiast dokumentu, o których mowa w ust. 4 pkt </w:t>
      </w:r>
      <w:r w:rsidR="00F9798D">
        <w:rPr>
          <w:rFonts w:ascii="Cambria" w:hAnsi="Cambria" w:cs="Arial"/>
          <w:sz w:val="22"/>
          <w:szCs w:val="22"/>
        </w:rPr>
        <w:t>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 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Pr="001556E9">
        <w:rPr>
          <w:rFonts w:ascii="Cambria" w:hAnsi="Cambria" w:cs="Arial"/>
          <w:sz w:val="22"/>
          <w:szCs w:val="22"/>
        </w:rPr>
        <w:lastRenderedPageBreak/>
        <w:t>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D51371" w:rsidP="00D51371">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w:t>
      </w:r>
      <w:r w:rsidRPr="003745A6">
        <w:rPr>
          <w:rFonts w:ascii="Cambria" w:hAnsi="Cambria" w:cs="Arial"/>
          <w:sz w:val="22"/>
          <w:szCs w:val="22"/>
        </w:rPr>
        <w:lastRenderedPageBreak/>
        <w:t xml:space="preserve">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W odniesieniu do warunku dotyczącego doświadczenia Wykonawcy wspólnie ubiegający się o udzielenie zamówienia mogą polegać na zdolnościach tych z wykonawców którzy wykonają roboty budowlane,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roboty budowlane wykonają poszczególni Wykonawcy – </w:t>
      </w:r>
      <w:r w:rsidR="00211234">
        <w:rPr>
          <w:rFonts w:ascii="Cambria" w:hAnsi="Cambria" w:cs="Arial"/>
          <w:b/>
          <w:sz w:val="22"/>
          <w:szCs w:val="22"/>
        </w:rPr>
        <w:t>Załącznik nr 8</w:t>
      </w:r>
      <w:r w:rsidRPr="003745A6">
        <w:rPr>
          <w:rFonts w:ascii="Cambria" w:hAnsi="Cambria" w:cs="Arial"/>
          <w:b/>
          <w:sz w:val="22"/>
          <w:szCs w:val="22"/>
        </w:rPr>
        <w:t xml:space="preserve">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1"/>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w:t>
      </w:r>
      <w:r w:rsidRPr="007528F4">
        <w:rPr>
          <w:rFonts w:ascii="Cambria" w:eastAsia="Times New Roman" w:hAnsi="Cambria" w:cs="Arial"/>
          <w:sz w:val="22"/>
          <w:szCs w:val="22"/>
        </w:rPr>
        <w:lastRenderedPageBreak/>
        <w:t>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D51371">
      <w:pPr>
        <w:numPr>
          <w:ilvl w:val="0"/>
          <w:numId w:val="40"/>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00211234">
        <w:rPr>
          <w:rFonts w:ascii="Cambria" w:eastAsia="Times New Roman" w:hAnsi="Cambria" w:cs="Arial"/>
          <w:b/>
          <w:sz w:val="22"/>
          <w:szCs w:val="22"/>
        </w:rPr>
        <w:t>załącznik nr 9</w:t>
      </w:r>
      <w:r w:rsidRPr="009615DB">
        <w:rPr>
          <w:rFonts w:ascii="Cambria" w:eastAsia="Times New Roman" w:hAnsi="Cambria" w:cs="Arial"/>
          <w:b/>
          <w:sz w:val="22"/>
          <w:szCs w:val="22"/>
        </w:rPr>
        <w:t xml:space="preserve">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713B38" w:rsidRDefault="00713B38" w:rsidP="00713B38">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022D0D" w:rsidRPr="00022D0D" w:rsidRDefault="00022D0D" w:rsidP="00D51371">
      <w:pPr>
        <w:spacing w:line="276" w:lineRule="auto"/>
        <w:ind w:left="852" w:right="92" w:hanging="426"/>
        <w:jc w:val="both"/>
        <w:rPr>
          <w:rFonts w:ascii="Cambria" w:hAnsi="Cambria" w:cs="Arial"/>
          <w:sz w:val="22"/>
          <w:szCs w:val="22"/>
        </w:rPr>
      </w:pPr>
      <w:r>
        <w:rPr>
          <w:rFonts w:ascii="Cambria" w:hAnsi="Cambria" w:cs="Arial"/>
          <w:b/>
          <w:sz w:val="22"/>
          <w:szCs w:val="22"/>
        </w:rPr>
        <w:t xml:space="preserve">         </w:t>
      </w:r>
      <w:r w:rsidR="00846689">
        <w:rPr>
          <w:rFonts w:ascii="Cambria" w:hAnsi="Cambria" w:cs="Arial"/>
          <w:sz w:val="22"/>
          <w:szCs w:val="22"/>
        </w:rPr>
        <w:t>Piotr Śliwiński, tel. 15 640 45 71</w:t>
      </w:r>
      <w:r>
        <w:rPr>
          <w:rFonts w:ascii="Cambria" w:hAnsi="Cambria" w:cs="Arial"/>
          <w:sz w:val="22"/>
          <w:szCs w:val="22"/>
        </w:rPr>
        <w:t>;</w:t>
      </w:r>
    </w:p>
    <w:p w:rsidR="00713B38" w:rsidRDefault="00846689" w:rsidP="00713B38">
      <w:pPr>
        <w:pStyle w:val="Akapitzlist"/>
        <w:spacing w:line="276" w:lineRule="auto"/>
        <w:ind w:left="852" w:right="92"/>
        <w:jc w:val="both"/>
        <w:rPr>
          <w:rFonts w:ascii="Cambria" w:hAnsi="Cambria" w:cs="Arial"/>
          <w:sz w:val="22"/>
          <w:szCs w:val="22"/>
        </w:rPr>
      </w:pPr>
      <w:bookmarkStart w:id="2" w:name="bookmark12"/>
      <w:r>
        <w:rPr>
          <w:rFonts w:ascii="Cambria" w:hAnsi="Cambria" w:cs="Arial"/>
          <w:sz w:val="22"/>
          <w:szCs w:val="22"/>
        </w:rPr>
        <w:t>Adam Sikora tel. 15 844 46 31</w:t>
      </w:r>
      <w:r w:rsidR="00713B38">
        <w:rPr>
          <w:rFonts w:ascii="Cambria" w:hAnsi="Cambria" w:cs="Arial"/>
          <w:sz w:val="22"/>
          <w:szCs w:val="22"/>
        </w:rPr>
        <w:t>;</w:t>
      </w:r>
    </w:p>
    <w:p w:rsidR="00D51371" w:rsidRPr="003D473C"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w:t>
      </w:r>
      <w:r w:rsidRPr="009109E0">
        <w:rPr>
          <w:rFonts w:ascii="Cambria" w:hAnsi="Cambria" w:cs="Tahoma"/>
          <w:sz w:val="22"/>
          <w:szCs w:val="22"/>
        </w:rPr>
        <w:lastRenderedPageBreak/>
        <w:t>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2"/>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9109E0" w:rsidRDefault="00D51371" w:rsidP="00D51371">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D51371" w:rsidRDefault="00D51371" w:rsidP="00D51371">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Pr>
          <w:rFonts w:ascii="Cambria" w:eastAsia="Times New Roman" w:hAnsi="Cambria" w:cs="Arial"/>
          <w:sz w:val="22"/>
          <w:szCs w:val="22"/>
        </w:rPr>
        <w:t xml:space="preserve"> – załącznik nr 2 </w:t>
      </w:r>
      <w:r w:rsidRPr="009109E0">
        <w:rPr>
          <w:rFonts w:ascii="Cambria" w:eastAsia="Times New Roman" w:hAnsi="Cambria" w:cs="Arial"/>
          <w:sz w:val="22"/>
          <w:szCs w:val="22"/>
        </w:rPr>
        <w:t>–</w:t>
      </w:r>
      <w:r>
        <w:rPr>
          <w:rFonts w:ascii="Cambria" w:eastAsia="Times New Roman" w:hAnsi="Cambria" w:cs="Arial"/>
          <w:sz w:val="22"/>
          <w:szCs w:val="22"/>
        </w:rPr>
        <w:t> </w:t>
      </w:r>
      <w:r w:rsidRPr="009109E0">
        <w:rPr>
          <w:rFonts w:ascii="Cambria" w:eastAsia="Times New Roman" w:hAnsi="Cambria" w:cs="Arial"/>
          <w:i/>
          <w:sz w:val="22"/>
          <w:szCs w:val="22"/>
          <w:u w:val="single"/>
        </w:rPr>
        <w:t>w</w:t>
      </w:r>
      <w:r>
        <w:rPr>
          <w:rFonts w:ascii="Cambria" w:eastAsia="Times New Roman" w:hAnsi="Cambria" w:cs="Arial"/>
          <w:i/>
          <w:sz w:val="22"/>
          <w:szCs w:val="22"/>
          <w:u w:val="single"/>
        </w:rPr>
        <w:t> </w:t>
      </w:r>
      <w:r w:rsidRPr="009109E0">
        <w:rPr>
          <w:rFonts w:ascii="Cambria" w:eastAsia="Times New Roman" w:hAnsi="Cambria" w:cs="Arial"/>
          <w:i/>
          <w:sz w:val="22"/>
          <w:szCs w:val="22"/>
          <w:u w:val="single"/>
        </w:rPr>
        <w:t>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w:t>
      </w:r>
      <w:r>
        <w:rPr>
          <w:rFonts w:ascii="Cambria" w:eastAsia="Times New Roman" w:hAnsi="Cambria" w:cs="Arial"/>
          <w:b/>
          <w:sz w:val="22"/>
          <w:szCs w:val="22"/>
        </w:rPr>
        <w:t>II</w:t>
      </w:r>
      <w:r w:rsidRPr="00C80067">
        <w:rPr>
          <w:rFonts w:ascii="Cambria" w:eastAsia="Times New Roman" w:hAnsi="Cambria" w:cs="Arial"/>
          <w:b/>
          <w:sz w:val="22"/>
          <w:szCs w:val="22"/>
        </w:rPr>
        <w:t xml:space="preserve"> ust. </w:t>
      </w:r>
      <w:r>
        <w:rPr>
          <w:rFonts w:ascii="Cambria" w:eastAsia="Times New Roman" w:hAnsi="Cambria" w:cs="Arial"/>
          <w:b/>
          <w:sz w:val="22"/>
          <w:szCs w:val="22"/>
        </w:rPr>
        <w:t>7</w:t>
      </w:r>
      <w:r w:rsidRPr="00C80067">
        <w:rPr>
          <w:rFonts w:ascii="Cambria" w:eastAsia="Times New Roman" w:hAnsi="Cambria" w:cs="Arial"/>
          <w:b/>
          <w:sz w:val="22"/>
          <w:szCs w:val="22"/>
        </w:rPr>
        <w:t xml:space="preserve"> SWZ</w:t>
      </w:r>
      <w:r>
        <w:rPr>
          <w:rFonts w:ascii="Cambria" w:eastAsia="Times New Roman" w:hAnsi="Cambria" w:cs="Arial"/>
          <w:sz w:val="22"/>
          <w:szCs w:val="22"/>
        </w:rPr>
        <w:t xml:space="preserve"> – załącznik nr 2a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9109E0" w:rsidRDefault="00CA22DB" w:rsidP="00D51371">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lastRenderedPageBreak/>
        <w:t>3</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sidRPr="00C80067">
        <w:rPr>
          <w:rFonts w:ascii="Cambria" w:eastAsia="Times New Roman" w:hAnsi="Cambria" w:cs="Arial"/>
          <w:b/>
          <w:sz w:val="22"/>
          <w:szCs w:val="22"/>
        </w:rPr>
        <w:t>zobowiązanie podmiotu</w:t>
      </w:r>
      <w:r w:rsidR="00D51371">
        <w:rPr>
          <w:rFonts w:ascii="Cambria" w:eastAsia="Times New Roman" w:hAnsi="Cambria" w:cs="Arial"/>
          <w:b/>
          <w:sz w:val="22"/>
          <w:szCs w:val="22"/>
        </w:rPr>
        <w:t xml:space="preserve"> udostępniającego zasoby</w:t>
      </w:r>
      <w:r w:rsidR="00D51371" w:rsidRPr="00C80067">
        <w:rPr>
          <w:rFonts w:ascii="Cambria" w:eastAsia="Times New Roman" w:hAnsi="Cambria" w:cs="Arial"/>
          <w:b/>
          <w:sz w:val="22"/>
          <w:szCs w:val="22"/>
        </w:rPr>
        <w:t>, o którym mowa w Rozdziale XII ust. 3 SWZ</w:t>
      </w:r>
      <w:r w:rsidR="00D51371" w:rsidRPr="009109E0">
        <w:rPr>
          <w:rFonts w:ascii="Cambria" w:eastAsia="Times New Roman" w:hAnsi="Cambria" w:cs="Arial"/>
          <w:sz w:val="22"/>
          <w:szCs w:val="22"/>
        </w:rPr>
        <w:t xml:space="preserve"> – załącznik nr 3</w:t>
      </w:r>
      <w:r w:rsidR="00D51371">
        <w:rPr>
          <w:rFonts w:ascii="Cambria" w:eastAsia="Times New Roman" w:hAnsi="Cambria" w:cs="Arial"/>
          <w:sz w:val="22"/>
          <w:szCs w:val="22"/>
        </w:rPr>
        <w:t xml:space="preserve"> (jeżeli dotyczy)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p>
    <w:p w:rsidR="00D51371" w:rsidRPr="009109E0" w:rsidRDefault="00CA22DB"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D51371" w:rsidRPr="009109E0">
        <w:rPr>
          <w:rFonts w:ascii="Cambria" w:eastAsia="Times New Roman" w:hAnsi="Cambria" w:cs="Arial"/>
          <w:b/>
          <w:sz w:val="22"/>
          <w:szCs w:val="22"/>
        </w:rPr>
        <w:t>)</w:t>
      </w:r>
      <w:r w:rsidR="00D51371" w:rsidRPr="00211933">
        <w:rPr>
          <w:rFonts w:ascii="Cambria" w:eastAsia="Times New Roman" w:hAnsi="Cambria" w:cs="Arial"/>
          <w:b/>
          <w:color w:val="FF0000"/>
          <w:sz w:val="22"/>
          <w:szCs w:val="22"/>
        </w:rPr>
        <w:tab/>
      </w:r>
      <w:r w:rsidR="00D51371" w:rsidRPr="00F66722">
        <w:rPr>
          <w:rFonts w:ascii="Cambria" w:eastAsia="Times New Roman" w:hAnsi="Cambria" w:cs="Arial"/>
          <w:sz w:val="22"/>
          <w:szCs w:val="22"/>
        </w:rPr>
        <w:t xml:space="preserve">dokumenty, z których wynika prawo do podpisania oferty; odpowiednie </w:t>
      </w:r>
      <w:r w:rsidR="00D51371" w:rsidRPr="00F66722">
        <w:rPr>
          <w:rFonts w:ascii="Cambria" w:eastAsia="Times New Roman" w:hAnsi="Cambria" w:cs="Arial"/>
          <w:b/>
          <w:sz w:val="22"/>
          <w:szCs w:val="22"/>
        </w:rPr>
        <w:t>pełnomocnictwa</w:t>
      </w:r>
      <w:r w:rsidR="00D51371" w:rsidRPr="00F66722">
        <w:rPr>
          <w:rFonts w:ascii="Cambria" w:eastAsia="Times New Roman" w:hAnsi="Cambria" w:cs="Arial"/>
          <w:sz w:val="22"/>
          <w:szCs w:val="22"/>
        </w:rPr>
        <w:t xml:space="preserve"> (jeżeli dotyczy) – </w:t>
      </w:r>
      <w:r w:rsidR="00D51371" w:rsidRPr="00F66722">
        <w:rPr>
          <w:rFonts w:ascii="Cambria" w:eastAsia="Times New Roman" w:hAnsi="Cambria" w:cs="Arial"/>
          <w:i/>
          <w:sz w:val="22"/>
          <w:szCs w:val="22"/>
          <w:u w:val="single"/>
        </w:rPr>
        <w:t>w formie elektronicznej lub postaci elektronicznej opatrzonej podpisem zaufanym lub podpisem osobistym</w:t>
      </w:r>
      <w:r w:rsidR="00D51371" w:rsidRPr="00F66722">
        <w:rPr>
          <w:rFonts w:ascii="Cambria" w:eastAsia="Times New Roman" w:hAnsi="Cambria" w:cs="Arial"/>
          <w:sz w:val="22"/>
          <w:szCs w:val="22"/>
        </w:rPr>
        <w:t xml:space="preserve">; </w:t>
      </w:r>
    </w:p>
    <w:p w:rsidR="00D51371" w:rsidRPr="009109E0" w:rsidRDefault="00CA22DB" w:rsidP="00D51371">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D51371" w:rsidRPr="009109E0">
        <w:rPr>
          <w:rFonts w:ascii="Cambria" w:eastAsia="Times New Roman" w:hAnsi="Cambria" w:cs="Arial"/>
          <w:b/>
          <w:color w:val="000000" w:themeColor="text1"/>
          <w:sz w:val="22"/>
          <w:szCs w:val="22"/>
        </w:rPr>
        <w:t xml:space="preserve">) </w:t>
      </w:r>
      <w:r w:rsidR="00D51371">
        <w:rPr>
          <w:rFonts w:ascii="Cambria" w:eastAsia="Times New Roman" w:hAnsi="Cambria" w:cs="Arial"/>
          <w:b/>
          <w:color w:val="000000" w:themeColor="text1"/>
          <w:sz w:val="22"/>
          <w:szCs w:val="22"/>
        </w:rPr>
        <w:tab/>
      </w:r>
      <w:r w:rsidR="00D51371" w:rsidRPr="00C80067">
        <w:rPr>
          <w:rFonts w:ascii="Cambria" w:eastAsia="Times New Roman" w:hAnsi="Cambria" w:cs="Arial"/>
          <w:b/>
          <w:color w:val="000000" w:themeColor="text1"/>
          <w:sz w:val="22"/>
          <w:szCs w:val="22"/>
        </w:rPr>
        <w:t>oświadczenie, z którego wynika, które roboty budowlane lub usługi wykonują poszczególni</w:t>
      </w:r>
      <w:r w:rsidR="00D51371">
        <w:rPr>
          <w:rFonts w:ascii="Cambria" w:eastAsia="Times New Roman" w:hAnsi="Cambria" w:cs="Arial"/>
          <w:b/>
          <w:color w:val="000000" w:themeColor="text1"/>
          <w:sz w:val="22"/>
          <w:szCs w:val="22"/>
        </w:rPr>
        <w:t xml:space="preserve"> Wykonawc</w:t>
      </w:r>
      <w:r w:rsidR="00D51371" w:rsidRPr="00C80067">
        <w:rPr>
          <w:rFonts w:ascii="Cambria" w:eastAsia="Times New Roman" w:hAnsi="Cambria" w:cs="Arial"/>
          <w:b/>
          <w:color w:val="000000" w:themeColor="text1"/>
          <w:sz w:val="22"/>
          <w:szCs w:val="22"/>
        </w:rPr>
        <w:t>y składający ofertę wspólnie</w:t>
      </w:r>
      <w:r w:rsidR="00D51371" w:rsidRPr="009109E0">
        <w:rPr>
          <w:rFonts w:ascii="Cambria" w:eastAsia="Times New Roman" w:hAnsi="Cambria" w:cs="Arial"/>
          <w:b/>
          <w:color w:val="000000" w:themeColor="text1"/>
          <w:sz w:val="22"/>
          <w:szCs w:val="22"/>
        </w:rPr>
        <w:t xml:space="preserve"> – </w:t>
      </w:r>
      <w:r w:rsidR="00D51371" w:rsidRPr="009109E0">
        <w:rPr>
          <w:rFonts w:ascii="Cambria" w:eastAsia="Times New Roman" w:hAnsi="Cambria" w:cs="Arial"/>
          <w:color w:val="000000" w:themeColor="text1"/>
          <w:sz w:val="22"/>
          <w:szCs w:val="22"/>
        </w:rPr>
        <w:t>Załącznik nr 9</w:t>
      </w:r>
      <w:r w:rsidR="00D51371" w:rsidRPr="009109E0">
        <w:rPr>
          <w:rFonts w:ascii="Cambria" w:eastAsia="Times New Roman" w:hAnsi="Cambria" w:cs="Arial"/>
          <w:b/>
          <w:color w:val="000000" w:themeColor="text1"/>
          <w:sz w:val="22"/>
          <w:szCs w:val="22"/>
        </w:rPr>
        <w:t xml:space="preserve"> </w:t>
      </w:r>
      <w:r w:rsidR="00D51371" w:rsidRPr="009109E0">
        <w:rPr>
          <w:rFonts w:ascii="Cambria" w:eastAsia="Times New Roman" w:hAnsi="Cambria" w:cs="Arial"/>
          <w:color w:val="000000" w:themeColor="text1"/>
          <w:sz w:val="22"/>
          <w:szCs w:val="22"/>
        </w:rPr>
        <w:t>(jeżeli dotyczy)</w:t>
      </w:r>
      <w:r w:rsidR="00D51371">
        <w:rPr>
          <w:rFonts w:ascii="Cambria" w:eastAsia="Times New Roman" w:hAnsi="Cambria" w:cs="Arial"/>
          <w:color w:val="000000" w:themeColor="text1"/>
          <w:sz w:val="22"/>
          <w:szCs w:val="22"/>
        </w:rPr>
        <w:t xml:space="preserve">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r w:rsidR="00D51371" w:rsidRPr="009109E0">
        <w:rPr>
          <w:rFonts w:ascii="Cambria" w:eastAsia="Times New Roman" w:hAnsi="Cambria" w:cs="Arial"/>
          <w:sz w:val="22"/>
          <w:szCs w:val="22"/>
        </w:rPr>
        <w:t>;</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Pr>
          <w:rFonts w:ascii="Cambria" w:eastAsia="Times New Roman" w:hAnsi="Cambria" w:cs="Arial"/>
          <w:sz w:val="22"/>
          <w:szCs w:val="22"/>
        </w:rPr>
        <w:t>owana do jego reprezentowania, Zamawiając</w:t>
      </w:r>
      <w:r w:rsidRPr="009109E0">
        <w:rPr>
          <w:rFonts w:ascii="Cambria" w:eastAsia="Times New Roman" w:hAnsi="Cambria" w:cs="Arial"/>
          <w:sz w:val="22"/>
          <w:szCs w:val="22"/>
        </w:rPr>
        <w:t>y żąda od</w:t>
      </w:r>
      <w:r>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w:t>
      </w:r>
      <w:r w:rsidR="00713B38">
        <w:rPr>
          <w:rFonts w:ascii="Cambria" w:hAnsi="Cambria" w:cs="Tahoma"/>
          <w:sz w:val="22"/>
          <w:szCs w:val="22"/>
        </w:rPr>
        <w:t xml:space="preserve">  </w:t>
      </w:r>
      <w:r w:rsidR="00713B38"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lastRenderedPageBreak/>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 xml:space="preserve">ego </w:t>
      </w:r>
      <w:r w:rsidR="00CA22DB">
        <w:rPr>
          <w:rFonts w:ascii="Cambria" w:hAnsi="Cambria"/>
          <w:b w:val="0"/>
          <w:szCs w:val="22"/>
        </w:rPr>
        <w:t xml:space="preserve">w SWZ. </w:t>
      </w:r>
      <w:r w:rsidRPr="009B5217">
        <w:rPr>
          <w:rFonts w:ascii="Cambria" w:hAnsi="Cambria"/>
          <w:b w:val="0"/>
          <w:szCs w:val="22"/>
        </w:rPr>
        <w:t xml:space="preserve">Cena zawarta w ofercie musi zawierać </w:t>
      </w:r>
      <w:r w:rsidR="00CA22DB">
        <w:rPr>
          <w:rFonts w:ascii="Cambria" w:hAnsi="Cambria"/>
          <w:b w:val="0"/>
          <w:szCs w:val="22"/>
        </w:rPr>
        <w:t xml:space="preserve">ostateczna, sumaryczną cenę  obejmująca opracowanie dokumentacji projektowej kompletnej z punktu widzenia zadania inwestycyjnego, które ma być wykonane na jej podstawi, </w:t>
      </w:r>
      <w:r w:rsidR="005642F9">
        <w:rPr>
          <w:rFonts w:ascii="Cambria" w:hAnsi="Cambria"/>
          <w:b w:val="0"/>
          <w:szCs w:val="22"/>
        </w:rPr>
        <w:t>spójnej</w:t>
      </w:r>
      <w:r w:rsidR="00CA22DB">
        <w:rPr>
          <w:rFonts w:ascii="Cambria" w:hAnsi="Cambria"/>
          <w:b w:val="0"/>
          <w:szCs w:val="22"/>
        </w:rPr>
        <w:t xml:space="preserve"> i </w:t>
      </w:r>
      <w:r w:rsidR="005642F9">
        <w:rPr>
          <w:rFonts w:ascii="Cambria" w:hAnsi="Cambria"/>
          <w:b w:val="0"/>
          <w:szCs w:val="22"/>
        </w:rPr>
        <w:t>skoordynowanej we</w:t>
      </w:r>
      <w:r w:rsidR="00CA22DB">
        <w:rPr>
          <w:rFonts w:ascii="Cambria" w:hAnsi="Cambria"/>
          <w:b w:val="0"/>
          <w:szCs w:val="22"/>
        </w:rPr>
        <w:t xml:space="preserve"> wszystkich branżach, a w szczególności posiadającej wszelkie niezbędne </w:t>
      </w:r>
      <w:r w:rsidR="005642F9">
        <w:rPr>
          <w:rFonts w:ascii="Cambria" w:hAnsi="Cambria"/>
          <w:b w:val="0"/>
          <w:szCs w:val="22"/>
        </w:rPr>
        <w:t>uzgodnienia ,</w:t>
      </w:r>
      <w:r w:rsidR="00CA22DB">
        <w:rPr>
          <w:rFonts w:ascii="Cambria" w:hAnsi="Cambria"/>
          <w:b w:val="0"/>
          <w:szCs w:val="22"/>
        </w:rPr>
        <w:t xml:space="preserve"> opinie i decyzje oraz w</w:t>
      </w:r>
      <w:r w:rsidR="005642F9">
        <w:rPr>
          <w:rFonts w:ascii="Cambria" w:hAnsi="Cambria"/>
          <w:b w:val="0"/>
          <w:szCs w:val="22"/>
        </w:rPr>
        <w:t xml:space="preserve">szelkie </w:t>
      </w:r>
      <w:r w:rsidRPr="009B5217">
        <w:rPr>
          <w:rFonts w:ascii="Cambria" w:hAnsi="Cambria"/>
          <w:b w:val="0"/>
          <w:szCs w:val="22"/>
        </w:rPr>
        <w:t xml:space="preserve"> inne koszty uwzględniające wszystkie opłaty i podatki z uwzględnieniem ewentualnych upustów i rabatów.</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Pr="009B5217">
        <w:rPr>
          <w:rFonts w:ascii="Cambria" w:hAnsi="Cambria"/>
          <w:b w:val="0"/>
          <w:szCs w:val="22"/>
        </w:rPr>
        <w:tab/>
        <w:t>W cenie ofertowej należy uwzględnić prace i czynności, któr</w:t>
      </w:r>
      <w:r w:rsidR="005642F9">
        <w:rPr>
          <w:rFonts w:ascii="Cambria" w:hAnsi="Cambria"/>
          <w:b w:val="0"/>
          <w:szCs w:val="22"/>
        </w:rPr>
        <w:t>e są w obowiązku Wykonawcy tj. między innymi:</w:t>
      </w:r>
    </w:p>
    <w:p w:rsidR="00D51371" w:rsidRPr="009B5217" w:rsidRDefault="005642F9" w:rsidP="00D51371">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analizę zgodnie z Wytycznymi projektowania infrastruktury dla pieszych, Część 4 Projektowanie oświetlenia przejść dla pieszych (WR-D-41-4)</w:t>
      </w:r>
      <w:r w:rsidR="00D51371" w:rsidRPr="009B5217">
        <w:rPr>
          <w:rFonts w:ascii="Cambria" w:hAnsi="Cambria"/>
          <w:b w:val="0"/>
          <w:szCs w:val="22"/>
        </w:rPr>
        <w:t>,</w:t>
      </w:r>
    </w:p>
    <w:p w:rsidR="005642F9" w:rsidRDefault="005642F9" w:rsidP="005642F9">
      <w:pPr>
        <w:pStyle w:val="Akapitzlist"/>
        <w:numPr>
          <w:ilvl w:val="0"/>
          <w:numId w:val="31"/>
        </w:numPr>
        <w:rPr>
          <w:rFonts w:ascii="Cambria" w:hAnsi="Cambria"/>
          <w:sz w:val="22"/>
          <w:szCs w:val="22"/>
        </w:rPr>
      </w:pPr>
      <w:r>
        <w:rPr>
          <w:rFonts w:ascii="Cambria" w:hAnsi="Cambria"/>
          <w:szCs w:val="22"/>
        </w:rPr>
        <w:t>a</w:t>
      </w:r>
      <w:r w:rsidRPr="005642F9">
        <w:rPr>
          <w:rFonts w:ascii="Cambria" w:hAnsi="Cambria"/>
          <w:szCs w:val="22"/>
        </w:rPr>
        <w:t>naliz</w:t>
      </w:r>
      <w:r>
        <w:rPr>
          <w:rFonts w:ascii="Cambria" w:hAnsi="Cambria"/>
          <w:szCs w:val="22"/>
        </w:rPr>
        <w:t>ę</w:t>
      </w:r>
      <w:r w:rsidRPr="005642F9">
        <w:rPr>
          <w:rFonts w:ascii="Cambria" w:hAnsi="Cambria"/>
          <w:szCs w:val="22"/>
        </w:rPr>
        <w:t xml:space="preserve"> zgodnie z </w:t>
      </w:r>
      <w:r w:rsidR="00D51371" w:rsidRPr="005642F9">
        <w:rPr>
          <w:rFonts w:ascii="Cambria" w:hAnsi="Cambria"/>
          <w:szCs w:val="22"/>
        </w:rPr>
        <w:t xml:space="preserve"> </w:t>
      </w:r>
      <w:r w:rsidRPr="005642F9">
        <w:rPr>
          <w:rFonts w:ascii="Cambria" w:hAnsi="Cambria"/>
          <w:sz w:val="22"/>
          <w:szCs w:val="22"/>
        </w:rPr>
        <w:t>Wytycznymi projektowania infr</w:t>
      </w:r>
      <w:r>
        <w:rPr>
          <w:rFonts w:ascii="Cambria" w:hAnsi="Cambria"/>
          <w:sz w:val="22"/>
          <w:szCs w:val="22"/>
        </w:rPr>
        <w:t>astruktury dla pieszych, Część 3 Projektowanie  przejść dla pieszych (WR-D-41-3</w:t>
      </w:r>
      <w:r w:rsidRPr="005642F9">
        <w:rPr>
          <w:rFonts w:ascii="Cambria" w:hAnsi="Cambria"/>
          <w:sz w:val="22"/>
          <w:szCs w:val="22"/>
        </w:rPr>
        <w:t>),</w:t>
      </w:r>
    </w:p>
    <w:p w:rsidR="00215170" w:rsidRPr="00211234" w:rsidRDefault="00211234" w:rsidP="00211234">
      <w:pPr>
        <w:ind w:left="360"/>
        <w:rPr>
          <w:rFonts w:ascii="Cambria" w:hAnsi="Cambria"/>
          <w:sz w:val="22"/>
          <w:szCs w:val="22"/>
        </w:rPr>
      </w:pPr>
      <w:r>
        <w:rPr>
          <w:rFonts w:ascii="Cambria" w:hAnsi="Cambria"/>
          <w:sz w:val="22"/>
          <w:szCs w:val="22"/>
        </w:rPr>
        <w:t xml:space="preserve">-      </w:t>
      </w:r>
      <w:r w:rsidR="00215170" w:rsidRPr="00211234">
        <w:rPr>
          <w:rFonts w:ascii="Cambria" w:hAnsi="Cambria"/>
          <w:sz w:val="22"/>
          <w:szCs w:val="22"/>
        </w:rPr>
        <w:t xml:space="preserve">wszystkie czynności opisane w Rozdz. IV Opis przedmiotu zamówienia. </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lastRenderedPageBreak/>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w:t>
      </w:r>
      <w:r w:rsidR="00F1759F">
        <w:rPr>
          <w:rFonts w:ascii="Cambria" w:hAnsi="Cambria" w:cs="Arial"/>
          <w:sz w:val="22"/>
          <w:szCs w:val="22"/>
        </w:rPr>
        <w:t> </w:t>
      </w:r>
      <w:r w:rsidRPr="0000175C">
        <w:rPr>
          <w:rFonts w:ascii="Cambria" w:hAnsi="Cambria" w:cs="Arial"/>
          <w:sz w:val="22"/>
          <w:szCs w:val="22"/>
        </w:rPr>
        <w:t>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Pr="00C52B37"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t xml:space="preserve">Wykonawca </w:t>
      </w:r>
      <w:r w:rsidRPr="00F66722">
        <w:rPr>
          <w:rFonts w:ascii="Cambria" w:hAnsi="Cambria" w:cs="Arial"/>
          <w:sz w:val="22"/>
          <w:szCs w:val="22"/>
        </w:rPr>
        <w:t xml:space="preserve">określi cenę ryczałtową </w:t>
      </w:r>
      <w:r w:rsidR="00215170">
        <w:rPr>
          <w:rFonts w:ascii="Cambria" w:hAnsi="Cambria" w:cs="Arial"/>
          <w:sz w:val="22"/>
          <w:szCs w:val="22"/>
        </w:rPr>
        <w:t xml:space="preserve">dla poszczególnych przejść dla pieszych oraz łączną cenę </w:t>
      </w:r>
      <w:r w:rsidRPr="00F66722">
        <w:rPr>
          <w:rFonts w:ascii="Cambria" w:hAnsi="Cambria" w:cs="Arial"/>
          <w:sz w:val="22"/>
          <w:szCs w:val="22"/>
        </w:rPr>
        <w:t>w formularzu ofer</w:t>
      </w:r>
      <w:r w:rsidR="00215170">
        <w:rPr>
          <w:rFonts w:ascii="Cambria" w:hAnsi="Cambria" w:cs="Arial"/>
          <w:sz w:val="22"/>
          <w:szCs w:val="22"/>
        </w:rPr>
        <w:t xml:space="preserve">ty (załącznik nr 1). </w:t>
      </w:r>
      <w:r w:rsidRPr="00F66722">
        <w:rPr>
          <w:rFonts w:ascii="Cambria" w:hAnsi="Cambria" w:cs="Arial"/>
          <w:sz w:val="22"/>
          <w:szCs w:val="22"/>
        </w:rPr>
        <w:t xml:space="preserve"> </w:t>
      </w: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3F47DE"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003F47DE">
        <w:rPr>
          <w:rFonts w:ascii="Cambria" w:eastAsiaTheme="minorHAnsi" w:hAnsi="Cambria"/>
          <w:b/>
          <w:bCs/>
          <w:color w:val="000000"/>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6947AC" w:rsidRDefault="00D51371" w:rsidP="00D51371">
      <w:pPr>
        <w:pStyle w:val="pkt"/>
        <w:spacing w:before="0" w:after="0" w:line="276" w:lineRule="auto"/>
        <w:ind w:left="426" w:hanging="426"/>
        <w:rPr>
          <w:rFonts w:ascii="Cambria" w:hAnsi="Cambria" w:cs="Arial"/>
          <w:sz w:val="22"/>
          <w:szCs w:val="22"/>
        </w:rPr>
      </w:pPr>
      <w:r w:rsidRPr="006947AC">
        <w:rPr>
          <w:rFonts w:ascii="Cambria" w:hAnsi="Cambria" w:cs="Arial"/>
          <w:b/>
          <w:sz w:val="22"/>
          <w:szCs w:val="22"/>
        </w:rPr>
        <w:t>1.</w:t>
      </w:r>
      <w:r w:rsidRPr="006947AC">
        <w:rPr>
          <w:rFonts w:ascii="Cambria" w:hAnsi="Cambria" w:cs="Arial"/>
          <w:b/>
          <w:sz w:val="22"/>
          <w:szCs w:val="22"/>
        </w:rPr>
        <w:tab/>
      </w:r>
      <w:r w:rsidRPr="006947AC">
        <w:rPr>
          <w:rFonts w:ascii="Cambria" w:hAnsi="Cambria" w:cs="Arial"/>
          <w:sz w:val="22"/>
          <w:szCs w:val="22"/>
        </w:rPr>
        <w:t xml:space="preserve">Wykonawca będzie związany ofertą przez okres </w:t>
      </w:r>
      <w:r w:rsidRPr="006947AC">
        <w:rPr>
          <w:rFonts w:ascii="Cambria" w:hAnsi="Cambria" w:cs="Arial"/>
          <w:b/>
          <w:sz w:val="22"/>
          <w:szCs w:val="22"/>
        </w:rPr>
        <w:t xml:space="preserve">30 </w:t>
      </w:r>
      <w:r w:rsidRPr="00211234">
        <w:rPr>
          <w:rFonts w:ascii="Cambria" w:hAnsi="Cambria" w:cs="Arial"/>
          <w:b/>
          <w:sz w:val="22"/>
          <w:szCs w:val="22"/>
        </w:rPr>
        <w:t>dni</w:t>
      </w:r>
      <w:r w:rsidR="00022D0D" w:rsidRPr="00211234">
        <w:rPr>
          <w:rFonts w:ascii="Cambria" w:hAnsi="Cambria" w:cs="Arial"/>
          <w:sz w:val="22"/>
          <w:szCs w:val="22"/>
        </w:rPr>
        <w:t xml:space="preserve">, tj. do </w:t>
      </w:r>
      <w:r w:rsidR="00022D0D" w:rsidRPr="00B508D5">
        <w:rPr>
          <w:rFonts w:ascii="Cambria" w:hAnsi="Cambria" w:cs="Arial"/>
          <w:sz w:val="22"/>
          <w:szCs w:val="22"/>
        </w:rPr>
        <w:t xml:space="preserve">dnia </w:t>
      </w:r>
      <w:r w:rsidR="00DF7903">
        <w:rPr>
          <w:rFonts w:ascii="Cambria" w:hAnsi="Cambria" w:cs="Arial"/>
          <w:b/>
          <w:sz w:val="22"/>
          <w:szCs w:val="22"/>
        </w:rPr>
        <w:t>07.08.</w:t>
      </w:r>
      <w:r w:rsidR="00022D0D" w:rsidRPr="00B508D5">
        <w:rPr>
          <w:rFonts w:ascii="Cambria" w:hAnsi="Cambria" w:cs="Arial"/>
          <w:b/>
          <w:sz w:val="22"/>
          <w:szCs w:val="22"/>
        </w:rPr>
        <w:t>2021</w:t>
      </w:r>
      <w:r w:rsidRPr="00B508D5">
        <w:rPr>
          <w:rFonts w:ascii="Cambria" w:hAnsi="Cambria" w:cs="Arial"/>
          <w:b/>
          <w:sz w:val="22"/>
          <w:szCs w:val="22"/>
        </w:rPr>
        <w:t>r</w:t>
      </w:r>
      <w:r w:rsidRPr="00B508D5">
        <w:rPr>
          <w:rFonts w:ascii="Cambria" w:hAnsi="Cambria" w:cs="Arial"/>
          <w:sz w:val="22"/>
          <w:szCs w:val="22"/>
        </w:rPr>
        <w:t xml:space="preserve">. </w:t>
      </w:r>
      <w:r w:rsidRPr="00211234">
        <w:rPr>
          <w:rFonts w:ascii="Cambria" w:hAnsi="Cambria" w:cs="Arial"/>
          <w:sz w:val="22"/>
          <w:szCs w:val="22"/>
        </w:rPr>
        <w:t xml:space="preserve">Bieg </w:t>
      </w:r>
      <w:r w:rsidRPr="006947AC">
        <w:rPr>
          <w:rFonts w:ascii="Cambria" w:hAnsi="Cambria" w:cs="Arial"/>
          <w:sz w:val="22"/>
          <w:szCs w:val="22"/>
        </w:rPr>
        <w:t>terminu związania ofertą 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lastRenderedPageBreak/>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B508D5" w:rsidRDefault="00D51371" w:rsidP="00D51371">
      <w:pPr>
        <w:pStyle w:val="pkt"/>
        <w:spacing w:before="0" w:after="0" w:line="276" w:lineRule="auto"/>
        <w:ind w:left="426" w:hanging="426"/>
        <w:rPr>
          <w:rFonts w:ascii="Cambria" w:hAnsi="Cambria" w:cs="Arial"/>
          <w:sz w:val="22"/>
          <w:szCs w:val="22"/>
        </w:rPr>
      </w:pPr>
      <w:r w:rsidRPr="00B508D5">
        <w:rPr>
          <w:rFonts w:ascii="Cambria" w:hAnsi="Cambria" w:cs="Arial"/>
          <w:b/>
          <w:sz w:val="22"/>
          <w:szCs w:val="22"/>
        </w:rPr>
        <w:t>2.</w:t>
      </w:r>
      <w:r w:rsidRPr="00B508D5">
        <w:rPr>
          <w:rFonts w:ascii="Cambria" w:hAnsi="Cambria" w:cs="Arial"/>
          <w:sz w:val="22"/>
          <w:szCs w:val="22"/>
        </w:rPr>
        <w:t xml:space="preserve"> </w:t>
      </w:r>
      <w:r w:rsidRPr="00B508D5">
        <w:rPr>
          <w:rFonts w:ascii="Cambria" w:hAnsi="Cambria" w:cs="Arial"/>
          <w:sz w:val="22"/>
          <w:szCs w:val="22"/>
        </w:rPr>
        <w:tab/>
        <w:t xml:space="preserve">Ofertę należy złożyć </w:t>
      </w:r>
      <w:r w:rsidR="002D2706" w:rsidRPr="00B508D5">
        <w:rPr>
          <w:rFonts w:ascii="Cambria" w:hAnsi="Cambria" w:cs="Arial"/>
          <w:b/>
          <w:sz w:val="22"/>
          <w:szCs w:val="22"/>
        </w:rPr>
        <w:t xml:space="preserve">do dnia </w:t>
      </w:r>
      <w:r w:rsidR="00B508D5" w:rsidRPr="00B508D5">
        <w:rPr>
          <w:rFonts w:ascii="Cambria" w:hAnsi="Cambria" w:cs="Arial"/>
          <w:b/>
          <w:sz w:val="22"/>
          <w:szCs w:val="22"/>
        </w:rPr>
        <w:t>09</w:t>
      </w:r>
      <w:r w:rsidR="00215170" w:rsidRPr="00B508D5">
        <w:rPr>
          <w:rFonts w:ascii="Cambria" w:hAnsi="Cambria" w:cs="Arial"/>
          <w:b/>
          <w:sz w:val="22"/>
          <w:szCs w:val="22"/>
        </w:rPr>
        <w:t>.07</w:t>
      </w:r>
      <w:r w:rsidR="00022D0D" w:rsidRPr="00B508D5">
        <w:rPr>
          <w:rFonts w:ascii="Cambria" w:hAnsi="Cambria" w:cs="Arial"/>
          <w:b/>
          <w:sz w:val="22"/>
          <w:szCs w:val="22"/>
        </w:rPr>
        <w:t>.</w:t>
      </w:r>
      <w:r w:rsidRPr="00B508D5">
        <w:rPr>
          <w:rFonts w:ascii="Cambria" w:hAnsi="Cambria" w:cs="Arial"/>
          <w:b/>
          <w:sz w:val="22"/>
          <w:szCs w:val="22"/>
        </w:rPr>
        <w:t xml:space="preserve">2021 r. do godziny </w:t>
      </w:r>
      <w:r w:rsidR="006947AC" w:rsidRPr="00B508D5">
        <w:rPr>
          <w:rFonts w:ascii="Cambria" w:hAnsi="Cambria" w:cs="Arial"/>
          <w:b/>
          <w:sz w:val="22"/>
          <w:szCs w:val="22"/>
        </w:rPr>
        <w:t>9</w:t>
      </w:r>
      <w:r w:rsidRPr="00B508D5">
        <w:rPr>
          <w:rFonts w:ascii="Cambria" w:hAnsi="Cambria" w:cs="Arial"/>
          <w:b/>
          <w:sz w:val="22"/>
          <w:szCs w:val="22"/>
        </w:rPr>
        <w:t>:00</w:t>
      </w:r>
      <w:r w:rsidRPr="00B508D5">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6E05CF" w:rsidRDefault="00D51371" w:rsidP="00D51371">
      <w:pPr>
        <w:pStyle w:val="pkt"/>
        <w:spacing w:before="0" w:after="0" w:line="276" w:lineRule="auto"/>
        <w:ind w:left="426" w:hanging="426"/>
        <w:rPr>
          <w:rFonts w:ascii="Cambria" w:hAnsi="Cambria" w:cs="Arial"/>
          <w:color w:val="000000" w:themeColor="text1"/>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r>
      <w:r w:rsidRPr="00F9279A">
        <w:rPr>
          <w:rFonts w:ascii="Cambria" w:hAnsi="Cambria" w:cs="Arial"/>
          <w:color w:val="000000" w:themeColor="text1"/>
          <w:sz w:val="22"/>
          <w:szCs w:val="22"/>
        </w:rPr>
        <w:t xml:space="preserve">Numer ogłoszenia opublikowanego w Biuletynie Zamówień Publicznych: </w:t>
      </w:r>
      <w:r w:rsidR="00F9279A" w:rsidRPr="00F9279A">
        <w:rPr>
          <w:rFonts w:ascii="Cambria" w:eastAsiaTheme="minorHAnsi" w:hAnsi="Cambria" w:cs="ArialMT"/>
          <w:color w:val="000000" w:themeColor="text1"/>
          <w:sz w:val="22"/>
          <w:szCs w:val="22"/>
          <w:lang w:eastAsia="en-US"/>
        </w:rPr>
        <w:t xml:space="preserve">Ogłoszenie nr </w:t>
      </w:r>
      <w:r w:rsidR="006E05CF" w:rsidRPr="006E05CF">
        <w:rPr>
          <w:rFonts w:ascii="Cambria" w:hAnsi="Cambria" w:cs="Arial"/>
          <w:color w:val="000000" w:themeColor="text1"/>
          <w:sz w:val="22"/>
          <w:szCs w:val="22"/>
        </w:rPr>
        <w:t>2021/BZP 00101264/01</w:t>
      </w:r>
      <w:r w:rsidR="006E05CF">
        <w:rPr>
          <w:rFonts w:ascii="Cambria" w:hAnsi="Cambria" w:cs="Arial"/>
          <w:color w:val="000000" w:themeColor="text1"/>
          <w:sz w:val="22"/>
          <w:szCs w:val="22"/>
        </w:rPr>
        <w:t xml:space="preserve"> </w:t>
      </w:r>
      <w:r w:rsidR="00F9279A" w:rsidRPr="006E05CF">
        <w:rPr>
          <w:rFonts w:ascii="Cambria" w:hAnsi="Cambria" w:cs="Arial"/>
          <w:color w:val="000000" w:themeColor="text1"/>
          <w:sz w:val="22"/>
          <w:szCs w:val="22"/>
        </w:rPr>
        <w:t>z dnia 2021-</w:t>
      </w:r>
      <w:r w:rsidR="006E05CF" w:rsidRPr="006E05CF">
        <w:rPr>
          <w:rFonts w:ascii="Cambria" w:hAnsi="Cambria" w:cs="Arial"/>
          <w:color w:val="000000" w:themeColor="text1"/>
          <w:sz w:val="22"/>
          <w:szCs w:val="22"/>
        </w:rPr>
        <w:t>07-01</w:t>
      </w:r>
      <w:r w:rsidR="00F9279A" w:rsidRPr="006E05CF">
        <w:rPr>
          <w:rFonts w:ascii="Cambria" w:hAnsi="Cambria" w:cs="Arial"/>
          <w:color w:val="000000" w:themeColor="text1"/>
          <w:sz w:val="22"/>
          <w:szCs w:val="22"/>
        </w:rPr>
        <w:t>.</w:t>
      </w:r>
    </w:p>
    <w:p w:rsidR="00D51371" w:rsidRPr="00867B19"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ePUAP </w:t>
      </w:r>
      <w:r w:rsidRPr="00867B19">
        <w:rPr>
          <w:rFonts w:ascii="Cambria" w:hAnsi="Cambria" w:cs="Arial"/>
          <w:b/>
          <w:sz w:val="22"/>
          <w:szCs w:val="22"/>
        </w:rPr>
        <w:t>wybierając nazwę odbiorcy: Starostwo Powiatowe w Stalowej Woli.</w:t>
      </w:r>
    </w:p>
    <w:p w:rsidR="00D51371" w:rsidRPr="00B508D5" w:rsidRDefault="00D51371" w:rsidP="00D51371">
      <w:pPr>
        <w:pStyle w:val="pkt"/>
        <w:spacing w:before="0" w:after="0" w:line="276" w:lineRule="auto"/>
        <w:ind w:left="426" w:hanging="426"/>
        <w:rPr>
          <w:rFonts w:ascii="Cambria" w:hAnsi="Cambria" w:cs="Arial"/>
          <w:sz w:val="22"/>
          <w:szCs w:val="22"/>
        </w:rPr>
      </w:pPr>
      <w:r w:rsidRPr="00B508D5">
        <w:rPr>
          <w:rFonts w:ascii="Cambria" w:hAnsi="Cambria" w:cs="Arial"/>
          <w:b/>
          <w:sz w:val="22"/>
          <w:szCs w:val="22"/>
        </w:rPr>
        <w:t xml:space="preserve">6.    </w:t>
      </w:r>
      <w:r w:rsidRPr="00B508D5">
        <w:rPr>
          <w:rFonts w:ascii="Cambria" w:hAnsi="Cambria" w:cs="Arial"/>
          <w:b/>
          <w:sz w:val="22"/>
          <w:szCs w:val="22"/>
        </w:rPr>
        <w:tab/>
      </w:r>
      <w:r w:rsidRPr="00B508D5">
        <w:rPr>
          <w:rFonts w:ascii="Cambria" w:hAnsi="Cambria" w:cs="Arial"/>
          <w:sz w:val="22"/>
          <w:szCs w:val="22"/>
        </w:rPr>
        <w:t xml:space="preserve">Otwarcie ofert nastąpi w dniu </w:t>
      </w:r>
      <w:r w:rsidR="00B508D5" w:rsidRPr="00B508D5">
        <w:rPr>
          <w:rFonts w:ascii="Cambria" w:hAnsi="Cambria" w:cs="Arial"/>
          <w:b/>
          <w:sz w:val="22"/>
          <w:szCs w:val="22"/>
        </w:rPr>
        <w:t>09</w:t>
      </w:r>
      <w:r w:rsidR="00215170" w:rsidRPr="00B508D5">
        <w:rPr>
          <w:rFonts w:ascii="Cambria" w:hAnsi="Cambria" w:cs="Arial"/>
          <w:b/>
          <w:sz w:val="22"/>
          <w:szCs w:val="22"/>
        </w:rPr>
        <w:t>.07</w:t>
      </w:r>
      <w:r w:rsidRPr="00B508D5">
        <w:rPr>
          <w:rFonts w:ascii="Cambria" w:hAnsi="Cambria" w:cs="Arial"/>
          <w:b/>
          <w:sz w:val="22"/>
          <w:szCs w:val="22"/>
        </w:rPr>
        <w:t xml:space="preserve">.2021 r. o godzinie </w:t>
      </w:r>
      <w:r w:rsidR="00215170" w:rsidRPr="00B508D5">
        <w:rPr>
          <w:rFonts w:ascii="Cambria" w:hAnsi="Cambria" w:cs="Arial"/>
          <w:b/>
          <w:sz w:val="22"/>
          <w:szCs w:val="22"/>
        </w:rPr>
        <w:t>10</w:t>
      </w:r>
      <w:r w:rsidRPr="00B508D5">
        <w:rPr>
          <w:rFonts w:ascii="Cambria" w:hAnsi="Cambria" w:cs="Arial"/>
          <w:b/>
          <w:sz w:val="22"/>
          <w:szCs w:val="22"/>
        </w:rPr>
        <w:t>:00</w:t>
      </w:r>
      <w:r w:rsidRPr="00B508D5">
        <w:rPr>
          <w:rFonts w:ascii="Cambria" w:hAnsi="Cambria" w:cs="Arial"/>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BC21CA"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D51371" w:rsidRPr="00A058F4" w:rsidRDefault="00D51371" w:rsidP="00D51371">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Pr>
          <w:rFonts w:ascii="Cambria" w:hAnsi="Cambria" w:cs="Arial"/>
          <w:b/>
          <w:sz w:val="22"/>
          <w:szCs w:val="22"/>
        </w:rPr>
        <w:t xml:space="preserve">Cena </w:t>
      </w:r>
      <w:r w:rsidRPr="002D2C14">
        <w:rPr>
          <w:rFonts w:ascii="Cambria" w:hAnsi="Cambria" w:cs="Arial"/>
          <w:sz w:val="22"/>
          <w:szCs w:val="22"/>
        </w:rPr>
        <w:t>– waga</w:t>
      </w:r>
      <w:r w:rsidRPr="00A058F4">
        <w:rPr>
          <w:rFonts w:ascii="Cambria" w:hAnsi="Cambria" w:cs="Arial"/>
          <w:sz w:val="22"/>
          <w:szCs w:val="22"/>
        </w:rPr>
        <w:t xml:space="preserve"> kryterium 60%;</w:t>
      </w:r>
    </w:p>
    <w:p w:rsidR="00D51371" w:rsidRPr="00A058F4" w:rsidRDefault="00F13AAA" w:rsidP="00D51371">
      <w:pPr>
        <w:spacing w:line="276" w:lineRule="auto"/>
        <w:ind w:left="852" w:hanging="426"/>
        <w:rPr>
          <w:rFonts w:ascii="Cambria" w:hAnsi="Cambria" w:cs="Arial"/>
          <w:sz w:val="22"/>
          <w:szCs w:val="22"/>
        </w:rPr>
      </w:pPr>
      <w:r>
        <w:rPr>
          <w:rFonts w:ascii="Cambria" w:eastAsia="Times New Roman" w:hAnsi="Cambria" w:cs="Arial"/>
          <w:b/>
          <w:sz w:val="22"/>
          <w:szCs w:val="22"/>
        </w:rPr>
        <w:t>2)</w:t>
      </w:r>
      <w:r>
        <w:rPr>
          <w:rFonts w:ascii="Cambria" w:eastAsia="Times New Roman" w:hAnsi="Cambria" w:cs="Arial"/>
          <w:b/>
          <w:sz w:val="22"/>
          <w:szCs w:val="22"/>
        </w:rPr>
        <w:tab/>
        <w:t>Termin realizacji zamówienia</w:t>
      </w:r>
      <w:r w:rsidR="00D51371" w:rsidRPr="00A058F4">
        <w:rPr>
          <w:rFonts w:ascii="Cambria" w:eastAsia="Times New Roman" w:hAnsi="Cambria" w:cs="Arial"/>
          <w:b/>
          <w:sz w:val="22"/>
          <w:szCs w:val="22"/>
        </w:rPr>
        <w:t xml:space="preserve"> </w:t>
      </w:r>
      <w:r w:rsidR="00D51371" w:rsidRPr="002D2C14">
        <w:rPr>
          <w:rFonts w:ascii="Cambria" w:eastAsia="Times New Roman" w:hAnsi="Cambria" w:cs="Arial"/>
          <w:sz w:val="22"/>
          <w:szCs w:val="22"/>
        </w:rPr>
        <w:t>–</w:t>
      </w:r>
      <w:r w:rsidR="00D51371" w:rsidRPr="002D2C14">
        <w:rPr>
          <w:rFonts w:ascii="Cambria" w:hAnsi="Cambria" w:cs="Arial"/>
          <w:sz w:val="22"/>
          <w:szCs w:val="22"/>
        </w:rPr>
        <w:t xml:space="preserve"> waga</w:t>
      </w:r>
      <w:r w:rsidR="00D51371" w:rsidRPr="00A058F4">
        <w:rPr>
          <w:rFonts w:ascii="Cambria" w:hAnsi="Cambria" w:cs="Arial"/>
          <w:sz w:val="22"/>
          <w:szCs w:val="22"/>
        </w:rPr>
        <w:t xml:space="preserve"> kryterium 40%.</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D51371" w:rsidRPr="009109E0" w:rsidTr="00922AAE">
        <w:tc>
          <w:tcPr>
            <w:tcW w:w="392" w:type="dxa"/>
            <w:shd w:val="clear" w:color="auto" w:fill="auto"/>
          </w:tcPr>
          <w:p w:rsidR="00D51371" w:rsidRPr="009109E0" w:rsidRDefault="00D51371" w:rsidP="00922A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Pr>
                <w:rFonts w:ascii="Cambria" w:hAnsi="Cambria"/>
                <w:b w:val="0"/>
                <w:szCs w:val="22"/>
              </w:rPr>
              <w:t>.</w:t>
            </w:r>
          </w:p>
        </w:tc>
        <w:tc>
          <w:tcPr>
            <w:tcW w:w="1163" w:type="dxa"/>
            <w:shd w:val="clear" w:color="auto" w:fill="auto"/>
          </w:tcPr>
          <w:p w:rsidR="00D51371" w:rsidRPr="009109E0" w:rsidRDefault="00D51371" w:rsidP="00922A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Pr>
                <w:rFonts w:ascii="Cambria" w:hAnsi="Cambria"/>
                <w:b w:val="0"/>
                <w:szCs w:val="22"/>
              </w:rPr>
              <w:t>Sposób oceny:</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D51371" w:rsidRPr="009109E0" w:rsidRDefault="00D51371" w:rsidP="00922AAE">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matematyczny:</w:t>
            </w:r>
          </w:p>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D51371" w:rsidRPr="009109E0" w:rsidRDefault="00215170" w:rsidP="00922AAE">
            <w:pPr>
              <w:pStyle w:val="Tekstpodstawowy"/>
              <w:spacing w:line="276" w:lineRule="auto"/>
              <w:rPr>
                <w:rFonts w:ascii="Cambria" w:hAnsi="Cambria"/>
                <w:b w:val="0"/>
                <w:szCs w:val="22"/>
              </w:rPr>
            </w:pPr>
            <w:r>
              <w:rPr>
                <w:rFonts w:ascii="Cambria" w:hAnsi="Cambria"/>
                <w:b w:val="0"/>
                <w:szCs w:val="22"/>
              </w:rPr>
              <w:t>Termin realizacji zamówienia</w:t>
            </w:r>
          </w:p>
        </w:tc>
        <w:tc>
          <w:tcPr>
            <w:tcW w:w="2835" w:type="dxa"/>
            <w:shd w:val="clear" w:color="auto" w:fill="auto"/>
          </w:tcPr>
          <w:p w:rsidR="00D51371" w:rsidRDefault="00215170" w:rsidP="00F82E29">
            <w:pPr>
              <w:pStyle w:val="Tekstpodstawowy"/>
              <w:spacing w:line="276" w:lineRule="auto"/>
              <w:jc w:val="left"/>
              <w:rPr>
                <w:rFonts w:ascii="Cambria" w:hAnsi="Cambria"/>
                <w:b w:val="0"/>
                <w:szCs w:val="22"/>
              </w:rPr>
            </w:pPr>
            <w:r>
              <w:rPr>
                <w:rFonts w:ascii="Cambria" w:hAnsi="Cambria"/>
                <w:b w:val="0"/>
                <w:szCs w:val="22"/>
              </w:rPr>
              <w:t xml:space="preserve">1.Wykonawca który zaoferuje termin zgodny z Rozdz. VII </w:t>
            </w:r>
            <w:r w:rsidR="00475AE9">
              <w:rPr>
                <w:rFonts w:ascii="Cambria" w:hAnsi="Cambria"/>
                <w:b w:val="0"/>
                <w:szCs w:val="22"/>
              </w:rPr>
              <w:t>( 30.09.2021 i 31.10.2021)</w:t>
            </w:r>
            <w:r w:rsidR="00F13AAA">
              <w:rPr>
                <w:rFonts w:ascii="Cambria" w:hAnsi="Cambria"/>
                <w:b w:val="0"/>
                <w:szCs w:val="22"/>
              </w:rPr>
              <w:t xml:space="preserve">, lub skrócenie </w:t>
            </w:r>
            <w:r w:rsidR="00F13AAA">
              <w:rPr>
                <w:rFonts w:ascii="Cambria" w:hAnsi="Cambria"/>
                <w:b w:val="0"/>
                <w:szCs w:val="22"/>
              </w:rPr>
              <w:lastRenderedPageBreak/>
              <w:t xml:space="preserve">terminu </w:t>
            </w:r>
            <w:r w:rsidR="009B060A">
              <w:rPr>
                <w:rFonts w:ascii="Cambria" w:hAnsi="Cambria"/>
                <w:b w:val="0"/>
                <w:szCs w:val="22"/>
              </w:rPr>
              <w:t>d</w:t>
            </w:r>
            <w:r w:rsidR="00756AB7">
              <w:rPr>
                <w:rFonts w:ascii="Cambria" w:hAnsi="Cambria"/>
                <w:b w:val="0"/>
                <w:szCs w:val="22"/>
              </w:rPr>
              <w:t>o 4 dni kalendarzowych</w:t>
            </w:r>
            <w:bookmarkStart w:id="3" w:name="_GoBack"/>
            <w:bookmarkEnd w:id="3"/>
          </w:p>
          <w:p w:rsidR="00211234" w:rsidRDefault="00211234" w:rsidP="00F82E29">
            <w:pPr>
              <w:pStyle w:val="Tekstpodstawowy"/>
              <w:spacing w:line="276" w:lineRule="auto"/>
              <w:jc w:val="left"/>
              <w:rPr>
                <w:rFonts w:ascii="Cambria" w:hAnsi="Cambria"/>
                <w:b w:val="0"/>
                <w:szCs w:val="22"/>
              </w:rPr>
            </w:pPr>
          </w:p>
          <w:p w:rsidR="00215170" w:rsidRDefault="00215170" w:rsidP="00F82E29">
            <w:pPr>
              <w:pStyle w:val="Tekstpodstawowy"/>
              <w:spacing w:line="276" w:lineRule="auto"/>
              <w:jc w:val="left"/>
              <w:rPr>
                <w:rFonts w:ascii="Cambria" w:hAnsi="Cambria"/>
                <w:b w:val="0"/>
                <w:szCs w:val="22"/>
              </w:rPr>
            </w:pPr>
            <w:r>
              <w:rPr>
                <w:rFonts w:ascii="Cambria" w:hAnsi="Cambria"/>
                <w:b w:val="0"/>
                <w:szCs w:val="22"/>
              </w:rPr>
              <w:t>2. Wykonawca który zaoferuje skrócenie każdego z terminów określonego w Rozdz. VII.</w:t>
            </w:r>
            <w:r w:rsidR="00211234">
              <w:rPr>
                <w:rFonts w:ascii="Cambria" w:hAnsi="Cambria"/>
                <w:b w:val="0"/>
                <w:szCs w:val="22"/>
              </w:rPr>
              <w:t xml:space="preserve"> </w:t>
            </w:r>
            <w:r>
              <w:rPr>
                <w:rFonts w:ascii="Cambria" w:hAnsi="Cambria"/>
                <w:b w:val="0"/>
                <w:szCs w:val="22"/>
              </w:rPr>
              <w:t>o</w:t>
            </w:r>
            <w:r w:rsidR="009B060A">
              <w:rPr>
                <w:rFonts w:ascii="Cambria" w:hAnsi="Cambria"/>
                <w:b w:val="0"/>
                <w:szCs w:val="22"/>
              </w:rPr>
              <w:t>d</w:t>
            </w:r>
            <w:r>
              <w:rPr>
                <w:rFonts w:ascii="Cambria" w:hAnsi="Cambria"/>
                <w:b w:val="0"/>
                <w:szCs w:val="22"/>
              </w:rPr>
              <w:t xml:space="preserve"> 5</w:t>
            </w:r>
            <w:r w:rsidR="00F13AAA">
              <w:rPr>
                <w:rFonts w:ascii="Cambria" w:hAnsi="Cambria"/>
                <w:b w:val="0"/>
                <w:szCs w:val="22"/>
              </w:rPr>
              <w:t xml:space="preserve"> do 9 </w:t>
            </w:r>
            <w:r>
              <w:rPr>
                <w:rFonts w:ascii="Cambria" w:hAnsi="Cambria"/>
                <w:b w:val="0"/>
                <w:szCs w:val="22"/>
              </w:rPr>
              <w:t xml:space="preserve"> dni kalendarzowych </w:t>
            </w:r>
          </w:p>
          <w:p w:rsidR="00211234" w:rsidRDefault="00211234" w:rsidP="00F82E29">
            <w:pPr>
              <w:pStyle w:val="Tekstpodstawowy"/>
              <w:spacing w:line="276" w:lineRule="auto"/>
              <w:jc w:val="left"/>
              <w:rPr>
                <w:rFonts w:ascii="Cambria" w:hAnsi="Cambria"/>
                <w:b w:val="0"/>
                <w:szCs w:val="22"/>
              </w:rPr>
            </w:pPr>
          </w:p>
          <w:p w:rsidR="00215170" w:rsidRDefault="00B95F92" w:rsidP="00F82E29">
            <w:pPr>
              <w:pStyle w:val="Tekstpodstawowy"/>
              <w:spacing w:line="276" w:lineRule="auto"/>
              <w:jc w:val="left"/>
              <w:rPr>
                <w:rFonts w:ascii="Cambria" w:hAnsi="Cambria"/>
                <w:b w:val="0"/>
                <w:szCs w:val="22"/>
              </w:rPr>
            </w:pPr>
            <w:r>
              <w:rPr>
                <w:rFonts w:ascii="Cambria" w:hAnsi="Cambria"/>
                <w:b w:val="0"/>
                <w:szCs w:val="22"/>
              </w:rPr>
              <w:t>3</w:t>
            </w:r>
            <w:r w:rsidR="00215170" w:rsidRPr="00215170">
              <w:rPr>
                <w:rFonts w:ascii="Cambria" w:hAnsi="Cambria"/>
                <w:b w:val="0"/>
                <w:szCs w:val="22"/>
              </w:rPr>
              <w:t>. Wykonawca który zaoferuje skrócenie każdego z terminów</w:t>
            </w:r>
            <w:r w:rsidR="00215170">
              <w:rPr>
                <w:rFonts w:ascii="Cambria" w:hAnsi="Cambria"/>
                <w:b w:val="0"/>
                <w:szCs w:val="22"/>
              </w:rPr>
              <w:t xml:space="preserve"> określonego w Rozdz. VII.</w:t>
            </w:r>
            <w:r w:rsidR="00211234">
              <w:rPr>
                <w:rFonts w:ascii="Cambria" w:hAnsi="Cambria"/>
                <w:b w:val="0"/>
                <w:szCs w:val="22"/>
              </w:rPr>
              <w:t xml:space="preserve">  </w:t>
            </w:r>
            <w:r w:rsidR="00215170">
              <w:rPr>
                <w:rFonts w:ascii="Cambria" w:hAnsi="Cambria"/>
                <w:b w:val="0"/>
                <w:szCs w:val="22"/>
              </w:rPr>
              <w:t>o</w:t>
            </w:r>
            <w:r w:rsidR="009B060A">
              <w:rPr>
                <w:rFonts w:ascii="Cambria" w:hAnsi="Cambria"/>
                <w:b w:val="0"/>
                <w:szCs w:val="22"/>
              </w:rPr>
              <w:t>d</w:t>
            </w:r>
            <w:r w:rsidR="00215170">
              <w:rPr>
                <w:rFonts w:ascii="Cambria" w:hAnsi="Cambria"/>
                <w:b w:val="0"/>
                <w:szCs w:val="22"/>
              </w:rPr>
              <w:t xml:space="preserve"> 10</w:t>
            </w:r>
            <w:r w:rsidR="00F13AAA">
              <w:rPr>
                <w:rFonts w:ascii="Cambria" w:hAnsi="Cambria"/>
                <w:b w:val="0"/>
                <w:szCs w:val="22"/>
              </w:rPr>
              <w:t xml:space="preserve"> do 14 dni kalendarzowych</w:t>
            </w:r>
          </w:p>
          <w:p w:rsidR="00211234" w:rsidRDefault="00211234" w:rsidP="00F82E29">
            <w:pPr>
              <w:pStyle w:val="Tekstpodstawowy"/>
              <w:spacing w:line="276" w:lineRule="auto"/>
              <w:jc w:val="left"/>
              <w:rPr>
                <w:rFonts w:ascii="Cambria" w:hAnsi="Cambria"/>
                <w:b w:val="0"/>
                <w:szCs w:val="22"/>
              </w:rPr>
            </w:pPr>
          </w:p>
          <w:p w:rsidR="00215170" w:rsidRPr="009109E0" w:rsidRDefault="00B95F92" w:rsidP="00F82E29">
            <w:pPr>
              <w:pStyle w:val="Tekstpodstawowy"/>
              <w:spacing w:line="276" w:lineRule="auto"/>
              <w:jc w:val="left"/>
              <w:rPr>
                <w:rFonts w:ascii="Cambria" w:hAnsi="Cambria"/>
                <w:b w:val="0"/>
                <w:szCs w:val="22"/>
              </w:rPr>
            </w:pPr>
            <w:r>
              <w:rPr>
                <w:rFonts w:ascii="Cambria" w:hAnsi="Cambria"/>
                <w:b w:val="0"/>
                <w:szCs w:val="22"/>
              </w:rPr>
              <w:t>4</w:t>
            </w:r>
            <w:r w:rsidR="00215170" w:rsidRPr="00215170">
              <w:rPr>
                <w:rFonts w:ascii="Cambria" w:hAnsi="Cambria"/>
                <w:b w:val="0"/>
                <w:szCs w:val="22"/>
              </w:rPr>
              <w:t>. Wykonawca który zaoferuje skrócenie każdego z terminów</w:t>
            </w:r>
            <w:r w:rsidR="00215170">
              <w:rPr>
                <w:rFonts w:ascii="Cambria" w:hAnsi="Cambria"/>
                <w:b w:val="0"/>
                <w:szCs w:val="22"/>
              </w:rPr>
              <w:t xml:space="preserve"> określonego w Rozdz. VII.o15</w:t>
            </w:r>
            <w:r w:rsidR="00215170" w:rsidRPr="00215170">
              <w:rPr>
                <w:rFonts w:ascii="Cambria" w:hAnsi="Cambria"/>
                <w:b w:val="0"/>
                <w:szCs w:val="22"/>
              </w:rPr>
              <w:t xml:space="preserve"> </w:t>
            </w:r>
            <w:r w:rsidR="00F13AAA">
              <w:rPr>
                <w:rFonts w:ascii="Cambria" w:hAnsi="Cambria"/>
                <w:b w:val="0"/>
                <w:szCs w:val="22"/>
              </w:rPr>
              <w:t xml:space="preserve">i więcej </w:t>
            </w:r>
            <w:r w:rsidR="00215170" w:rsidRPr="00215170">
              <w:rPr>
                <w:rFonts w:ascii="Cambria" w:hAnsi="Cambria"/>
                <w:b w:val="0"/>
                <w:szCs w:val="22"/>
              </w:rPr>
              <w:t>dni kalendarzowych</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lastRenderedPageBreak/>
              <w:t>40%=40 pkt</w:t>
            </w:r>
          </w:p>
        </w:tc>
        <w:tc>
          <w:tcPr>
            <w:tcW w:w="3481" w:type="dxa"/>
            <w:shd w:val="clear" w:color="auto" w:fill="auto"/>
          </w:tcPr>
          <w:p w:rsidR="00D51371" w:rsidRPr="009109E0" w:rsidRDefault="00215170" w:rsidP="00215170">
            <w:pPr>
              <w:pStyle w:val="Tekstpodstawowy"/>
              <w:spacing w:line="276" w:lineRule="auto"/>
              <w:jc w:val="left"/>
              <w:rPr>
                <w:rFonts w:ascii="Cambria" w:hAnsi="Cambria"/>
                <w:b w:val="0"/>
                <w:szCs w:val="22"/>
              </w:rPr>
            </w:pPr>
            <w:r>
              <w:rPr>
                <w:rFonts w:ascii="Cambria" w:hAnsi="Cambria"/>
                <w:b w:val="0"/>
                <w:szCs w:val="22"/>
              </w:rPr>
              <w:t>1.Otrzymuje 0 pkt</w:t>
            </w:r>
          </w:p>
          <w:p w:rsidR="00215170" w:rsidRPr="009109E0" w:rsidRDefault="00215170" w:rsidP="00215170">
            <w:pPr>
              <w:pStyle w:val="Tekstpodstawowy"/>
              <w:spacing w:line="276" w:lineRule="auto"/>
              <w:jc w:val="left"/>
              <w:rPr>
                <w:rFonts w:ascii="Cambria" w:hAnsi="Cambria"/>
                <w:b w:val="0"/>
                <w:szCs w:val="22"/>
              </w:rPr>
            </w:pPr>
          </w:p>
          <w:p w:rsidR="00D51371" w:rsidRDefault="00D51371" w:rsidP="00F82E29">
            <w:pPr>
              <w:pStyle w:val="Tekstpodstawowy"/>
              <w:spacing w:line="276" w:lineRule="auto"/>
              <w:rPr>
                <w:rFonts w:ascii="Cambria" w:hAnsi="Cambria"/>
                <w:b w:val="0"/>
                <w:szCs w:val="22"/>
              </w:rPr>
            </w:pPr>
          </w:p>
          <w:p w:rsidR="00F13AAA" w:rsidRDefault="00F13AAA" w:rsidP="00F82E29">
            <w:pPr>
              <w:pStyle w:val="Tekstpodstawowy"/>
              <w:spacing w:line="276" w:lineRule="auto"/>
              <w:rPr>
                <w:rFonts w:ascii="Cambria" w:hAnsi="Cambria"/>
                <w:b w:val="0"/>
                <w:szCs w:val="22"/>
              </w:rPr>
            </w:pPr>
          </w:p>
          <w:p w:rsidR="00F13AAA" w:rsidRDefault="00F13AAA" w:rsidP="00F82E29">
            <w:pPr>
              <w:pStyle w:val="Tekstpodstawowy"/>
              <w:spacing w:line="276" w:lineRule="auto"/>
              <w:rPr>
                <w:rFonts w:ascii="Cambria" w:hAnsi="Cambria"/>
                <w:b w:val="0"/>
                <w:szCs w:val="22"/>
              </w:rPr>
            </w:pPr>
          </w:p>
          <w:p w:rsidR="00F13AAA" w:rsidRDefault="00F13AAA" w:rsidP="00F82E29">
            <w:pPr>
              <w:pStyle w:val="Tekstpodstawowy"/>
              <w:spacing w:line="276" w:lineRule="auto"/>
              <w:rPr>
                <w:rFonts w:ascii="Cambria" w:hAnsi="Cambria"/>
                <w:b w:val="0"/>
                <w:szCs w:val="22"/>
              </w:rPr>
            </w:pPr>
          </w:p>
          <w:p w:rsidR="00F13AAA" w:rsidRDefault="00F13AAA" w:rsidP="00F82E29">
            <w:pPr>
              <w:pStyle w:val="Tekstpodstawowy"/>
              <w:spacing w:line="276" w:lineRule="auto"/>
              <w:rPr>
                <w:rFonts w:ascii="Cambria" w:hAnsi="Cambria"/>
                <w:b w:val="0"/>
                <w:szCs w:val="22"/>
              </w:rPr>
            </w:pPr>
          </w:p>
          <w:p w:rsidR="00211234" w:rsidRDefault="00211234" w:rsidP="00F82E29">
            <w:pPr>
              <w:pStyle w:val="Tekstpodstawowy"/>
              <w:spacing w:line="276" w:lineRule="auto"/>
              <w:rPr>
                <w:rFonts w:ascii="Cambria" w:hAnsi="Cambria"/>
                <w:b w:val="0"/>
                <w:szCs w:val="22"/>
              </w:rPr>
            </w:pPr>
          </w:p>
          <w:p w:rsidR="00215170" w:rsidRDefault="00215170" w:rsidP="00F82E29">
            <w:pPr>
              <w:pStyle w:val="Tekstpodstawowy"/>
              <w:spacing w:line="276" w:lineRule="auto"/>
              <w:rPr>
                <w:rFonts w:ascii="Cambria" w:hAnsi="Cambria"/>
                <w:b w:val="0"/>
                <w:szCs w:val="22"/>
              </w:rPr>
            </w:pPr>
            <w:r>
              <w:rPr>
                <w:rFonts w:ascii="Cambria" w:hAnsi="Cambria"/>
                <w:b w:val="0"/>
                <w:szCs w:val="22"/>
              </w:rPr>
              <w:t>2. Otrzymuje 10 pkt</w:t>
            </w: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211234" w:rsidRDefault="00211234"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r>
              <w:rPr>
                <w:rFonts w:ascii="Cambria" w:hAnsi="Cambria"/>
                <w:b w:val="0"/>
                <w:szCs w:val="22"/>
              </w:rPr>
              <w:t>3. Otrzymuje 15 pkt</w:t>
            </w: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211234" w:rsidRDefault="00211234" w:rsidP="00F82E29">
            <w:pPr>
              <w:pStyle w:val="Tekstpodstawowy"/>
              <w:spacing w:line="276" w:lineRule="auto"/>
              <w:rPr>
                <w:rFonts w:ascii="Cambria" w:hAnsi="Cambria"/>
                <w:b w:val="0"/>
                <w:szCs w:val="22"/>
              </w:rPr>
            </w:pPr>
          </w:p>
          <w:p w:rsidR="00F13AAA" w:rsidRDefault="00F13AAA"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p>
          <w:p w:rsidR="00B95F92" w:rsidRDefault="00B95F92" w:rsidP="00F82E29">
            <w:pPr>
              <w:pStyle w:val="Tekstpodstawowy"/>
              <w:spacing w:line="276" w:lineRule="auto"/>
              <w:rPr>
                <w:rFonts w:ascii="Cambria" w:hAnsi="Cambria"/>
                <w:b w:val="0"/>
                <w:szCs w:val="22"/>
              </w:rPr>
            </w:pPr>
            <w:r>
              <w:rPr>
                <w:rFonts w:ascii="Cambria" w:hAnsi="Cambria"/>
                <w:b w:val="0"/>
                <w:szCs w:val="22"/>
              </w:rPr>
              <w:t>4. Otrzymuje 20 pkt</w:t>
            </w:r>
          </w:p>
          <w:p w:rsidR="00B95F92" w:rsidRPr="009109E0" w:rsidRDefault="00B95F92" w:rsidP="00F82E29">
            <w:pPr>
              <w:pStyle w:val="Tekstpodstawowy"/>
              <w:spacing w:line="276" w:lineRule="auto"/>
              <w:rPr>
                <w:rFonts w:ascii="Cambria" w:hAnsi="Cambria"/>
                <w:b w:val="0"/>
                <w:szCs w:val="22"/>
              </w:rPr>
            </w:pP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3.</w:t>
      </w:r>
      <w:r w:rsidRPr="009109E0">
        <w:rPr>
          <w:rFonts w:ascii="Cambria" w:eastAsia="Times New Roman" w:hAnsi="Cambria" w:cs="Arial"/>
          <w:b/>
          <w:sz w:val="22"/>
          <w:szCs w:val="22"/>
        </w:rPr>
        <w:tab/>
      </w:r>
      <w:r w:rsidRPr="009109E0">
        <w:rPr>
          <w:rFonts w:ascii="Cambria" w:hAnsi="Cambria" w:cs="Arial"/>
          <w:sz w:val="22"/>
          <w:szCs w:val="22"/>
        </w:rPr>
        <w:t>Punktacja przyznawana o</w:t>
      </w:r>
      <w:r w:rsidR="00B95F92">
        <w:rPr>
          <w:rFonts w:ascii="Cambria" w:hAnsi="Cambria" w:cs="Arial"/>
          <w:sz w:val="22"/>
          <w:szCs w:val="22"/>
        </w:rPr>
        <w:t>fertom w kryterium ceny</w:t>
      </w:r>
      <w:r>
        <w:rPr>
          <w:rFonts w:ascii="Cambria" w:hAnsi="Cambria" w:cs="Arial"/>
          <w:sz w:val="22"/>
          <w:szCs w:val="22"/>
        </w:rPr>
        <w:t xml:space="preserve">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D51371">
      <w:pPr>
        <w:pStyle w:val="pkt"/>
        <w:numPr>
          <w:ilvl w:val="2"/>
          <w:numId w:val="40"/>
        </w:numPr>
        <w:spacing w:before="0" w:after="0" w:line="276" w:lineRule="auto"/>
        <w:ind w:left="426"/>
        <w:rPr>
          <w:rFonts w:ascii="Cambria" w:hAnsi="Cambria" w:cs="Arial"/>
          <w:sz w:val="22"/>
          <w:szCs w:val="22"/>
        </w:rPr>
      </w:pPr>
      <w:r>
        <w:rPr>
          <w:rFonts w:ascii="Cambria" w:hAnsi="Cambria" w:cs="Arial"/>
          <w:sz w:val="22"/>
          <w:szCs w:val="22"/>
        </w:rPr>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D51371">
      <w:pPr>
        <w:pStyle w:val="pkt"/>
        <w:numPr>
          <w:ilvl w:val="2"/>
          <w:numId w:val="40"/>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F13AAA"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3</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W przypadku wyboru oferty złożonej przez</w:t>
      </w:r>
      <w:r w:rsidR="00D51371">
        <w:rPr>
          <w:rFonts w:ascii="Cambria" w:hAnsi="Cambria" w:cs="Arial"/>
          <w:sz w:val="22"/>
          <w:szCs w:val="22"/>
        </w:rPr>
        <w:t xml:space="preserve"> Wykonawców wspólnie ubiegających się o </w:t>
      </w:r>
      <w:r w:rsidR="00D51371" w:rsidRPr="009109E0">
        <w:rPr>
          <w:rFonts w:ascii="Cambria" w:hAnsi="Cambria" w:cs="Arial"/>
          <w:sz w:val="22"/>
          <w:szCs w:val="22"/>
        </w:rPr>
        <w:t xml:space="preserve">udzielenie zamówienia </w:t>
      </w:r>
      <w:r w:rsidR="00D51371">
        <w:rPr>
          <w:rFonts w:ascii="Cambria" w:hAnsi="Cambria" w:cs="Arial"/>
          <w:sz w:val="22"/>
          <w:szCs w:val="22"/>
        </w:rPr>
        <w:t>Zamawiając</w:t>
      </w:r>
      <w:r w:rsidR="00D51371" w:rsidRPr="009109E0">
        <w:rPr>
          <w:rFonts w:ascii="Cambria" w:hAnsi="Cambria" w:cs="Arial"/>
          <w:sz w:val="22"/>
          <w:szCs w:val="22"/>
        </w:rPr>
        <w:t>y zastrzega sobie prawo żądania przed zawarciem umowy w sprawie zamówienia publicznego umowy regulującej współpracę tych</w:t>
      </w:r>
      <w:r w:rsidR="00D51371">
        <w:rPr>
          <w:rFonts w:ascii="Cambria" w:hAnsi="Cambria" w:cs="Arial"/>
          <w:sz w:val="22"/>
          <w:szCs w:val="22"/>
        </w:rPr>
        <w:t xml:space="preserve"> Wykonawc</w:t>
      </w:r>
      <w:r w:rsidR="00D51371" w:rsidRPr="009109E0">
        <w:rPr>
          <w:rFonts w:ascii="Cambria" w:hAnsi="Cambria" w:cs="Arial"/>
          <w:sz w:val="22"/>
          <w:szCs w:val="22"/>
        </w:rPr>
        <w:t>ów.</w:t>
      </w:r>
    </w:p>
    <w:p w:rsidR="00D51371" w:rsidRDefault="00F13AAA"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 xml:space="preserve">Wykonawca będzie zobowiązany do podpisania umowy w miejscu i terminie wskazanym przez </w:t>
      </w:r>
      <w:r w:rsidR="00D51371">
        <w:rPr>
          <w:rFonts w:ascii="Cambria" w:hAnsi="Cambria" w:cs="Arial"/>
          <w:sz w:val="22"/>
          <w:szCs w:val="22"/>
        </w:rPr>
        <w:t>Zamawiając</w:t>
      </w:r>
      <w:r w:rsidR="00D51371"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3530E9" w:rsidRDefault="00D51371" w:rsidP="00B95F92">
      <w:pPr>
        <w:autoSpaceDE w:val="0"/>
        <w:autoSpaceDN w:val="0"/>
        <w:adjustRightInd w:val="0"/>
        <w:spacing w:line="276" w:lineRule="auto"/>
        <w:ind w:left="426" w:hanging="426"/>
        <w:jc w:val="both"/>
        <w:rPr>
          <w:rFonts w:ascii="Cambria" w:eastAsiaTheme="minorHAnsi" w:hAnsi="Cambria"/>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 xml:space="preserve">y </w:t>
      </w:r>
      <w:r w:rsidR="00B95F92">
        <w:rPr>
          <w:rFonts w:ascii="Cambria" w:eastAsiaTheme="minorHAnsi" w:hAnsi="Cambria"/>
          <w:color w:val="000000"/>
          <w:sz w:val="22"/>
          <w:szCs w:val="22"/>
          <w:lang w:eastAsia="en-US"/>
        </w:rPr>
        <w:t xml:space="preserve">nie </w:t>
      </w:r>
      <w:r w:rsidRPr="009109E0">
        <w:rPr>
          <w:rFonts w:ascii="Cambria" w:eastAsiaTheme="minorHAnsi" w:hAnsi="Cambria"/>
          <w:color w:val="000000"/>
          <w:sz w:val="22"/>
          <w:szCs w:val="22"/>
          <w:lang w:eastAsia="en-US"/>
        </w:rPr>
        <w:t>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w:t>
      </w:r>
      <w:r w:rsidR="00B95F92">
        <w:rPr>
          <w:rFonts w:ascii="Cambria" w:eastAsiaTheme="minorHAnsi" w:hAnsi="Cambria"/>
          <w:color w:val="000000"/>
          <w:sz w:val="22"/>
          <w:szCs w:val="22"/>
          <w:lang w:eastAsia="en-US"/>
        </w:rPr>
        <w:t xml:space="preserve"> wykonania umowy. </w:t>
      </w:r>
    </w:p>
    <w:p w:rsidR="006D0C56" w:rsidRDefault="006D0C56" w:rsidP="00D51371">
      <w:pPr>
        <w:autoSpaceDE w:val="0"/>
        <w:autoSpaceDN w:val="0"/>
        <w:adjustRightInd w:val="0"/>
        <w:spacing w:line="276" w:lineRule="auto"/>
        <w:ind w:left="709" w:hanging="283"/>
        <w:jc w:val="both"/>
        <w:rPr>
          <w:rFonts w:ascii="Cambria" w:eastAsiaTheme="minorHAnsi" w:hAnsi="Cambria"/>
          <w:color w:val="FF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Pr="00450925">
        <w:rPr>
          <w:rFonts w:ascii="Cambria" w:hAnsi="Cambria" w:cs="Arial"/>
          <w:sz w:val="22"/>
          <w:szCs w:val="22"/>
        </w:rPr>
        <w:t xml:space="preserve">Pzp oraz </w:t>
      </w:r>
      <w:r w:rsidR="00BC3E9E" w:rsidRPr="001D2C9B">
        <w:rPr>
          <w:rFonts w:ascii="Cambria" w:hAnsi="Cambria" w:cs="Arial"/>
          <w:sz w:val="22"/>
          <w:szCs w:val="22"/>
        </w:rPr>
        <w:t>wskazanym  § 10</w:t>
      </w:r>
      <w:r w:rsidRPr="001D2C9B">
        <w:rPr>
          <w:rFonts w:ascii="Cambria" w:hAnsi="Cambria" w:cs="Arial"/>
          <w:sz w:val="22"/>
          <w:szCs w:val="22"/>
        </w:rPr>
        <w:t xml:space="preserve"> </w:t>
      </w:r>
      <w:r w:rsidRPr="00F13AAA">
        <w:rPr>
          <w:rFonts w:ascii="Cambria" w:hAnsi="Cambria" w:cs="Arial"/>
          <w:sz w:val="22"/>
          <w:szCs w:val="22"/>
        </w:rPr>
        <w:t xml:space="preserve">Wzoru </w:t>
      </w:r>
      <w:r w:rsidRPr="00450925">
        <w:rPr>
          <w:rFonts w:ascii="Cambria" w:hAnsi="Cambria" w:cs="Arial"/>
          <w:sz w:val="22"/>
          <w:szCs w:val="22"/>
        </w:rPr>
        <w:t xml:space="preserve">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00B95F92">
        <w:rPr>
          <w:rFonts w:ascii="Cambria" w:hAnsi="Cambria" w:cs="Arial"/>
          <w:sz w:val="22"/>
          <w:szCs w:val="22"/>
        </w:rPr>
        <w:t>Wykaz usług</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B95F92">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B95F92">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11234">
        <w:rPr>
          <w:rFonts w:ascii="Cambria" w:hAnsi="Cambria" w:cs="Arial"/>
          <w:sz w:val="22"/>
          <w:szCs w:val="22"/>
        </w:rPr>
        <w:t>postę</w:t>
      </w:r>
      <w:r>
        <w:rPr>
          <w:rFonts w:ascii="Cambria" w:hAnsi="Cambria" w:cs="Arial"/>
          <w:sz w:val="22"/>
          <w:szCs w:val="22"/>
        </w:rPr>
        <w:t xml:space="preserv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sectPr w:rsid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17" w:rsidRDefault="00D81B17" w:rsidP="00D87E9D">
      <w:r>
        <w:separator/>
      </w:r>
    </w:p>
  </w:endnote>
  <w:endnote w:type="continuationSeparator" w:id="0">
    <w:p w:rsidR="00D81B17" w:rsidRDefault="00D81B17"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17" w:rsidRDefault="00D81B17" w:rsidP="00D87E9D">
      <w:r>
        <w:separator/>
      </w:r>
    </w:p>
  </w:footnote>
  <w:footnote w:type="continuationSeparator" w:id="0">
    <w:p w:rsidR="00D81B17" w:rsidRDefault="00D81B17"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25pt;visibility:visible;mso-wrap-style:square" o:bullet="t">
        <v:imagedata r:id="rId1" o:title=""/>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73C"/>
    <w:multiLevelType w:val="hybridMultilevel"/>
    <w:tmpl w:val="2948FFBE"/>
    <w:lvl w:ilvl="0" w:tplc="2C38EE4A">
      <w:start w:val="1"/>
      <w:numFmt w:val="decimal"/>
      <w:lvlText w:val="%1."/>
      <w:lvlJc w:val="left"/>
      <w:pPr>
        <w:ind w:left="218" w:hanging="360"/>
      </w:pPr>
      <w:rPr>
        <w:rFonts w:ascii="Cambria" w:hAnsi="Cambria" w:cs="Arial"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503B8"/>
    <w:multiLevelType w:val="hybridMultilevel"/>
    <w:tmpl w:val="A59E1A86"/>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8B07CF"/>
    <w:multiLevelType w:val="hybridMultilevel"/>
    <w:tmpl w:val="D374CA56"/>
    <w:lvl w:ilvl="0" w:tplc="E1AC1E7C">
      <w:start w:val="1"/>
      <w:numFmt w:val="bullet"/>
      <w:lvlText w:val=""/>
      <w:lvlPicBulletId w:val="0"/>
      <w:lvlJc w:val="left"/>
      <w:pPr>
        <w:tabs>
          <w:tab w:val="num" w:pos="720"/>
        </w:tabs>
        <w:ind w:left="720" w:hanging="360"/>
      </w:pPr>
      <w:rPr>
        <w:rFonts w:ascii="Symbol" w:hAnsi="Symbol" w:hint="default"/>
      </w:rPr>
    </w:lvl>
    <w:lvl w:ilvl="1" w:tplc="1B8AFB86" w:tentative="1">
      <w:start w:val="1"/>
      <w:numFmt w:val="bullet"/>
      <w:lvlText w:val=""/>
      <w:lvlJc w:val="left"/>
      <w:pPr>
        <w:tabs>
          <w:tab w:val="num" w:pos="1440"/>
        </w:tabs>
        <w:ind w:left="1440" w:hanging="360"/>
      </w:pPr>
      <w:rPr>
        <w:rFonts w:ascii="Symbol" w:hAnsi="Symbol" w:hint="default"/>
      </w:rPr>
    </w:lvl>
    <w:lvl w:ilvl="2" w:tplc="E25ECFC2" w:tentative="1">
      <w:start w:val="1"/>
      <w:numFmt w:val="bullet"/>
      <w:lvlText w:val=""/>
      <w:lvlJc w:val="left"/>
      <w:pPr>
        <w:tabs>
          <w:tab w:val="num" w:pos="2160"/>
        </w:tabs>
        <w:ind w:left="2160" w:hanging="360"/>
      </w:pPr>
      <w:rPr>
        <w:rFonts w:ascii="Symbol" w:hAnsi="Symbol" w:hint="default"/>
      </w:rPr>
    </w:lvl>
    <w:lvl w:ilvl="3" w:tplc="FF24B7E8" w:tentative="1">
      <w:start w:val="1"/>
      <w:numFmt w:val="bullet"/>
      <w:lvlText w:val=""/>
      <w:lvlJc w:val="left"/>
      <w:pPr>
        <w:tabs>
          <w:tab w:val="num" w:pos="2880"/>
        </w:tabs>
        <w:ind w:left="2880" w:hanging="360"/>
      </w:pPr>
      <w:rPr>
        <w:rFonts w:ascii="Symbol" w:hAnsi="Symbol" w:hint="default"/>
      </w:rPr>
    </w:lvl>
    <w:lvl w:ilvl="4" w:tplc="CACA5702" w:tentative="1">
      <w:start w:val="1"/>
      <w:numFmt w:val="bullet"/>
      <w:lvlText w:val=""/>
      <w:lvlJc w:val="left"/>
      <w:pPr>
        <w:tabs>
          <w:tab w:val="num" w:pos="3600"/>
        </w:tabs>
        <w:ind w:left="3600" w:hanging="360"/>
      </w:pPr>
      <w:rPr>
        <w:rFonts w:ascii="Symbol" w:hAnsi="Symbol" w:hint="default"/>
      </w:rPr>
    </w:lvl>
    <w:lvl w:ilvl="5" w:tplc="5B121E3A" w:tentative="1">
      <w:start w:val="1"/>
      <w:numFmt w:val="bullet"/>
      <w:lvlText w:val=""/>
      <w:lvlJc w:val="left"/>
      <w:pPr>
        <w:tabs>
          <w:tab w:val="num" w:pos="4320"/>
        </w:tabs>
        <w:ind w:left="4320" w:hanging="360"/>
      </w:pPr>
      <w:rPr>
        <w:rFonts w:ascii="Symbol" w:hAnsi="Symbol" w:hint="default"/>
      </w:rPr>
    </w:lvl>
    <w:lvl w:ilvl="6" w:tplc="1390C1CA" w:tentative="1">
      <w:start w:val="1"/>
      <w:numFmt w:val="bullet"/>
      <w:lvlText w:val=""/>
      <w:lvlJc w:val="left"/>
      <w:pPr>
        <w:tabs>
          <w:tab w:val="num" w:pos="5040"/>
        </w:tabs>
        <w:ind w:left="5040" w:hanging="360"/>
      </w:pPr>
      <w:rPr>
        <w:rFonts w:ascii="Symbol" w:hAnsi="Symbol" w:hint="default"/>
      </w:rPr>
    </w:lvl>
    <w:lvl w:ilvl="7" w:tplc="E73CA774" w:tentative="1">
      <w:start w:val="1"/>
      <w:numFmt w:val="bullet"/>
      <w:lvlText w:val=""/>
      <w:lvlJc w:val="left"/>
      <w:pPr>
        <w:tabs>
          <w:tab w:val="num" w:pos="5760"/>
        </w:tabs>
        <w:ind w:left="5760" w:hanging="360"/>
      </w:pPr>
      <w:rPr>
        <w:rFonts w:ascii="Symbol" w:hAnsi="Symbol" w:hint="default"/>
      </w:rPr>
    </w:lvl>
    <w:lvl w:ilvl="8" w:tplc="A3C2D7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4228F"/>
    <w:multiLevelType w:val="hybridMultilevel"/>
    <w:tmpl w:val="DD78CE52"/>
    <w:lvl w:ilvl="0" w:tplc="E1AC1E7C">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7A4A4B"/>
    <w:multiLevelType w:val="hybridMultilevel"/>
    <w:tmpl w:val="C5DABF6E"/>
    <w:lvl w:ilvl="0" w:tplc="1A8EF8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4034C69"/>
    <w:multiLevelType w:val="hybridMultilevel"/>
    <w:tmpl w:val="D458D654"/>
    <w:lvl w:ilvl="0" w:tplc="02140706">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9" w15:restartNumberingAfterBreak="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4661D7"/>
    <w:multiLevelType w:val="hybridMultilevel"/>
    <w:tmpl w:val="A6FA41BC"/>
    <w:lvl w:ilvl="0" w:tplc="7116F4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12386"/>
    <w:multiLevelType w:val="hybridMultilevel"/>
    <w:tmpl w:val="0D5A8308"/>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321A8F"/>
    <w:multiLevelType w:val="hybridMultilevel"/>
    <w:tmpl w:val="08D2A2B6"/>
    <w:lvl w:ilvl="0" w:tplc="04150017">
      <w:start w:val="1"/>
      <w:numFmt w:val="lowerLetter"/>
      <w:lvlText w:val="%1)"/>
      <w:lvlJc w:val="left"/>
      <w:pPr>
        <w:ind w:left="1495" w:hanging="360"/>
      </w:pPr>
    </w:lvl>
    <w:lvl w:ilvl="1" w:tplc="7116F46C">
      <w:start w:val="1"/>
      <w:numFmt w:val="bullet"/>
      <w:lvlText w:val=""/>
      <w:lvlJc w:val="left"/>
      <w:pPr>
        <w:ind w:left="2215" w:hanging="360"/>
      </w:pPr>
      <w:rPr>
        <w:rFonts w:ascii="Symbol" w:hAnsi="Symbol"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DA3AD3"/>
    <w:multiLevelType w:val="hybridMultilevel"/>
    <w:tmpl w:val="DF16EF3A"/>
    <w:lvl w:ilvl="0" w:tplc="836E9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num>
  <w:num w:numId="2">
    <w:abstractNumId w:val="26"/>
  </w:num>
  <w:num w:numId="3">
    <w:abstractNumId w:val="38"/>
  </w:num>
  <w:num w:numId="4">
    <w:abstractNumId w:val="3"/>
  </w:num>
  <w:num w:numId="5">
    <w:abstractNumId w:val="17"/>
  </w:num>
  <w:num w:numId="6">
    <w:abstractNumId w:val="35"/>
  </w:num>
  <w:num w:numId="7">
    <w:abstractNumId w:val="32"/>
    <w:lvlOverride w:ilvl="0">
      <w:startOverride w:val="1"/>
    </w:lvlOverride>
  </w:num>
  <w:num w:numId="8">
    <w:abstractNumId w:val="24"/>
    <w:lvlOverride w:ilvl="0">
      <w:startOverride w:val="1"/>
    </w:lvlOverride>
  </w:num>
  <w:num w:numId="9">
    <w:abstractNumId w:val="14"/>
  </w:num>
  <w:num w:numId="10">
    <w:abstractNumId w:val="22"/>
  </w:num>
  <w:num w:numId="11">
    <w:abstractNumId w:val="0"/>
  </w:num>
  <w:num w:numId="12">
    <w:abstractNumId w:val="12"/>
  </w:num>
  <w:num w:numId="13">
    <w:abstractNumId w:val="21"/>
  </w:num>
  <w:num w:numId="14">
    <w:abstractNumId w:val="43"/>
  </w:num>
  <w:num w:numId="15">
    <w:abstractNumId w:val="4"/>
  </w:num>
  <w:num w:numId="16">
    <w:abstractNumId w:val="5"/>
  </w:num>
  <w:num w:numId="17">
    <w:abstractNumId w:val="34"/>
  </w:num>
  <w:num w:numId="18">
    <w:abstractNumId w:val="11"/>
  </w:num>
  <w:num w:numId="19">
    <w:abstractNumId w:val="25"/>
  </w:num>
  <w:num w:numId="20">
    <w:abstractNumId w:val="41"/>
  </w:num>
  <w:num w:numId="21">
    <w:abstractNumId w:val="39"/>
  </w:num>
  <w:num w:numId="22">
    <w:abstractNumId w:val="2"/>
  </w:num>
  <w:num w:numId="23">
    <w:abstractNumId w:val="18"/>
  </w:num>
  <w:num w:numId="24">
    <w:abstractNumId w:val="33"/>
  </w:num>
  <w:num w:numId="25">
    <w:abstractNumId w:val="36"/>
  </w:num>
  <w:num w:numId="26">
    <w:abstractNumId w:val="28"/>
  </w:num>
  <w:num w:numId="27">
    <w:abstractNumId w:val="20"/>
  </w:num>
  <w:num w:numId="28">
    <w:abstractNumId w:val="44"/>
  </w:num>
  <w:num w:numId="29">
    <w:abstractNumId w:val="27"/>
  </w:num>
  <w:num w:numId="30">
    <w:abstractNumId w:val="1"/>
  </w:num>
  <w:num w:numId="31">
    <w:abstractNumId w:val="8"/>
  </w:num>
  <w:num w:numId="32">
    <w:abstractNumId w:val="10"/>
  </w:num>
  <w:num w:numId="33">
    <w:abstractNumId w:val="13"/>
  </w:num>
  <w:num w:numId="34">
    <w:abstractNumId w:val="6"/>
  </w:num>
  <w:num w:numId="35">
    <w:abstractNumId w:val="7"/>
  </w:num>
  <w:num w:numId="36">
    <w:abstractNumId w:val="29"/>
  </w:num>
  <w:num w:numId="37">
    <w:abstractNumId w:val="40"/>
  </w:num>
  <w:num w:numId="38">
    <w:abstractNumId w:val="15"/>
  </w:num>
  <w:num w:numId="39">
    <w:abstractNumId w:val="16"/>
  </w:num>
  <w:num w:numId="40">
    <w:abstractNumId w:val="31"/>
  </w:num>
  <w:num w:numId="41">
    <w:abstractNumId w:val="23"/>
  </w:num>
  <w:num w:numId="42">
    <w:abstractNumId w:val="37"/>
  </w:num>
  <w:num w:numId="43">
    <w:abstractNumId w:val="19"/>
  </w:num>
  <w:num w:numId="44">
    <w:abstractNumId w:val="30"/>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2D0D"/>
    <w:rsid w:val="00022D17"/>
    <w:rsid w:val="00023F40"/>
    <w:rsid w:val="00024712"/>
    <w:rsid w:val="00024773"/>
    <w:rsid w:val="0002512A"/>
    <w:rsid w:val="00026DB2"/>
    <w:rsid w:val="00030CF4"/>
    <w:rsid w:val="0003148F"/>
    <w:rsid w:val="00037A8A"/>
    <w:rsid w:val="00046EC2"/>
    <w:rsid w:val="00047EDF"/>
    <w:rsid w:val="000532CA"/>
    <w:rsid w:val="00054B22"/>
    <w:rsid w:val="0006455E"/>
    <w:rsid w:val="0006640D"/>
    <w:rsid w:val="00067396"/>
    <w:rsid w:val="0007257D"/>
    <w:rsid w:val="00073D82"/>
    <w:rsid w:val="000803C4"/>
    <w:rsid w:val="000816F6"/>
    <w:rsid w:val="00083D8C"/>
    <w:rsid w:val="00084635"/>
    <w:rsid w:val="0008792E"/>
    <w:rsid w:val="000938AE"/>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3320"/>
    <w:rsid w:val="000F4C06"/>
    <w:rsid w:val="001050F9"/>
    <w:rsid w:val="001078BD"/>
    <w:rsid w:val="00112643"/>
    <w:rsid w:val="00121421"/>
    <w:rsid w:val="001216C3"/>
    <w:rsid w:val="00125412"/>
    <w:rsid w:val="00126A8F"/>
    <w:rsid w:val="0013176E"/>
    <w:rsid w:val="00143B6F"/>
    <w:rsid w:val="00144C6C"/>
    <w:rsid w:val="00151352"/>
    <w:rsid w:val="00151810"/>
    <w:rsid w:val="001536F3"/>
    <w:rsid w:val="001543B8"/>
    <w:rsid w:val="001556E9"/>
    <w:rsid w:val="00161D5C"/>
    <w:rsid w:val="001717F4"/>
    <w:rsid w:val="00172486"/>
    <w:rsid w:val="0017601A"/>
    <w:rsid w:val="00177280"/>
    <w:rsid w:val="001776E9"/>
    <w:rsid w:val="00181A5A"/>
    <w:rsid w:val="00185699"/>
    <w:rsid w:val="00191A08"/>
    <w:rsid w:val="001976E0"/>
    <w:rsid w:val="001A07A4"/>
    <w:rsid w:val="001A0EC8"/>
    <w:rsid w:val="001A1C1E"/>
    <w:rsid w:val="001A3493"/>
    <w:rsid w:val="001A5EA5"/>
    <w:rsid w:val="001A71CC"/>
    <w:rsid w:val="001A769B"/>
    <w:rsid w:val="001B26D6"/>
    <w:rsid w:val="001B30C2"/>
    <w:rsid w:val="001B4B09"/>
    <w:rsid w:val="001B64D5"/>
    <w:rsid w:val="001C1ED8"/>
    <w:rsid w:val="001C6A53"/>
    <w:rsid w:val="001D2C9B"/>
    <w:rsid w:val="001D2E58"/>
    <w:rsid w:val="001D624E"/>
    <w:rsid w:val="001E0351"/>
    <w:rsid w:val="001E2281"/>
    <w:rsid w:val="001E302E"/>
    <w:rsid w:val="001E6080"/>
    <w:rsid w:val="001F10A7"/>
    <w:rsid w:val="001F178B"/>
    <w:rsid w:val="001F3C54"/>
    <w:rsid w:val="001F6E87"/>
    <w:rsid w:val="00205030"/>
    <w:rsid w:val="00210B99"/>
    <w:rsid w:val="00211234"/>
    <w:rsid w:val="00211933"/>
    <w:rsid w:val="002149A1"/>
    <w:rsid w:val="00214F2B"/>
    <w:rsid w:val="00215170"/>
    <w:rsid w:val="002205B6"/>
    <w:rsid w:val="00220797"/>
    <w:rsid w:val="0022648D"/>
    <w:rsid w:val="0022658A"/>
    <w:rsid w:val="002465B5"/>
    <w:rsid w:val="00251E6F"/>
    <w:rsid w:val="00255B16"/>
    <w:rsid w:val="00255D86"/>
    <w:rsid w:val="00262F33"/>
    <w:rsid w:val="00263AF1"/>
    <w:rsid w:val="0026799E"/>
    <w:rsid w:val="00270709"/>
    <w:rsid w:val="002727B0"/>
    <w:rsid w:val="00273206"/>
    <w:rsid w:val="00274152"/>
    <w:rsid w:val="002821EF"/>
    <w:rsid w:val="0028220C"/>
    <w:rsid w:val="00290FFE"/>
    <w:rsid w:val="00291E3E"/>
    <w:rsid w:val="002928C1"/>
    <w:rsid w:val="00297DF8"/>
    <w:rsid w:val="002A003F"/>
    <w:rsid w:val="002A17CD"/>
    <w:rsid w:val="002A3816"/>
    <w:rsid w:val="002A69D3"/>
    <w:rsid w:val="002B2810"/>
    <w:rsid w:val="002B36E6"/>
    <w:rsid w:val="002B79EF"/>
    <w:rsid w:val="002C2281"/>
    <w:rsid w:val="002C3E92"/>
    <w:rsid w:val="002C5204"/>
    <w:rsid w:val="002D2706"/>
    <w:rsid w:val="002D2C14"/>
    <w:rsid w:val="002D3BE9"/>
    <w:rsid w:val="002D6EC7"/>
    <w:rsid w:val="002D75EF"/>
    <w:rsid w:val="002E2603"/>
    <w:rsid w:val="002E2A8F"/>
    <w:rsid w:val="002E7E09"/>
    <w:rsid w:val="002F303C"/>
    <w:rsid w:val="002F47E5"/>
    <w:rsid w:val="002F63D1"/>
    <w:rsid w:val="002F6726"/>
    <w:rsid w:val="003005B3"/>
    <w:rsid w:val="00303741"/>
    <w:rsid w:val="00304C42"/>
    <w:rsid w:val="00312AB1"/>
    <w:rsid w:val="0031370D"/>
    <w:rsid w:val="003138C1"/>
    <w:rsid w:val="0031541F"/>
    <w:rsid w:val="00320175"/>
    <w:rsid w:val="00323A2A"/>
    <w:rsid w:val="00325A21"/>
    <w:rsid w:val="00325E73"/>
    <w:rsid w:val="003304D0"/>
    <w:rsid w:val="00332984"/>
    <w:rsid w:val="00333A6D"/>
    <w:rsid w:val="00343A34"/>
    <w:rsid w:val="00344134"/>
    <w:rsid w:val="00351D54"/>
    <w:rsid w:val="003530E9"/>
    <w:rsid w:val="003561DD"/>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394"/>
    <w:rsid w:val="003C05DA"/>
    <w:rsid w:val="003C1200"/>
    <w:rsid w:val="003C3A8A"/>
    <w:rsid w:val="003C6D64"/>
    <w:rsid w:val="003D1924"/>
    <w:rsid w:val="003D1E58"/>
    <w:rsid w:val="003D26A7"/>
    <w:rsid w:val="003D415F"/>
    <w:rsid w:val="003D473C"/>
    <w:rsid w:val="003D57E7"/>
    <w:rsid w:val="003E0294"/>
    <w:rsid w:val="003E1EA6"/>
    <w:rsid w:val="003E7320"/>
    <w:rsid w:val="003E7C02"/>
    <w:rsid w:val="003F01DF"/>
    <w:rsid w:val="003F47DE"/>
    <w:rsid w:val="003F500D"/>
    <w:rsid w:val="003F6681"/>
    <w:rsid w:val="003F73D4"/>
    <w:rsid w:val="004037C2"/>
    <w:rsid w:val="00404082"/>
    <w:rsid w:val="00404380"/>
    <w:rsid w:val="00404DC5"/>
    <w:rsid w:val="00413501"/>
    <w:rsid w:val="00413DC0"/>
    <w:rsid w:val="00426A80"/>
    <w:rsid w:val="00427367"/>
    <w:rsid w:val="004335C0"/>
    <w:rsid w:val="00434E8D"/>
    <w:rsid w:val="00436401"/>
    <w:rsid w:val="00436595"/>
    <w:rsid w:val="00436F5A"/>
    <w:rsid w:val="00441532"/>
    <w:rsid w:val="004450CD"/>
    <w:rsid w:val="0044682F"/>
    <w:rsid w:val="00450925"/>
    <w:rsid w:val="00453921"/>
    <w:rsid w:val="00461D17"/>
    <w:rsid w:val="00463408"/>
    <w:rsid w:val="00474D8E"/>
    <w:rsid w:val="00475AE9"/>
    <w:rsid w:val="00477E67"/>
    <w:rsid w:val="0048266F"/>
    <w:rsid w:val="00483171"/>
    <w:rsid w:val="00483270"/>
    <w:rsid w:val="004837C4"/>
    <w:rsid w:val="004847CC"/>
    <w:rsid w:val="004857F2"/>
    <w:rsid w:val="00485FEF"/>
    <w:rsid w:val="0049399B"/>
    <w:rsid w:val="00495B26"/>
    <w:rsid w:val="00496D6E"/>
    <w:rsid w:val="00496E08"/>
    <w:rsid w:val="004A060F"/>
    <w:rsid w:val="004A2B83"/>
    <w:rsid w:val="004A53FD"/>
    <w:rsid w:val="004A5F7D"/>
    <w:rsid w:val="004B1B23"/>
    <w:rsid w:val="004B223C"/>
    <w:rsid w:val="004B3B28"/>
    <w:rsid w:val="004B3CED"/>
    <w:rsid w:val="004B3DC5"/>
    <w:rsid w:val="004C367A"/>
    <w:rsid w:val="004C6E84"/>
    <w:rsid w:val="004D090A"/>
    <w:rsid w:val="004D0C86"/>
    <w:rsid w:val="004D2F87"/>
    <w:rsid w:val="004D5559"/>
    <w:rsid w:val="004D6013"/>
    <w:rsid w:val="004D75D6"/>
    <w:rsid w:val="004E0611"/>
    <w:rsid w:val="004E527C"/>
    <w:rsid w:val="004F0759"/>
    <w:rsid w:val="004F2506"/>
    <w:rsid w:val="004F3E74"/>
    <w:rsid w:val="004F64F2"/>
    <w:rsid w:val="004F67E6"/>
    <w:rsid w:val="004F6CA8"/>
    <w:rsid w:val="00500CC7"/>
    <w:rsid w:val="0050212B"/>
    <w:rsid w:val="0051002B"/>
    <w:rsid w:val="00511311"/>
    <w:rsid w:val="00514A31"/>
    <w:rsid w:val="0051634E"/>
    <w:rsid w:val="00522EDC"/>
    <w:rsid w:val="00526A55"/>
    <w:rsid w:val="005309D8"/>
    <w:rsid w:val="0053337B"/>
    <w:rsid w:val="00537FDE"/>
    <w:rsid w:val="00541180"/>
    <w:rsid w:val="00550DD5"/>
    <w:rsid w:val="00552721"/>
    <w:rsid w:val="005531C4"/>
    <w:rsid w:val="0055609C"/>
    <w:rsid w:val="005630C6"/>
    <w:rsid w:val="00563741"/>
    <w:rsid w:val="00563759"/>
    <w:rsid w:val="005642F9"/>
    <w:rsid w:val="00565B78"/>
    <w:rsid w:val="00566829"/>
    <w:rsid w:val="00571BB7"/>
    <w:rsid w:val="005740A4"/>
    <w:rsid w:val="00574C0F"/>
    <w:rsid w:val="00574CCC"/>
    <w:rsid w:val="00580E53"/>
    <w:rsid w:val="0058308E"/>
    <w:rsid w:val="00583300"/>
    <w:rsid w:val="005863C8"/>
    <w:rsid w:val="00587ACE"/>
    <w:rsid w:val="005909DD"/>
    <w:rsid w:val="00592A36"/>
    <w:rsid w:val="0059304E"/>
    <w:rsid w:val="005939C8"/>
    <w:rsid w:val="00593AC9"/>
    <w:rsid w:val="00597079"/>
    <w:rsid w:val="00597818"/>
    <w:rsid w:val="005C60F1"/>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5F8"/>
    <w:rsid w:val="00623C83"/>
    <w:rsid w:val="006261D0"/>
    <w:rsid w:val="00626396"/>
    <w:rsid w:val="006265E5"/>
    <w:rsid w:val="00635237"/>
    <w:rsid w:val="00636E51"/>
    <w:rsid w:val="006420F2"/>
    <w:rsid w:val="006446AD"/>
    <w:rsid w:val="00645C34"/>
    <w:rsid w:val="00646A4C"/>
    <w:rsid w:val="006566B0"/>
    <w:rsid w:val="00662150"/>
    <w:rsid w:val="00664584"/>
    <w:rsid w:val="006649CA"/>
    <w:rsid w:val="00664ADE"/>
    <w:rsid w:val="0066636A"/>
    <w:rsid w:val="0067606E"/>
    <w:rsid w:val="0068042A"/>
    <w:rsid w:val="00680EDD"/>
    <w:rsid w:val="0068296C"/>
    <w:rsid w:val="0068730C"/>
    <w:rsid w:val="00691FC7"/>
    <w:rsid w:val="006947AC"/>
    <w:rsid w:val="006A145A"/>
    <w:rsid w:val="006A391F"/>
    <w:rsid w:val="006A3A4D"/>
    <w:rsid w:val="006A4BC1"/>
    <w:rsid w:val="006A54EC"/>
    <w:rsid w:val="006A6F3A"/>
    <w:rsid w:val="006B1417"/>
    <w:rsid w:val="006B3E9E"/>
    <w:rsid w:val="006B481A"/>
    <w:rsid w:val="006B4F06"/>
    <w:rsid w:val="006B531E"/>
    <w:rsid w:val="006C61EC"/>
    <w:rsid w:val="006C630B"/>
    <w:rsid w:val="006C7C12"/>
    <w:rsid w:val="006D0C56"/>
    <w:rsid w:val="006D1101"/>
    <w:rsid w:val="006D77B3"/>
    <w:rsid w:val="006E05B1"/>
    <w:rsid w:val="006E05CF"/>
    <w:rsid w:val="006E3F9A"/>
    <w:rsid w:val="006E474B"/>
    <w:rsid w:val="006F14FF"/>
    <w:rsid w:val="006F4777"/>
    <w:rsid w:val="006F50E1"/>
    <w:rsid w:val="006F6FE9"/>
    <w:rsid w:val="007013FE"/>
    <w:rsid w:val="00701BEA"/>
    <w:rsid w:val="00702841"/>
    <w:rsid w:val="00703C44"/>
    <w:rsid w:val="007066C6"/>
    <w:rsid w:val="00707CC2"/>
    <w:rsid w:val="0071105F"/>
    <w:rsid w:val="00713B38"/>
    <w:rsid w:val="00715F3D"/>
    <w:rsid w:val="00723DFB"/>
    <w:rsid w:val="00726B1E"/>
    <w:rsid w:val="007305FA"/>
    <w:rsid w:val="00732D03"/>
    <w:rsid w:val="0073481D"/>
    <w:rsid w:val="0073560D"/>
    <w:rsid w:val="00735E43"/>
    <w:rsid w:val="00736CDC"/>
    <w:rsid w:val="00740392"/>
    <w:rsid w:val="00744DDC"/>
    <w:rsid w:val="00747BFB"/>
    <w:rsid w:val="0075241D"/>
    <w:rsid w:val="007528F4"/>
    <w:rsid w:val="007553C5"/>
    <w:rsid w:val="00756AB7"/>
    <w:rsid w:val="0076071A"/>
    <w:rsid w:val="00761A85"/>
    <w:rsid w:val="007643A0"/>
    <w:rsid w:val="0077098C"/>
    <w:rsid w:val="00770EC2"/>
    <w:rsid w:val="007741D1"/>
    <w:rsid w:val="00784CB3"/>
    <w:rsid w:val="00794E9A"/>
    <w:rsid w:val="007979FC"/>
    <w:rsid w:val="007A0639"/>
    <w:rsid w:val="007A15C4"/>
    <w:rsid w:val="007A16E6"/>
    <w:rsid w:val="007A1774"/>
    <w:rsid w:val="007A37D8"/>
    <w:rsid w:val="007A3DDA"/>
    <w:rsid w:val="007A3DF6"/>
    <w:rsid w:val="007A6461"/>
    <w:rsid w:val="007A65AC"/>
    <w:rsid w:val="007B4043"/>
    <w:rsid w:val="007B458E"/>
    <w:rsid w:val="007B5FC1"/>
    <w:rsid w:val="007C541A"/>
    <w:rsid w:val="007D3190"/>
    <w:rsid w:val="007D4EF9"/>
    <w:rsid w:val="007D65B2"/>
    <w:rsid w:val="007E22AD"/>
    <w:rsid w:val="007E3777"/>
    <w:rsid w:val="007E65FC"/>
    <w:rsid w:val="007F06A3"/>
    <w:rsid w:val="007F16DA"/>
    <w:rsid w:val="007F27D4"/>
    <w:rsid w:val="008004B7"/>
    <w:rsid w:val="0080327C"/>
    <w:rsid w:val="00805E71"/>
    <w:rsid w:val="00806482"/>
    <w:rsid w:val="0082149A"/>
    <w:rsid w:val="00825CFB"/>
    <w:rsid w:val="0083012F"/>
    <w:rsid w:val="00831B42"/>
    <w:rsid w:val="00833A15"/>
    <w:rsid w:val="008346FC"/>
    <w:rsid w:val="00837DD3"/>
    <w:rsid w:val="00837ED0"/>
    <w:rsid w:val="00846689"/>
    <w:rsid w:val="00846C94"/>
    <w:rsid w:val="00847B7A"/>
    <w:rsid w:val="00850598"/>
    <w:rsid w:val="00851961"/>
    <w:rsid w:val="00852560"/>
    <w:rsid w:val="0085539D"/>
    <w:rsid w:val="00855B6F"/>
    <w:rsid w:val="00856E79"/>
    <w:rsid w:val="00862010"/>
    <w:rsid w:val="00867B19"/>
    <w:rsid w:val="00870A0C"/>
    <w:rsid w:val="00876069"/>
    <w:rsid w:val="00880460"/>
    <w:rsid w:val="00884FD2"/>
    <w:rsid w:val="00885884"/>
    <w:rsid w:val="00887BD5"/>
    <w:rsid w:val="00890699"/>
    <w:rsid w:val="00891E0D"/>
    <w:rsid w:val="0089213D"/>
    <w:rsid w:val="00893DD7"/>
    <w:rsid w:val="00895402"/>
    <w:rsid w:val="00896429"/>
    <w:rsid w:val="00897128"/>
    <w:rsid w:val="008A3ADD"/>
    <w:rsid w:val="008A464A"/>
    <w:rsid w:val="008A7429"/>
    <w:rsid w:val="008B2758"/>
    <w:rsid w:val="008B48B0"/>
    <w:rsid w:val="008B5164"/>
    <w:rsid w:val="008B732C"/>
    <w:rsid w:val="008C0200"/>
    <w:rsid w:val="008C2398"/>
    <w:rsid w:val="008C4C06"/>
    <w:rsid w:val="008D15D3"/>
    <w:rsid w:val="008D7690"/>
    <w:rsid w:val="008E4CB1"/>
    <w:rsid w:val="008E5326"/>
    <w:rsid w:val="008F0051"/>
    <w:rsid w:val="008F3C59"/>
    <w:rsid w:val="00903EBB"/>
    <w:rsid w:val="00904253"/>
    <w:rsid w:val="00904424"/>
    <w:rsid w:val="00907029"/>
    <w:rsid w:val="00910C3D"/>
    <w:rsid w:val="009124AD"/>
    <w:rsid w:val="00914156"/>
    <w:rsid w:val="0091696B"/>
    <w:rsid w:val="0092062A"/>
    <w:rsid w:val="00922AAE"/>
    <w:rsid w:val="00923445"/>
    <w:rsid w:val="009254BA"/>
    <w:rsid w:val="00925DB9"/>
    <w:rsid w:val="0093159A"/>
    <w:rsid w:val="0093556E"/>
    <w:rsid w:val="009378B8"/>
    <w:rsid w:val="00942F32"/>
    <w:rsid w:val="00943BE8"/>
    <w:rsid w:val="00950BF5"/>
    <w:rsid w:val="00955859"/>
    <w:rsid w:val="009567D1"/>
    <w:rsid w:val="009615DB"/>
    <w:rsid w:val="00961C88"/>
    <w:rsid w:val="00961D4E"/>
    <w:rsid w:val="00973829"/>
    <w:rsid w:val="00974CC4"/>
    <w:rsid w:val="00977B73"/>
    <w:rsid w:val="009833A6"/>
    <w:rsid w:val="00983E48"/>
    <w:rsid w:val="00985B94"/>
    <w:rsid w:val="009870A1"/>
    <w:rsid w:val="0099179C"/>
    <w:rsid w:val="009948F0"/>
    <w:rsid w:val="009969D4"/>
    <w:rsid w:val="009B0256"/>
    <w:rsid w:val="009B060A"/>
    <w:rsid w:val="009B3019"/>
    <w:rsid w:val="009B329A"/>
    <w:rsid w:val="009B5217"/>
    <w:rsid w:val="009B61AC"/>
    <w:rsid w:val="009C21FA"/>
    <w:rsid w:val="009C23D9"/>
    <w:rsid w:val="009C3152"/>
    <w:rsid w:val="009C357E"/>
    <w:rsid w:val="009C3616"/>
    <w:rsid w:val="009C3C3C"/>
    <w:rsid w:val="009D1CAE"/>
    <w:rsid w:val="009D2851"/>
    <w:rsid w:val="009D4D94"/>
    <w:rsid w:val="009D756F"/>
    <w:rsid w:val="009E5896"/>
    <w:rsid w:val="009E6524"/>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699D"/>
    <w:rsid w:val="00A6727B"/>
    <w:rsid w:val="00A70FB3"/>
    <w:rsid w:val="00A82DE9"/>
    <w:rsid w:val="00A84CF6"/>
    <w:rsid w:val="00A87622"/>
    <w:rsid w:val="00A91796"/>
    <w:rsid w:val="00A94823"/>
    <w:rsid w:val="00A95C8A"/>
    <w:rsid w:val="00A961B7"/>
    <w:rsid w:val="00AA5195"/>
    <w:rsid w:val="00AB0B9D"/>
    <w:rsid w:val="00AB415B"/>
    <w:rsid w:val="00AB6A0B"/>
    <w:rsid w:val="00AB6F62"/>
    <w:rsid w:val="00AC1781"/>
    <w:rsid w:val="00AC3F01"/>
    <w:rsid w:val="00AC5D73"/>
    <w:rsid w:val="00AD301F"/>
    <w:rsid w:val="00AD31CE"/>
    <w:rsid w:val="00AD3FA6"/>
    <w:rsid w:val="00AD6E44"/>
    <w:rsid w:val="00AD7820"/>
    <w:rsid w:val="00AE5A0A"/>
    <w:rsid w:val="00AE65DE"/>
    <w:rsid w:val="00AF24FF"/>
    <w:rsid w:val="00AF27A1"/>
    <w:rsid w:val="00AF3C99"/>
    <w:rsid w:val="00AF3D77"/>
    <w:rsid w:val="00AF4387"/>
    <w:rsid w:val="00AF5B3D"/>
    <w:rsid w:val="00B06742"/>
    <w:rsid w:val="00B1145F"/>
    <w:rsid w:val="00B12F64"/>
    <w:rsid w:val="00B15322"/>
    <w:rsid w:val="00B16201"/>
    <w:rsid w:val="00B1667B"/>
    <w:rsid w:val="00B20212"/>
    <w:rsid w:val="00B21597"/>
    <w:rsid w:val="00B22468"/>
    <w:rsid w:val="00B228EF"/>
    <w:rsid w:val="00B236C8"/>
    <w:rsid w:val="00B270F7"/>
    <w:rsid w:val="00B31A11"/>
    <w:rsid w:val="00B33187"/>
    <w:rsid w:val="00B37062"/>
    <w:rsid w:val="00B4251C"/>
    <w:rsid w:val="00B444F8"/>
    <w:rsid w:val="00B448C4"/>
    <w:rsid w:val="00B44DBF"/>
    <w:rsid w:val="00B508D5"/>
    <w:rsid w:val="00B50EBB"/>
    <w:rsid w:val="00B51691"/>
    <w:rsid w:val="00B51824"/>
    <w:rsid w:val="00B52489"/>
    <w:rsid w:val="00B66C24"/>
    <w:rsid w:val="00B700E4"/>
    <w:rsid w:val="00B72326"/>
    <w:rsid w:val="00B8599B"/>
    <w:rsid w:val="00B87EE4"/>
    <w:rsid w:val="00B92F3A"/>
    <w:rsid w:val="00B95F92"/>
    <w:rsid w:val="00BA6C24"/>
    <w:rsid w:val="00BA6CA9"/>
    <w:rsid w:val="00BA7C3B"/>
    <w:rsid w:val="00BB0220"/>
    <w:rsid w:val="00BB2373"/>
    <w:rsid w:val="00BB2772"/>
    <w:rsid w:val="00BB32EB"/>
    <w:rsid w:val="00BB53FB"/>
    <w:rsid w:val="00BC1F3C"/>
    <w:rsid w:val="00BC21CA"/>
    <w:rsid w:val="00BC267A"/>
    <w:rsid w:val="00BC37B8"/>
    <w:rsid w:val="00BC3B59"/>
    <w:rsid w:val="00BC3E9E"/>
    <w:rsid w:val="00BC5AB8"/>
    <w:rsid w:val="00BC743E"/>
    <w:rsid w:val="00BC7586"/>
    <w:rsid w:val="00BC75CB"/>
    <w:rsid w:val="00BD0C69"/>
    <w:rsid w:val="00BD3FEB"/>
    <w:rsid w:val="00BD5643"/>
    <w:rsid w:val="00BE22F3"/>
    <w:rsid w:val="00BE4A7D"/>
    <w:rsid w:val="00BF6647"/>
    <w:rsid w:val="00C0596D"/>
    <w:rsid w:val="00C074C0"/>
    <w:rsid w:val="00C122FD"/>
    <w:rsid w:val="00C140C6"/>
    <w:rsid w:val="00C17310"/>
    <w:rsid w:val="00C20AA3"/>
    <w:rsid w:val="00C224A7"/>
    <w:rsid w:val="00C23168"/>
    <w:rsid w:val="00C4751B"/>
    <w:rsid w:val="00C5040C"/>
    <w:rsid w:val="00C508A8"/>
    <w:rsid w:val="00C52B37"/>
    <w:rsid w:val="00C544E8"/>
    <w:rsid w:val="00C5454A"/>
    <w:rsid w:val="00C579AB"/>
    <w:rsid w:val="00C609C0"/>
    <w:rsid w:val="00C639B2"/>
    <w:rsid w:val="00C66185"/>
    <w:rsid w:val="00C70542"/>
    <w:rsid w:val="00C739D0"/>
    <w:rsid w:val="00C773C3"/>
    <w:rsid w:val="00C776A3"/>
    <w:rsid w:val="00C90C27"/>
    <w:rsid w:val="00C93A63"/>
    <w:rsid w:val="00C941F6"/>
    <w:rsid w:val="00C94990"/>
    <w:rsid w:val="00C96748"/>
    <w:rsid w:val="00CA0F4E"/>
    <w:rsid w:val="00CA22DB"/>
    <w:rsid w:val="00CA681A"/>
    <w:rsid w:val="00CA7F9A"/>
    <w:rsid w:val="00CB299B"/>
    <w:rsid w:val="00CB2D98"/>
    <w:rsid w:val="00CB42FC"/>
    <w:rsid w:val="00CC05FF"/>
    <w:rsid w:val="00CC7FBE"/>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22B1"/>
    <w:rsid w:val="00D46847"/>
    <w:rsid w:val="00D50ADB"/>
    <w:rsid w:val="00D51371"/>
    <w:rsid w:val="00D53158"/>
    <w:rsid w:val="00D53319"/>
    <w:rsid w:val="00D55049"/>
    <w:rsid w:val="00D55BE5"/>
    <w:rsid w:val="00D55D97"/>
    <w:rsid w:val="00D55EEE"/>
    <w:rsid w:val="00D6127E"/>
    <w:rsid w:val="00D61989"/>
    <w:rsid w:val="00D67167"/>
    <w:rsid w:val="00D71AE5"/>
    <w:rsid w:val="00D77EFA"/>
    <w:rsid w:val="00D811EA"/>
    <w:rsid w:val="00D81B17"/>
    <w:rsid w:val="00D86067"/>
    <w:rsid w:val="00D867A4"/>
    <w:rsid w:val="00D869A7"/>
    <w:rsid w:val="00D87E9D"/>
    <w:rsid w:val="00D92ACF"/>
    <w:rsid w:val="00D96E38"/>
    <w:rsid w:val="00D972EB"/>
    <w:rsid w:val="00DA59AE"/>
    <w:rsid w:val="00DB2D6C"/>
    <w:rsid w:val="00DB3BEF"/>
    <w:rsid w:val="00DB3E71"/>
    <w:rsid w:val="00DC014F"/>
    <w:rsid w:val="00DC1AFE"/>
    <w:rsid w:val="00DC2B20"/>
    <w:rsid w:val="00DC346A"/>
    <w:rsid w:val="00DD2B9F"/>
    <w:rsid w:val="00DD424E"/>
    <w:rsid w:val="00DE3F36"/>
    <w:rsid w:val="00DE5334"/>
    <w:rsid w:val="00DF2D52"/>
    <w:rsid w:val="00DF7903"/>
    <w:rsid w:val="00DF7C15"/>
    <w:rsid w:val="00E00341"/>
    <w:rsid w:val="00E01AFA"/>
    <w:rsid w:val="00E0249D"/>
    <w:rsid w:val="00E07D53"/>
    <w:rsid w:val="00E124FA"/>
    <w:rsid w:val="00E14805"/>
    <w:rsid w:val="00E15E2F"/>
    <w:rsid w:val="00E317EC"/>
    <w:rsid w:val="00E473B3"/>
    <w:rsid w:val="00E51550"/>
    <w:rsid w:val="00E52176"/>
    <w:rsid w:val="00E73019"/>
    <w:rsid w:val="00E736BC"/>
    <w:rsid w:val="00E754FB"/>
    <w:rsid w:val="00E76CA9"/>
    <w:rsid w:val="00E774B1"/>
    <w:rsid w:val="00E82BE5"/>
    <w:rsid w:val="00E852B2"/>
    <w:rsid w:val="00E91CB3"/>
    <w:rsid w:val="00E939AC"/>
    <w:rsid w:val="00EA0D71"/>
    <w:rsid w:val="00EA2CAA"/>
    <w:rsid w:val="00EA3815"/>
    <w:rsid w:val="00EA5DBF"/>
    <w:rsid w:val="00EA65AE"/>
    <w:rsid w:val="00EB0755"/>
    <w:rsid w:val="00EB73C9"/>
    <w:rsid w:val="00EC55E8"/>
    <w:rsid w:val="00EE3372"/>
    <w:rsid w:val="00EE3D93"/>
    <w:rsid w:val="00EF2518"/>
    <w:rsid w:val="00EF552E"/>
    <w:rsid w:val="00EF762D"/>
    <w:rsid w:val="00F00077"/>
    <w:rsid w:val="00F06B0A"/>
    <w:rsid w:val="00F13AAA"/>
    <w:rsid w:val="00F1759F"/>
    <w:rsid w:val="00F22950"/>
    <w:rsid w:val="00F33FF6"/>
    <w:rsid w:val="00F36968"/>
    <w:rsid w:val="00F37D93"/>
    <w:rsid w:val="00F4013D"/>
    <w:rsid w:val="00F42236"/>
    <w:rsid w:val="00F43B5F"/>
    <w:rsid w:val="00F44363"/>
    <w:rsid w:val="00F52CEC"/>
    <w:rsid w:val="00F559D4"/>
    <w:rsid w:val="00F55DB3"/>
    <w:rsid w:val="00F5617B"/>
    <w:rsid w:val="00F6088A"/>
    <w:rsid w:val="00F64337"/>
    <w:rsid w:val="00F65929"/>
    <w:rsid w:val="00F66722"/>
    <w:rsid w:val="00F674FA"/>
    <w:rsid w:val="00F67E90"/>
    <w:rsid w:val="00F802C4"/>
    <w:rsid w:val="00F82E29"/>
    <w:rsid w:val="00F83F50"/>
    <w:rsid w:val="00F87850"/>
    <w:rsid w:val="00F9279A"/>
    <w:rsid w:val="00F96883"/>
    <w:rsid w:val="00F9798D"/>
    <w:rsid w:val="00FA04D2"/>
    <w:rsid w:val="00FA0937"/>
    <w:rsid w:val="00FA2EF3"/>
    <w:rsid w:val="00FA35A6"/>
    <w:rsid w:val="00FC349D"/>
    <w:rsid w:val="00FC6A15"/>
    <w:rsid w:val="00FC7162"/>
    <w:rsid w:val="00FE067E"/>
    <w:rsid w:val="00FE1A89"/>
    <w:rsid w:val="00FE2DD6"/>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C237-4A14-4666-A646-64A97EEC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10091</Words>
  <Characters>60548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22</cp:revision>
  <cp:lastPrinted>2021-07-01T05:10:00Z</cp:lastPrinted>
  <dcterms:created xsi:type="dcterms:W3CDTF">2021-06-29T10:18:00Z</dcterms:created>
  <dcterms:modified xsi:type="dcterms:W3CDTF">2021-07-01T11:15:00Z</dcterms:modified>
</cp:coreProperties>
</file>