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738" w:rsidRPr="00AD7820" w:rsidRDefault="00C83738" w:rsidP="00C83738">
      <w:pPr>
        <w:pStyle w:val="Tekstprzypisudolnego"/>
        <w:spacing w:line="276" w:lineRule="auto"/>
        <w:jc w:val="right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t>Załącznik nr 8 (wzór)</w:t>
      </w:r>
    </w:p>
    <w:p w:rsidR="00C83738" w:rsidRDefault="00C83738" w:rsidP="00C83738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C83738" w:rsidRDefault="00C83738" w:rsidP="00C8373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83738" w:rsidRDefault="00C83738" w:rsidP="00C83738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C83738" w:rsidRPr="0050212B" w:rsidRDefault="00C83738" w:rsidP="00C83738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C83738" w:rsidRPr="00AD7820" w:rsidRDefault="00C83738" w:rsidP="00C83738">
      <w:pPr>
        <w:pStyle w:val="Tekstprzypisudolnego"/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  <w:r w:rsidRPr="00AD7820">
        <w:rPr>
          <w:rFonts w:ascii="Cambria" w:hAnsi="Cambria"/>
          <w:bCs/>
          <w:sz w:val="22"/>
          <w:szCs w:val="22"/>
        </w:rPr>
        <w:t>TABELA CEN ELEMENTÓW ROBÓT</w:t>
      </w: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„</w:t>
      </w:r>
      <w:r w:rsidRPr="00FA04D2">
        <w:rPr>
          <w:rFonts w:ascii="Cambria" w:hAnsi="Cambria" w:cs="Arial"/>
          <w:b/>
          <w:sz w:val="22"/>
          <w:szCs w:val="22"/>
        </w:rPr>
        <w:t>Przebudowa drogi powiatowej nr 1004R Zaklików-Borów wraz z przebudową mostu na rzece Sanna w m. Łążek Zaklikowski</w:t>
      </w:r>
      <w:r>
        <w:rPr>
          <w:rFonts w:ascii="Cambria" w:hAnsi="Cambria"/>
          <w:b/>
          <w:iCs/>
          <w:sz w:val="22"/>
          <w:szCs w:val="22"/>
          <w:lang w:eastAsia="en-US"/>
        </w:rPr>
        <w:t>„</w:t>
      </w: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pStyle w:val="Tekstprzypisudolnego"/>
        <w:spacing w:line="276" w:lineRule="auto"/>
        <w:rPr>
          <w:rFonts w:ascii="Cambria" w:hAnsi="Cambria"/>
          <w:bCs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5346"/>
        <w:gridCol w:w="3118"/>
      </w:tblGrid>
      <w:tr w:rsidR="00C83738" w:rsidRPr="00AD7820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AD7820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7820">
              <w:rPr>
                <w:rFonts w:ascii="Cambria" w:hAnsi="Cambria"/>
                <w:bCs/>
                <w:sz w:val="22"/>
                <w:szCs w:val="22"/>
              </w:rPr>
              <w:t>Poz.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AD7820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7820">
              <w:rPr>
                <w:rFonts w:ascii="Cambria" w:hAnsi="Cambria"/>
                <w:bCs/>
                <w:sz w:val="22"/>
                <w:szCs w:val="22"/>
              </w:rPr>
              <w:t>Rodzaj robót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AD7820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7820">
              <w:rPr>
                <w:rFonts w:ascii="Cambria" w:hAnsi="Cambria"/>
                <w:bCs/>
                <w:sz w:val="22"/>
                <w:szCs w:val="22"/>
              </w:rPr>
              <w:t xml:space="preserve">Wartość </w:t>
            </w:r>
            <w:r>
              <w:rPr>
                <w:rFonts w:ascii="Cambria" w:hAnsi="Cambria"/>
                <w:bCs/>
                <w:sz w:val="22"/>
                <w:szCs w:val="22"/>
              </w:rPr>
              <w:t>pozycji</w:t>
            </w: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Wymagania ogólne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2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Roboty przygotowawcze i rozbiórkowe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3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Roboty ziemne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4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Odwodnienie kanalizacja deszczowa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5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Podbudowy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6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Nawierzchnie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7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Roboty wykończeniowe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8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Oznakowanie dróg i urządzenia bezpieczeństwa ruchu drogowego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9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Elementy ulic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10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Pale fundamentowe i inne elementy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11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Zbrojenie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12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Beton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13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Izolacja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14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Odwodnienie izolacji pomostu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15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Łożyska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16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Urządzenia dylatacyjne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17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Elementy zabezpieczenia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18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Inne roboty mostowe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19</w:t>
            </w:r>
          </w:p>
        </w:tc>
        <w:tc>
          <w:tcPr>
            <w:tcW w:w="5346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Cs/>
                <w:sz w:val="22"/>
                <w:szCs w:val="22"/>
              </w:rPr>
              <w:t>Teletechnika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gridBefore w:val="1"/>
          <w:trHeight w:val="454"/>
        </w:trPr>
        <w:tc>
          <w:tcPr>
            <w:tcW w:w="3119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/>
                <w:bCs/>
                <w:sz w:val="22"/>
                <w:szCs w:val="22"/>
              </w:rPr>
              <w:t>Razem wartość netto: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gridBefore w:val="1"/>
          <w:trHeight w:val="454"/>
        </w:trPr>
        <w:tc>
          <w:tcPr>
            <w:tcW w:w="3119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/>
                <w:bCs/>
                <w:sz w:val="22"/>
                <w:szCs w:val="22"/>
              </w:rPr>
              <w:t>Wartość VAT: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C83738" w:rsidRPr="00C941F6" w:rsidTr="00827677">
        <w:trPr>
          <w:gridBefore w:val="1"/>
          <w:trHeight w:val="454"/>
        </w:trPr>
        <w:tc>
          <w:tcPr>
            <w:tcW w:w="3119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941F6">
              <w:rPr>
                <w:rFonts w:ascii="Cambria" w:hAnsi="Cambria"/>
                <w:b/>
                <w:bCs/>
                <w:sz w:val="22"/>
                <w:szCs w:val="22"/>
              </w:rPr>
              <w:t>Wartość brutto: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83738" w:rsidRPr="00C941F6" w:rsidRDefault="00C83738" w:rsidP="00827677">
            <w:pPr>
              <w:pStyle w:val="Tekstprzypisudolnego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C83738" w:rsidRPr="00C941F6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Pr="00AD7820" w:rsidRDefault="00C83738" w:rsidP="00C83738">
      <w:pPr>
        <w:pStyle w:val="Tekstprzypisudolnego"/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:rsidR="00C83738" w:rsidRDefault="00C83738" w:rsidP="00C83738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D95BE8" w:rsidRDefault="00C83738" w:rsidP="00C83738"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  <w:bookmarkStart w:id="0" w:name="_GoBack"/>
      <w:bookmarkEnd w:id="0"/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C09"/>
    <w:rsid w:val="00C83738"/>
    <w:rsid w:val="00D95BE8"/>
    <w:rsid w:val="00F6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0FF37-C65C-455A-BA44-AA9D6339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373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C8373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C83738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2021-03-02T11:51:00Z</dcterms:created>
  <dcterms:modified xsi:type="dcterms:W3CDTF">2021-03-02T11:51:00Z</dcterms:modified>
</cp:coreProperties>
</file>