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1371" w:rsidRPr="00522488" w:rsidRDefault="00D51371" w:rsidP="00D51371">
      <w:pPr>
        <w:spacing w:line="276" w:lineRule="auto"/>
        <w:rPr>
          <w:rFonts w:ascii="Cambria" w:hAnsi="Cambria" w:cs="Arial"/>
          <w:b/>
          <w:caps/>
          <w:sz w:val="22"/>
          <w:szCs w:val="22"/>
        </w:rPr>
      </w:pPr>
      <w:r w:rsidRPr="00522488">
        <w:rPr>
          <w:rFonts w:ascii="Cambria" w:hAnsi="Cambria" w:cs="Arial"/>
          <w:b/>
          <w:sz w:val="22"/>
          <w:szCs w:val="22"/>
        </w:rPr>
        <w:t>Znak postępowania</w:t>
      </w:r>
      <w:r w:rsidR="00522488" w:rsidRPr="00522488">
        <w:rPr>
          <w:rFonts w:ascii="Cambria" w:hAnsi="Cambria" w:cs="Arial"/>
          <w:b/>
          <w:caps/>
          <w:sz w:val="22"/>
          <w:szCs w:val="22"/>
        </w:rPr>
        <w:t>: IMP.272.2.4</w:t>
      </w:r>
      <w:r w:rsidR="0099348C">
        <w:rPr>
          <w:rFonts w:ascii="Cambria" w:hAnsi="Cambria" w:cs="Arial"/>
          <w:b/>
          <w:caps/>
          <w:sz w:val="22"/>
          <w:szCs w:val="22"/>
        </w:rPr>
        <w:t>.2022</w:t>
      </w:r>
    </w:p>
    <w:p w:rsidR="00D51371" w:rsidRDefault="00D51371" w:rsidP="00D51371">
      <w:pPr>
        <w:spacing w:line="276" w:lineRule="auto"/>
        <w:rPr>
          <w:rFonts w:ascii="Cambria" w:hAnsi="Cambria" w:cs="Arial"/>
          <w:b/>
          <w:caps/>
          <w:sz w:val="22"/>
          <w:szCs w:val="22"/>
        </w:rPr>
      </w:pPr>
    </w:p>
    <w:p w:rsidR="00D51371" w:rsidRDefault="00D51371" w:rsidP="00D51371">
      <w:pPr>
        <w:spacing w:line="276" w:lineRule="auto"/>
        <w:rPr>
          <w:rFonts w:ascii="Cambria" w:hAnsi="Cambria" w:cs="Arial"/>
          <w:b/>
          <w:caps/>
          <w:sz w:val="22"/>
          <w:szCs w:val="22"/>
        </w:rPr>
      </w:pPr>
    </w:p>
    <w:p w:rsidR="00D51371" w:rsidRPr="001556E9" w:rsidRDefault="00D51371" w:rsidP="00D51371">
      <w:pPr>
        <w:spacing w:line="276" w:lineRule="auto"/>
        <w:rPr>
          <w:rFonts w:ascii="Cambria" w:hAnsi="Cambria" w:cs="Arial"/>
          <w:b/>
          <w:caps/>
          <w:sz w:val="22"/>
          <w:szCs w:val="22"/>
        </w:rPr>
      </w:pPr>
    </w:p>
    <w:p w:rsidR="00D51371" w:rsidRPr="007E3777" w:rsidRDefault="00D51371" w:rsidP="00D51371">
      <w:pPr>
        <w:spacing w:line="276" w:lineRule="auto"/>
        <w:jc w:val="center"/>
        <w:rPr>
          <w:rFonts w:ascii="Cambria" w:hAnsi="Cambria" w:cs="Arial"/>
          <w:b/>
          <w:caps/>
          <w:sz w:val="28"/>
          <w:szCs w:val="28"/>
        </w:rPr>
      </w:pPr>
    </w:p>
    <w:p w:rsidR="00D51371" w:rsidRPr="007E3777" w:rsidRDefault="00D51371" w:rsidP="00D51371">
      <w:pPr>
        <w:spacing w:line="276" w:lineRule="auto"/>
        <w:jc w:val="center"/>
        <w:rPr>
          <w:rFonts w:ascii="Cambria" w:hAnsi="Cambria" w:cs="Arial"/>
          <w:b/>
          <w:caps/>
          <w:sz w:val="28"/>
          <w:szCs w:val="28"/>
        </w:rPr>
      </w:pPr>
      <w:r w:rsidRPr="007E3777">
        <w:rPr>
          <w:rFonts w:ascii="Cambria" w:hAnsi="Cambria" w:cs="Arial"/>
          <w:b/>
          <w:caps/>
          <w:sz w:val="28"/>
          <w:szCs w:val="28"/>
        </w:rPr>
        <w:t>specyfikacja warunków zamówienia</w:t>
      </w:r>
    </w:p>
    <w:p w:rsidR="00D51371" w:rsidRPr="001556E9" w:rsidRDefault="00D51371" w:rsidP="00D51371">
      <w:pPr>
        <w:spacing w:line="276" w:lineRule="auto"/>
        <w:jc w:val="center"/>
        <w:rPr>
          <w:rFonts w:ascii="Cambria" w:hAnsi="Cambria" w:cs="Arial"/>
          <w:b/>
          <w:caps/>
          <w:sz w:val="22"/>
          <w:szCs w:val="22"/>
        </w:rPr>
      </w:pPr>
    </w:p>
    <w:p w:rsidR="00D51371" w:rsidRPr="001556E9" w:rsidRDefault="00D51371" w:rsidP="00D51371">
      <w:pPr>
        <w:spacing w:line="276" w:lineRule="auto"/>
        <w:jc w:val="center"/>
        <w:rPr>
          <w:rFonts w:ascii="Cambria" w:hAnsi="Cambria" w:cs="Arial"/>
          <w:b/>
          <w:caps/>
          <w:sz w:val="22"/>
          <w:szCs w:val="22"/>
        </w:rPr>
      </w:pPr>
      <w:r>
        <w:rPr>
          <w:rFonts w:ascii="Cambria" w:hAnsi="Cambria" w:cs="Arial"/>
          <w:b/>
          <w:caps/>
          <w:sz w:val="22"/>
          <w:szCs w:val="22"/>
        </w:rPr>
        <w:t>Zamawiając</w:t>
      </w:r>
      <w:r w:rsidRPr="001556E9">
        <w:rPr>
          <w:rFonts w:ascii="Cambria" w:hAnsi="Cambria" w:cs="Arial"/>
          <w:b/>
          <w:caps/>
          <w:sz w:val="22"/>
          <w:szCs w:val="22"/>
        </w:rPr>
        <w:t>Y:</w:t>
      </w:r>
    </w:p>
    <w:p w:rsidR="00D51371" w:rsidRPr="000953FA" w:rsidRDefault="00D51371" w:rsidP="00D51371">
      <w:pPr>
        <w:spacing w:line="276" w:lineRule="auto"/>
        <w:jc w:val="center"/>
        <w:rPr>
          <w:rFonts w:ascii="Cambria" w:hAnsi="Cambria" w:cs="Arial"/>
          <w:b/>
          <w:caps/>
          <w:sz w:val="28"/>
          <w:szCs w:val="28"/>
        </w:rPr>
      </w:pPr>
      <w:r w:rsidRPr="000953FA">
        <w:rPr>
          <w:rFonts w:ascii="Cambria" w:hAnsi="Cambria" w:cs="Arial"/>
          <w:b/>
          <w:caps/>
          <w:sz w:val="28"/>
          <w:szCs w:val="28"/>
        </w:rPr>
        <w:t>POWIAT STALOWOWOLSKI</w:t>
      </w:r>
    </w:p>
    <w:p w:rsidR="00D51371" w:rsidRPr="001556E9" w:rsidRDefault="00D51371" w:rsidP="00D51371">
      <w:pPr>
        <w:spacing w:line="276" w:lineRule="auto"/>
        <w:jc w:val="center"/>
        <w:rPr>
          <w:rFonts w:ascii="Cambria" w:hAnsi="Cambria" w:cs="Arial"/>
          <w:b/>
          <w:caps/>
          <w:sz w:val="22"/>
          <w:szCs w:val="22"/>
        </w:rPr>
      </w:pPr>
    </w:p>
    <w:p w:rsidR="00D51371" w:rsidRPr="007E3777" w:rsidRDefault="00BF0440" w:rsidP="00D51371">
      <w:pPr>
        <w:spacing w:line="276" w:lineRule="auto"/>
        <w:jc w:val="both"/>
        <w:rPr>
          <w:rFonts w:ascii="Cambria" w:hAnsi="Cambria" w:cs="Arial"/>
          <w:sz w:val="22"/>
          <w:szCs w:val="22"/>
        </w:rPr>
      </w:pPr>
      <w:r w:rsidRPr="00BF0440">
        <w:rPr>
          <w:rFonts w:ascii="Cambria" w:hAnsi="Cambria" w:cs="Arial"/>
          <w:sz w:val="22"/>
          <w:szCs w:val="22"/>
        </w:rPr>
        <w:t xml:space="preserve">Zaprasza do złożenia oferty w postępowaniu o udzielenie zamówienia publicznego prowadzonego w trybie podstawowym o wartości zamówienia nieprzekraczającej progów unijnych o jakich stanowi art. 3 ustawy z 11 września 2019 r. - Prawo zamówień publicznych (Dz. U. z 2021 r. poz. 1129 z późn. zm.) – dalej </w:t>
      </w:r>
      <w:r>
        <w:rPr>
          <w:rFonts w:ascii="Cambria" w:hAnsi="Cambria" w:cs="Arial"/>
          <w:sz w:val="22"/>
          <w:szCs w:val="22"/>
        </w:rPr>
        <w:t xml:space="preserve">ustawą Pzp, na świadczenie usług </w:t>
      </w:r>
      <w:r w:rsidRPr="00BF0440">
        <w:rPr>
          <w:rFonts w:ascii="Cambria" w:hAnsi="Cambria" w:cs="Arial"/>
          <w:sz w:val="22"/>
          <w:szCs w:val="22"/>
        </w:rPr>
        <w:t>pn.</w:t>
      </w:r>
    </w:p>
    <w:p w:rsidR="00D51371" w:rsidRPr="001556E9" w:rsidRDefault="00D51371" w:rsidP="00D51371">
      <w:pPr>
        <w:spacing w:line="276" w:lineRule="auto"/>
        <w:jc w:val="center"/>
        <w:rPr>
          <w:rFonts w:ascii="Cambria" w:hAnsi="Cambria" w:cs="Arial"/>
          <w:b/>
          <w:sz w:val="22"/>
          <w:szCs w:val="22"/>
        </w:rPr>
      </w:pPr>
    </w:p>
    <w:p w:rsidR="00D51371" w:rsidRDefault="0099348C" w:rsidP="0099348C">
      <w:pPr>
        <w:spacing w:line="276" w:lineRule="auto"/>
        <w:jc w:val="center"/>
        <w:rPr>
          <w:rFonts w:ascii="Cambria" w:hAnsi="Cambria" w:cs="Arial"/>
          <w:b/>
          <w:sz w:val="28"/>
          <w:szCs w:val="28"/>
        </w:rPr>
      </w:pPr>
      <w:r w:rsidRPr="0099348C">
        <w:rPr>
          <w:rFonts w:ascii="Cambria" w:hAnsi="Cambria" w:cs="Arial"/>
          <w:b/>
          <w:sz w:val="28"/>
          <w:szCs w:val="28"/>
        </w:rPr>
        <w:t>„Pełnienie nadzoru inwestorskiego nad przebudową i rozbudową  dróg powiatowych nr 2502R, 2601R, 1006R i 1024R w powiecie stalowowolskim</w:t>
      </w:r>
      <w:r w:rsidR="00DF407E">
        <w:rPr>
          <w:rFonts w:ascii="Cambria" w:hAnsi="Cambria" w:cs="Arial"/>
          <w:b/>
          <w:sz w:val="28"/>
          <w:szCs w:val="28"/>
        </w:rPr>
        <w:t>”</w:t>
      </w:r>
      <w:r w:rsidR="00BF0440">
        <w:rPr>
          <w:rFonts w:ascii="Cambria" w:hAnsi="Cambria" w:cs="Arial"/>
          <w:b/>
          <w:sz w:val="28"/>
          <w:szCs w:val="28"/>
        </w:rPr>
        <w:t xml:space="preserve"> – </w:t>
      </w:r>
      <w:r w:rsidR="00DF407E">
        <w:rPr>
          <w:rFonts w:ascii="Cambria" w:hAnsi="Cambria" w:cs="Arial"/>
          <w:b/>
          <w:sz w:val="28"/>
          <w:szCs w:val="28"/>
        </w:rPr>
        <w:t>zamówienie udzielane w częściach.</w:t>
      </w:r>
    </w:p>
    <w:p w:rsidR="00DF407E" w:rsidRPr="00AD0E7C" w:rsidRDefault="00DF407E" w:rsidP="00DF407E">
      <w:pPr>
        <w:spacing w:line="276" w:lineRule="auto"/>
        <w:rPr>
          <w:rFonts w:ascii="Cambria" w:hAnsi="Cambria" w:cs="Arial"/>
          <w:b/>
          <w:i/>
          <w:sz w:val="28"/>
          <w:szCs w:val="28"/>
        </w:rPr>
      </w:pPr>
      <w:r w:rsidRPr="00AD0E7C">
        <w:rPr>
          <w:rFonts w:ascii="Cambria" w:hAnsi="Cambria" w:cs="Arial"/>
          <w:b/>
          <w:i/>
          <w:sz w:val="28"/>
          <w:szCs w:val="28"/>
        </w:rPr>
        <w:t>Dotyczy:</w:t>
      </w:r>
    </w:p>
    <w:p w:rsidR="00DF407E" w:rsidRPr="00AD0E7C" w:rsidRDefault="00DF407E" w:rsidP="00DF407E">
      <w:pPr>
        <w:spacing w:line="276" w:lineRule="auto"/>
        <w:rPr>
          <w:rFonts w:ascii="Cambria" w:hAnsi="Cambria" w:cs="Arial"/>
          <w:b/>
          <w:i/>
          <w:sz w:val="28"/>
          <w:szCs w:val="28"/>
        </w:rPr>
      </w:pPr>
      <w:r w:rsidRPr="00AD0E7C">
        <w:rPr>
          <w:rFonts w:ascii="Cambria" w:hAnsi="Cambria" w:cs="Arial"/>
          <w:b/>
          <w:i/>
          <w:sz w:val="28"/>
          <w:szCs w:val="28"/>
        </w:rPr>
        <w:t>Część I „Pełnienie nadzoru inwestorskiego nad przebudową drogi powiatowej nr 1006R Radomyśl -  Skowierzyn”.</w:t>
      </w:r>
    </w:p>
    <w:p w:rsidR="00DF407E" w:rsidRPr="00AD0E7C" w:rsidRDefault="00DF407E" w:rsidP="00DF407E">
      <w:pPr>
        <w:spacing w:line="276" w:lineRule="auto"/>
        <w:rPr>
          <w:rFonts w:ascii="Cambria" w:hAnsi="Cambria" w:cs="Arial"/>
          <w:b/>
          <w:i/>
          <w:sz w:val="28"/>
          <w:szCs w:val="28"/>
        </w:rPr>
      </w:pPr>
      <w:r w:rsidRPr="00AD0E7C">
        <w:rPr>
          <w:rFonts w:ascii="Cambria" w:hAnsi="Cambria" w:cs="Arial"/>
          <w:b/>
          <w:i/>
          <w:sz w:val="28"/>
          <w:szCs w:val="28"/>
        </w:rPr>
        <w:t>Część II „Pełnienie nadzoru inwestorskiego nad przebudową obiektu mostowego na rzece San w ciągu drogi powiatowej nr 1006R Radomyśl – Skowierzyn”.</w:t>
      </w:r>
    </w:p>
    <w:p w:rsidR="00D51371" w:rsidRPr="00AD0E7C" w:rsidRDefault="00AD0E7C" w:rsidP="00DF407E">
      <w:pPr>
        <w:spacing w:line="276" w:lineRule="auto"/>
        <w:rPr>
          <w:rFonts w:ascii="Cambria" w:hAnsi="Cambria" w:cs="Arial"/>
          <w:b/>
          <w:i/>
          <w:sz w:val="28"/>
          <w:szCs w:val="28"/>
        </w:rPr>
      </w:pPr>
      <w:r w:rsidRPr="00AD0E7C">
        <w:rPr>
          <w:rFonts w:ascii="Cambria" w:hAnsi="Cambria" w:cs="Arial"/>
          <w:b/>
          <w:i/>
          <w:sz w:val="28"/>
          <w:szCs w:val="28"/>
        </w:rPr>
        <w:t>Część III</w:t>
      </w:r>
      <w:r w:rsidR="00DF407E" w:rsidRPr="00AD0E7C">
        <w:rPr>
          <w:rFonts w:ascii="Cambria" w:hAnsi="Cambria" w:cs="Arial"/>
          <w:b/>
          <w:i/>
          <w:sz w:val="28"/>
          <w:szCs w:val="28"/>
        </w:rPr>
        <w:t xml:space="preserve"> „Pełnienie nadzoru inwestorskiego nad przebudową drogi powiatowej nr 1024R ul. Czarnieckiego w Stalowej Woli”.</w:t>
      </w:r>
    </w:p>
    <w:p w:rsidR="00DF407E" w:rsidRPr="001556E9" w:rsidRDefault="00DF407E" w:rsidP="00DF407E">
      <w:pPr>
        <w:spacing w:line="276" w:lineRule="auto"/>
        <w:rPr>
          <w:rFonts w:ascii="Cambria" w:hAnsi="Cambria" w:cs="Arial"/>
          <w:b/>
          <w:color w:val="FF0000"/>
          <w:sz w:val="22"/>
          <w:szCs w:val="22"/>
        </w:rPr>
      </w:pPr>
    </w:p>
    <w:p w:rsidR="00D51371" w:rsidRDefault="00D51371" w:rsidP="00D51371">
      <w:pPr>
        <w:tabs>
          <w:tab w:val="center" w:pos="4536"/>
          <w:tab w:val="left" w:pos="6945"/>
        </w:tabs>
        <w:spacing w:line="276" w:lineRule="auto"/>
        <w:jc w:val="both"/>
        <w:rPr>
          <w:rFonts w:ascii="Cambria" w:hAnsi="Cambria" w:cs="Arial"/>
          <w:b/>
          <w:color w:val="000000" w:themeColor="text1"/>
          <w:sz w:val="22"/>
          <w:szCs w:val="22"/>
        </w:rPr>
      </w:pPr>
      <w:r w:rsidRPr="001556E9">
        <w:rPr>
          <w:rFonts w:ascii="Cambria" w:hAnsi="Cambria" w:cs="Arial"/>
          <w:b/>
          <w:color w:val="000000" w:themeColor="text1"/>
          <w:sz w:val="22"/>
          <w:szCs w:val="22"/>
        </w:rPr>
        <w:t xml:space="preserve">Przedmiotowe postępowanie prowadzone jest przy użyciu środków komunikacji elektronicznej. </w:t>
      </w:r>
    </w:p>
    <w:p w:rsidR="00D51371" w:rsidRDefault="00D51371" w:rsidP="00D51371">
      <w:pPr>
        <w:tabs>
          <w:tab w:val="center" w:pos="4536"/>
          <w:tab w:val="left" w:pos="6945"/>
        </w:tabs>
        <w:spacing w:line="276" w:lineRule="auto"/>
        <w:jc w:val="center"/>
        <w:rPr>
          <w:rFonts w:ascii="Cambria" w:hAnsi="Cambria" w:cs="Arial"/>
          <w:b/>
          <w:color w:val="000000" w:themeColor="text1"/>
          <w:sz w:val="22"/>
          <w:szCs w:val="22"/>
        </w:rPr>
      </w:pPr>
    </w:p>
    <w:p w:rsidR="00D51371" w:rsidRPr="001556E9" w:rsidRDefault="00D51371" w:rsidP="00D51371">
      <w:pPr>
        <w:tabs>
          <w:tab w:val="center" w:pos="4536"/>
          <w:tab w:val="left" w:pos="6945"/>
        </w:tabs>
        <w:spacing w:line="276" w:lineRule="auto"/>
        <w:jc w:val="both"/>
        <w:rPr>
          <w:rFonts w:ascii="Cambria" w:hAnsi="Cambria" w:cs="Arial"/>
          <w:b/>
          <w:color w:val="000000" w:themeColor="text1"/>
          <w:sz w:val="22"/>
          <w:szCs w:val="22"/>
        </w:rPr>
      </w:pPr>
      <w:r w:rsidRPr="001556E9">
        <w:rPr>
          <w:rFonts w:ascii="Cambria" w:hAnsi="Cambria" w:cs="Arial"/>
          <w:b/>
          <w:color w:val="000000" w:themeColor="text1"/>
          <w:sz w:val="22"/>
          <w:szCs w:val="22"/>
        </w:rPr>
        <w:t>Składanie ofert następuje za pośrednictwem platformy zakupowej dostępnej pod adresem internetowym</w:t>
      </w:r>
      <w:r w:rsidRPr="00B37062">
        <w:rPr>
          <w:rFonts w:ascii="Cambria" w:hAnsi="Cambria" w:cs="Arial"/>
          <w:b/>
          <w:color w:val="000000" w:themeColor="text1"/>
          <w:sz w:val="22"/>
          <w:szCs w:val="22"/>
        </w:rPr>
        <w:t xml:space="preserve">: </w:t>
      </w:r>
      <w:r w:rsidRPr="00B37062">
        <w:rPr>
          <w:rStyle w:val="Hipercze"/>
          <w:rFonts w:ascii="Cambria" w:eastAsia="Times New Roman" w:hAnsi="Cambria" w:cs="Arial"/>
          <w:b/>
          <w:color w:val="000000" w:themeColor="text1"/>
          <w:sz w:val="22"/>
          <w:szCs w:val="22"/>
          <w:u w:val="none"/>
        </w:rPr>
        <w:t>https://miniportal.uzp.gov.pl</w:t>
      </w:r>
      <w:r w:rsidRPr="00B37062">
        <w:rPr>
          <w:rFonts w:ascii="Cambria" w:hAnsi="Cambria" w:cs="Arial"/>
          <w:b/>
          <w:color w:val="000000" w:themeColor="text1"/>
          <w:sz w:val="22"/>
          <w:szCs w:val="22"/>
        </w:rPr>
        <w:t xml:space="preserve"> oraz platformy</w:t>
      </w:r>
      <w:r>
        <w:rPr>
          <w:rFonts w:ascii="Cambria" w:hAnsi="Cambria" w:cs="Arial"/>
          <w:b/>
          <w:color w:val="000000" w:themeColor="text1"/>
          <w:sz w:val="22"/>
          <w:szCs w:val="22"/>
        </w:rPr>
        <w:t xml:space="preserve"> dostępnej pod adresem: </w:t>
      </w:r>
      <w:r w:rsidRPr="003D415F">
        <w:rPr>
          <w:rFonts w:ascii="Cambria" w:hAnsi="Cambria" w:cs="Arial"/>
          <w:b/>
          <w:color w:val="000000" w:themeColor="text1"/>
          <w:sz w:val="22"/>
          <w:szCs w:val="22"/>
          <w:u w:val="single"/>
        </w:rPr>
        <w:t>https://epuap.gov.pl/wps/portal</w:t>
      </w:r>
    </w:p>
    <w:p w:rsidR="00D51371" w:rsidRDefault="00D51371" w:rsidP="00D51371">
      <w:pPr>
        <w:tabs>
          <w:tab w:val="center" w:pos="4536"/>
          <w:tab w:val="left" w:pos="6945"/>
        </w:tabs>
        <w:spacing w:line="276" w:lineRule="auto"/>
        <w:jc w:val="center"/>
        <w:rPr>
          <w:rFonts w:ascii="Cambria" w:hAnsi="Cambria" w:cs="Arial"/>
          <w:sz w:val="22"/>
          <w:szCs w:val="22"/>
        </w:rPr>
      </w:pPr>
    </w:p>
    <w:p w:rsidR="00D51371" w:rsidRDefault="00D51371" w:rsidP="00D51371">
      <w:pPr>
        <w:pStyle w:val="Stopka"/>
        <w:tabs>
          <w:tab w:val="clear" w:pos="4536"/>
          <w:tab w:val="clear" w:pos="9072"/>
        </w:tabs>
        <w:spacing w:line="276" w:lineRule="auto"/>
        <w:rPr>
          <w:rFonts w:ascii="Cambria" w:hAnsi="Cambria" w:cs="Arial"/>
          <w:bCs/>
          <w:sz w:val="22"/>
          <w:szCs w:val="22"/>
        </w:rPr>
      </w:pPr>
    </w:p>
    <w:p w:rsidR="00D51371" w:rsidRDefault="00D51371" w:rsidP="00D51371">
      <w:pPr>
        <w:pStyle w:val="Stopka"/>
        <w:tabs>
          <w:tab w:val="clear" w:pos="4536"/>
          <w:tab w:val="clear" w:pos="9072"/>
        </w:tabs>
        <w:spacing w:line="276" w:lineRule="auto"/>
        <w:rPr>
          <w:rFonts w:ascii="Cambria" w:hAnsi="Cambria" w:cs="Arial"/>
          <w:bCs/>
          <w:sz w:val="22"/>
          <w:szCs w:val="22"/>
        </w:rPr>
      </w:pPr>
    </w:p>
    <w:p w:rsidR="00D51371" w:rsidRDefault="00D51371" w:rsidP="00D51371">
      <w:pPr>
        <w:pStyle w:val="Stopka"/>
        <w:tabs>
          <w:tab w:val="clear" w:pos="4536"/>
          <w:tab w:val="clear" w:pos="9072"/>
        </w:tabs>
        <w:spacing w:line="276" w:lineRule="auto"/>
        <w:rPr>
          <w:rFonts w:ascii="Cambria" w:hAnsi="Cambria" w:cs="Arial"/>
          <w:bCs/>
          <w:sz w:val="22"/>
          <w:szCs w:val="22"/>
        </w:rPr>
      </w:pPr>
    </w:p>
    <w:p w:rsidR="00D51371" w:rsidRDefault="00D51371" w:rsidP="00D51371">
      <w:pPr>
        <w:pStyle w:val="Stopka"/>
        <w:tabs>
          <w:tab w:val="clear" w:pos="4536"/>
          <w:tab w:val="clear" w:pos="9072"/>
        </w:tabs>
        <w:spacing w:line="276" w:lineRule="auto"/>
        <w:rPr>
          <w:rFonts w:ascii="Cambria" w:hAnsi="Cambria" w:cs="Arial"/>
          <w:bCs/>
          <w:sz w:val="22"/>
          <w:szCs w:val="22"/>
        </w:rPr>
      </w:pPr>
    </w:p>
    <w:p w:rsidR="00D51371" w:rsidRDefault="00D51371" w:rsidP="00D51371">
      <w:pPr>
        <w:pStyle w:val="Stopka"/>
        <w:tabs>
          <w:tab w:val="clear" w:pos="4536"/>
          <w:tab w:val="clear" w:pos="9072"/>
        </w:tabs>
        <w:spacing w:line="276" w:lineRule="auto"/>
        <w:rPr>
          <w:rFonts w:ascii="Cambria" w:hAnsi="Cambria" w:cs="Arial"/>
          <w:bCs/>
          <w:sz w:val="22"/>
          <w:szCs w:val="22"/>
        </w:rPr>
      </w:pPr>
      <w:r w:rsidRPr="001556E9">
        <w:rPr>
          <w:rFonts w:ascii="Cambria" w:hAnsi="Cambria" w:cs="Arial"/>
          <w:bCs/>
          <w:sz w:val="22"/>
          <w:szCs w:val="22"/>
        </w:rPr>
        <w:t xml:space="preserve">Stalowa Wola, </w:t>
      </w:r>
      <w:r w:rsidR="00323D6C">
        <w:rPr>
          <w:rFonts w:ascii="Cambria" w:hAnsi="Cambria" w:cs="Arial"/>
          <w:bCs/>
          <w:sz w:val="22"/>
          <w:szCs w:val="22"/>
        </w:rPr>
        <w:t>01.03.</w:t>
      </w:r>
      <w:r w:rsidR="00BF0440">
        <w:rPr>
          <w:rFonts w:ascii="Cambria" w:hAnsi="Cambria" w:cs="Arial"/>
          <w:bCs/>
          <w:sz w:val="22"/>
          <w:szCs w:val="22"/>
        </w:rPr>
        <w:t>2022</w:t>
      </w:r>
      <w:r w:rsidRPr="001556E9">
        <w:rPr>
          <w:rFonts w:ascii="Cambria" w:hAnsi="Cambria" w:cs="Arial"/>
          <w:bCs/>
          <w:sz w:val="22"/>
          <w:szCs w:val="22"/>
        </w:rPr>
        <w:t xml:space="preserve"> r. </w:t>
      </w:r>
    </w:p>
    <w:p w:rsidR="00D51371" w:rsidRDefault="00D51371" w:rsidP="00D51371">
      <w:pPr>
        <w:pStyle w:val="Stopka"/>
        <w:tabs>
          <w:tab w:val="clear" w:pos="4536"/>
          <w:tab w:val="clear" w:pos="9072"/>
        </w:tabs>
        <w:spacing w:line="276" w:lineRule="auto"/>
        <w:ind w:left="5670"/>
        <w:jc w:val="center"/>
        <w:rPr>
          <w:rFonts w:ascii="Cambria" w:hAnsi="Cambria" w:cs="Arial"/>
          <w:bCs/>
          <w:sz w:val="22"/>
          <w:szCs w:val="22"/>
        </w:rPr>
      </w:pPr>
      <w:r w:rsidRPr="001556E9">
        <w:rPr>
          <w:rFonts w:ascii="Cambria" w:hAnsi="Cambria" w:cs="Arial"/>
          <w:bCs/>
          <w:sz w:val="22"/>
          <w:szCs w:val="22"/>
        </w:rPr>
        <w:t>Zatwierdzam:</w:t>
      </w:r>
    </w:p>
    <w:p w:rsidR="00D51371" w:rsidRDefault="00D51371" w:rsidP="00D51371">
      <w:pPr>
        <w:pStyle w:val="Stopka"/>
        <w:tabs>
          <w:tab w:val="clear" w:pos="4536"/>
          <w:tab w:val="clear" w:pos="9072"/>
        </w:tabs>
        <w:spacing w:line="276" w:lineRule="auto"/>
        <w:ind w:left="5670"/>
        <w:jc w:val="center"/>
        <w:rPr>
          <w:rFonts w:ascii="Cambria" w:hAnsi="Cambria" w:cs="Arial"/>
          <w:bCs/>
          <w:sz w:val="22"/>
          <w:szCs w:val="22"/>
        </w:rPr>
      </w:pPr>
    </w:p>
    <w:p w:rsidR="00D51371" w:rsidRPr="001556E9" w:rsidRDefault="00D51371" w:rsidP="00D51371">
      <w:pPr>
        <w:pStyle w:val="Stopka"/>
        <w:tabs>
          <w:tab w:val="clear" w:pos="4536"/>
          <w:tab w:val="clear" w:pos="9072"/>
        </w:tabs>
        <w:spacing w:line="276" w:lineRule="auto"/>
        <w:ind w:left="5670"/>
        <w:jc w:val="center"/>
        <w:rPr>
          <w:rFonts w:ascii="Cambria" w:hAnsi="Cambria" w:cs="Arial"/>
          <w:bCs/>
          <w:sz w:val="22"/>
          <w:szCs w:val="22"/>
        </w:rPr>
      </w:pPr>
      <w:r w:rsidRPr="001556E9">
        <w:rPr>
          <w:rFonts w:ascii="Cambria" w:hAnsi="Cambria" w:cs="Arial"/>
          <w:bCs/>
          <w:sz w:val="22"/>
          <w:szCs w:val="22"/>
        </w:rPr>
        <w:t>Starosta</w:t>
      </w:r>
      <w:r>
        <w:rPr>
          <w:rFonts w:ascii="Cambria" w:hAnsi="Cambria" w:cs="Arial"/>
          <w:bCs/>
          <w:sz w:val="22"/>
          <w:szCs w:val="22"/>
        </w:rPr>
        <w:t xml:space="preserve"> Stalowowolski</w:t>
      </w:r>
    </w:p>
    <w:p w:rsidR="00D51371" w:rsidRPr="001556E9" w:rsidRDefault="00D51371" w:rsidP="00D51371">
      <w:pPr>
        <w:pStyle w:val="Stopka"/>
        <w:tabs>
          <w:tab w:val="clear" w:pos="4536"/>
          <w:tab w:val="clear" w:pos="9072"/>
        </w:tabs>
        <w:spacing w:line="276" w:lineRule="auto"/>
        <w:ind w:left="5670"/>
        <w:jc w:val="center"/>
        <w:rPr>
          <w:rFonts w:ascii="Cambria" w:hAnsi="Cambria" w:cs="Arial"/>
          <w:bCs/>
          <w:sz w:val="22"/>
          <w:szCs w:val="22"/>
        </w:rPr>
      </w:pPr>
      <w:r w:rsidRPr="001556E9">
        <w:rPr>
          <w:rFonts w:ascii="Cambria" w:hAnsi="Cambria" w:cs="Arial"/>
          <w:bCs/>
          <w:sz w:val="22"/>
          <w:szCs w:val="22"/>
        </w:rPr>
        <w:t>Janusz Zarzeczny</w:t>
      </w:r>
    </w:p>
    <w:p w:rsidR="00D51371" w:rsidRPr="001556E9" w:rsidRDefault="00D51371" w:rsidP="00D51371">
      <w:pPr>
        <w:pStyle w:val="Tytu"/>
        <w:spacing w:line="276" w:lineRule="auto"/>
        <w:ind w:left="5670"/>
        <w:rPr>
          <w:rFonts w:ascii="Cambria" w:hAnsi="Cambria" w:cs="Arial"/>
          <w:caps/>
          <w:szCs w:val="22"/>
        </w:rPr>
        <w:sectPr w:rsidR="00D51371" w:rsidRPr="001556E9" w:rsidSect="00D55EEE">
          <w:pgSz w:w="11906" w:h="16838"/>
          <w:pgMar w:top="1417" w:right="1417" w:bottom="1417" w:left="1417" w:header="708" w:footer="708" w:gutter="0"/>
          <w:cols w:space="708"/>
          <w:titlePg/>
          <w:docGrid w:linePitch="360"/>
        </w:sectPr>
      </w:pPr>
    </w:p>
    <w:p w:rsidR="00D51371" w:rsidRPr="001556E9" w:rsidRDefault="00D51371" w:rsidP="00D51371">
      <w:pPr>
        <w:pStyle w:val="pkt"/>
        <w:pBdr>
          <w:bottom w:val="double" w:sz="4" w:space="1" w:color="auto"/>
        </w:pBdr>
        <w:shd w:val="clear" w:color="auto" w:fill="D9E2F3" w:themeFill="accent5" w:themeFillTint="33"/>
        <w:spacing w:before="0" w:after="0" w:line="276" w:lineRule="auto"/>
        <w:ind w:left="568" w:hanging="568"/>
        <w:rPr>
          <w:rFonts w:ascii="Cambria" w:hAnsi="Cambria" w:cs="Arial"/>
          <w:sz w:val="22"/>
          <w:szCs w:val="22"/>
        </w:rPr>
      </w:pPr>
      <w:r w:rsidRPr="001556E9">
        <w:rPr>
          <w:rFonts w:ascii="Cambria" w:hAnsi="Cambria" w:cs="Arial"/>
          <w:b/>
          <w:sz w:val="22"/>
          <w:szCs w:val="22"/>
        </w:rPr>
        <w:lastRenderedPageBreak/>
        <w:t>I.</w:t>
      </w:r>
      <w:r w:rsidRPr="001556E9">
        <w:rPr>
          <w:rFonts w:ascii="Cambria" w:hAnsi="Cambria" w:cs="Arial"/>
          <w:b/>
          <w:sz w:val="22"/>
          <w:szCs w:val="22"/>
        </w:rPr>
        <w:tab/>
      </w:r>
      <w:r w:rsidRPr="001556E9">
        <w:rPr>
          <w:rFonts w:ascii="Cambria" w:hAnsi="Cambria" w:cs="Arial"/>
          <w:b/>
          <w:bCs/>
          <w:kern w:val="32"/>
          <w:sz w:val="22"/>
          <w:szCs w:val="22"/>
        </w:rPr>
        <w:t xml:space="preserve">NAZWA ORAZ ADRES </w:t>
      </w:r>
      <w:r>
        <w:rPr>
          <w:rFonts w:ascii="Cambria" w:hAnsi="Cambria" w:cs="Arial"/>
          <w:b/>
          <w:bCs/>
          <w:kern w:val="32"/>
          <w:sz w:val="22"/>
          <w:szCs w:val="22"/>
        </w:rPr>
        <w:t>ZAMAWIAJĄC</w:t>
      </w:r>
      <w:r w:rsidRPr="001556E9">
        <w:rPr>
          <w:rFonts w:ascii="Cambria" w:hAnsi="Cambria" w:cs="Arial"/>
          <w:b/>
          <w:bCs/>
          <w:kern w:val="32"/>
          <w:sz w:val="22"/>
          <w:szCs w:val="22"/>
        </w:rPr>
        <w:t>EGO</w:t>
      </w:r>
    </w:p>
    <w:p w:rsidR="00D51371" w:rsidRPr="001556E9" w:rsidRDefault="00D51371" w:rsidP="00D51371">
      <w:pPr>
        <w:spacing w:line="276" w:lineRule="auto"/>
        <w:jc w:val="both"/>
        <w:rPr>
          <w:rFonts w:ascii="Cambria" w:hAnsi="Cambria" w:cs="Arial"/>
          <w:sz w:val="22"/>
          <w:szCs w:val="22"/>
        </w:rPr>
      </w:pPr>
      <w:r w:rsidRPr="001556E9">
        <w:rPr>
          <w:rFonts w:ascii="Cambria" w:hAnsi="Cambria" w:cs="Arial"/>
          <w:sz w:val="22"/>
          <w:szCs w:val="22"/>
        </w:rPr>
        <w:t>Powiat Stalowowolski</w:t>
      </w:r>
    </w:p>
    <w:p w:rsidR="00D51371" w:rsidRPr="001556E9" w:rsidRDefault="00D51371" w:rsidP="00D51371">
      <w:pPr>
        <w:spacing w:line="276" w:lineRule="auto"/>
        <w:jc w:val="both"/>
        <w:rPr>
          <w:rFonts w:ascii="Cambria" w:hAnsi="Cambria" w:cs="Arial"/>
          <w:sz w:val="22"/>
          <w:szCs w:val="22"/>
        </w:rPr>
      </w:pPr>
      <w:r w:rsidRPr="001556E9">
        <w:rPr>
          <w:rFonts w:ascii="Cambria" w:hAnsi="Cambria" w:cs="Arial"/>
          <w:sz w:val="22"/>
          <w:szCs w:val="22"/>
        </w:rPr>
        <w:t>ul. Podleśna 15, 37 – 450 Stalowa Wola</w:t>
      </w:r>
    </w:p>
    <w:p w:rsidR="00D51371" w:rsidRPr="001556E9" w:rsidRDefault="00D51371" w:rsidP="00D51371">
      <w:pPr>
        <w:spacing w:line="276" w:lineRule="auto"/>
        <w:jc w:val="both"/>
        <w:rPr>
          <w:rFonts w:ascii="Cambria" w:hAnsi="Cambria" w:cs="Arial"/>
          <w:sz w:val="22"/>
          <w:szCs w:val="22"/>
        </w:rPr>
      </w:pPr>
      <w:r>
        <w:rPr>
          <w:rFonts w:ascii="Cambria" w:hAnsi="Cambria" w:cs="Arial"/>
          <w:sz w:val="22"/>
          <w:szCs w:val="22"/>
        </w:rPr>
        <w:t>t</w:t>
      </w:r>
      <w:r w:rsidRPr="001556E9">
        <w:rPr>
          <w:rFonts w:ascii="Cambria" w:hAnsi="Cambria" w:cs="Arial"/>
          <w:sz w:val="22"/>
          <w:szCs w:val="22"/>
        </w:rPr>
        <w:t xml:space="preserve">el.: </w:t>
      </w:r>
      <w:r w:rsidRPr="001556E9">
        <w:rPr>
          <w:rFonts w:ascii="Cambria" w:hAnsi="Cambria" w:cs="Arial"/>
          <w:b/>
          <w:sz w:val="22"/>
          <w:szCs w:val="22"/>
        </w:rPr>
        <w:t>15 643 – 37 – 09</w:t>
      </w:r>
    </w:p>
    <w:p w:rsidR="00D51371" w:rsidRPr="001556E9" w:rsidRDefault="00D51371" w:rsidP="00D51371">
      <w:pPr>
        <w:spacing w:line="276" w:lineRule="auto"/>
        <w:jc w:val="both"/>
        <w:rPr>
          <w:rFonts w:ascii="Cambria" w:hAnsi="Cambria" w:cs="Arial"/>
          <w:sz w:val="22"/>
          <w:szCs w:val="22"/>
        </w:rPr>
      </w:pPr>
      <w:r w:rsidRPr="001556E9">
        <w:rPr>
          <w:rFonts w:ascii="Cambria" w:hAnsi="Cambria" w:cs="Arial"/>
          <w:sz w:val="22"/>
          <w:szCs w:val="22"/>
        </w:rPr>
        <w:t xml:space="preserve">NIP: </w:t>
      </w:r>
      <w:r w:rsidRPr="001556E9">
        <w:rPr>
          <w:rFonts w:ascii="Cambria" w:hAnsi="Cambria" w:cs="Arial"/>
          <w:b/>
          <w:sz w:val="22"/>
          <w:szCs w:val="22"/>
        </w:rPr>
        <w:t>865-256- 54-94</w:t>
      </w:r>
    </w:p>
    <w:p w:rsidR="00D51371" w:rsidRPr="00D71AE5" w:rsidRDefault="00D51371" w:rsidP="00D51371">
      <w:pPr>
        <w:spacing w:line="276" w:lineRule="auto"/>
        <w:jc w:val="both"/>
        <w:rPr>
          <w:rFonts w:ascii="Cambria" w:hAnsi="Cambria" w:cs="Arial"/>
          <w:b/>
          <w:sz w:val="22"/>
          <w:szCs w:val="22"/>
        </w:rPr>
      </w:pPr>
      <w:r w:rsidRPr="001556E9">
        <w:rPr>
          <w:rFonts w:ascii="Cambria" w:hAnsi="Cambria" w:cs="Arial"/>
          <w:sz w:val="22"/>
          <w:szCs w:val="22"/>
        </w:rPr>
        <w:t>Adres e-mail</w:t>
      </w:r>
      <w:r w:rsidRPr="001556E9">
        <w:rPr>
          <w:rFonts w:ascii="Cambria" w:hAnsi="Cambria" w:cs="Arial"/>
          <w:i/>
          <w:sz w:val="22"/>
          <w:szCs w:val="22"/>
        </w:rPr>
        <w:t xml:space="preserve">: </w:t>
      </w:r>
      <w:hyperlink r:id="rId8" w:history="1">
        <w:r w:rsidRPr="00D71AE5">
          <w:rPr>
            <w:rStyle w:val="Hipercze"/>
            <w:rFonts w:ascii="Cambria" w:hAnsi="Cambria" w:cs="Arial"/>
            <w:b/>
            <w:color w:val="auto"/>
            <w:sz w:val="22"/>
            <w:szCs w:val="22"/>
            <w:u w:val="none"/>
          </w:rPr>
          <w:t>mienie@stalowowolski.pl</w:t>
        </w:r>
      </w:hyperlink>
    </w:p>
    <w:p w:rsidR="00D51371" w:rsidRPr="001556E9" w:rsidRDefault="00D51371" w:rsidP="00D51371">
      <w:pPr>
        <w:spacing w:line="276" w:lineRule="auto"/>
        <w:jc w:val="both"/>
        <w:rPr>
          <w:rFonts w:ascii="Cambria" w:hAnsi="Cambria" w:cs="Arial"/>
          <w:sz w:val="22"/>
          <w:szCs w:val="22"/>
        </w:rPr>
      </w:pPr>
      <w:r>
        <w:rPr>
          <w:rFonts w:ascii="Cambria" w:hAnsi="Cambria" w:cs="Arial"/>
          <w:sz w:val="22"/>
          <w:szCs w:val="22"/>
        </w:rPr>
        <w:t>Znak postępowania:</w:t>
      </w:r>
      <w:r>
        <w:rPr>
          <w:rFonts w:ascii="Cambria" w:hAnsi="Cambria" w:cs="Arial"/>
          <w:sz w:val="22"/>
          <w:szCs w:val="22"/>
        </w:rPr>
        <w:tab/>
      </w:r>
      <w:r w:rsidR="003C37ED" w:rsidRPr="00653FDE">
        <w:rPr>
          <w:rFonts w:ascii="Cambria" w:hAnsi="Cambria" w:cs="Arial"/>
          <w:sz w:val="22"/>
          <w:szCs w:val="22"/>
        </w:rPr>
        <w:t>IMP.272.2</w:t>
      </w:r>
      <w:r w:rsidR="00653FDE" w:rsidRPr="00653FDE">
        <w:rPr>
          <w:rFonts w:ascii="Cambria" w:hAnsi="Cambria" w:cs="Arial"/>
          <w:sz w:val="22"/>
          <w:szCs w:val="22"/>
        </w:rPr>
        <w:t>.4.</w:t>
      </w:r>
      <w:r w:rsidR="00BF0440">
        <w:rPr>
          <w:rFonts w:ascii="Cambria" w:hAnsi="Cambria" w:cs="Arial"/>
          <w:sz w:val="22"/>
          <w:szCs w:val="22"/>
        </w:rPr>
        <w:t>2022</w:t>
      </w:r>
      <w:r w:rsidRPr="00653FDE">
        <w:rPr>
          <w:rFonts w:ascii="Cambria" w:hAnsi="Cambria" w:cs="Arial"/>
          <w:sz w:val="22"/>
          <w:szCs w:val="22"/>
        </w:rPr>
        <w:t xml:space="preserve">, w korespondencji </w:t>
      </w:r>
      <w:r w:rsidRPr="001556E9">
        <w:rPr>
          <w:rFonts w:ascii="Cambria" w:hAnsi="Cambria" w:cs="Arial"/>
          <w:sz w:val="22"/>
          <w:szCs w:val="22"/>
        </w:rPr>
        <w:t xml:space="preserve">kierowanej do </w:t>
      </w:r>
      <w:r>
        <w:rPr>
          <w:rFonts w:ascii="Cambria" w:hAnsi="Cambria" w:cs="Arial"/>
          <w:sz w:val="22"/>
          <w:szCs w:val="22"/>
        </w:rPr>
        <w:t>Zamawiając</w:t>
      </w:r>
      <w:r w:rsidRPr="001556E9">
        <w:rPr>
          <w:rFonts w:ascii="Cambria" w:hAnsi="Cambria" w:cs="Arial"/>
          <w:sz w:val="22"/>
          <w:szCs w:val="22"/>
        </w:rPr>
        <w:t>ego należy posługiwać się tym znakiem.</w:t>
      </w:r>
    </w:p>
    <w:p w:rsidR="00D51371" w:rsidRPr="001556E9" w:rsidRDefault="00D51371" w:rsidP="00D51371">
      <w:pPr>
        <w:spacing w:line="276" w:lineRule="auto"/>
        <w:jc w:val="both"/>
        <w:rPr>
          <w:rFonts w:ascii="Cambria" w:hAnsi="Cambria" w:cs="Arial"/>
          <w:sz w:val="22"/>
          <w:szCs w:val="22"/>
        </w:rPr>
      </w:pPr>
      <w:r w:rsidRPr="001556E9">
        <w:rPr>
          <w:rFonts w:ascii="Cambria" w:hAnsi="Cambria" w:cs="Arial"/>
          <w:sz w:val="22"/>
          <w:szCs w:val="22"/>
        </w:rPr>
        <w:t>Adres strony internetowej, na której jest prowadzone postępowanie i na której będą dostępne wszelkie dokumenty związane z prowadzoną procedurą</w:t>
      </w:r>
      <w:r w:rsidRPr="001556E9">
        <w:rPr>
          <w:rFonts w:ascii="Cambria" w:hAnsi="Cambria" w:cs="Arial"/>
          <w:b/>
          <w:sz w:val="22"/>
          <w:szCs w:val="22"/>
        </w:rPr>
        <w:t>: bip.stalowowolski.pl</w:t>
      </w:r>
    </w:p>
    <w:p w:rsidR="00D51371" w:rsidRDefault="00D51371" w:rsidP="00D51371">
      <w:pPr>
        <w:spacing w:line="276" w:lineRule="auto"/>
        <w:jc w:val="both"/>
        <w:rPr>
          <w:rFonts w:ascii="Cambria" w:hAnsi="Cambria" w:cs="Arial"/>
          <w:sz w:val="22"/>
          <w:szCs w:val="22"/>
        </w:rPr>
      </w:pPr>
      <w:r w:rsidRPr="001556E9">
        <w:rPr>
          <w:rFonts w:ascii="Cambria" w:hAnsi="Cambria" w:cs="Arial"/>
          <w:sz w:val="22"/>
          <w:szCs w:val="22"/>
        </w:rPr>
        <w:t xml:space="preserve">Godziny pracy: </w:t>
      </w:r>
      <w:r w:rsidRPr="001556E9">
        <w:rPr>
          <w:rFonts w:ascii="Cambria" w:hAnsi="Cambria" w:cs="Arial"/>
          <w:b/>
          <w:sz w:val="22"/>
          <w:szCs w:val="22"/>
        </w:rPr>
        <w:t>7.30 – 15.30</w:t>
      </w:r>
      <w:r w:rsidRPr="001556E9">
        <w:rPr>
          <w:rFonts w:ascii="Cambria" w:hAnsi="Cambria" w:cs="Arial"/>
          <w:sz w:val="22"/>
          <w:szCs w:val="22"/>
        </w:rPr>
        <w:t xml:space="preserve"> od poniedziałku do piątku.</w:t>
      </w:r>
    </w:p>
    <w:p w:rsidR="00D51371" w:rsidRPr="001556E9" w:rsidRDefault="00D51371" w:rsidP="00D51371">
      <w:pPr>
        <w:spacing w:line="276" w:lineRule="auto"/>
        <w:jc w:val="both"/>
        <w:rPr>
          <w:rFonts w:ascii="Cambria" w:hAnsi="Cambria" w:cs="Arial"/>
          <w:sz w:val="22"/>
          <w:szCs w:val="22"/>
        </w:rPr>
      </w:pPr>
    </w:p>
    <w:p w:rsidR="00D51371" w:rsidRPr="001556E9" w:rsidRDefault="00D51371" w:rsidP="00D51371">
      <w:pPr>
        <w:pStyle w:val="pkt"/>
        <w:pBdr>
          <w:bottom w:val="double" w:sz="4" w:space="1" w:color="auto"/>
        </w:pBdr>
        <w:shd w:val="clear" w:color="auto" w:fill="D9E2F3" w:themeFill="accent5" w:themeFillTint="33"/>
        <w:spacing w:before="0" w:after="0" w:line="276" w:lineRule="auto"/>
        <w:ind w:left="568" w:hanging="568"/>
        <w:rPr>
          <w:rFonts w:ascii="Cambria" w:hAnsi="Cambria" w:cs="Arial"/>
          <w:b/>
          <w:sz w:val="22"/>
          <w:szCs w:val="22"/>
        </w:rPr>
      </w:pPr>
      <w:r w:rsidRPr="001556E9">
        <w:rPr>
          <w:rFonts w:ascii="Cambria" w:hAnsi="Cambria" w:cs="Arial"/>
          <w:b/>
          <w:sz w:val="22"/>
          <w:szCs w:val="22"/>
        </w:rPr>
        <w:t>II.</w:t>
      </w:r>
      <w:r w:rsidRPr="001556E9">
        <w:rPr>
          <w:rFonts w:ascii="Cambria" w:hAnsi="Cambria" w:cs="Arial"/>
          <w:b/>
          <w:sz w:val="22"/>
          <w:szCs w:val="22"/>
        </w:rPr>
        <w:tab/>
        <w:t>OCHRONA DANYCH OSOBOWYCH</w:t>
      </w:r>
    </w:p>
    <w:p w:rsidR="00D51371" w:rsidRPr="001556E9" w:rsidRDefault="00D51371" w:rsidP="00D51371">
      <w:pPr>
        <w:pStyle w:val="pkt"/>
        <w:spacing w:before="0" w:after="0" w:line="276" w:lineRule="auto"/>
        <w:ind w:left="284" w:hanging="284"/>
        <w:rPr>
          <w:rFonts w:ascii="Cambria" w:hAnsi="Cambria" w:cs="Arial"/>
          <w:sz w:val="22"/>
          <w:szCs w:val="22"/>
        </w:rPr>
      </w:pPr>
      <w:r w:rsidRPr="000E36D8">
        <w:rPr>
          <w:rFonts w:ascii="Cambria" w:hAnsi="Cambria" w:cs="Arial"/>
          <w:sz w:val="22"/>
          <w:szCs w:val="22"/>
        </w:rPr>
        <w:t>1.</w:t>
      </w:r>
      <w:r w:rsidRPr="000E36D8">
        <w:rPr>
          <w:rFonts w:ascii="Cambria" w:hAnsi="Cambria" w:cs="Arial"/>
          <w:sz w:val="22"/>
          <w:szCs w:val="22"/>
        </w:rPr>
        <w:tab/>
        <w:t>Zgodnie</w:t>
      </w:r>
      <w:r w:rsidRPr="001556E9">
        <w:rPr>
          <w:rFonts w:ascii="Cambria" w:hAnsi="Cambria" w:cs="Arial"/>
          <w:sz w:val="22"/>
          <w:szCs w:val="22"/>
        </w:rPr>
        <w:t xml:space="preserve"> z art. 13 ust. 1 i 2 rozporządzenia Parlamentu Europejskiego i Rady (UE) 2016/679 z</w:t>
      </w:r>
      <w:r>
        <w:rPr>
          <w:rFonts w:ascii="Cambria" w:hAnsi="Cambria" w:cs="Arial"/>
          <w:sz w:val="22"/>
          <w:szCs w:val="22"/>
        </w:rPr>
        <w:t> </w:t>
      </w:r>
      <w:r w:rsidRPr="001556E9">
        <w:rPr>
          <w:rFonts w:ascii="Cambria" w:hAnsi="Cambria" w:cs="Arial"/>
          <w:sz w:val="22"/>
          <w:szCs w:val="22"/>
        </w:rPr>
        <w:t>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rsidR="00D51371" w:rsidRPr="000E36D8" w:rsidRDefault="00D51371" w:rsidP="00D51371">
      <w:pPr>
        <w:pStyle w:val="Tekstpodstawowy"/>
        <w:spacing w:line="276" w:lineRule="auto"/>
        <w:ind w:left="567" w:hanging="283"/>
        <w:rPr>
          <w:rFonts w:ascii="Cambria" w:hAnsi="Cambria" w:cs="Arial"/>
          <w:b w:val="0"/>
          <w:szCs w:val="22"/>
        </w:rPr>
      </w:pPr>
      <w:r w:rsidRPr="000E36D8">
        <w:rPr>
          <w:rFonts w:ascii="Cambria" w:hAnsi="Cambria" w:cs="Arial"/>
          <w:b w:val="0"/>
          <w:szCs w:val="22"/>
        </w:rPr>
        <w:t>1)</w:t>
      </w:r>
      <w:r w:rsidRPr="000E36D8">
        <w:rPr>
          <w:rFonts w:ascii="Cambria" w:hAnsi="Cambria" w:cs="Arial"/>
          <w:b w:val="0"/>
          <w:szCs w:val="22"/>
        </w:rPr>
        <w:tab/>
        <w:t>administratorem Pani/Pana danych osobowych jest Powiat Stalowowolski, ul. Podleśna 15, 37-450 Stalowa Wola, tel.: 15 643 37 09, fax: 15 643 36 02, e - mail: powiat@stalowowolski.pl;</w:t>
      </w:r>
    </w:p>
    <w:p w:rsidR="00D51371" w:rsidRPr="00177280" w:rsidRDefault="00D51371" w:rsidP="00D51371">
      <w:pPr>
        <w:pStyle w:val="pkt"/>
        <w:spacing w:before="0" w:after="0" w:line="276" w:lineRule="auto"/>
        <w:ind w:left="567" w:hanging="283"/>
        <w:rPr>
          <w:rFonts w:ascii="Cambria" w:hAnsi="Cambria" w:cs="Arial"/>
          <w:sz w:val="22"/>
          <w:szCs w:val="22"/>
        </w:rPr>
      </w:pPr>
      <w:r w:rsidRPr="000E36D8">
        <w:rPr>
          <w:rFonts w:ascii="Cambria" w:hAnsi="Cambria" w:cs="Arial"/>
          <w:sz w:val="22"/>
          <w:szCs w:val="22"/>
        </w:rPr>
        <w:t>2)</w:t>
      </w:r>
      <w:r w:rsidRPr="000E36D8">
        <w:rPr>
          <w:rFonts w:ascii="Cambria" w:hAnsi="Cambria" w:cs="Arial"/>
          <w:sz w:val="22"/>
          <w:szCs w:val="22"/>
        </w:rPr>
        <w:tab/>
        <w:t xml:space="preserve">inspektorem ochrony danych osobowych w Starostwie Powiatowym w Stalowej Woli, ul. Podleśna 15, 37-450 Stalowa Wola jest Pani Magdalena Sołtys-Kurek, tel.: 15 643 36 35, </w:t>
      </w:r>
      <w:r>
        <w:rPr>
          <w:rFonts w:ascii="Cambria" w:hAnsi="Cambria" w:cs="Arial"/>
          <w:sz w:val="22"/>
          <w:szCs w:val="22"/>
        </w:rPr>
        <w:t xml:space="preserve">      </w:t>
      </w:r>
      <w:r w:rsidRPr="000E36D8">
        <w:rPr>
          <w:rFonts w:ascii="Cambria" w:hAnsi="Cambria" w:cs="Arial"/>
          <w:sz w:val="22"/>
          <w:szCs w:val="22"/>
        </w:rPr>
        <w:t>e-</w:t>
      </w:r>
      <w:r w:rsidRPr="00177280">
        <w:rPr>
          <w:rFonts w:ascii="Cambria" w:hAnsi="Cambria" w:cs="Arial"/>
          <w:sz w:val="22"/>
          <w:szCs w:val="22"/>
        </w:rPr>
        <w:t xml:space="preserve">mail: </w:t>
      </w:r>
      <w:hyperlink r:id="rId9" w:history="1">
        <w:r w:rsidRPr="00177280">
          <w:rPr>
            <w:rStyle w:val="Hipercze"/>
            <w:rFonts w:ascii="Cambria" w:hAnsi="Cambria" w:cs="Arial"/>
            <w:color w:val="auto"/>
            <w:sz w:val="22"/>
            <w:szCs w:val="22"/>
            <w:u w:val="none"/>
          </w:rPr>
          <w:t>abi@stalowowolski.pl</w:t>
        </w:r>
      </w:hyperlink>
      <w:r w:rsidRPr="00177280">
        <w:rPr>
          <w:rFonts w:ascii="Cambria" w:hAnsi="Cambria" w:cs="Arial"/>
          <w:sz w:val="22"/>
          <w:szCs w:val="22"/>
        </w:rPr>
        <w:t xml:space="preserve">; </w:t>
      </w:r>
    </w:p>
    <w:p w:rsidR="00DF407E" w:rsidRDefault="00D51371" w:rsidP="00D51371">
      <w:pPr>
        <w:pStyle w:val="pkt"/>
        <w:spacing w:before="0" w:after="0" w:line="276" w:lineRule="auto"/>
        <w:ind w:left="567" w:hanging="283"/>
        <w:rPr>
          <w:rFonts w:ascii="Cambria" w:hAnsi="Cambria" w:cs="Arial"/>
          <w:sz w:val="22"/>
          <w:szCs w:val="22"/>
        </w:rPr>
      </w:pPr>
      <w:r w:rsidRPr="001323E9">
        <w:rPr>
          <w:rFonts w:ascii="Cambria" w:hAnsi="Cambria" w:cs="Arial"/>
          <w:sz w:val="22"/>
          <w:szCs w:val="22"/>
        </w:rPr>
        <w:t>3)</w:t>
      </w:r>
      <w:r w:rsidRPr="001323E9">
        <w:rPr>
          <w:rFonts w:ascii="Cambria" w:hAnsi="Cambria" w:cs="Arial"/>
          <w:sz w:val="22"/>
          <w:szCs w:val="22"/>
        </w:rPr>
        <w:tab/>
        <w:t xml:space="preserve">Pani/Pana dane osobowe przetwarzane będą na podstawie art. 6 ust. 1 lit. b,c RODO w celu związanym z przedmiotowym postępowaniem o udzielenie zamówienia publicznego pn. </w:t>
      </w:r>
    </w:p>
    <w:p w:rsidR="00DF407E" w:rsidRPr="00DF407E" w:rsidRDefault="00DF407E" w:rsidP="00DF407E">
      <w:pPr>
        <w:pStyle w:val="pkt"/>
        <w:spacing w:line="276" w:lineRule="auto"/>
        <w:ind w:left="567" w:hanging="283"/>
        <w:rPr>
          <w:rFonts w:ascii="Cambria" w:hAnsi="Cambria" w:cs="Arial"/>
          <w:sz w:val="22"/>
          <w:szCs w:val="22"/>
        </w:rPr>
      </w:pPr>
      <w:r>
        <w:rPr>
          <w:rFonts w:ascii="Cambria" w:hAnsi="Cambria" w:cs="Arial"/>
          <w:sz w:val="22"/>
          <w:szCs w:val="22"/>
        </w:rPr>
        <w:t xml:space="preserve">      „</w:t>
      </w:r>
      <w:r w:rsidRPr="00DF407E">
        <w:rPr>
          <w:rFonts w:ascii="Cambria" w:hAnsi="Cambria" w:cs="Arial"/>
          <w:sz w:val="22"/>
          <w:szCs w:val="22"/>
        </w:rPr>
        <w:t>Pełnienie nadzoru inwestorskiego nad przebudową i rozbudową  dróg powiatowych nr 2502R, 2601R, 1006R i 1024R w powiecie stalowowolskim” – zamówienie udzielane w częściach.</w:t>
      </w:r>
    </w:p>
    <w:p w:rsidR="00DF407E" w:rsidRPr="00DF407E" w:rsidRDefault="00DF407E" w:rsidP="00DF407E">
      <w:pPr>
        <w:pStyle w:val="pkt"/>
        <w:spacing w:line="276" w:lineRule="auto"/>
        <w:ind w:left="567" w:hanging="283"/>
        <w:rPr>
          <w:rFonts w:ascii="Cambria" w:hAnsi="Cambria" w:cs="Arial"/>
          <w:sz w:val="22"/>
          <w:szCs w:val="22"/>
        </w:rPr>
      </w:pPr>
      <w:r>
        <w:rPr>
          <w:rFonts w:ascii="Cambria" w:hAnsi="Cambria" w:cs="Arial"/>
          <w:sz w:val="22"/>
          <w:szCs w:val="22"/>
        </w:rPr>
        <w:t xml:space="preserve">      </w:t>
      </w:r>
      <w:r w:rsidRPr="00DF407E">
        <w:rPr>
          <w:rFonts w:ascii="Cambria" w:hAnsi="Cambria" w:cs="Arial"/>
          <w:sz w:val="22"/>
          <w:szCs w:val="22"/>
        </w:rPr>
        <w:t>Dotyczy:</w:t>
      </w:r>
    </w:p>
    <w:p w:rsidR="00DF407E" w:rsidRPr="00DF407E" w:rsidRDefault="00DF407E" w:rsidP="00DF407E">
      <w:pPr>
        <w:pStyle w:val="pkt"/>
        <w:spacing w:line="276" w:lineRule="auto"/>
        <w:ind w:left="567" w:hanging="283"/>
        <w:rPr>
          <w:rFonts w:ascii="Cambria" w:hAnsi="Cambria" w:cs="Arial"/>
          <w:sz w:val="22"/>
          <w:szCs w:val="22"/>
        </w:rPr>
      </w:pPr>
      <w:r>
        <w:rPr>
          <w:rFonts w:ascii="Cambria" w:hAnsi="Cambria" w:cs="Arial"/>
          <w:sz w:val="22"/>
          <w:szCs w:val="22"/>
        </w:rPr>
        <w:t xml:space="preserve">      </w:t>
      </w:r>
      <w:r w:rsidRPr="00DF407E">
        <w:rPr>
          <w:rFonts w:ascii="Cambria" w:hAnsi="Cambria" w:cs="Arial"/>
          <w:sz w:val="22"/>
          <w:szCs w:val="22"/>
        </w:rPr>
        <w:t>Część I „Pełnienie nadzoru inwestorskiego nad przebudową drogi powiatowej nr 1006R Radomyśl -  Skowierzyn”.</w:t>
      </w:r>
    </w:p>
    <w:p w:rsidR="00DF407E" w:rsidRPr="00DF407E" w:rsidRDefault="00DF407E" w:rsidP="00DF407E">
      <w:pPr>
        <w:pStyle w:val="pkt"/>
        <w:spacing w:line="276" w:lineRule="auto"/>
        <w:ind w:left="567" w:hanging="283"/>
        <w:rPr>
          <w:rFonts w:ascii="Cambria" w:hAnsi="Cambria" w:cs="Arial"/>
          <w:sz w:val="22"/>
          <w:szCs w:val="22"/>
        </w:rPr>
      </w:pPr>
      <w:r>
        <w:rPr>
          <w:rFonts w:ascii="Cambria" w:hAnsi="Cambria" w:cs="Arial"/>
          <w:sz w:val="22"/>
          <w:szCs w:val="22"/>
        </w:rPr>
        <w:t xml:space="preserve">      </w:t>
      </w:r>
      <w:r w:rsidRPr="00DF407E">
        <w:rPr>
          <w:rFonts w:ascii="Cambria" w:hAnsi="Cambria" w:cs="Arial"/>
          <w:sz w:val="22"/>
          <w:szCs w:val="22"/>
        </w:rPr>
        <w:t>Część II „Pełnienie nadzoru inwestorskiego nad przebudową obiektu mostowego na rzece San w ciągu drogi powiatowej nr 1006R Radomyśl – Skowierzyn”.</w:t>
      </w:r>
    </w:p>
    <w:p w:rsidR="00DF407E" w:rsidRDefault="00DF407E" w:rsidP="00DF407E">
      <w:pPr>
        <w:pStyle w:val="pkt"/>
        <w:spacing w:before="0" w:after="0" w:line="276" w:lineRule="auto"/>
        <w:ind w:left="567" w:hanging="283"/>
        <w:rPr>
          <w:rFonts w:ascii="Cambria" w:hAnsi="Cambria" w:cs="Arial"/>
          <w:sz w:val="22"/>
          <w:szCs w:val="22"/>
        </w:rPr>
      </w:pPr>
      <w:r>
        <w:rPr>
          <w:rFonts w:ascii="Cambria" w:hAnsi="Cambria" w:cs="Arial"/>
          <w:sz w:val="22"/>
          <w:szCs w:val="22"/>
        </w:rPr>
        <w:t xml:space="preserve">     </w:t>
      </w:r>
      <w:r w:rsidRPr="00DF407E">
        <w:rPr>
          <w:rFonts w:ascii="Cambria" w:hAnsi="Cambria" w:cs="Arial"/>
          <w:sz w:val="22"/>
          <w:szCs w:val="22"/>
        </w:rPr>
        <w:t>Część III. „Pełnienie nadzoru inwestorskiego nad przebudową drogi powiatowej nr 1024R ul. Czarnieckiego w Stalowej Woli”.</w:t>
      </w:r>
    </w:p>
    <w:p w:rsidR="00D51371" w:rsidRPr="000E36D8" w:rsidRDefault="00DF407E" w:rsidP="00DF407E">
      <w:pPr>
        <w:pStyle w:val="pkt"/>
        <w:spacing w:before="0" w:after="0" w:line="276" w:lineRule="auto"/>
        <w:ind w:left="567" w:hanging="567"/>
        <w:rPr>
          <w:rFonts w:ascii="Cambria" w:hAnsi="Cambria" w:cs="Arial"/>
          <w:sz w:val="22"/>
          <w:szCs w:val="22"/>
        </w:rPr>
      </w:pPr>
      <w:r>
        <w:rPr>
          <w:rFonts w:ascii="Cambria" w:hAnsi="Cambria" w:cs="Arial"/>
          <w:sz w:val="22"/>
          <w:szCs w:val="22"/>
        </w:rPr>
        <w:t xml:space="preserve">      </w:t>
      </w:r>
      <w:r w:rsidR="00D51371" w:rsidRPr="000E36D8">
        <w:rPr>
          <w:rFonts w:ascii="Cambria" w:hAnsi="Cambria" w:cs="Arial"/>
          <w:sz w:val="22"/>
          <w:szCs w:val="22"/>
        </w:rPr>
        <w:t>4)</w:t>
      </w:r>
      <w:r w:rsidR="00D51371" w:rsidRPr="000E36D8">
        <w:rPr>
          <w:rFonts w:ascii="Cambria" w:hAnsi="Cambria" w:cs="Arial"/>
          <w:sz w:val="22"/>
          <w:szCs w:val="22"/>
        </w:rPr>
        <w:tab/>
        <w:t xml:space="preserve">odbiorcami Pani/Pana danych osobowych będą osoby lub podmioty, którym udostępniona zostanie dokumentacja postępowania w oparciu o art. 74 ustawy </w:t>
      </w:r>
      <w:r w:rsidR="00D51371">
        <w:rPr>
          <w:rFonts w:ascii="Cambria" w:hAnsi="Cambria" w:cs="Arial"/>
          <w:sz w:val="22"/>
          <w:szCs w:val="22"/>
        </w:rPr>
        <w:t>Pzp</w:t>
      </w:r>
      <w:r w:rsidR="00D51371" w:rsidRPr="000E36D8">
        <w:rPr>
          <w:rFonts w:ascii="Cambria" w:hAnsi="Cambria" w:cs="Arial"/>
          <w:sz w:val="22"/>
          <w:szCs w:val="22"/>
        </w:rPr>
        <w:t xml:space="preserve"> oraz podmioty </w:t>
      </w:r>
      <w:r w:rsidR="00D51371" w:rsidRPr="000E36D8">
        <w:t>którym powierzono przetwarzanie danych osobowych na podstawie umowy;</w:t>
      </w:r>
    </w:p>
    <w:p w:rsidR="00D51371" w:rsidRPr="000E36D8" w:rsidRDefault="00D51371" w:rsidP="00D51371">
      <w:pPr>
        <w:pStyle w:val="pkt"/>
        <w:spacing w:before="0" w:after="0" w:line="276" w:lineRule="auto"/>
        <w:ind w:left="567" w:hanging="283"/>
        <w:rPr>
          <w:rFonts w:ascii="Cambria" w:hAnsi="Cambria" w:cs="Arial"/>
          <w:sz w:val="22"/>
          <w:szCs w:val="22"/>
        </w:rPr>
      </w:pPr>
      <w:r w:rsidRPr="000E36D8">
        <w:rPr>
          <w:rFonts w:ascii="Cambria" w:hAnsi="Cambria" w:cs="Arial"/>
          <w:sz w:val="22"/>
          <w:szCs w:val="22"/>
        </w:rPr>
        <w:t>5)</w:t>
      </w:r>
      <w:r w:rsidRPr="000E36D8">
        <w:rPr>
          <w:rFonts w:ascii="Cambria" w:hAnsi="Cambria" w:cs="Arial"/>
          <w:sz w:val="22"/>
          <w:szCs w:val="22"/>
        </w:rPr>
        <w:tab/>
        <w:t xml:space="preserve">Pani/Pana dane osobowe będą przechowywane, zgodnie z art. 78 ust. 1 </w:t>
      </w:r>
      <w:r>
        <w:rPr>
          <w:rFonts w:ascii="Cambria" w:hAnsi="Cambria" w:cs="Arial"/>
          <w:sz w:val="22"/>
          <w:szCs w:val="22"/>
        </w:rPr>
        <w:t>ustawy Pzp</w:t>
      </w:r>
      <w:r w:rsidRPr="000E36D8">
        <w:rPr>
          <w:rFonts w:ascii="Cambria" w:hAnsi="Cambria" w:cs="Arial"/>
          <w:sz w:val="22"/>
          <w:szCs w:val="22"/>
        </w:rPr>
        <w:t xml:space="preserve"> przez okres 4 lat od dnia zakończenia postępowania o udzielenie zamówienia, a jeżeli czas trwania umowy przekracza 4 lata, okres przechowywania obejmuje cały czas trwania umowy;</w:t>
      </w:r>
    </w:p>
    <w:p w:rsidR="00D51371" w:rsidRPr="000E36D8" w:rsidRDefault="00D51371" w:rsidP="00D51371">
      <w:pPr>
        <w:pStyle w:val="pkt"/>
        <w:spacing w:before="0" w:after="0" w:line="276" w:lineRule="auto"/>
        <w:ind w:left="567" w:hanging="283"/>
        <w:rPr>
          <w:rFonts w:ascii="Cambria" w:hAnsi="Cambria" w:cs="Arial"/>
          <w:sz w:val="22"/>
          <w:szCs w:val="22"/>
        </w:rPr>
      </w:pPr>
      <w:r w:rsidRPr="000E36D8">
        <w:rPr>
          <w:rFonts w:ascii="Cambria" w:hAnsi="Cambria" w:cs="Arial"/>
          <w:sz w:val="22"/>
          <w:szCs w:val="22"/>
        </w:rPr>
        <w:lastRenderedPageBreak/>
        <w:t>6)</w:t>
      </w:r>
      <w:r w:rsidRPr="000E36D8">
        <w:rPr>
          <w:rFonts w:ascii="Cambria" w:hAnsi="Cambria" w:cs="Arial"/>
          <w:sz w:val="22"/>
          <w:szCs w:val="22"/>
        </w:rPr>
        <w:tab/>
        <w:t>obowiązek podania przez Panią/Pana danych osobowych bezpośrednio Pani/Pana dotyczących jest wymogiem ustawowym określonym w przepisanych ustawy</w:t>
      </w:r>
      <w:r>
        <w:rPr>
          <w:rFonts w:ascii="Cambria" w:hAnsi="Cambria" w:cs="Arial"/>
          <w:sz w:val="22"/>
          <w:szCs w:val="22"/>
        </w:rPr>
        <w:t xml:space="preserve"> Pzp</w:t>
      </w:r>
      <w:r w:rsidRPr="000E36D8">
        <w:rPr>
          <w:rFonts w:ascii="Cambria" w:hAnsi="Cambria" w:cs="Arial"/>
          <w:sz w:val="22"/>
          <w:szCs w:val="22"/>
        </w:rPr>
        <w:t>, związanym z udziałem w postępowaniu o udzielenie zamówienia publicznego;</w:t>
      </w:r>
    </w:p>
    <w:p w:rsidR="00D51371" w:rsidRPr="000E36D8" w:rsidRDefault="00D51371" w:rsidP="00D51371">
      <w:pPr>
        <w:pStyle w:val="pkt"/>
        <w:spacing w:before="0" w:after="0" w:line="276" w:lineRule="auto"/>
        <w:ind w:left="567" w:hanging="283"/>
        <w:rPr>
          <w:rFonts w:ascii="Cambria" w:hAnsi="Cambria" w:cs="Arial"/>
          <w:sz w:val="22"/>
          <w:szCs w:val="22"/>
        </w:rPr>
      </w:pPr>
      <w:r w:rsidRPr="000E36D8">
        <w:rPr>
          <w:rFonts w:ascii="Cambria" w:hAnsi="Cambria" w:cs="Arial"/>
          <w:sz w:val="22"/>
          <w:szCs w:val="22"/>
        </w:rPr>
        <w:t>7)</w:t>
      </w:r>
      <w:r w:rsidRPr="000E36D8">
        <w:rPr>
          <w:rFonts w:ascii="Cambria" w:hAnsi="Cambria" w:cs="Arial"/>
          <w:sz w:val="22"/>
          <w:szCs w:val="22"/>
        </w:rPr>
        <w:tab/>
        <w:t>w odniesieniu do Pani/Pana danych osobowych decyzje nie będą podejmowane w sposób zautomatyzowany, stosownie do art. 22 RODO;</w:t>
      </w:r>
    </w:p>
    <w:p w:rsidR="00D51371" w:rsidRPr="001556E9" w:rsidRDefault="00D51371" w:rsidP="00D51371">
      <w:pPr>
        <w:pStyle w:val="pkt"/>
        <w:spacing w:before="0" w:after="0" w:line="276" w:lineRule="auto"/>
        <w:ind w:left="567" w:hanging="283"/>
        <w:rPr>
          <w:rFonts w:ascii="Cambria" w:hAnsi="Cambria" w:cs="Arial"/>
          <w:sz w:val="22"/>
          <w:szCs w:val="22"/>
        </w:rPr>
      </w:pPr>
      <w:r w:rsidRPr="000E36D8">
        <w:rPr>
          <w:rFonts w:ascii="Cambria" w:hAnsi="Cambria" w:cs="Arial"/>
          <w:sz w:val="22"/>
          <w:szCs w:val="22"/>
        </w:rPr>
        <w:t>8)</w:t>
      </w:r>
      <w:r w:rsidRPr="000E36D8">
        <w:rPr>
          <w:rFonts w:ascii="Cambria" w:hAnsi="Cambria" w:cs="Arial"/>
          <w:sz w:val="22"/>
          <w:szCs w:val="22"/>
        </w:rPr>
        <w:tab/>
      </w:r>
      <w:r w:rsidRPr="001556E9">
        <w:rPr>
          <w:rFonts w:ascii="Cambria" w:hAnsi="Cambria" w:cs="Arial"/>
          <w:sz w:val="22"/>
          <w:szCs w:val="22"/>
        </w:rPr>
        <w:t>posiada Pani/Pan:</w:t>
      </w:r>
    </w:p>
    <w:p w:rsidR="00D51371" w:rsidRPr="000E36D8" w:rsidRDefault="00D51371" w:rsidP="00D51371">
      <w:pPr>
        <w:pStyle w:val="pkt"/>
        <w:spacing w:before="0" w:after="0" w:line="276" w:lineRule="auto"/>
        <w:ind w:hanging="284"/>
        <w:rPr>
          <w:rFonts w:ascii="Cambria" w:hAnsi="Cambria" w:cs="Arial"/>
          <w:sz w:val="22"/>
          <w:szCs w:val="22"/>
        </w:rPr>
      </w:pPr>
      <w:r w:rsidRPr="000E36D8">
        <w:rPr>
          <w:rFonts w:ascii="Cambria" w:hAnsi="Cambria" w:cs="Arial"/>
          <w:sz w:val="22"/>
          <w:szCs w:val="22"/>
        </w:rPr>
        <w:t>a)</w:t>
      </w:r>
      <w:r w:rsidRPr="000E36D8">
        <w:rPr>
          <w:rFonts w:ascii="Cambria" w:hAnsi="Cambria" w:cs="Arial"/>
          <w:sz w:val="22"/>
          <w:szCs w:val="22"/>
        </w:rPr>
        <w:tab/>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D51371" w:rsidRPr="000E36D8" w:rsidRDefault="00D51371" w:rsidP="00D51371">
      <w:pPr>
        <w:pStyle w:val="pkt"/>
        <w:spacing w:before="0" w:after="0" w:line="276" w:lineRule="auto"/>
        <w:ind w:hanging="284"/>
        <w:rPr>
          <w:rFonts w:ascii="Cambria" w:hAnsi="Cambria" w:cs="Arial"/>
          <w:sz w:val="22"/>
          <w:szCs w:val="22"/>
        </w:rPr>
      </w:pPr>
      <w:r w:rsidRPr="000E36D8">
        <w:rPr>
          <w:rFonts w:ascii="Cambria" w:hAnsi="Cambria" w:cs="Arial"/>
          <w:sz w:val="22"/>
          <w:szCs w:val="22"/>
        </w:rPr>
        <w:t>b)</w:t>
      </w:r>
      <w:r w:rsidRPr="000E36D8">
        <w:rPr>
          <w:rFonts w:ascii="Cambria" w:hAnsi="Cambria" w:cs="Arial"/>
          <w:sz w:val="22"/>
          <w:szCs w:val="22"/>
        </w:rPr>
        <w:tab/>
        <w:t>na podstawie art. 16 RODO prawo do sprostowania Pani/Pana danych osobowych (</w:t>
      </w:r>
      <w:r w:rsidRPr="000E36D8">
        <w:rPr>
          <w:rFonts w:ascii="Cambria" w:hAnsi="Cambria" w:cs="Arial"/>
          <w:i/>
          <w:sz w:val="22"/>
          <w:szCs w:val="22"/>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0E36D8">
        <w:rPr>
          <w:rFonts w:ascii="Cambria" w:hAnsi="Cambria" w:cs="Arial"/>
          <w:sz w:val="22"/>
          <w:szCs w:val="22"/>
        </w:rPr>
        <w:t>);</w:t>
      </w:r>
    </w:p>
    <w:p w:rsidR="00D51371" w:rsidRPr="000E36D8" w:rsidRDefault="00D51371" w:rsidP="00D51371">
      <w:pPr>
        <w:pStyle w:val="pkt"/>
        <w:spacing w:before="0" w:after="0" w:line="276" w:lineRule="auto"/>
        <w:ind w:hanging="284"/>
        <w:rPr>
          <w:rFonts w:ascii="Cambria" w:hAnsi="Cambria" w:cs="Arial"/>
          <w:sz w:val="22"/>
          <w:szCs w:val="22"/>
        </w:rPr>
      </w:pPr>
      <w:r w:rsidRPr="000E36D8">
        <w:rPr>
          <w:rFonts w:ascii="Cambria" w:hAnsi="Cambria" w:cs="Arial"/>
          <w:sz w:val="22"/>
          <w:szCs w:val="22"/>
        </w:rPr>
        <w:t>c)</w:t>
      </w:r>
      <w:r w:rsidRPr="000E36D8">
        <w:rPr>
          <w:rFonts w:ascii="Cambria" w:hAnsi="Cambria" w:cs="Arial"/>
          <w:sz w:val="22"/>
          <w:szCs w:val="22"/>
        </w:rPr>
        <w:tab/>
        <w:t>na podstawie art. 18 RODO prawo żądania od administratora ograniczenia przetwarzania danych osobowych z zastrzeżeniem okresu trwania postępowania o udzielenie zamówienia publicznego lub konkursu oraz przypadków, o których mowa w art. 18 ust. 2 RODO (</w:t>
      </w:r>
      <w:r w:rsidRPr="000E36D8">
        <w:rPr>
          <w:rFonts w:ascii="Cambria" w:hAnsi="Cambria" w:cs="Arial"/>
          <w:i/>
          <w:sz w:val="22"/>
          <w:szCs w:val="22"/>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0E36D8">
        <w:rPr>
          <w:rFonts w:ascii="Cambria" w:hAnsi="Cambria" w:cs="Arial"/>
          <w:sz w:val="22"/>
          <w:szCs w:val="22"/>
        </w:rPr>
        <w:t>);</w:t>
      </w:r>
    </w:p>
    <w:p w:rsidR="00D51371" w:rsidRPr="001556E9" w:rsidRDefault="00D51371" w:rsidP="00D51371">
      <w:pPr>
        <w:pStyle w:val="pkt"/>
        <w:spacing w:before="0" w:after="0" w:line="276" w:lineRule="auto"/>
        <w:ind w:hanging="284"/>
        <w:rPr>
          <w:rFonts w:ascii="Cambria" w:hAnsi="Cambria" w:cs="Arial"/>
          <w:sz w:val="22"/>
          <w:szCs w:val="22"/>
        </w:rPr>
      </w:pPr>
      <w:r w:rsidRPr="000E36D8">
        <w:rPr>
          <w:rFonts w:ascii="Cambria" w:hAnsi="Cambria" w:cs="Arial"/>
          <w:sz w:val="22"/>
          <w:szCs w:val="22"/>
        </w:rPr>
        <w:t>d)</w:t>
      </w:r>
      <w:r w:rsidRPr="000E36D8">
        <w:rPr>
          <w:rFonts w:ascii="Cambria" w:hAnsi="Cambria" w:cs="Arial"/>
          <w:sz w:val="22"/>
          <w:szCs w:val="22"/>
        </w:rPr>
        <w:tab/>
        <w:t>prawo do wniesienia skargi do Prezesa Urzędu Ochrony Danych Osobowych, gdy uzna Pani</w:t>
      </w:r>
      <w:r w:rsidRPr="001556E9">
        <w:rPr>
          <w:rFonts w:ascii="Cambria" w:hAnsi="Cambria" w:cs="Arial"/>
          <w:sz w:val="22"/>
          <w:szCs w:val="22"/>
        </w:rPr>
        <w:t xml:space="preserve">/Pan, że przetwarzanie danych osobowych Pani/Pana dotyczących narusza przepisy RODO; </w:t>
      </w:r>
      <w:r w:rsidRPr="001556E9">
        <w:rPr>
          <w:rFonts w:ascii="Cambria" w:hAnsi="Cambria" w:cs="Arial"/>
          <w:i/>
          <w:sz w:val="22"/>
          <w:szCs w:val="22"/>
        </w:rPr>
        <w:t xml:space="preserve"> </w:t>
      </w:r>
    </w:p>
    <w:p w:rsidR="00D51371" w:rsidRPr="001556E9" w:rsidRDefault="00D51371" w:rsidP="00D51371">
      <w:pPr>
        <w:pStyle w:val="pkt"/>
        <w:spacing w:before="0" w:after="0" w:line="276" w:lineRule="auto"/>
        <w:ind w:left="567" w:hanging="283"/>
        <w:rPr>
          <w:rFonts w:ascii="Cambria" w:hAnsi="Cambria" w:cs="Arial"/>
          <w:sz w:val="22"/>
          <w:szCs w:val="22"/>
        </w:rPr>
      </w:pPr>
      <w:r w:rsidRPr="004B3B28">
        <w:rPr>
          <w:rFonts w:ascii="Cambria" w:hAnsi="Cambria" w:cs="Arial"/>
          <w:sz w:val="22"/>
          <w:szCs w:val="22"/>
        </w:rPr>
        <w:t>9)</w:t>
      </w:r>
      <w:r w:rsidRPr="004B3B28">
        <w:rPr>
          <w:rFonts w:ascii="Cambria" w:hAnsi="Cambria" w:cs="Arial"/>
          <w:sz w:val="22"/>
          <w:szCs w:val="22"/>
        </w:rPr>
        <w:tab/>
      </w:r>
      <w:r w:rsidRPr="001556E9">
        <w:rPr>
          <w:rFonts w:ascii="Cambria" w:hAnsi="Cambria" w:cs="Arial"/>
          <w:sz w:val="22"/>
          <w:szCs w:val="22"/>
        </w:rPr>
        <w:t>nie przysługuje Pani/Panu:</w:t>
      </w:r>
    </w:p>
    <w:p w:rsidR="00D51371" w:rsidRPr="0048266F" w:rsidRDefault="00D51371" w:rsidP="00D51371">
      <w:pPr>
        <w:pStyle w:val="pkt"/>
        <w:spacing w:before="0" w:after="0" w:line="276" w:lineRule="auto"/>
        <w:ind w:hanging="284"/>
        <w:rPr>
          <w:rFonts w:ascii="Cambria" w:hAnsi="Cambria" w:cs="Arial"/>
          <w:sz w:val="22"/>
          <w:szCs w:val="22"/>
        </w:rPr>
      </w:pPr>
      <w:r w:rsidRPr="0048266F">
        <w:rPr>
          <w:rFonts w:ascii="Cambria" w:hAnsi="Cambria" w:cs="Arial"/>
          <w:sz w:val="22"/>
          <w:szCs w:val="22"/>
        </w:rPr>
        <w:t>a)</w:t>
      </w:r>
      <w:r w:rsidRPr="0048266F">
        <w:rPr>
          <w:rFonts w:ascii="Cambria" w:hAnsi="Cambria" w:cs="Arial"/>
          <w:sz w:val="22"/>
          <w:szCs w:val="22"/>
        </w:rPr>
        <w:tab/>
        <w:t>w związku z art. 17 ust. 3 lit. b, d lub e RODO prawo do usunięcia danych osobowych;</w:t>
      </w:r>
    </w:p>
    <w:p w:rsidR="00D51371" w:rsidRPr="0048266F" w:rsidRDefault="00D51371" w:rsidP="00D51371">
      <w:pPr>
        <w:pStyle w:val="pkt"/>
        <w:spacing w:before="0" w:after="0" w:line="276" w:lineRule="auto"/>
        <w:ind w:hanging="284"/>
        <w:rPr>
          <w:rFonts w:ascii="Cambria" w:hAnsi="Cambria" w:cs="Arial"/>
          <w:sz w:val="22"/>
          <w:szCs w:val="22"/>
        </w:rPr>
      </w:pPr>
      <w:r w:rsidRPr="0048266F">
        <w:rPr>
          <w:rFonts w:ascii="Cambria" w:hAnsi="Cambria" w:cs="Arial"/>
          <w:sz w:val="22"/>
          <w:szCs w:val="22"/>
        </w:rPr>
        <w:t>b)</w:t>
      </w:r>
      <w:r w:rsidRPr="0048266F">
        <w:rPr>
          <w:rFonts w:ascii="Cambria" w:hAnsi="Cambria" w:cs="Arial"/>
          <w:sz w:val="22"/>
          <w:szCs w:val="22"/>
        </w:rPr>
        <w:tab/>
        <w:t>prawo do przenoszenia danych osobowych, o którym mowa w art. 20 RODO;</w:t>
      </w:r>
    </w:p>
    <w:p w:rsidR="00D51371" w:rsidRPr="001556E9" w:rsidRDefault="00D51371" w:rsidP="00D51371">
      <w:pPr>
        <w:pStyle w:val="pkt"/>
        <w:spacing w:before="0" w:after="0" w:line="276" w:lineRule="auto"/>
        <w:ind w:hanging="284"/>
        <w:rPr>
          <w:rFonts w:ascii="Cambria" w:hAnsi="Cambria" w:cs="Arial"/>
          <w:sz w:val="22"/>
          <w:szCs w:val="22"/>
        </w:rPr>
      </w:pPr>
      <w:r w:rsidRPr="0048266F">
        <w:rPr>
          <w:rFonts w:ascii="Cambria" w:hAnsi="Cambria" w:cs="Arial"/>
          <w:sz w:val="22"/>
          <w:szCs w:val="22"/>
        </w:rPr>
        <w:t>c)</w:t>
      </w:r>
      <w:r w:rsidRPr="004B3B28">
        <w:rPr>
          <w:rFonts w:ascii="Cambria" w:hAnsi="Cambria" w:cs="Arial"/>
          <w:sz w:val="22"/>
          <w:szCs w:val="22"/>
        </w:rPr>
        <w:tab/>
      </w:r>
      <w:r w:rsidRPr="001556E9">
        <w:rPr>
          <w:rFonts w:ascii="Cambria" w:hAnsi="Cambria" w:cs="Arial"/>
          <w:sz w:val="22"/>
          <w:szCs w:val="22"/>
        </w:rPr>
        <w:t xml:space="preserve">na podstawie art. 21 RODO prawo sprzeciwu, wobec przetwarzania danych osobowych, gdyż podstawą prawną przetwarzania Pani/Pana danych osobowych jest art. 6 ust. 1 lit. c RODO; </w:t>
      </w:r>
    </w:p>
    <w:p w:rsidR="00D51371" w:rsidRDefault="00D51371" w:rsidP="00D51371">
      <w:pPr>
        <w:pStyle w:val="pkt"/>
        <w:spacing w:before="0" w:after="0" w:line="276" w:lineRule="auto"/>
        <w:ind w:left="567"/>
        <w:rPr>
          <w:rFonts w:ascii="Cambria" w:hAnsi="Cambria" w:cs="Arial"/>
          <w:sz w:val="22"/>
          <w:szCs w:val="22"/>
        </w:rPr>
      </w:pPr>
      <w:r w:rsidRPr="004B3B28">
        <w:rPr>
          <w:rFonts w:ascii="Cambria" w:hAnsi="Cambria" w:cs="Arial"/>
          <w:sz w:val="22"/>
          <w:szCs w:val="22"/>
        </w:rPr>
        <w:t>10)</w:t>
      </w:r>
      <w:r w:rsidRPr="004B3B28">
        <w:rPr>
          <w:rFonts w:ascii="Cambria" w:hAnsi="Cambria" w:cs="Arial"/>
          <w:sz w:val="22"/>
          <w:szCs w:val="22"/>
        </w:rPr>
        <w:tab/>
      </w:r>
      <w:r w:rsidRPr="001556E9">
        <w:rPr>
          <w:rFonts w:ascii="Cambria" w:hAnsi="Cambria" w:cs="Arial"/>
          <w:sz w:val="22"/>
          <w:szCs w:val="22"/>
        </w:rPr>
        <w:t>przysługuje Pani/Panu prawo wniesienia skargi do organu nadzorczego na niezgodne z RODO przetwarzanie Pani/Pana danych osobowych przez administratora. Organem właściwym dla przedmiotowej skargi jest Urząd Ochrony Danych Osobowych, ul. Stawki 2, 00-193 Warszawa.</w:t>
      </w:r>
    </w:p>
    <w:p w:rsidR="00D51371" w:rsidRPr="001556E9" w:rsidRDefault="00D51371" w:rsidP="00D51371">
      <w:pPr>
        <w:pStyle w:val="pkt"/>
        <w:spacing w:before="0" w:after="0" w:line="276" w:lineRule="auto"/>
        <w:ind w:left="567"/>
        <w:rPr>
          <w:rFonts w:ascii="Cambria" w:hAnsi="Cambria" w:cs="Arial"/>
          <w:sz w:val="22"/>
          <w:szCs w:val="22"/>
        </w:rPr>
      </w:pPr>
    </w:p>
    <w:p w:rsidR="00D51371" w:rsidRPr="00477E67" w:rsidRDefault="00D51371" w:rsidP="00D51371">
      <w:pPr>
        <w:pStyle w:val="pkt"/>
        <w:pBdr>
          <w:bottom w:val="double" w:sz="4" w:space="1" w:color="auto"/>
        </w:pBdr>
        <w:shd w:val="clear" w:color="auto" w:fill="D9E2F3" w:themeFill="accent5" w:themeFillTint="33"/>
        <w:spacing w:before="0" w:after="0" w:line="276" w:lineRule="auto"/>
        <w:ind w:left="568" w:hanging="568"/>
        <w:rPr>
          <w:rFonts w:ascii="Cambria" w:hAnsi="Cambria" w:cs="Arial"/>
          <w:b/>
          <w:sz w:val="22"/>
          <w:szCs w:val="22"/>
        </w:rPr>
      </w:pPr>
      <w:r w:rsidRPr="00477E67">
        <w:rPr>
          <w:rFonts w:ascii="Cambria" w:hAnsi="Cambria" w:cs="Arial"/>
          <w:b/>
          <w:sz w:val="22"/>
          <w:szCs w:val="22"/>
        </w:rPr>
        <w:t>III.</w:t>
      </w:r>
      <w:r w:rsidRPr="00477E67">
        <w:rPr>
          <w:rFonts w:ascii="Cambria" w:hAnsi="Cambria" w:cs="Arial"/>
          <w:b/>
          <w:sz w:val="22"/>
          <w:szCs w:val="22"/>
        </w:rPr>
        <w:tab/>
        <w:t>TRYB UDZIELENIA ZAMÓWIENIA</w:t>
      </w:r>
    </w:p>
    <w:p w:rsidR="00745098" w:rsidRPr="00745098" w:rsidRDefault="00745098" w:rsidP="00745098">
      <w:pPr>
        <w:spacing w:before="240" w:line="276" w:lineRule="auto"/>
        <w:ind w:left="426" w:hanging="426"/>
        <w:jc w:val="both"/>
        <w:rPr>
          <w:rFonts w:ascii="Cambria" w:hAnsi="Cambria" w:cs="Arial"/>
          <w:sz w:val="22"/>
          <w:szCs w:val="22"/>
        </w:rPr>
      </w:pPr>
      <w:r w:rsidRPr="00745098">
        <w:rPr>
          <w:rFonts w:ascii="Cambria" w:hAnsi="Cambria" w:cs="Arial"/>
          <w:b/>
          <w:sz w:val="22"/>
          <w:szCs w:val="22"/>
        </w:rPr>
        <w:t>1.</w:t>
      </w:r>
      <w:r w:rsidRPr="00745098">
        <w:rPr>
          <w:rFonts w:ascii="Cambria" w:hAnsi="Cambria" w:cs="Arial"/>
          <w:b/>
          <w:sz w:val="22"/>
          <w:szCs w:val="22"/>
        </w:rPr>
        <w:tab/>
      </w:r>
      <w:r w:rsidRPr="00745098">
        <w:rPr>
          <w:rFonts w:ascii="Cambria" w:hAnsi="Cambria" w:cs="Arial"/>
          <w:sz w:val="22"/>
          <w:szCs w:val="22"/>
        </w:rPr>
        <w:t xml:space="preserve">Niniejsze postępowanie prowadzone jest w trybie podstawowym zgodnie z art. 275 pkt 1 ustawy z dnia 11 września 2019 r. Prawo zamówień publicznych (Dz.U. z 2021 r. poz. 1129 z późn. zm.), zwanej dalej ustawą Pzp, aktów wykonawczych do ustawy Pzp oraz na podstawie niniejszej Specyfikacji Warunków Zamówienia, zwaną w dalszej części „SWZ”.  </w:t>
      </w:r>
    </w:p>
    <w:p w:rsidR="00745098" w:rsidRPr="00745098" w:rsidRDefault="00745098" w:rsidP="00745098">
      <w:pPr>
        <w:spacing w:line="276" w:lineRule="auto"/>
        <w:ind w:left="426" w:hanging="426"/>
        <w:jc w:val="both"/>
        <w:rPr>
          <w:rFonts w:ascii="Cambria" w:hAnsi="Cambria" w:cs="Arial"/>
          <w:sz w:val="22"/>
          <w:szCs w:val="22"/>
        </w:rPr>
      </w:pPr>
      <w:r w:rsidRPr="00745098">
        <w:rPr>
          <w:rFonts w:ascii="Cambria" w:hAnsi="Cambria" w:cs="Arial"/>
          <w:b/>
          <w:sz w:val="22"/>
          <w:szCs w:val="22"/>
        </w:rPr>
        <w:lastRenderedPageBreak/>
        <w:t>2.</w:t>
      </w:r>
      <w:r w:rsidRPr="00745098">
        <w:rPr>
          <w:rFonts w:ascii="Cambria" w:hAnsi="Cambria" w:cs="Arial"/>
          <w:b/>
          <w:sz w:val="22"/>
          <w:szCs w:val="22"/>
        </w:rPr>
        <w:tab/>
      </w:r>
      <w:r w:rsidRPr="00745098">
        <w:rPr>
          <w:rFonts w:ascii="Cambria" w:hAnsi="Cambria" w:cs="Arial"/>
          <w:sz w:val="22"/>
          <w:szCs w:val="22"/>
        </w:rPr>
        <w:t xml:space="preserve">Szacunkowa wartość przedmiotowego zamówienia nie przekracza progów unijnych o jakich mowa w art. 3 ustawy Pzp. </w:t>
      </w:r>
    </w:p>
    <w:p w:rsidR="00745098" w:rsidRPr="00745098" w:rsidRDefault="00745098" w:rsidP="00745098">
      <w:pPr>
        <w:spacing w:line="276" w:lineRule="auto"/>
        <w:ind w:left="426" w:hanging="426"/>
        <w:jc w:val="both"/>
        <w:rPr>
          <w:rFonts w:ascii="Cambria" w:hAnsi="Cambria" w:cs="Arial"/>
          <w:sz w:val="22"/>
          <w:szCs w:val="22"/>
        </w:rPr>
      </w:pPr>
      <w:r>
        <w:rPr>
          <w:rFonts w:ascii="Cambria" w:hAnsi="Cambria" w:cs="Arial"/>
          <w:b/>
          <w:sz w:val="22"/>
          <w:szCs w:val="22"/>
        </w:rPr>
        <w:t>3</w:t>
      </w:r>
      <w:r w:rsidRPr="00745098">
        <w:rPr>
          <w:rFonts w:ascii="Cambria" w:hAnsi="Cambria" w:cs="Arial"/>
          <w:b/>
          <w:sz w:val="22"/>
          <w:szCs w:val="22"/>
        </w:rPr>
        <w:t>.</w:t>
      </w:r>
      <w:r w:rsidRPr="00745098">
        <w:rPr>
          <w:rFonts w:ascii="Cambria" w:hAnsi="Cambria" w:cs="Arial"/>
          <w:b/>
          <w:sz w:val="22"/>
          <w:szCs w:val="22"/>
        </w:rPr>
        <w:tab/>
      </w:r>
      <w:r w:rsidRPr="00745098">
        <w:rPr>
          <w:rFonts w:ascii="Cambria" w:hAnsi="Cambria" w:cs="Arial"/>
          <w:sz w:val="22"/>
          <w:szCs w:val="22"/>
        </w:rPr>
        <w:t>Zamawiający nie przewiduje aukcji elektronicznej.</w:t>
      </w:r>
    </w:p>
    <w:p w:rsidR="00745098" w:rsidRPr="00745098" w:rsidRDefault="00745098" w:rsidP="00745098">
      <w:pPr>
        <w:spacing w:line="276" w:lineRule="auto"/>
        <w:ind w:left="426" w:hanging="426"/>
        <w:jc w:val="both"/>
        <w:rPr>
          <w:rFonts w:ascii="Cambria" w:hAnsi="Cambria" w:cs="Arial"/>
          <w:sz w:val="22"/>
          <w:szCs w:val="22"/>
        </w:rPr>
      </w:pPr>
      <w:r>
        <w:rPr>
          <w:rFonts w:ascii="Cambria" w:hAnsi="Cambria" w:cs="Arial"/>
          <w:b/>
          <w:sz w:val="22"/>
          <w:szCs w:val="22"/>
        </w:rPr>
        <w:t>4</w:t>
      </w:r>
      <w:r w:rsidRPr="00745098">
        <w:rPr>
          <w:rFonts w:ascii="Cambria" w:hAnsi="Cambria" w:cs="Arial"/>
          <w:b/>
          <w:sz w:val="22"/>
          <w:szCs w:val="22"/>
        </w:rPr>
        <w:t>.</w:t>
      </w:r>
      <w:r w:rsidRPr="00745098">
        <w:rPr>
          <w:rFonts w:ascii="Cambria" w:hAnsi="Cambria" w:cs="Arial"/>
          <w:b/>
          <w:sz w:val="22"/>
          <w:szCs w:val="22"/>
        </w:rPr>
        <w:tab/>
      </w:r>
      <w:r w:rsidRPr="00745098">
        <w:rPr>
          <w:rFonts w:ascii="Cambria" w:hAnsi="Cambria" w:cs="Arial"/>
          <w:sz w:val="22"/>
          <w:szCs w:val="22"/>
        </w:rPr>
        <w:t>Zamawiający nie przewiduje złożenia oferty w postaci katalogów elektronicznych.</w:t>
      </w:r>
    </w:p>
    <w:p w:rsidR="00745098" w:rsidRDefault="00745098" w:rsidP="00745098">
      <w:pPr>
        <w:spacing w:line="276" w:lineRule="auto"/>
        <w:ind w:left="567" w:hanging="567"/>
        <w:jc w:val="both"/>
        <w:rPr>
          <w:rFonts w:ascii="Cambria" w:hAnsi="Cambria" w:cs="Arial"/>
          <w:sz w:val="22"/>
          <w:szCs w:val="22"/>
        </w:rPr>
      </w:pPr>
      <w:r>
        <w:rPr>
          <w:rFonts w:ascii="Cambria" w:hAnsi="Cambria" w:cs="Arial"/>
          <w:b/>
          <w:sz w:val="22"/>
          <w:szCs w:val="22"/>
        </w:rPr>
        <w:t>5</w:t>
      </w:r>
      <w:r w:rsidRPr="00745098">
        <w:rPr>
          <w:rFonts w:ascii="Cambria" w:hAnsi="Cambria" w:cs="Arial"/>
          <w:b/>
          <w:sz w:val="22"/>
          <w:szCs w:val="22"/>
        </w:rPr>
        <w:t>.</w:t>
      </w:r>
      <w:r w:rsidRPr="00745098">
        <w:rPr>
          <w:rFonts w:ascii="Cambria" w:hAnsi="Cambria" w:cs="Arial"/>
          <w:sz w:val="22"/>
          <w:szCs w:val="22"/>
        </w:rPr>
        <w:t xml:space="preserve">     Zamawiający nie dopuszcza składania ofert wariantowych.</w:t>
      </w:r>
    </w:p>
    <w:p w:rsidR="00745098" w:rsidRPr="00745098" w:rsidRDefault="00745098" w:rsidP="00745098">
      <w:pPr>
        <w:spacing w:line="276" w:lineRule="auto"/>
        <w:ind w:left="426" w:hanging="426"/>
        <w:jc w:val="both"/>
        <w:rPr>
          <w:rFonts w:ascii="Cambria" w:hAnsi="Cambria" w:cs="Arial"/>
          <w:sz w:val="22"/>
          <w:szCs w:val="22"/>
        </w:rPr>
      </w:pPr>
      <w:r>
        <w:rPr>
          <w:rFonts w:ascii="Cambria" w:hAnsi="Cambria" w:cs="Arial"/>
          <w:b/>
          <w:sz w:val="22"/>
          <w:szCs w:val="22"/>
        </w:rPr>
        <w:t>6.</w:t>
      </w:r>
      <w:r>
        <w:rPr>
          <w:rFonts w:ascii="Cambria" w:hAnsi="Cambria" w:cs="Arial"/>
          <w:sz w:val="22"/>
          <w:szCs w:val="22"/>
        </w:rPr>
        <w:t xml:space="preserve">     Przedmiotowe zamówienie jest udziel</w:t>
      </w:r>
      <w:r w:rsidR="00AD0E7C">
        <w:rPr>
          <w:rFonts w:ascii="Cambria" w:hAnsi="Cambria" w:cs="Arial"/>
          <w:sz w:val="22"/>
          <w:szCs w:val="22"/>
        </w:rPr>
        <w:t>ane w częściach. Niniejsze postę</w:t>
      </w:r>
      <w:r>
        <w:rPr>
          <w:rFonts w:ascii="Cambria" w:hAnsi="Cambria" w:cs="Arial"/>
          <w:sz w:val="22"/>
          <w:szCs w:val="22"/>
        </w:rPr>
        <w:t xml:space="preserve">powanie dotyczy trzech części zamówienia. </w:t>
      </w:r>
    </w:p>
    <w:p w:rsidR="00745098" w:rsidRPr="00745098" w:rsidRDefault="00745098" w:rsidP="00745098">
      <w:pPr>
        <w:spacing w:line="276" w:lineRule="auto"/>
        <w:ind w:left="426" w:hanging="426"/>
        <w:jc w:val="both"/>
        <w:rPr>
          <w:rFonts w:ascii="Cambria" w:hAnsi="Cambria" w:cs="Arial"/>
          <w:color w:val="000000" w:themeColor="text1"/>
          <w:sz w:val="22"/>
          <w:szCs w:val="22"/>
        </w:rPr>
      </w:pPr>
      <w:r w:rsidRPr="00745098">
        <w:rPr>
          <w:rFonts w:ascii="Cambria" w:hAnsi="Cambria" w:cs="Arial"/>
          <w:b/>
          <w:sz w:val="22"/>
          <w:szCs w:val="22"/>
        </w:rPr>
        <w:t>7.</w:t>
      </w:r>
      <w:r w:rsidRPr="00745098">
        <w:rPr>
          <w:rFonts w:ascii="Cambria" w:hAnsi="Cambria" w:cs="Arial"/>
          <w:sz w:val="22"/>
          <w:szCs w:val="22"/>
        </w:rPr>
        <w:t xml:space="preserve">    </w:t>
      </w:r>
      <w:r w:rsidRPr="00745098">
        <w:rPr>
          <w:rFonts w:ascii="Cambria" w:hAnsi="Cambria" w:cs="Arial"/>
          <w:color w:val="000000" w:themeColor="text1"/>
          <w:sz w:val="22"/>
          <w:szCs w:val="22"/>
        </w:rPr>
        <w:t xml:space="preserve">Przedmiot zamówienia </w:t>
      </w:r>
      <w:r>
        <w:rPr>
          <w:rFonts w:ascii="Cambria" w:hAnsi="Cambria" w:cs="Arial"/>
          <w:color w:val="000000" w:themeColor="text1"/>
          <w:sz w:val="22"/>
          <w:szCs w:val="22"/>
        </w:rPr>
        <w:t xml:space="preserve">został podzielony na </w:t>
      </w:r>
      <w:r w:rsidRPr="00745098">
        <w:rPr>
          <w:rFonts w:ascii="Cambria" w:hAnsi="Cambria" w:cs="Arial"/>
          <w:color w:val="000000" w:themeColor="text1"/>
          <w:sz w:val="22"/>
          <w:szCs w:val="22"/>
        </w:rPr>
        <w:t xml:space="preserve"> części. Wykonawca może złożyć ofertę na jedną</w:t>
      </w:r>
      <w:r>
        <w:rPr>
          <w:rFonts w:ascii="Cambria" w:hAnsi="Cambria" w:cs="Arial"/>
          <w:color w:val="000000" w:themeColor="text1"/>
          <w:sz w:val="22"/>
          <w:szCs w:val="22"/>
        </w:rPr>
        <w:t xml:space="preserve">, dwie lub </w:t>
      </w:r>
      <w:r w:rsidR="00AD0E7C">
        <w:rPr>
          <w:rFonts w:ascii="Cambria" w:hAnsi="Cambria" w:cs="Arial"/>
          <w:color w:val="000000" w:themeColor="text1"/>
          <w:sz w:val="22"/>
          <w:szCs w:val="22"/>
        </w:rPr>
        <w:t xml:space="preserve"> trzy</w:t>
      </w:r>
      <w:r w:rsidRPr="00745098">
        <w:rPr>
          <w:rFonts w:ascii="Cambria" w:hAnsi="Cambria" w:cs="Arial"/>
          <w:color w:val="000000" w:themeColor="text1"/>
          <w:sz w:val="22"/>
          <w:szCs w:val="22"/>
        </w:rPr>
        <w:t xml:space="preserve"> części zamówienia. </w:t>
      </w:r>
    </w:p>
    <w:p w:rsidR="00745098" w:rsidRPr="00745098" w:rsidRDefault="00745098" w:rsidP="00745098">
      <w:pPr>
        <w:spacing w:line="276" w:lineRule="auto"/>
        <w:ind w:left="426" w:hanging="426"/>
        <w:jc w:val="both"/>
        <w:rPr>
          <w:rFonts w:ascii="Cambria" w:eastAsia="Calibri" w:hAnsi="Cambria" w:cs="Calibri"/>
          <w:sz w:val="22"/>
          <w:szCs w:val="22"/>
          <w:lang w:eastAsia="en-US"/>
        </w:rPr>
      </w:pPr>
      <w:r w:rsidRPr="00745098">
        <w:rPr>
          <w:rFonts w:ascii="Cambria" w:eastAsia="Calibri" w:hAnsi="Cambria" w:cs="Calibri"/>
          <w:sz w:val="22"/>
          <w:szCs w:val="22"/>
          <w:lang w:eastAsia="en-US"/>
        </w:rPr>
        <w:t xml:space="preserve">        Część I „</w:t>
      </w:r>
      <w:r>
        <w:rPr>
          <w:rFonts w:ascii="Cambria" w:eastAsia="Calibri" w:hAnsi="Cambria" w:cs="Calibri"/>
          <w:sz w:val="22"/>
          <w:szCs w:val="22"/>
          <w:lang w:eastAsia="en-US"/>
        </w:rPr>
        <w:t>Pełnienie nadzoru inwestorskiego nad przebudową</w:t>
      </w:r>
      <w:r w:rsidRPr="00745098">
        <w:rPr>
          <w:rFonts w:ascii="Cambria" w:eastAsia="Calibri" w:hAnsi="Cambria" w:cs="Calibri"/>
          <w:sz w:val="22"/>
          <w:szCs w:val="22"/>
          <w:lang w:eastAsia="en-US"/>
        </w:rPr>
        <w:t xml:space="preserve"> drogi powiatowej nr 1006R Radomyśl -  Skowierzyn”.</w:t>
      </w:r>
    </w:p>
    <w:p w:rsidR="00745098" w:rsidRDefault="00745098" w:rsidP="00745098">
      <w:pPr>
        <w:spacing w:line="276" w:lineRule="auto"/>
        <w:ind w:left="426" w:hanging="426"/>
        <w:jc w:val="both"/>
        <w:rPr>
          <w:rFonts w:ascii="Cambria" w:eastAsia="Calibri" w:hAnsi="Cambria" w:cs="Calibri"/>
          <w:sz w:val="22"/>
          <w:szCs w:val="22"/>
          <w:lang w:eastAsia="en-US"/>
        </w:rPr>
      </w:pPr>
      <w:r w:rsidRPr="00745098">
        <w:rPr>
          <w:rFonts w:ascii="Cambria" w:eastAsia="Calibri" w:hAnsi="Cambria" w:cs="Calibri"/>
          <w:sz w:val="22"/>
          <w:szCs w:val="22"/>
          <w:lang w:eastAsia="en-US"/>
        </w:rPr>
        <w:t xml:space="preserve">        Część II „</w:t>
      </w:r>
      <w:r>
        <w:rPr>
          <w:rFonts w:ascii="Cambria" w:eastAsia="Calibri" w:hAnsi="Cambria" w:cs="Calibri"/>
          <w:sz w:val="22"/>
          <w:szCs w:val="22"/>
          <w:lang w:eastAsia="en-US"/>
        </w:rPr>
        <w:t>Pełnienie nadzoru inwestorskiego nad przebudową</w:t>
      </w:r>
      <w:r w:rsidRPr="00745098">
        <w:rPr>
          <w:rFonts w:ascii="Cambria" w:eastAsia="Calibri" w:hAnsi="Cambria" w:cs="Calibri"/>
          <w:sz w:val="22"/>
          <w:szCs w:val="22"/>
          <w:lang w:eastAsia="en-US"/>
        </w:rPr>
        <w:t xml:space="preserve"> obiektu mostowego na rzece San w ciągu drogi powiatowej nr 1006R Radomyśl – Skowierzyn”.</w:t>
      </w:r>
    </w:p>
    <w:p w:rsidR="00745098" w:rsidRPr="00745098" w:rsidRDefault="00745098" w:rsidP="00745098">
      <w:pPr>
        <w:spacing w:line="276" w:lineRule="auto"/>
        <w:ind w:left="426" w:hanging="426"/>
        <w:jc w:val="both"/>
        <w:rPr>
          <w:rFonts w:ascii="Cambria" w:eastAsia="Calibri" w:hAnsi="Cambria" w:cs="Calibri"/>
          <w:sz w:val="22"/>
          <w:szCs w:val="22"/>
          <w:lang w:eastAsia="en-US"/>
        </w:rPr>
      </w:pPr>
      <w:r>
        <w:rPr>
          <w:rFonts w:ascii="Cambria" w:eastAsia="Calibri" w:hAnsi="Cambria" w:cs="Calibri"/>
          <w:sz w:val="22"/>
          <w:szCs w:val="22"/>
          <w:lang w:eastAsia="en-US"/>
        </w:rPr>
        <w:t xml:space="preserve">        Część III. „Pełnienie nadzoru inwestorskiego nad </w:t>
      </w:r>
      <w:r w:rsidR="008F4116">
        <w:rPr>
          <w:rFonts w:ascii="Cambria" w:eastAsia="Calibri" w:hAnsi="Cambria" w:cs="Calibri"/>
          <w:sz w:val="22"/>
          <w:szCs w:val="22"/>
          <w:lang w:eastAsia="en-US"/>
        </w:rPr>
        <w:t>przebudową drogi powiatowej nr 1024R ul. Czarnieckiego w Stalowej Woli”.</w:t>
      </w:r>
    </w:p>
    <w:p w:rsidR="00745098" w:rsidRPr="00745098" w:rsidRDefault="00745098" w:rsidP="00745098">
      <w:pPr>
        <w:spacing w:line="276" w:lineRule="auto"/>
        <w:ind w:left="426" w:hanging="426"/>
        <w:jc w:val="both"/>
        <w:rPr>
          <w:rFonts w:ascii="Cambria" w:hAnsi="Cambria" w:cs="Arial"/>
          <w:sz w:val="22"/>
          <w:szCs w:val="22"/>
        </w:rPr>
      </w:pPr>
      <w:r w:rsidRPr="00745098">
        <w:rPr>
          <w:rFonts w:ascii="Cambria" w:hAnsi="Cambria" w:cs="Arial"/>
          <w:b/>
          <w:sz w:val="22"/>
          <w:szCs w:val="22"/>
        </w:rPr>
        <w:t>8.</w:t>
      </w:r>
      <w:r w:rsidRPr="00745098">
        <w:rPr>
          <w:rFonts w:ascii="Cambria" w:hAnsi="Cambria" w:cs="Arial"/>
          <w:b/>
          <w:sz w:val="22"/>
          <w:szCs w:val="22"/>
        </w:rPr>
        <w:tab/>
      </w:r>
      <w:r w:rsidRPr="00745098">
        <w:rPr>
          <w:rFonts w:ascii="Cambria" w:hAnsi="Cambria" w:cs="Arial"/>
          <w:sz w:val="22"/>
          <w:szCs w:val="22"/>
        </w:rPr>
        <w:t>Zamawiający nie prowadzi postępowania w celu zawarcia umowy ramowej.</w:t>
      </w:r>
    </w:p>
    <w:p w:rsidR="00745098" w:rsidRPr="00745098" w:rsidRDefault="00745098" w:rsidP="00745098">
      <w:pPr>
        <w:spacing w:line="276" w:lineRule="auto"/>
        <w:ind w:left="426" w:hanging="426"/>
        <w:jc w:val="both"/>
        <w:rPr>
          <w:rFonts w:ascii="Cambria" w:hAnsi="Cambria" w:cs="Arial"/>
          <w:sz w:val="22"/>
          <w:szCs w:val="22"/>
        </w:rPr>
      </w:pPr>
      <w:r w:rsidRPr="00745098">
        <w:rPr>
          <w:rFonts w:ascii="Cambria" w:hAnsi="Cambria" w:cs="Arial"/>
          <w:b/>
          <w:sz w:val="22"/>
          <w:szCs w:val="22"/>
        </w:rPr>
        <w:t>9.</w:t>
      </w:r>
      <w:r w:rsidRPr="00745098">
        <w:rPr>
          <w:rFonts w:ascii="Cambria" w:hAnsi="Cambria" w:cs="Arial"/>
          <w:b/>
          <w:sz w:val="22"/>
          <w:szCs w:val="22"/>
        </w:rPr>
        <w:tab/>
      </w:r>
      <w:r w:rsidRPr="00745098">
        <w:rPr>
          <w:rFonts w:ascii="Cambria" w:hAnsi="Cambria" w:cs="Arial"/>
          <w:sz w:val="22"/>
          <w:szCs w:val="22"/>
        </w:rPr>
        <w:t>Zamawiający nie zastrzega możliwości ubiegania się o udzielenie zamówienia wyłącznie przez Wykonawców, o których mowa w art. 94 ustawy Pzp.</w:t>
      </w:r>
    </w:p>
    <w:p w:rsidR="00745098" w:rsidRPr="00745098" w:rsidRDefault="00745098" w:rsidP="00745098">
      <w:pPr>
        <w:spacing w:line="276" w:lineRule="auto"/>
        <w:ind w:left="426" w:hanging="426"/>
        <w:jc w:val="both"/>
        <w:rPr>
          <w:rFonts w:ascii="Cambria" w:hAnsi="Cambria" w:cs="Arial"/>
          <w:sz w:val="22"/>
          <w:szCs w:val="22"/>
        </w:rPr>
      </w:pPr>
      <w:r w:rsidRPr="00745098">
        <w:rPr>
          <w:rFonts w:ascii="Cambria" w:hAnsi="Cambria" w:cs="Arial"/>
          <w:b/>
          <w:sz w:val="22"/>
          <w:szCs w:val="22"/>
        </w:rPr>
        <w:t>1</w:t>
      </w:r>
      <w:r w:rsidR="006D70A5">
        <w:rPr>
          <w:rFonts w:ascii="Cambria" w:hAnsi="Cambria" w:cs="Arial"/>
          <w:b/>
          <w:sz w:val="22"/>
          <w:szCs w:val="22"/>
        </w:rPr>
        <w:t xml:space="preserve">0. </w:t>
      </w:r>
      <w:r w:rsidRPr="00745098">
        <w:rPr>
          <w:rFonts w:ascii="Cambria" w:hAnsi="Cambria" w:cs="Arial"/>
          <w:sz w:val="22"/>
          <w:szCs w:val="22"/>
        </w:rPr>
        <w:t>Zamawiający nie określa dodatkowych wymagań związanych z zatrudnianiem osób, o których mowa w art. 96 ust. 2 pkt 2 ustawy Pzp.</w:t>
      </w:r>
    </w:p>
    <w:p w:rsidR="00745098" w:rsidRPr="00745098" w:rsidRDefault="006D70A5" w:rsidP="00745098">
      <w:pPr>
        <w:spacing w:line="276" w:lineRule="auto"/>
        <w:ind w:left="426" w:hanging="426"/>
        <w:jc w:val="both"/>
        <w:rPr>
          <w:rFonts w:ascii="Cambria" w:hAnsi="Cambria" w:cs="Arial"/>
          <w:sz w:val="22"/>
          <w:szCs w:val="22"/>
        </w:rPr>
      </w:pPr>
      <w:r>
        <w:rPr>
          <w:rFonts w:ascii="Cambria" w:hAnsi="Cambria" w:cs="Arial"/>
          <w:b/>
          <w:sz w:val="22"/>
          <w:szCs w:val="22"/>
        </w:rPr>
        <w:t>11</w:t>
      </w:r>
      <w:r w:rsidR="00745098" w:rsidRPr="00745098">
        <w:rPr>
          <w:rFonts w:ascii="Cambria" w:hAnsi="Cambria" w:cs="Arial"/>
          <w:b/>
          <w:sz w:val="22"/>
          <w:szCs w:val="22"/>
        </w:rPr>
        <w:t>.</w:t>
      </w:r>
      <w:r w:rsidR="00745098" w:rsidRPr="00745098">
        <w:rPr>
          <w:rFonts w:ascii="Cambria" w:hAnsi="Cambria" w:cs="Arial"/>
          <w:sz w:val="22"/>
          <w:szCs w:val="22"/>
        </w:rPr>
        <w:t xml:space="preserve"> Zamawiający nie przewiduje przeprowadzenia negocjacji ofert o których mowa w art. 275 ust 2 i 3 ustawy Pzp.</w:t>
      </w:r>
    </w:p>
    <w:p w:rsidR="00D51371" w:rsidRPr="001556E9" w:rsidRDefault="00D51371" w:rsidP="00D51371">
      <w:pPr>
        <w:pStyle w:val="pkt"/>
        <w:spacing w:before="0" w:after="0" w:line="276" w:lineRule="auto"/>
        <w:ind w:left="426" w:hanging="426"/>
        <w:rPr>
          <w:rFonts w:ascii="Cambria" w:hAnsi="Cambria" w:cs="Arial"/>
          <w:sz w:val="22"/>
          <w:szCs w:val="22"/>
        </w:rPr>
      </w:pPr>
    </w:p>
    <w:p w:rsidR="00D51371" w:rsidRPr="005202E3" w:rsidRDefault="00D51371" w:rsidP="00D51371">
      <w:pPr>
        <w:pStyle w:val="pkt"/>
        <w:pBdr>
          <w:bottom w:val="double" w:sz="4" w:space="1" w:color="auto"/>
        </w:pBdr>
        <w:shd w:val="clear" w:color="auto" w:fill="D9E2F3" w:themeFill="accent5" w:themeFillTint="33"/>
        <w:spacing w:before="0" w:after="0" w:line="276" w:lineRule="auto"/>
        <w:ind w:left="568" w:hanging="568"/>
        <w:rPr>
          <w:rFonts w:ascii="Cambria" w:hAnsi="Cambria" w:cs="Arial"/>
          <w:b/>
          <w:sz w:val="22"/>
          <w:szCs w:val="22"/>
        </w:rPr>
      </w:pPr>
      <w:r w:rsidRPr="005202E3">
        <w:rPr>
          <w:rFonts w:ascii="Cambria" w:hAnsi="Cambria" w:cs="Arial"/>
          <w:b/>
          <w:sz w:val="22"/>
          <w:szCs w:val="22"/>
        </w:rPr>
        <w:t>IV.</w:t>
      </w:r>
      <w:r w:rsidRPr="005202E3">
        <w:rPr>
          <w:rFonts w:ascii="Cambria" w:hAnsi="Cambria" w:cs="Arial"/>
          <w:b/>
          <w:sz w:val="22"/>
          <w:szCs w:val="22"/>
        </w:rPr>
        <w:tab/>
        <w:t>OPIS PRZEDMIOTU ZAMÓWIENIA</w:t>
      </w:r>
    </w:p>
    <w:p w:rsidR="00D51371" w:rsidRPr="00AB6AB1" w:rsidRDefault="00D51371" w:rsidP="00953F86">
      <w:pPr>
        <w:pStyle w:val="Akapitzlist"/>
        <w:numPr>
          <w:ilvl w:val="0"/>
          <w:numId w:val="13"/>
        </w:numPr>
        <w:tabs>
          <w:tab w:val="clear" w:pos="720"/>
        </w:tabs>
        <w:autoSpaceDE w:val="0"/>
        <w:autoSpaceDN w:val="0"/>
        <w:adjustRightInd w:val="0"/>
        <w:spacing w:line="276" w:lineRule="auto"/>
        <w:ind w:left="284" w:hanging="284"/>
        <w:jc w:val="both"/>
        <w:rPr>
          <w:rFonts w:ascii="Cambria" w:eastAsia="CIDFont+F2" w:hAnsi="Cambria" w:cs="CIDFont+F2"/>
          <w:sz w:val="22"/>
          <w:szCs w:val="22"/>
          <w:lang w:eastAsia="en-US"/>
        </w:rPr>
      </w:pPr>
      <w:r w:rsidRPr="00AB6AB1">
        <w:rPr>
          <w:rFonts w:ascii="Cambria" w:eastAsia="CIDFont+F2" w:hAnsi="Cambria" w:cs="CIDFont+F2"/>
          <w:sz w:val="22"/>
          <w:szCs w:val="22"/>
          <w:lang w:eastAsia="en-US"/>
        </w:rPr>
        <w:t>Przedmiotem zamówienia</w:t>
      </w:r>
      <w:r w:rsidR="006D70A5">
        <w:rPr>
          <w:rFonts w:ascii="Cambria" w:eastAsia="CIDFont+F2" w:hAnsi="Cambria" w:cs="CIDFont+F2"/>
          <w:sz w:val="22"/>
          <w:szCs w:val="22"/>
          <w:lang w:eastAsia="en-US"/>
        </w:rPr>
        <w:t xml:space="preserve"> udzielanego w częściach</w:t>
      </w:r>
      <w:r w:rsidRPr="00AB6AB1">
        <w:rPr>
          <w:rFonts w:ascii="Cambria" w:eastAsia="CIDFont+F2" w:hAnsi="Cambria" w:cs="CIDFont+F2"/>
          <w:sz w:val="22"/>
          <w:szCs w:val="22"/>
          <w:lang w:eastAsia="en-US"/>
        </w:rPr>
        <w:t xml:space="preserve"> jest </w:t>
      </w:r>
      <w:r w:rsidR="00391422" w:rsidRPr="00AB6AB1">
        <w:rPr>
          <w:rFonts w:ascii="Cambria" w:eastAsia="CIDFont+F2" w:hAnsi="Cambria" w:cs="CIDFont+F2"/>
          <w:sz w:val="22"/>
          <w:szCs w:val="22"/>
          <w:lang w:eastAsia="en-US"/>
        </w:rPr>
        <w:t>pełnienie usługi nadzoru inwestorskiego na</w:t>
      </w:r>
      <w:r w:rsidR="00CF1AD9" w:rsidRPr="00AB6AB1">
        <w:rPr>
          <w:rFonts w:ascii="Cambria" w:eastAsia="CIDFont+F2" w:hAnsi="Cambria" w:cs="CIDFont+F2"/>
          <w:sz w:val="22"/>
          <w:szCs w:val="22"/>
          <w:lang w:eastAsia="en-US"/>
        </w:rPr>
        <w:t>d</w:t>
      </w:r>
      <w:r w:rsidR="00391422" w:rsidRPr="00AB6AB1">
        <w:rPr>
          <w:rFonts w:ascii="Cambria" w:eastAsia="CIDFont+F2" w:hAnsi="Cambria" w:cs="CIDFont+F2"/>
          <w:sz w:val="22"/>
          <w:szCs w:val="22"/>
          <w:lang w:eastAsia="en-US"/>
        </w:rPr>
        <w:t xml:space="preserve"> przebudową i</w:t>
      </w:r>
      <w:r w:rsidR="00CF1AD9" w:rsidRPr="00AB6AB1">
        <w:rPr>
          <w:rFonts w:ascii="Cambria" w:eastAsia="CIDFont+F2" w:hAnsi="Cambria" w:cs="CIDFont+F2"/>
          <w:sz w:val="22"/>
          <w:szCs w:val="22"/>
          <w:lang w:eastAsia="en-US"/>
        </w:rPr>
        <w:t> </w:t>
      </w:r>
      <w:r w:rsidR="00391422" w:rsidRPr="00AB6AB1">
        <w:rPr>
          <w:rFonts w:ascii="Cambria" w:eastAsia="CIDFont+F2" w:hAnsi="Cambria" w:cs="CIDFont+F2"/>
          <w:sz w:val="22"/>
          <w:szCs w:val="22"/>
          <w:lang w:eastAsia="en-US"/>
        </w:rPr>
        <w:t xml:space="preserve">rozbudową </w:t>
      </w:r>
      <w:r w:rsidR="00CF1AD9" w:rsidRPr="00AB6AB1">
        <w:rPr>
          <w:rFonts w:ascii="Cambria" w:eastAsia="CIDFont+F2" w:hAnsi="Cambria" w:cs="CIDFont+F2"/>
          <w:sz w:val="22"/>
          <w:szCs w:val="22"/>
          <w:lang w:eastAsia="en-US"/>
        </w:rPr>
        <w:t xml:space="preserve">dróg powiatowych </w:t>
      </w:r>
      <w:r w:rsidR="006D70A5">
        <w:rPr>
          <w:rFonts w:ascii="Cambria" w:eastAsia="CIDFont+F2" w:hAnsi="Cambria" w:cs="CIDFont+F2"/>
          <w:sz w:val="22"/>
          <w:szCs w:val="22"/>
          <w:lang w:eastAsia="en-US"/>
        </w:rPr>
        <w:t>nr 1006R i 10024R</w:t>
      </w:r>
      <w:r w:rsidR="00DF407E">
        <w:rPr>
          <w:rFonts w:ascii="Cambria" w:eastAsia="CIDFont+F2" w:hAnsi="Cambria" w:cs="CIDFont+F2"/>
          <w:sz w:val="22"/>
          <w:szCs w:val="22"/>
          <w:lang w:eastAsia="en-US"/>
        </w:rPr>
        <w:t xml:space="preserve"> i obiektów mostowych znajdujących się w ciągu dróg powiatowych</w:t>
      </w:r>
      <w:r w:rsidR="00D0360B" w:rsidRPr="00AB6AB1">
        <w:rPr>
          <w:rFonts w:ascii="Cambria" w:eastAsia="CIDFont+F2" w:hAnsi="Cambria" w:cs="CIDFont+F2"/>
          <w:sz w:val="22"/>
          <w:szCs w:val="22"/>
          <w:lang w:eastAsia="en-US"/>
        </w:rPr>
        <w:t xml:space="preserve"> </w:t>
      </w:r>
      <w:r w:rsidR="00CF1AD9" w:rsidRPr="00AB6AB1">
        <w:rPr>
          <w:rFonts w:ascii="Cambria" w:eastAsia="CIDFont+F2" w:hAnsi="Cambria" w:cs="CIDFont+F2"/>
          <w:sz w:val="22"/>
          <w:szCs w:val="22"/>
          <w:lang w:eastAsia="en-US"/>
        </w:rPr>
        <w:t>w powiecie stalowowolskim.</w:t>
      </w:r>
    </w:p>
    <w:p w:rsidR="00CF1AD9" w:rsidRPr="00AB6AB1" w:rsidRDefault="00CF1AD9" w:rsidP="00953F86">
      <w:pPr>
        <w:pStyle w:val="Akapitzlist"/>
        <w:numPr>
          <w:ilvl w:val="0"/>
          <w:numId w:val="13"/>
        </w:numPr>
        <w:tabs>
          <w:tab w:val="clear" w:pos="720"/>
        </w:tabs>
        <w:autoSpaceDE w:val="0"/>
        <w:autoSpaceDN w:val="0"/>
        <w:adjustRightInd w:val="0"/>
        <w:spacing w:line="276" w:lineRule="auto"/>
        <w:ind w:left="284" w:hanging="284"/>
        <w:jc w:val="both"/>
        <w:rPr>
          <w:rFonts w:ascii="Cambria" w:eastAsia="CIDFont+F2" w:hAnsi="Cambria" w:cs="CIDFont+F2"/>
          <w:sz w:val="22"/>
          <w:szCs w:val="22"/>
          <w:lang w:eastAsia="en-US"/>
        </w:rPr>
      </w:pPr>
      <w:r w:rsidRPr="00AB6AB1">
        <w:rPr>
          <w:rFonts w:ascii="Cambria" w:eastAsia="CIDFont+F2" w:hAnsi="Cambria" w:cs="CIDFont+F2"/>
          <w:sz w:val="22"/>
          <w:szCs w:val="22"/>
          <w:lang w:eastAsia="en-US"/>
        </w:rPr>
        <w:t>Przedmiot zamówienia został podzielony na 3 części:</w:t>
      </w:r>
    </w:p>
    <w:p w:rsidR="006D70A5" w:rsidRPr="006D70A5" w:rsidRDefault="006D70A5" w:rsidP="006D70A5">
      <w:pPr>
        <w:pStyle w:val="Akapitzlist"/>
        <w:numPr>
          <w:ilvl w:val="1"/>
          <w:numId w:val="14"/>
        </w:numPr>
        <w:autoSpaceDE w:val="0"/>
        <w:autoSpaceDN w:val="0"/>
        <w:adjustRightInd w:val="0"/>
        <w:spacing w:line="276" w:lineRule="auto"/>
        <w:jc w:val="both"/>
        <w:rPr>
          <w:rFonts w:ascii="Cambria" w:eastAsia="CIDFont+F2" w:hAnsi="Cambria" w:cs="CIDFont+F2"/>
          <w:sz w:val="22"/>
          <w:szCs w:val="22"/>
          <w:lang w:eastAsia="en-US"/>
        </w:rPr>
      </w:pPr>
      <w:r w:rsidRPr="006D70A5">
        <w:rPr>
          <w:rFonts w:ascii="Cambria" w:eastAsia="CIDFont+F2" w:hAnsi="Cambria" w:cs="CIDFont+F2"/>
          <w:sz w:val="22"/>
          <w:szCs w:val="22"/>
          <w:lang w:eastAsia="en-US"/>
        </w:rPr>
        <w:t xml:space="preserve"> Część I „Pełnienie nadzoru inwestorskiego nad przebudową drogi powiatowej nr 1006R Radomyśl -  Skowierzyn”.</w:t>
      </w:r>
    </w:p>
    <w:p w:rsidR="006D70A5" w:rsidRPr="006D70A5" w:rsidRDefault="006D70A5" w:rsidP="006D70A5">
      <w:pPr>
        <w:pStyle w:val="Akapitzlist"/>
        <w:numPr>
          <w:ilvl w:val="1"/>
          <w:numId w:val="14"/>
        </w:numPr>
        <w:autoSpaceDE w:val="0"/>
        <w:autoSpaceDN w:val="0"/>
        <w:adjustRightInd w:val="0"/>
        <w:spacing w:line="276" w:lineRule="auto"/>
        <w:jc w:val="both"/>
        <w:rPr>
          <w:rFonts w:ascii="Cambria" w:eastAsia="CIDFont+F2" w:hAnsi="Cambria" w:cs="CIDFont+F2"/>
          <w:sz w:val="22"/>
          <w:szCs w:val="22"/>
          <w:lang w:eastAsia="en-US"/>
        </w:rPr>
      </w:pPr>
      <w:r w:rsidRPr="006D70A5">
        <w:rPr>
          <w:rFonts w:ascii="Cambria" w:eastAsia="CIDFont+F2" w:hAnsi="Cambria" w:cs="CIDFont+F2"/>
          <w:sz w:val="22"/>
          <w:szCs w:val="22"/>
          <w:lang w:eastAsia="en-US"/>
        </w:rPr>
        <w:t>Część II „Pełnienie nadzoru inwestorskiego nad przebudową obiektu mostowego na rzece San w ciągu drogi powiatowej nr 1006R Radomyśl – Skowierzyn”.</w:t>
      </w:r>
    </w:p>
    <w:p w:rsidR="006D70A5" w:rsidRPr="00AB6AB1" w:rsidRDefault="006D70A5" w:rsidP="006D70A5">
      <w:pPr>
        <w:pStyle w:val="Akapitzlist"/>
        <w:numPr>
          <w:ilvl w:val="1"/>
          <w:numId w:val="14"/>
        </w:numPr>
        <w:autoSpaceDE w:val="0"/>
        <w:autoSpaceDN w:val="0"/>
        <w:adjustRightInd w:val="0"/>
        <w:spacing w:line="276" w:lineRule="auto"/>
        <w:jc w:val="both"/>
        <w:rPr>
          <w:rFonts w:ascii="Cambria" w:eastAsia="CIDFont+F2" w:hAnsi="Cambria" w:cs="CIDFont+F2"/>
          <w:sz w:val="22"/>
          <w:szCs w:val="22"/>
          <w:lang w:eastAsia="en-US"/>
        </w:rPr>
      </w:pPr>
      <w:r>
        <w:rPr>
          <w:rFonts w:ascii="Cambria" w:eastAsia="CIDFont+F2" w:hAnsi="Cambria" w:cs="CIDFont+F2"/>
          <w:sz w:val="22"/>
          <w:szCs w:val="22"/>
          <w:lang w:eastAsia="en-US"/>
        </w:rPr>
        <w:t xml:space="preserve"> </w:t>
      </w:r>
      <w:r w:rsidRPr="006D70A5">
        <w:rPr>
          <w:rFonts w:ascii="Cambria" w:eastAsia="CIDFont+F2" w:hAnsi="Cambria" w:cs="CIDFont+F2"/>
          <w:sz w:val="22"/>
          <w:szCs w:val="22"/>
          <w:lang w:eastAsia="en-US"/>
        </w:rPr>
        <w:t>Część III. „Pełnienie nadzoru inwestorskiego nad przebudową drogi powiatowej nr 1024R ul. Czarnieckiego w Stalowej Woli”.</w:t>
      </w:r>
    </w:p>
    <w:p w:rsidR="00173337" w:rsidRPr="006D70A5" w:rsidRDefault="00173337" w:rsidP="00173337">
      <w:pPr>
        <w:pStyle w:val="Akapitzlist"/>
        <w:numPr>
          <w:ilvl w:val="1"/>
          <w:numId w:val="14"/>
        </w:numPr>
        <w:autoSpaceDE w:val="0"/>
        <w:autoSpaceDN w:val="0"/>
        <w:adjustRightInd w:val="0"/>
        <w:spacing w:line="276" w:lineRule="auto"/>
        <w:jc w:val="both"/>
        <w:rPr>
          <w:rFonts w:ascii="Cambria" w:eastAsia="CIDFont+F2" w:hAnsi="Cambria" w:cs="CIDFont+F2"/>
          <w:sz w:val="22"/>
          <w:szCs w:val="22"/>
          <w:lang w:eastAsia="en-US"/>
        </w:rPr>
      </w:pPr>
      <w:r w:rsidRPr="006D70A5">
        <w:rPr>
          <w:rFonts w:ascii="Cambria" w:eastAsia="CIDFont+F2" w:hAnsi="Cambria" w:cs="CIDFont+F2"/>
          <w:sz w:val="22"/>
          <w:szCs w:val="22"/>
          <w:lang w:eastAsia="en-US"/>
        </w:rPr>
        <w:t>Część II „Pełnienie nadzoru inwestorskiego nad przebudową obiektu mostowego na rzece San w ciągu drogi powiatowej nr 1006R Radomyśl – Skowierzyn”.</w:t>
      </w:r>
    </w:p>
    <w:p w:rsidR="00BB7DB6" w:rsidRPr="00AB6AB1" w:rsidRDefault="00FC0D82" w:rsidP="00787F0F">
      <w:pPr>
        <w:pStyle w:val="Tekstpodstawowy"/>
        <w:numPr>
          <w:ilvl w:val="1"/>
          <w:numId w:val="14"/>
        </w:numPr>
        <w:spacing w:line="276" w:lineRule="auto"/>
        <w:ind w:hanging="436"/>
        <w:rPr>
          <w:rFonts w:ascii="Cambria" w:eastAsia="CIDFont+F2" w:hAnsi="Cambria" w:cs="CIDFont+F2"/>
          <w:szCs w:val="22"/>
          <w:lang w:eastAsia="en-US"/>
        </w:rPr>
      </w:pPr>
      <w:r w:rsidRPr="00787F0F">
        <w:rPr>
          <w:rFonts w:ascii="Cambria" w:hAnsi="Cambria"/>
          <w:szCs w:val="22"/>
        </w:rPr>
        <w:t>Część I</w:t>
      </w:r>
      <w:r w:rsidRPr="00AB6AB1">
        <w:rPr>
          <w:rFonts w:ascii="Cambria" w:hAnsi="Cambria"/>
          <w:b w:val="0"/>
          <w:szCs w:val="22"/>
        </w:rPr>
        <w:t xml:space="preserve"> </w:t>
      </w:r>
      <w:r w:rsidRPr="00AB6AB1">
        <w:rPr>
          <w:rFonts w:ascii="Cambria" w:eastAsia="CIDFont+F2" w:hAnsi="Cambria" w:cs="CIDFont+F2"/>
          <w:b w:val="0"/>
          <w:szCs w:val="22"/>
          <w:lang w:eastAsia="en-US"/>
        </w:rPr>
        <w:t xml:space="preserve">– </w:t>
      </w:r>
      <w:r w:rsidR="006D70A5" w:rsidRPr="006D70A5">
        <w:rPr>
          <w:rFonts w:ascii="Cambria" w:eastAsia="CIDFont+F2" w:hAnsi="Cambria" w:cs="CIDFont+F2"/>
          <w:b w:val="0"/>
          <w:szCs w:val="22"/>
          <w:lang w:eastAsia="en-US"/>
        </w:rPr>
        <w:t>Przebudowę drogi powiatowej, klasy Z na odcinku od km 0+000 do km 1+281,9 w miejscowości Radomyśl nad Sanem. W ramach inwestycji zostaną przebudowane istniejące nawierzchnie jezdni poprzez wykonanie nowych warstw konstrukcyjnych z betonu asfaltowego, wybudowane i przebudowane ciągi piesze, pieszo-rowerowe, miejsca postojowe oraz przebudowane zostaną istniejące zjazdy i pobocza, przebudowane zostaną elementy odwodnienia (budowa odcinka rowu krytego, oczyszczenie z namułu i wyprofilowanie istniejących rowów przydrożnych, budowa wpustów deszczowych) oraz wykonane zostaną pozostałe roboty towarzyszące.</w:t>
      </w:r>
    </w:p>
    <w:p w:rsidR="00787F0F" w:rsidRPr="00787F0F" w:rsidRDefault="00787F0F" w:rsidP="00787F0F">
      <w:pPr>
        <w:pStyle w:val="Tekstpodstawowy"/>
        <w:numPr>
          <w:ilvl w:val="1"/>
          <w:numId w:val="14"/>
        </w:numPr>
        <w:spacing w:line="276" w:lineRule="auto"/>
        <w:rPr>
          <w:rFonts w:ascii="Cambria" w:hAnsi="Cambria"/>
          <w:b w:val="0"/>
          <w:szCs w:val="22"/>
        </w:rPr>
      </w:pPr>
      <w:r w:rsidRPr="00787F0F">
        <w:rPr>
          <w:rFonts w:ascii="Cambria" w:hAnsi="Cambria"/>
          <w:b w:val="0"/>
          <w:szCs w:val="22"/>
        </w:rPr>
        <w:lastRenderedPageBreak/>
        <w:t xml:space="preserve"> </w:t>
      </w:r>
      <w:r w:rsidRPr="00787F0F">
        <w:rPr>
          <w:rFonts w:ascii="Cambria" w:hAnsi="Cambria"/>
          <w:szCs w:val="22"/>
        </w:rPr>
        <w:t>Część II</w:t>
      </w:r>
      <w:r>
        <w:rPr>
          <w:rFonts w:ascii="Cambria" w:hAnsi="Cambria"/>
          <w:b w:val="0"/>
          <w:szCs w:val="22"/>
        </w:rPr>
        <w:t xml:space="preserve"> - Drugi</w:t>
      </w:r>
      <w:r w:rsidRPr="00787F0F">
        <w:rPr>
          <w:rFonts w:ascii="Cambria" w:hAnsi="Cambria"/>
          <w:b w:val="0"/>
          <w:szCs w:val="22"/>
        </w:rPr>
        <w:t xml:space="preserve"> etap przebudowy mostu JNI 01008544 na rzece San w miejscowości Radomyśl nad Sanem. Pierwszy etap przebudowy mostu został zrealizowany w latach 2016-2017. W ramach II etapu przebudowy zostaną wykonane następujące roboty: </w:t>
      </w:r>
    </w:p>
    <w:p w:rsidR="00787F0F" w:rsidRPr="00787F0F" w:rsidRDefault="00787F0F" w:rsidP="00787F0F">
      <w:pPr>
        <w:pStyle w:val="Tekstpodstawowy"/>
        <w:spacing w:line="276" w:lineRule="auto"/>
        <w:ind w:left="720"/>
        <w:rPr>
          <w:rFonts w:ascii="Cambria" w:hAnsi="Cambria"/>
          <w:b w:val="0"/>
          <w:szCs w:val="22"/>
        </w:rPr>
      </w:pPr>
      <w:r w:rsidRPr="00787F0F">
        <w:rPr>
          <w:rFonts w:ascii="Cambria" w:hAnsi="Cambria"/>
          <w:b w:val="0"/>
          <w:szCs w:val="22"/>
        </w:rPr>
        <w:t xml:space="preserve">  - rozbiórka prefabrykatów na stożkach i nasypach,</w:t>
      </w:r>
    </w:p>
    <w:p w:rsidR="00787F0F" w:rsidRPr="00787F0F" w:rsidRDefault="00787F0F" w:rsidP="00787F0F">
      <w:pPr>
        <w:pStyle w:val="Tekstpodstawowy"/>
        <w:spacing w:line="276" w:lineRule="auto"/>
        <w:ind w:left="720"/>
        <w:rPr>
          <w:rFonts w:ascii="Cambria" w:hAnsi="Cambria"/>
          <w:b w:val="0"/>
          <w:szCs w:val="22"/>
        </w:rPr>
      </w:pPr>
      <w:r w:rsidRPr="00787F0F">
        <w:rPr>
          <w:rFonts w:ascii="Cambria" w:hAnsi="Cambria"/>
          <w:b w:val="0"/>
          <w:szCs w:val="22"/>
        </w:rPr>
        <w:t xml:space="preserve">  - roboty ziemne związane z uzupełnianiem braków gruntu stożków i nasypów,</w:t>
      </w:r>
    </w:p>
    <w:p w:rsidR="00787F0F" w:rsidRPr="00787F0F" w:rsidRDefault="00787F0F" w:rsidP="00787F0F">
      <w:pPr>
        <w:pStyle w:val="Tekstpodstawowy"/>
        <w:spacing w:line="276" w:lineRule="auto"/>
        <w:ind w:left="720"/>
        <w:rPr>
          <w:rFonts w:ascii="Cambria" w:hAnsi="Cambria"/>
          <w:b w:val="0"/>
          <w:szCs w:val="22"/>
        </w:rPr>
      </w:pPr>
      <w:r w:rsidRPr="00787F0F">
        <w:rPr>
          <w:rFonts w:ascii="Cambria" w:hAnsi="Cambria"/>
          <w:b w:val="0"/>
          <w:szCs w:val="22"/>
        </w:rPr>
        <w:t xml:space="preserve"> - naprawa/dobetonowanie oporników pod umocnienia stożków, </w:t>
      </w:r>
    </w:p>
    <w:p w:rsidR="00787F0F" w:rsidRPr="00787F0F" w:rsidRDefault="00787F0F" w:rsidP="00787F0F">
      <w:pPr>
        <w:pStyle w:val="Tekstpodstawowy"/>
        <w:spacing w:line="276" w:lineRule="auto"/>
        <w:ind w:left="720"/>
        <w:rPr>
          <w:rFonts w:ascii="Cambria" w:hAnsi="Cambria"/>
          <w:b w:val="0"/>
          <w:szCs w:val="22"/>
        </w:rPr>
      </w:pPr>
      <w:r w:rsidRPr="00787F0F">
        <w:rPr>
          <w:rFonts w:ascii="Cambria" w:hAnsi="Cambria"/>
          <w:b w:val="0"/>
          <w:szCs w:val="22"/>
        </w:rPr>
        <w:t xml:space="preserve"> - roboty zabezpieczające podpór i płyty pomostu od spodu- przygotowanie powierzchni betonowych, naprawa materiałami PCC, zabezpieczenie rys oraz zabezpieczenie antykorozyjne betonu,</w:t>
      </w:r>
    </w:p>
    <w:p w:rsidR="00787F0F" w:rsidRDefault="00787F0F" w:rsidP="00787F0F">
      <w:pPr>
        <w:pStyle w:val="Tekstpodstawowy"/>
        <w:spacing w:line="276" w:lineRule="auto"/>
        <w:ind w:left="720"/>
        <w:rPr>
          <w:rFonts w:ascii="Cambria" w:hAnsi="Cambria"/>
          <w:b w:val="0"/>
          <w:szCs w:val="22"/>
        </w:rPr>
      </w:pPr>
      <w:r w:rsidRPr="00787F0F">
        <w:rPr>
          <w:rFonts w:ascii="Cambria" w:hAnsi="Cambria"/>
          <w:b w:val="0"/>
          <w:szCs w:val="22"/>
        </w:rPr>
        <w:t>- wykonanie systemowych rusztowań na lądzie i nad wodą dla robot przy podporach i konstrukcji stalowej,</w:t>
      </w:r>
    </w:p>
    <w:p w:rsidR="00787F0F" w:rsidRPr="00787F0F" w:rsidRDefault="00787F0F" w:rsidP="00787F0F">
      <w:pPr>
        <w:pStyle w:val="Tekstpodstawowy"/>
        <w:spacing w:line="276" w:lineRule="auto"/>
        <w:ind w:left="720"/>
        <w:rPr>
          <w:rFonts w:ascii="Cambria" w:hAnsi="Cambria"/>
          <w:b w:val="0"/>
          <w:szCs w:val="22"/>
        </w:rPr>
      </w:pPr>
      <w:r w:rsidRPr="00787F0F">
        <w:rPr>
          <w:rFonts w:ascii="Cambria" w:hAnsi="Cambria"/>
          <w:b w:val="0"/>
          <w:szCs w:val="22"/>
        </w:rPr>
        <w:t xml:space="preserve">- piaskowanie i zabezpieczenie antykorozyjne konstrukcji stalowej, </w:t>
      </w:r>
    </w:p>
    <w:p w:rsidR="00787F0F" w:rsidRPr="00787F0F" w:rsidRDefault="00787F0F" w:rsidP="00787F0F">
      <w:pPr>
        <w:pStyle w:val="Tekstpodstawowy"/>
        <w:spacing w:line="276" w:lineRule="auto"/>
        <w:ind w:left="720"/>
        <w:rPr>
          <w:rFonts w:ascii="Cambria" w:hAnsi="Cambria"/>
          <w:b w:val="0"/>
          <w:szCs w:val="22"/>
        </w:rPr>
      </w:pPr>
      <w:r w:rsidRPr="00787F0F">
        <w:rPr>
          <w:rFonts w:ascii="Cambria" w:hAnsi="Cambria"/>
          <w:b w:val="0"/>
          <w:szCs w:val="22"/>
        </w:rPr>
        <w:t>- wymiana uszkodzonych nitów na śruby sprężające,</w:t>
      </w:r>
    </w:p>
    <w:p w:rsidR="00787F0F" w:rsidRPr="00787F0F" w:rsidRDefault="00787F0F" w:rsidP="00787F0F">
      <w:pPr>
        <w:pStyle w:val="Tekstpodstawowy"/>
        <w:spacing w:line="276" w:lineRule="auto"/>
        <w:ind w:left="720"/>
        <w:rPr>
          <w:rFonts w:ascii="Cambria" w:hAnsi="Cambria"/>
          <w:b w:val="0"/>
          <w:szCs w:val="22"/>
        </w:rPr>
      </w:pPr>
      <w:r w:rsidRPr="00787F0F">
        <w:rPr>
          <w:rFonts w:ascii="Cambria" w:hAnsi="Cambria"/>
          <w:b w:val="0"/>
          <w:szCs w:val="22"/>
        </w:rPr>
        <w:t>- demontaż systemowych rusztowań na lądzie i nad wodą,</w:t>
      </w:r>
    </w:p>
    <w:p w:rsidR="00787F0F" w:rsidRPr="00787F0F" w:rsidRDefault="00787F0F" w:rsidP="00787F0F">
      <w:pPr>
        <w:pStyle w:val="Tekstpodstawowy"/>
        <w:spacing w:line="276" w:lineRule="auto"/>
        <w:rPr>
          <w:rFonts w:ascii="Cambria" w:hAnsi="Cambria"/>
          <w:b w:val="0"/>
          <w:szCs w:val="22"/>
        </w:rPr>
      </w:pPr>
      <w:r>
        <w:rPr>
          <w:rFonts w:ascii="Cambria" w:hAnsi="Cambria"/>
          <w:b w:val="0"/>
          <w:szCs w:val="22"/>
        </w:rPr>
        <w:t xml:space="preserve">           </w:t>
      </w:r>
      <w:r w:rsidRPr="00787F0F">
        <w:rPr>
          <w:rFonts w:ascii="Cambria" w:hAnsi="Cambria"/>
          <w:b w:val="0"/>
          <w:szCs w:val="22"/>
        </w:rPr>
        <w:t xml:space="preserve"> </w:t>
      </w:r>
      <w:r>
        <w:rPr>
          <w:rFonts w:ascii="Cambria" w:hAnsi="Cambria"/>
          <w:b w:val="0"/>
          <w:szCs w:val="22"/>
        </w:rPr>
        <w:t xml:space="preserve">   </w:t>
      </w:r>
      <w:r w:rsidRPr="00787F0F">
        <w:rPr>
          <w:rFonts w:ascii="Cambria" w:hAnsi="Cambria"/>
          <w:b w:val="0"/>
          <w:szCs w:val="22"/>
        </w:rPr>
        <w:t>- umocnienie stożków betonowych elementami prefabrykowanymi,</w:t>
      </w:r>
    </w:p>
    <w:p w:rsidR="00787F0F" w:rsidRPr="00787F0F" w:rsidRDefault="00787F0F" w:rsidP="00787F0F">
      <w:pPr>
        <w:pStyle w:val="Tekstpodstawowy"/>
        <w:spacing w:line="276" w:lineRule="auto"/>
        <w:rPr>
          <w:rFonts w:ascii="Cambria" w:hAnsi="Cambria"/>
          <w:b w:val="0"/>
          <w:szCs w:val="22"/>
        </w:rPr>
      </w:pPr>
      <w:r>
        <w:rPr>
          <w:rFonts w:ascii="Cambria" w:hAnsi="Cambria"/>
          <w:b w:val="0"/>
          <w:szCs w:val="22"/>
        </w:rPr>
        <w:t xml:space="preserve">              </w:t>
      </w:r>
      <w:r w:rsidRPr="00787F0F">
        <w:rPr>
          <w:rFonts w:ascii="Cambria" w:hAnsi="Cambria"/>
          <w:b w:val="0"/>
          <w:szCs w:val="22"/>
        </w:rPr>
        <w:t xml:space="preserve"> - ułożenie ścieków korytkowych na skarpach,</w:t>
      </w:r>
    </w:p>
    <w:p w:rsidR="00787F0F" w:rsidRPr="00787F0F" w:rsidRDefault="00787F0F" w:rsidP="00787F0F">
      <w:pPr>
        <w:pStyle w:val="Tekstpodstawowy"/>
        <w:spacing w:line="276" w:lineRule="auto"/>
        <w:ind w:left="720"/>
        <w:rPr>
          <w:rFonts w:ascii="Cambria" w:hAnsi="Cambria"/>
          <w:b w:val="0"/>
          <w:szCs w:val="22"/>
        </w:rPr>
      </w:pPr>
      <w:r w:rsidRPr="00787F0F">
        <w:rPr>
          <w:rFonts w:ascii="Cambria" w:hAnsi="Cambria"/>
          <w:b w:val="0"/>
          <w:szCs w:val="22"/>
        </w:rPr>
        <w:t>- wykonanie schodów skarpowych z balustradą,</w:t>
      </w:r>
    </w:p>
    <w:p w:rsidR="00787F0F" w:rsidRDefault="00787F0F" w:rsidP="00787F0F">
      <w:pPr>
        <w:pStyle w:val="Tekstpodstawowy"/>
        <w:spacing w:line="276" w:lineRule="auto"/>
        <w:rPr>
          <w:rFonts w:ascii="Cambria" w:hAnsi="Cambria"/>
          <w:b w:val="0"/>
          <w:szCs w:val="22"/>
        </w:rPr>
      </w:pPr>
      <w:r>
        <w:rPr>
          <w:rFonts w:ascii="Cambria" w:hAnsi="Cambria"/>
          <w:b w:val="0"/>
          <w:szCs w:val="22"/>
        </w:rPr>
        <w:t xml:space="preserve">              </w:t>
      </w:r>
      <w:r w:rsidRPr="00787F0F">
        <w:rPr>
          <w:rFonts w:ascii="Cambria" w:hAnsi="Cambria"/>
          <w:b w:val="0"/>
          <w:szCs w:val="22"/>
        </w:rPr>
        <w:t xml:space="preserve"> - oczyszczenie przestrzeni pomostowej.</w:t>
      </w:r>
    </w:p>
    <w:p w:rsidR="00787F0F" w:rsidRPr="00787F0F" w:rsidRDefault="00787F0F" w:rsidP="00787F0F">
      <w:pPr>
        <w:pStyle w:val="Tekstpodstawowy"/>
        <w:numPr>
          <w:ilvl w:val="1"/>
          <w:numId w:val="14"/>
        </w:numPr>
        <w:spacing w:line="276" w:lineRule="auto"/>
        <w:rPr>
          <w:rFonts w:ascii="Cambria" w:hAnsi="Cambria"/>
          <w:b w:val="0"/>
          <w:szCs w:val="22"/>
        </w:rPr>
      </w:pPr>
      <w:r w:rsidRPr="00787F0F">
        <w:rPr>
          <w:rFonts w:ascii="Cambria" w:hAnsi="Cambria"/>
          <w:szCs w:val="22"/>
        </w:rPr>
        <w:t>Część III</w:t>
      </w:r>
      <w:r>
        <w:rPr>
          <w:rFonts w:ascii="Cambria" w:hAnsi="Cambria"/>
          <w:b w:val="0"/>
          <w:szCs w:val="22"/>
        </w:rPr>
        <w:t>- P</w:t>
      </w:r>
      <w:r w:rsidRPr="00787F0F">
        <w:rPr>
          <w:rFonts w:ascii="Cambria" w:hAnsi="Cambria"/>
          <w:b w:val="0"/>
          <w:szCs w:val="22"/>
        </w:rPr>
        <w:t xml:space="preserve">rzebudowa drogi powiatowej Nr 1024R ul. Czarnieckiego w Stalowej Woli na odcinku o długości 320 m tj. od km 2+609,08 do km 2+929,08.  W ramach inwestycji należy wzmocnić konstrukcję nawierzchni drogi, wymienić na nowe urządzenia dylatacyjne w jezdni i chodnikach oraz naprawić miejscowe uszkodzenie dźwigara na obiekcie mostowym . </w:t>
      </w:r>
    </w:p>
    <w:p w:rsidR="00787F0F" w:rsidRPr="00787F0F" w:rsidRDefault="00787F0F" w:rsidP="00787F0F">
      <w:pPr>
        <w:pStyle w:val="Tekstpodstawowy"/>
        <w:spacing w:line="276" w:lineRule="auto"/>
        <w:ind w:left="720"/>
        <w:rPr>
          <w:rFonts w:ascii="Cambria" w:hAnsi="Cambria"/>
          <w:b w:val="0"/>
          <w:szCs w:val="22"/>
        </w:rPr>
      </w:pPr>
      <w:r w:rsidRPr="00787F0F">
        <w:rPr>
          <w:rFonts w:ascii="Cambria" w:hAnsi="Cambria"/>
          <w:b w:val="0"/>
          <w:szCs w:val="22"/>
        </w:rPr>
        <w:t>Zakres prac obejmuje wykonanie:</w:t>
      </w:r>
    </w:p>
    <w:p w:rsidR="00787F0F" w:rsidRPr="00787F0F" w:rsidRDefault="00787F0F" w:rsidP="00787F0F">
      <w:pPr>
        <w:pStyle w:val="Tekstpodstawowy"/>
        <w:spacing w:line="276" w:lineRule="auto"/>
        <w:ind w:left="360"/>
        <w:rPr>
          <w:rFonts w:ascii="Cambria" w:hAnsi="Cambria"/>
          <w:b w:val="0"/>
          <w:szCs w:val="22"/>
        </w:rPr>
      </w:pPr>
      <w:r>
        <w:rPr>
          <w:rFonts w:ascii="Cambria" w:hAnsi="Cambria"/>
          <w:b w:val="0"/>
          <w:szCs w:val="22"/>
        </w:rPr>
        <w:t xml:space="preserve">        </w:t>
      </w:r>
      <w:r w:rsidRPr="00787F0F">
        <w:rPr>
          <w:rFonts w:ascii="Cambria" w:hAnsi="Cambria"/>
          <w:b w:val="0"/>
          <w:szCs w:val="22"/>
        </w:rPr>
        <w:t>-  roboty przygotowawcze,</w:t>
      </w:r>
    </w:p>
    <w:p w:rsidR="00787F0F" w:rsidRPr="00787F0F" w:rsidRDefault="00787F0F" w:rsidP="00787F0F">
      <w:pPr>
        <w:pStyle w:val="Tekstpodstawowy"/>
        <w:spacing w:line="276" w:lineRule="auto"/>
        <w:rPr>
          <w:rFonts w:ascii="Cambria" w:hAnsi="Cambria"/>
          <w:b w:val="0"/>
          <w:szCs w:val="22"/>
        </w:rPr>
      </w:pPr>
      <w:r>
        <w:rPr>
          <w:rFonts w:ascii="Cambria" w:hAnsi="Cambria"/>
          <w:b w:val="0"/>
          <w:szCs w:val="22"/>
        </w:rPr>
        <w:t xml:space="preserve">               </w:t>
      </w:r>
      <w:r w:rsidRPr="00787F0F">
        <w:rPr>
          <w:rFonts w:ascii="Cambria" w:hAnsi="Cambria"/>
          <w:b w:val="0"/>
          <w:szCs w:val="22"/>
        </w:rPr>
        <w:t>- wprowadzenie tymczasowej organizacji ruchu,</w:t>
      </w:r>
    </w:p>
    <w:p w:rsidR="00787F0F" w:rsidRPr="00787F0F" w:rsidRDefault="00787F0F" w:rsidP="00787F0F">
      <w:pPr>
        <w:pStyle w:val="Tekstpodstawowy"/>
        <w:spacing w:line="276" w:lineRule="auto"/>
        <w:ind w:left="720"/>
        <w:rPr>
          <w:rFonts w:ascii="Cambria" w:hAnsi="Cambria"/>
          <w:b w:val="0"/>
          <w:szCs w:val="22"/>
        </w:rPr>
      </w:pPr>
      <w:r w:rsidRPr="00787F0F">
        <w:rPr>
          <w:rFonts w:ascii="Cambria" w:hAnsi="Cambria"/>
          <w:b w:val="0"/>
          <w:szCs w:val="22"/>
        </w:rPr>
        <w:t xml:space="preserve">- frezowanie nawierzchni jezdni, </w:t>
      </w:r>
    </w:p>
    <w:p w:rsidR="00787F0F" w:rsidRPr="00787F0F" w:rsidRDefault="00787F0F" w:rsidP="00787F0F">
      <w:pPr>
        <w:pStyle w:val="Tekstpodstawowy"/>
        <w:spacing w:line="276" w:lineRule="auto"/>
        <w:ind w:left="720"/>
        <w:rPr>
          <w:rFonts w:ascii="Cambria" w:hAnsi="Cambria"/>
          <w:b w:val="0"/>
          <w:szCs w:val="22"/>
        </w:rPr>
      </w:pPr>
      <w:r w:rsidRPr="00787F0F">
        <w:rPr>
          <w:rFonts w:ascii="Cambria" w:hAnsi="Cambria"/>
          <w:b w:val="0"/>
          <w:szCs w:val="22"/>
        </w:rPr>
        <w:t>- ułożenie geokompozytowej siatki wzmacniającej ,</w:t>
      </w:r>
    </w:p>
    <w:p w:rsidR="00787F0F" w:rsidRPr="00787F0F" w:rsidRDefault="00787F0F" w:rsidP="00787F0F">
      <w:pPr>
        <w:pStyle w:val="Tekstpodstawowy"/>
        <w:spacing w:line="276" w:lineRule="auto"/>
        <w:ind w:left="720"/>
        <w:rPr>
          <w:rFonts w:ascii="Cambria" w:hAnsi="Cambria"/>
          <w:b w:val="0"/>
          <w:szCs w:val="22"/>
        </w:rPr>
      </w:pPr>
      <w:r w:rsidRPr="00787F0F">
        <w:rPr>
          <w:rFonts w:ascii="Cambria" w:hAnsi="Cambria"/>
          <w:b w:val="0"/>
          <w:szCs w:val="22"/>
        </w:rPr>
        <w:t>- ułożenie warstwy wiążącej i ścieralnej,</w:t>
      </w:r>
    </w:p>
    <w:p w:rsidR="00787F0F" w:rsidRPr="00787F0F" w:rsidRDefault="00787F0F" w:rsidP="00787F0F">
      <w:pPr>
        <w:pStyle w:val="Tekstpodstawowy"/>
        <w:spacing w:line="276" w:lineRule="auto"/>
        <w:ind w:left="720"/>
        <w:rPr>
          <w:rFonts w:ascii="Cambria" w:hAnsi="Cambria"/>
          <w:b w:val="0"/>
          <w:szCs w:val="22"/>
        </w:rPr>
      </w:pPr>
      <w:r w:rsidRPr="00787F0F">
        <w:rPr>
          <w:rFonts w:ascii="Cambria" w:hAnsi="Cambria"/>
          <w:b w:val="0"/>
          <w:szCs w:val="22"/>
        </w:rPr>
        <w:t xml:space="preserve">- remont urządzeń dylatacyjnych (w jezdni i chodnikach), tj. demontaż istniejących i odtworzenie ( montaż nowych) urządzeń, </w:t>
      </w:r>
    </w:p>
    <w:p w:rsidR="00787F0F" w:rsidRPr="00787F0F" w:rsidRDefault="00787F0F" w:rsidP="00787F0F">
      <w:pPr>
        <w:pStyle w:val="Tekstpodstawowy"/>
        <w:spacing w:line="276" w:lineRule="auto"/>
        <w:ind w:left="720"/>
        <w:rPr>
          <w:rFonts w:ascii="Cambria" w:hAnsi="Cambria"/>
          <w:b w:val="0"/>
          <w:szCs w:val="22"/>
        </w:rPr>
      </w:pPr>
      <w:r w:rsidRPr="00787F0F">
        <w:rPr>
          <w:rFonts w:ascii="Cambria" w:hAnsi="Cambria"/>
          <w:b w:val="0"/>
          <w:szCs w:val="22"/>
        </w:rPr>
        <w:t>- remont(naprawa) miejscowego uszkodzenia dźwigara skrajnego na obiekcie mostowym,</w:t>
      </w:r>
    </w:p>
    <w:p w:rsidR="00787F0F" w:rsidRDefault="00787F0F" w:rsidP="00787F0F">
      <w:pPr>
        <w:pStyle w:val="Tekstpodstawowy"/>
        <w:spacing w:line="276" w:lineRule="auto"/>
        <w:ind w:left="720"/>
        <w:rPr>
          <w:rFonts w:ascii="Cambria" w:hAnsi="Cambria"/>
          <w:b w:val="0"/>
          <w:szCs w:val="22"/>
        </w:rPr>
      </w:pPr>
      <w:r w:rsidRPr="00787F0F">
        <w:rPr>
          <w:rFonts w:ascii="Cambria" w:hAnsi="Cambria"/>
          <w:b w:val="0"/>
          <w:szCs w:val="22"/>
        </w:rPr>
        <w:t>- odtworzenie elementów istniejącej organizacji ruchu.</w:t>
      </w:r>
    </w:p>
    <w:p w:rsidR="00D51371" w:rsidRDefault="00F3602A" w:rsidP="005A31B7">
      <w:pPr>
        <w:pStyle w:val="Stopka"/>
        <w:tabs>
          <w:tab w:val="clear" w:pos="4536"/>
          <w:tab w:val="clear" w:pos="9072"/>
        </w:tabs>
        <w:spacing w:line="276" w:lineRule="auto"/>
        <w:ind w:left="284" w:hanging="284"/>
        <w:jc w:val="both"/>
        <w:rPr>
          <w:rFonts w:ascii="Cambria" w:hAnsi="Cambria"/>
          <w:bCs/>
          <w:sz w:val="22"/>
          <w:szCs w:val="22"/>
        </w:rPr>
      </w:pPr>
      <w:r w:rsidRPr="00AB6AB1">
        <w:rPr>
          <w:rFonts w:ascii="Cambria" w:hAnsi="Cambria"/>
          <w:bCs/>
          <w:sz w:val="22"/>
          <w:szCs w:val="22"/>
        </w:rPr>
        <w:t>4</w:t>
      </w:r>
      <w:r w:rsidR="00D51371" w:rsidRPr="00AB6AB1">
        <w:rPr>
          <w:rFonts w:ascii="Cambria" w:hAnsi="Cambria"/>
          <w:bCs/>
          <w:sz w:val="22"/>
          <w:szCs w:val="22"/>
        </w:rPr>
        <w:t>.</w:t>
      </w:r>
      <w:r w:rsidR="00D51371" w:rsidRPr="00AB6AB1">
        <w:rPr>
          <w:rFonts w:ascii="Cambria" w:hAnsi="Cambria"/>
          <w:bCs/>
          <w:sz w:val="22"/>
          <w:szCs w:val="22"/>
        </w:rPr>
        <w:tab/>
        <w:t xml:space="preserve">Szczegółowy zakres prac </w:t>
      </w:r>
      <w:r w:rsidR="00A54F54">
        <w:rPr>
          <w:rFonts w:ascii="Cambria" w:hAnsi="Cambria"/>
          <w:bCs/>
          <w:sz w:val="22"/>
          <w:szCs w:val="22"/>
        </w:rPr>
        <w:t xml:space="preserve">będących przedmiotem nadzoru </w:t>
      </w:r>
      <w:r w:rsidR="00FD3714" w:rsidRPr="00AB6AB1">
        <w:rPr>
          <w:rFonts w:ascii="Cambria" w:hAnsi="Cambria"/>
          <w:bCs/>
          <w:sz w:val="22"/>
          <w:szCs w:val="22"/>
        </w:rPr>
        <w:t xml:space="preserve"> został opisany w dokumentacjach projektowych, </w:t>
      </w:r>
      <w:r w:rsidR="00F31351" w:rsidRPr="00AB6AB1">
        <w:rPr>
          <w:rFonts w:ascii="Cambria" w:hAnsi="Cambria"/>
          <w:bCs/>
          <w:sz w:val="22"/>
          <w:szCs w:val="22"/>
        </w:rPr>
        <w:t>przedmiarach</w:t>
      </w:r>
      <w:r w:rsidR="00D51371" w:rsidRPr="00AB6AB1">
        <w:rPr>
          <w:rFonts w:ascii="Cambria" w:hAnsi="Cambria"/>
          <w:bCs/>
          <w:sz w:val="22"/>
          <w:szCs w:val="22"/>
        </w:rPr>
        <w:t xml:space="preserve"> robót oraz szczegółowych specyfikacjach technicznych wykonania i odbioru robót budowlanych </w:t>
      </w:r>
      <w:r w:rsidR="005474B1" w:rsidRPr="00AB6AB1">
        <w:rPr>
          <w:rFonts w:ascii="Cambria" w:hAnsi="Cambria"/>
          <w:bCs/>
          <w:sz w:val="22"/>
          <w:szCs w:val="22"/>
        </w:rPr>
        <w:t xml:space="preserve">dostępnych na stronie internetowej pod adresem: </w:t>
      </w:r>
      <w:hyperlink r:id="rId10" w:history="1">
        <w:r w:rsidR="005474B1" w:rsidRPr="00AB6AB1">
          <w:rPr>
            <w:rStyle w:val="Hipercze"/>
            <w:rFonts w:ascii="Cambria" w:hAnsi="Cambria"/>
            <w:bCs/>
            <w:color w:val="auto"/>
            <w:sz w:val="22"/>
            <w:szCs w:val="22"/>
          </w:rPr>
          <w:t>https://bip.stalowowolski.pl/</w:t>
        </w:r>
      </w:hyperlink>
      <w:r w:rsidR="005474B1" w:rsidRPr="00AB6AB1">
        <w:rPr>
          <w:rFonts w:ascii="Cambria" w:hAnsi="Cambria"/>
          <w:bCs/>
          <w:sz w:val="22"/>
          <w:szCs w:val="22"/>
        </w:rPr>
        <w:t xml:space="preserve"> w zakładce zamówienia powyżej 130 000 złotych.</w:t>
      </w:r>
    </w:p>
    <w:p w:rsidR="003E1F82" w:rsidRPr="00AB6AB1" w:rsidRDefault="003E1F82" w:rsidP="005A31B7">
      <w:pPr>
        <w:pStyle w:val="Stopka"/>
        <w:tabs>
          <w:tab w:val="clear" w:pos="4536"/>
          <w:tab w:val="clear" w:pos="9072"/>
        </w:tabs>
        <w:spacing w:line="276" w:lineRule="auto"/>
        <w:ind w:left="284" w:hanging="284"/>
        <w:jc w:val="both"/>
        <w:rPr>
          <w:rFonts w:ascii="Cambria" w:hAnsi="Cambria"/>
          <w:sz w:val="22"/>
          <w:szCs w:val="22"/>
        </w:rPr>
      </w:pPr>
      <w:r>
        <w:rPr>
          <w:rFonts w:ascii="Cambria" w:hAnsi="Cambria"/>
          <w:sz w:val="22"/>
          <w:szCs w:val="22"/>
        </w:rPr>
        <w:t xml:space="preserve">      Załączona dokumentacja projektowa dotycząca przebudowy mostu na rzece San w miejscowości Radomyśl nad San dotyczy I i II etapu robot. Przedmiotem nadzoru jest tylko II etap robot budowlanych. </w:t>
      </w:r>
    </w:p>
    <w:p w:rsidR="005474B1" w:rsidRPr="00AB6AB1" w:rsidRDefault="00F3602A" w:rsidP="005474B1">
      <w:pPr>
        <w:pStyle w:val="Stopka"/>
        <w:tabs>
          <w:tab w:val="clear" w:pos="4536"/>
          <w:tab w:val="clear" w:pos="9072"/>
        </w:tabs>
        <w:spacing w:line="276" w:lineRule="auto"/>
        <w:ind w:left="284" w:hanging="284"/>
        <w:jc w:val="both"/>
        <w:rPr>
          <w:rFonts w:ascii="Cambria" w:hAnsi="Cambria"/>
          <w:bCs/>
          <w:sz w:val="22"/>
          <w:szCs w:val="22"/>
        </w:rPr>
      </w:pPr>
      <w:r w:rsidRPr="00AB6AB1">
        <w:rPr>
          <w:rFonts w:ascii="Cambria" w:hAnsi="Cambria"/>
          <w:bCs/>
          <w:sz w:val="22"/>
          <w:szCs w:val="22"/>
        </w:rPr>
        <w:t>5</w:t>
      </w:r>
      <w:r w:rsidR="00D51371" w:rsidRPr="00AB6AB1">
        <w:rPr>
          <w:rFonts w:ascii="Cambria" w:hAnsi="Cambria"/>
          <w:bCs/>
          <w:sz w:val="22"/>
          <w:szCs w:val="22"/>
        </w:rPr>
        <w:t xml:space="preserve">. </w:t>
      </w:r>
      <w:r w:rsidR="00D51371" w:rsidRPr="00AB6AB1">
        <w:rPr>
          <w:rFonts w:ascii="Cambria" w:hAnsi="Cambria"/>
          <w:bCs/>
          <w:sz w:val="22"/>
          <w:szCs w:val="22"/>
        </w:rPr>
        <w:tab/>
      </w:r>
      <w:r w:rsidR="005474B1" w:rsidRPr="00AB6AB1">
        <w:rPr>
          <w:rFonts w:ascii="Cambria" w:hAnsi="Cambria"/>
          <w:bCs/>
          <w:sz w:val="22"/>
          <w:szCs w:val="22"/>
        </w:rPr>
        <w:t>Do zadań Wykonawcy (nadzoru inwestorskiego) będzie należał pełen zakres czynności określonych w art. 25 i art. 26 ustawy z dnia 7 lipca 1994 r. Pra</w:t>
      </w:r>
      <w:r w:rsidR="00DA2605">
        <w:rPr>
          <w:rFonts w:ascii="Cambria" w:hAnsi="Cambria"/>
          <w:bCs/>
          <w:sz w:val="22"/>
          <w:szCs w:val="22"/>
        </w:rPr>
        <w:t>wo budowlane t.j. (Dz. U. z 2021 r. poz. 2351</w:t>
      </w:r>
      <w:r w:rsidR="005474B1" w:rsidRPr="00AB6AB1">
        <w:rPr>
          <w:rFonts w:ascii="Cambria" w:hAnsi="Cambria"/>
          <w:bCs/>
          <w:sz w:val="22"/>
          <w:szCs w:val="22"/>
        </w:rPr>
        <w:t xml:space="preserve"> z późn. zm.), obowiązującymi normami i innymi przepisa</w:t>
      </w:r>
      <w:r w:rsidR="00C44D3B" w:rsidRPr="00AB6AB1">
        <w:rPr>
          <w:rFonts w:ascii="Cambria" w:hAnsi="Cambria"/>
          <w:bCs/>
          <w:sz w:val="22"/>
          <w:szCs w:val="22"/>
        </w:rPr>
        <w:t>mi polskiego prawa, dokumentacjami techni</w:t>
      </w:r>
      <w:r w:rsidR="00AD0E7C">
        <w:rPr>
          <w:rFonts w:ascii="Cambria" w:hAnsi="Cambria"/>
          <w:bCs/>
          <w:sz w:val="22"/>
          <w:szCs w:val="22"/>
        </w:rPr>
        <w:t xml:space="preserve">cznymi </w:t>
      </w:r>
      <w:r w:rsidR="005474B1" w:rsidRPr="00AB6AB1">
        <w:rPr>
          <w:rFonts w:ascii="Cambria" w:hAnsi="Cambria"/>
          <w:bCs/>
          <w:sz w:val="22"/>
          <w:szCs w:val="22"/>
        </w:rPr>
        <w:t>i STWiORB oraz wykonywanie innych czynności, o których mowa w</w:t>
      </w:r>
      <w:r w:rsidR="00C44D3B" w:rsidRPr="00AB6AB1">
        <w:rPr>
          <w:rFonts w:ascii="Cambria" w:hAnsi="Cambria"/>
          <w:bCs/>
          <w:sz w:val="22"/>
          <w:szCs w:val="22"/>
        </w:rPr>
        <w:t> </w:t>
      </w:r>
      <w:r w:rsidR="005474B1" w:rsidRPr="00AB6AB1">
        <w:rPr>
          <w:rFonts w:ascii="Cambria" w:hAnsi="Cambria"/>
          <w:bCs/>
          <w:sz w:val="22"/>
          <w:szCs w:val="22"/>
        </w:rPr>
        <w:t xml:space="preserve">niniejszym </w:t>
      </w:r>
      <w:r w:rsidR="00C44D3B" w:rsidRPr="00AB6AB1">
        <w:rPr>
          <w:rFonts w:ascii="Cambria" w:hAnsi="Cambria"/>
          <w:bCs/>
          <w:sz w:val="22"/>
          <w:szCs w:val="22"/>
        </w:rPr>
        <w:t>postępowaniu</w:t>
      </w:r>
      <w:r w:rsidR="005474B1" w:rsidRPr="00AB6AB1">
        <w:rPr>
          <w:rFonts w:ascii="Cambria" w:hAnsi="Cambria"/>
          <w:bCs/>
          <w:sz w:val="22"/>
          <w:szCs w:val="22"/>
        </w:rPr>
        <w:t xml:space="preserve"> i umowie. Wszystkie czynności wykonywane przez Wykonawcę muszą być zgodne z obowiązującymi przepisami prawa, w tym w szczególności z </w:t>
      </w:r>
      <w:r w:rsidR="005474B1" w:rsidRPr="00AB6AB1">
        <w:rPr>
          <w:rFonts w:ascii="Cambria" w:hAnsi="Cambria"/>
          <w:bCs/>
          <w:sz w:val="22"/>
          <w:szCs w:val="22"/>
        </w:rPr>
        <w:lastRenderedPageBreak/>
        <w:t>ustawą P</w:t>
      </w:r>
      <w:r w:rsidR="00C44D3B" w:rsidRPr="00AB6AB1">
        <w:rPr>
          <w:rFonts w:ascii="Cambria" w:hAnsi="Cambria"/>
          <w:bCs/>
          <w:sz w:val="22"/>
          <w:szCs w:val="22"/>
        </w:rPr>
        <w:t>rawo budowlane, ustawą z dnia 21</w:t>
      </w:r>
      <w:r w:rsidR="005474B1" w:rsidRPr="00AB6AB1">
        <w:rPr>
          <w:rFonts w:ascii="Cambria" w:hAnsi="Cambria"/>
          <w:bCs/>
          <w:sz w:val="22"/>
          <w:szCs w:val="22"/>
        </w:rPr>
        <w:t xml:space="preserve"> marca 1985 r. o drogach publicznych i Kodeksem Cywilnym. </w:t>
      </w:r>
    </w:p>
    <w:p w:rsidR="005474B1" w:rsidRPr="00AB6AB1" w:rsidRDefault="00F3602A" w:rsidP="006939DC">
      <w:pPr>
        <w:pStyle w:val="Stopka"/>
        <w:tabs>
          <w:tab w:val="clear" w:pos="4536"/>
          <w:tab w:val="clear" w:pos="9072"/>
        </w:tabs>
        <w:spacing w:line="276" w:lineRule="auto"/>
        <w:ind w:left="284" w:hanging="284"/>
        <w:jc w:val="both"/>
        <w:rPr>
          <w:rFonts w:ascii="Cambria" w:hAnsi="Cambria"/>
          <w:bCs/>
          <w:sz w:val="22"/>
          <w:szCs w:val="22"/>
        </w:rPr>
      </w:pPr>
      <w:r w:rsidRPr="00AB6AB1">
        <w:rPr>
          <w:rFonts w:ascii="Cambria" w:hAnsi="Cambria"/>
          <w:bCs/>
          <w:sz w:val="22"/>
          <w:szCs w:val="22"/>
        </w:rPr>
        <w:t>6</w:t>
      </w:r>
      <w:r w:rsidR="00C44D3B" w:rsidRPr="00AB6AB1">
        <w:rPr>
          <w:rFonts w:ascii="Cambria" w:hAnsi="Cambria"/>
          <w:bCs/>
          <w:sz w:val="22"/>
          <w:szCs w:val="22"/>
        </w:rPr>
        <w:t xml:space="preserve">. </w:t>
      </w:r>
      <w:r w:rsidR="00C44D3B" w:rsidRPr="00AB6AB1">
        <w:rPr>
          <w:rFonts w:ascii="Cambria" w:hAnsi="Cambria"/>
          <w:bCs/>
          <w:sz w:val="22"/>
          <w:szCs w:val="22"/>
        </w:rPr>
        <w:tab/>
      </w:r>
      <w:r w:rsidR="005474B1" w:rsidRPr="00AB6AB1">
        <w:rPr>
          <w:rFonts w:ascii="Cambria" w:hAnsi="Cambria"/>
          <w:bCs/>
          <w:sz w:val="22"/>
          <w:szCs w:val="22"/>
        </w:rPr>
        <w:t xml:space="preserve">Wykonawca będzie działał we współpracy z Zamawiającym i na jego rzecz przez cały okres realizacji przedsięwzięcia.  </w:t>
      </w:r>
    </w:p>
    <w:p w:rsidR="00423F4B" w:rsidRPr="00AB6AB1" w:rsidRDefault="00F3602A" w:rsidP="006939DC">
      <w:pPr>
        <w:pStyle w:val="Stopka"/>
        <w:tabs>
          <w:tab w:val="clear" w:pos="4536"/>
          <w:tab w:val="clear" w:pos="9072"/>
        </w:tabs>
        <w:spacing w:line="276" w:lineRule="auto"/>
        <w:ind w:left="284" w:hanging="284"/>
        <w:jc w:val="both"/>
        <w:rPr>
          <w:rFonts w:ascii="Cambria" w:hAnsi="Cambria"/>
          <w:bCs/>
          <w:sz w:val="22"/>
          <w:szCs w:val="22"/>
        </w:rPr>
      </w:pPr>
      <w:r w:rsidRPr="00AB6AB1">
        <w:rPr>
          <w:rFonts w:ascii="Cambria" w:hAnsi="Cambria"/>
          <w:bCs/>
          <w:sz w:val="22"/>
          <w:szCs w:val="22"/>
        </w:rPr>
        <w:t>7</w:t>
      </w:r>
      <w:r w:rsidR="00C44D3B" w:rsidRPr="00AB6AB1">
        <w:rPr>
          <w:rFonts w:ascii="Cambria" w:hAnsi="Cambria"/>
          <w:bCs/>
          <w:sz w:val="22"/>
          <w:szCs w:val="22"/>
        </w:rPr>
        <w:t>.</w:t>
      </w:r>
      <w:r w:rsidR="00C44D3B" w:rsidRPr="00AB6AB1">
        <w:rPr>
          <w:rFonts w:ascii="Cambria" w:hAnsi="Cambria"/>
          <w:bCs/>
          <w:sz w:val="22"/>
          <w:szCs w:val="22"/>
        </w:rPr>
        <w:tab/>
      </w:r>
      <w:r w:rsidR="00423F4B" w:rsidRPr="00AB6AB1">
        <w:rPr>
          <w:rFonts w:ascii="Cambria" w:hAnsi="Cambria"/>
          <w:bCs/>
          <w:sz w:val="22"/>
          <w:szCs w:val="22"/>
        </w:rPr>
        <w:t>Zakres obowiązków Wykonawcy – nadzoru inwestorskiego dla przedmiotowego przedsięwzięcia.</w:t>
      </w:r>
    </w:p>
    <w:p w:rsidR="00423F4B" w:rsidRPr="00AB6AB1" w:rsidRDefault="001D279D" w:rsidP="006939DC">
      <w:pPr>
        <w:pStyle w:val="Stopka"/>
        <w:tabs>
          <w:tab w:val="clear" w:pos="4536"/>
          <w:tab w:val="clear" w:pos="9072"/>
        </w:tabs>
        <w:spacing w:line="276" w:lineRule="auto"/>
        <w:ind w:left="426" w:hanging="426"/>
        <w:jc w:val="both"/>
        <w:rPr>
          <w:rFonts w:ascii="Cambria" w:hAnsi="Cambria"/>
          <w:sz w:val="22"/>
          <w:szCs w:val="22"/>
          <w:lang w:val="x-none" w:eastAsia="x-none"/>
        </w:rPr>
      </w:pPr>
      <w:r w:rsidRPr="00AB6AB1">
        <w:rPr>
          <w:rFonts w:ascii="Cambria" w:hAnsi="Cambria"/>
          <w:bCs/>
          <w:sz w:val="22"/>
          <w:szCs w:val="22"/>
        </w:rPr>
        <w:t xml:space="preserve">7.1. </w:t>
      </w:r>
      <w:r w:rsidR="006939DC" w:rsidRPr="00AB6AB1">
        <w:rPr>
          <w:rFonts w:ascii="Cambria" w:hAnsi="Cambria"/>
          <w:bCs/>
          <w:sz w:val="22"/>
          <w:szCs w:val="22"/>
        </w:rPr>
        <w:tab/>
      </w:r>
      <w:r w:rsidR="00423F4B" w:rsidRPr="00AB6AB1">
        <w:rPr>
          <w:rFonts w:ascii="Cambria" w:hAnsi="Cambria"/>
          <w:sz w:val="22"/>
          <w:szCs w:val="22"/>
          <w:lang w:val="x-none" w:eastAsia="x-none"/>
        </w:rPr>
        <w:t>Obowiązki ogólne</w:t>
      </w:r>
      <w:r w:rsidR="00E13D7E" w:rsidRPr="00AB6AB1">
        <w:rPr>
          <w:rFonts w:ascii="Cambria" w:hAnsi="Cambria"/>
          <w:sz w:val="22"/>
          <w:szCs w:val="22"/>
          <w:lang w:eastAsia="x-none"/>
        </w:rPr>
        <w:t>.</w:t>
      </w:r>
    </w:p>
    <w:p w:rsidR="00423F4B" w:rsidRPr="00AB6AB1" w:rsidRDefault="00423F4B" w:rsidP="006939DC">
      <w:pPr>
        <w:spacing w:line="276" w:lineRule="auto"/>
        <w:ind w:left="426"/>
        <w:jc w:val="both"/>
        <w:rPr>
          <w:rFonts w:ascii="Cambria" w:hAnsi="Cambria"/>
          <w:sz w:val="22"/>
          <w:szCs w:val="22"/>
          <w:lang w:val="x-none" w:eastAsia="x-none"/>
        </w:rPr>
      </w:pPr>
      <w:r w:rsidRPr="00AB6AB1">
        <w:rPr>
          <w:rFonts w:ascii="Cambria" w:hAnsi="Cambria"/>
          <w:sz w:val="22"/>
          <w:szCs w:val="22"/>
          <w:lang w:val="x-none" w:eastAsia="x-none"/>
        </w:rPr>
        <w:t>Inwestorem w myśl art. 18 ustawy z dnia 7 lipca 1994r. Prawo Budowlane jest Powiat Stalowowolski (Zamawiający).</w:t>
      </w:r>
    </w:p>
    <w:p w:rsidR="00423F4B" w:rsidRPr="00AB6AB1" w:rsidRDefault="00423F4B" w:rsidP="006939DC">
      <w:pPr>
        <w:spacing w:line="276" w:lineRule="auto"/>
        <w:ind w:left="426"/>
        <w:jc w:val="both"/>
        <w:rPr>
          <w:rFonts w:ascii="Cambria" w:hAnsi="Cambria"/>
          <w:sz w:val="22"/>
          <w:szCs w:val="22"/>
          <w:lang w:val="x-none" w:eastAsia="x-none"/>
        </w:rPr>
      </w:pPr>
      <w:r w:rsidRPr="00AB6AB1">
        <w:rPr>
          <w:rFonts w:ascii="Cambria" w:hAnsi="Cambria"/>
          <w:sz w:val="22"/>
          <w:szCs w:val="22"/>
          <w:lang w:val="x-none" w:eastAsia="x-none"/>
        </w:rPr>
        <w:t>Nadzór inwestorski pełnić będzie Wykona</w:t>
      </w:r>
      <w:r w:rsidR="001D279D" w:rsidRPr="00AB6AB1">
        <w:rPr>
          <w:rFonts w:ascii="Cambria" w:hAnsi="Cambria"/>
          <w:sz w:val="22"/>
          <w:szCs w:val="22"/>
          <w:lang w:val="x-none" w:eastAsia="x-none"/>
        </w:rPr>
        <w:t xml:space="preserve">wca wybrany przez Zamawiającego </w:t>
      </w:r>
      <w:r w:rsidR="006939DC" w:rsidRPr="00AB6AB1">
        <w:rPr>
          <w:rFonts w:ascii="Cambria" w:hAnsi="Cambria"/>
          <w:sz w:val="22"/>
          <w:szCs w:val="22"/>
          <w:lang w:eastAsia="x-none"/>
        </w:rPr>
        <w:t>w </w:t>
      </w:r>
      <w:r w:rsidR="006939DC" w:rsidRPr="00AB6AB1">
        <w:rPr>
          <w:rFonts w:ascii="Cambria" w:hAnsi="Cambria" w:cs="Arial"/>
          <w:sz w:val="22"/>
          <w:szCs w:val="22"/>
        </w:rPr>
        <w:t>postępowaniu o udzielenie zamówienia publicznego prowadzonego w trybie podstawow</w:t>
      </w:r>
      <w:r w:rsidR="00DA2605">
        <w:rPr>
          <w:rFonts w:ascii="Cambria" w:hAnsi="Cambria" w:cs="Arial"/>
          <w:sz w:val="22"/>
          <w:szCs w:val="22"/>
        </w:rPr>
        <w:t>ym</w:t>
      </w:r>
      <w:r w:rsidRPr="00AB6AB1">
        <w:rPr>
          <w:rFonts w:ascii="Cambria" w:hAnsi="Cambria"/>
          <w:sz w:val="22"/>
          <w:szCs w:val="22"/>
          <w:lang w:val="x-none" w:eastAsia="x-none"/>
        </w:rPr>
        <w:t xml:space="preserve">, dysponujący odpowiednimi specjalistami do pełnienia zadań nadzoru. </w:t>
      </w:r>
    </w:p>
    <w:p w:rsidR="00423F4B" w:rsidRPr="00AB6AB1" w:rsidRDefault="00D628A6" w:rsidP="00D628A6">
      <w:pPr>
        <w:spacing w:line="276" w:lineRule="auto"/>
        <w:ind w:left="567" w:hanging="567"/>
        <w:jc w:val="both"/>
        <w:rPr>
          <w:rFonts w:ascii="Cambria" w:hAnsi="Cambria"/>
          <w:sz w:val="22"/>
          <w:szCs w:val="22"/>
          <w:lang w:eastAsia="x-none"/>
        </w:rPr>
      </w:pPr>
      <w:r w:rsidRPr="00AB6AB1">
        <w:rPr>
          <w:rFonts w:ascii="Cambria" w:hAnsi="Cambria"/>
          <w:sz w:val="22"/>
          <w:szCs w:val="22"/>
          <w:lang w:eastAsia="x-none"/>
        </w:rPr>
        <w:t>7.1</w:t>
      </w:r>
      <w:r w:rsidR="006939DC" w:rsidRPr="00AB6AB1">
        <w:rPr>
          <w:rFonts w:ascii="Cambria" w:hAnsi="Cambria"/>
          <w:sz w:val="22"/>
          <w:szCs w:val="22"/>
          <w:lang w:eastAsia="x-none"/>
        </w:rPr>
        <w:t>.</w:t>
      </w:r>
      <w:r w:rsidRPr="00AB6AB1">
        <w:rPr>
          <w:rFonts w:ascii="Cambria" w:hAnsi="Cambria"/>
          <w:sz w:val="22"/>
          <w:szCs w:val="22"/>
          <w:lang w:eastAsia="x-none"/>
        </w:rPr>
        <w:t>1.</w:t>
      </w:r>
      <w:r w:rsidR="006939DC" w:rsidRPr="00AB6AB1">
        <w:rPr>
          <w:rFonts w:ascii="Cambria" w:hAnsi="Cambria"/>
          <w:sz w:val="22"/>
          <w:szCs w:val="22"/>
          <w:lang w:eastAsia="x-none"/>
        </w:rPr>
        <w:t xml:space="preserve"> </w:t>
      </w:r>
      <w:r w:rsidR="006939DC" w:rsidRPr="00AB6AB1">
        <w:rPr>
          <w:rFonts w:ascii="Cambria" w:hAnsi="Cambria"/>
          <w:sz w:val="22"/>
          <w:szCs w:val="22"/>
          <w:lang w:eastAsia="x-none"/>
        </w:rPr>
        <w:tab/>
      </w:r>
      <w:r w:rsidR="00423F4B" w:rsidRPr="00AB6AB1">
        <w:rPr>
          <w:rFonts w:ascii="Cambria" w:hAnsi="Cambria"/>
          <w:sz w:val="22"/>
          <w:szCs w:val="22"/>
          <w:lang w:val="x-none" w:eastAsia="x-none"/>
        </w:rPr>
        <w:t>Nadzór</w:t>
      </w:r>
      <w:r w:rsidR="00423F4B" w:rsidRPr="00AB6AB1">
        <w:rPr>
          <w:rFonts w:ascii="Cambria" w:hAnsi="Cambria"/>
          <w:sz w:val="22"/>
          <w:szCs w:val="22"/>
          <w:lang w:eastAsia="x-none"/>
        </w:rPr>
        <w:t xml:space="preserve"> inwestorski </w:t>
      </w:r>
      <w:r w:rsidR="00423F4B" w:rsidRPr="00AB6AB1">
        <w:rPr>
          <w:rFonts w:ascii="Cambria" w:hAnsi="Cambria"/>
          <w:sz w:val="22"/>
          <w:szCs w:val="22"/>
          <w:lang w:val="x-none" w:eastAsia="x-none"/>
        </w:rPr>
        <w:t xml:space="preserve"> będzie sprawowany zgodnie:</w:t>
      </w:r>
    </w:p>
    <w:p w:rsidR="00423F4B" w:rsidRPr="00AB6AB1" w:rsidRDefault="00423F4B" w:rsidP="00953F86">
      <w:pPr>
        <w:numPr>
          <w:ilvl w:val="0"/>
          <w:numId w:val="17"/>
        </w:numPr>
        <w:spacing w:after="200" w:line="276" w:lineRule="auto"/>
        <w:ind w:left="851" w:hanging="283"/>
        <w:contextualSpacing/>
        <w:jc w:val="both"/>
        <w:rPr>
          <w:rFonts w:ascii="Cambria" w:hAnsi="Cambria"/>
          <w:sz w:val="22"/>
          <w:szCs w:val="22"/>
          <w:lang w:eastAsia="x-none"/>
        </w:rPr>
      </w:pPr>
      <w:r w:rsidRPr="00AB6AB1">
        <w:rPr>
          <w:rFonts w:ascii="Cambria" w:hAnsi="Cambria"/>
          <w:sz w:val="22"/>
          <w:szCs w:val="22"/>
          <w:lang w:eastAsia="x-none"/>
        </w:rPr>
        <w:t>Prawem budowlanym</w:t>
      </w:r>
      <w:r w:rsidR="009D72C6" w:rsidRPr="00AB6AB1">
        <w:rPr>
          <w:rFonts w:ascii="Cambria" w:hAnsi="Cambria"/>
          <w:sz w:val="22"/>
          <w:szCs w:val="22"/>
          <w:lang w:eastAsia="x-none"/>
        </w:rPr>
        <w:t>,</w:t>
      </w:r>
    </w:p>
    <w:p w:rsidR="00423F4B" w:rsidRPr="00AB6AB1" w:rsidRDefault="00423F4B" w:rsidP="00953F86">
      <w:pPr>
        <w:numPr>
          <w:ilvl w:val="0"/>
          <w:numId w:val="17"/>
        </w:numPr>
        <w:spacing w:after="200" w:line="276" w:lineRule="auto"/>
        <w:ind w:left="851" w:hanging="283"/>
        <w:contextualSpacing/>
        <w:jc w:val="both"/>
        <w:rPr>
          <w:rFonts w:ascii="Cambria" w:hAnsi="Cambria"/>
          <w:sz w:val="22"/>
          <w:szCs w:val="22"/>
          <w:lang w:eastAsia="x-none"/>
        </w:rPr>
      </w:pPr>
      <w:r w:rsidRPr="00AB6AB1">
        <w:rPr>
          <w:rFonts w:ascii="Cambria" w:hAnsi="Cambria"/>
          <w:sz w:val="22"/>
          <w:szCs w:val="22"/>
          <w:lang w:eastAsia="x-none"/>
        </w:rPr>
        <w:t>Polskimi normami i przepisami</w:t>
      </w:r>
      <w:r w:rsidR="009D72C6" w:rsidRPr="00AB6AB1">
        <w:rPr>
          <w:rFonts w:ascii="Cambria" w:hAnsi="Cambria"/>
          <w:sz w:val="22"/>
          <w:szCs w:val="22"/>
          <w:lang w:eastAsia="x-none"/>
        </w:rPr>
        <w:t>,</w:t>
      </w:r>
    </w:p>
    <w:p w:rsidR="00423F4B" w:rsidRPr="00AB6AB1" w:rsidRDefault="00423F4B" w:rsidP="00953F86">
      <w:pPr>
        <w:numPr>
          <w:ilvl w:val="0"/>
          <w:numId w:val="17"/>
        </w:numPr>
        <w:spacing w:after="200" w:line="276" w:lineRule="auto"/>
        <w:ind w:left="851" w:hanging="283"/>
        <w:contextualSpacing/>
        <w:jc w:val="both"/>
        <w:rPr>
          <w:rFonts w:ascii="Cambria" w:hAnsi="Cambria"/>
          <w:sz w:val="22"/>
          <w:szCs w:val="22"/>
          <w:lang w:eastAsia="x-none"/>
        </w:rPr>
      </w:pPr>
      <w:r w:rsidRPr="00AB6AB1">
        <w:rPr>
          <w:rFonts w:ascii="Cambria" w:hAnsi="Cambria"/>
          <w:sz w:val="22"/>
          <w:szCs w:val="22"/>
          <w:lang w:eastAsia="x-none"/>
        </w:rPr>
        <w:t>Dokumentacją techniczną</w:t>
      </w:r>
      <w:r w:rsidR="009D72C6" w:rsidRPr="00AB6AB1">
        <w:rPr>
          <w:rFonts w:ascii="Cambria" w:hAnsi="Cambria"/>
          <w:sz w:val="22"/>
          <w:szCs w:val="22"/>
          <w:lang w:eastAsia="x-none"/>
        </w:rPr>
        <w:t>,</w:t>
      </w:r>
    </w:p>
    <w:p w:rsidR="00423F4B" w:rsidRPr="00AB6AB1" w:rsidRDefault="00423F4B" w:rsidP="00953F86">
      <w:pPr>
        <w:numPr>
          <w:ilvl w:val="0"/>
          <w:numId w:val="17"/>
        </w:numPr>
        <w:spacing w:after="200" w:line="276" w:lineRule="auto"/>
        <w:ind w:left="851" w:hanging="283"/>
        <w:contextualSpacing/>
        <w:jc w:val="both"/>
        <w:rPr>
          <w:rFonts w:ascii="Cambria" w:hAnsi="Cambria"/>
          <w:sz w:val="22"/>
          <w:szCs w:val="22"/>
          <w:lang w:eastAsia="x-none"/>
        </w:rPr>
      </w:pPr>
      <w:r w:rsidRPr="00AB6AB1">
        <w:rPr>
          <w:rFonts w:ascii="Cambria" w:hAnsi="Cambria"/>
          <w:sz w:val="22"/>
          <w:szCs w:val="22"/>
          <w:lang w:eastAsia="x-none"/>
        </w:rPr>
        <w:t xml:space="preserve">Decyzją </w:t>
      </w:r>
      <w:r w:rsidR="006939DC" w:rsidRPr="00AB6AB1">
        <w:rPr>
          <w:rFonts w:ascii="Cambria" w:hAnsi="Cambria"/>
          <w:sz w:val="22"/>
          <w:szCs w:val="22"/>
          <w:lang w:eastAsia="x-none"/>
        </w:rPr>
        <w:t>o pozwoleniu na budowę lub z</w:t>
      </w:r>
      <w:r w:rsidR="00DA2605">
        <w:rPr>
          <w:rFonts w:ascii="Cambria" w:hAnsi="Cambria"/>
          <w:sz w:val="22"/>
          <w:szCs w:val="22"/>
          <w:lang w:eastAsia="x-none"/>
        </w:rPr>
        <w:t xml:space="preserve">głoszeniem wykonania </w:t>
      </w:r>
      <w:r w:rsidR="00AD0E7C">
        <w:rPr>
          <w:rFonts w:ascii="Cambria" w:hAnsi="Cambria"/>
          <w:sz w:val="22"/>
          <w:szCs w:val="22"/>
          <w:lang w:eastAsia="x-none"/>
        </w:rPr>
        <w:t>robó</w:t>
      </w:r>
      <w:r w:rsidRPr="00AB6AB1">
        <w:rPr>
          <w:rFonts w:ascii="Cambria" w:hAnsi="Cambria"/>
          <w:sz w:val="22"/>
          <w:szCs w:val="22"/>
          <w:lang w:eastAsia="x-none"/>
        </w:rPr>
        <w:t>t budowlanych.</w:t>
      </w:r>
    </w:p>
    <w:p w:rsidR="00423F4B" w:rsidRPr="00AB6AB1" w:rsidRDefault="00D628A6" w:rsidP="00D628A6">
      <w:pPr>
        <w:spacing w:line="276" w:lineRule="auto"/>
        <w:ind w:left="567" w:hanging="567"/>
        <w:jc w:val="both"/>
        <w:rPr>
          <w:rFonts w:ascii="Cambria" w:hAnsi="Cambria"/>
          <w:sz w:val="22"/>
          <w:szCs w:val="22"/>
          <w:lang w:eastAsia="x-none"/>
        </w:rPr>
      </w:pPr>
      <w:r w:rsidRPr="00AB6AB1">
        <w:rPr>
          <w:rFonts w:ascii="Cambria" w:hAnsi="Cambria"/>
          <w:sz w:val="22"/>
          <w:szCs w:val="22"/>
          <w:lang w:eastAsia="x-none"/>
        </w:rPr>
        <w:t>7.1</w:t>
      </w:r>
      <w:r w:rsidR="00423F4B" w:rsidRPr="00AB6AB1">
        <w:rPr>
          <w:rFonts w:ascii="Cambria" w:hAnsi="Cambria"/>
          <w:sz w:val="22"/>
          <w:szCs w:val="22"/>
          <w:lang w:eastAsia="x-none"/>
        </w:rPr>
        <w:t>.</w:t>
      </w:r>
      <w:r w:rsidRPr="00AB6AB1">
        <w:rPr>
          <w:rFonts w:ascii="Cambria" w:hAnsi="Cambria"/>
          <w:sz w:val="22"/>
          <w:szCs w:val="22"/>
          <w:lang w:eastAsia="x-none"/>
        </w:rPr>
        <w:t>1.</w:t>
      </w:r>
      <w:r w:rsidR="00423F4B" w:rsidRPr="00AB6AB1">
        <w:rPr>
          <w:rFonts w:ascii="Cambria" w:hAnsi="Cambria"/>
          <w:sz w:val="22"/>
          <w:szCs w:val="22"/>
          <w:lang w:eastAsia="x-none"/>
        </w:rPr>
        <w:t xml:space="preserve"> </w:t>
      </w:r>
      <w:r w:rsidR="006939DC" w:rsidRPr="00AB6AB1">
        <w:rPr>
          <w:rFonts w:ascii="Cambria" w:hAnsi="Cambria"/>
          <w:sz w:val="22"/>
          <w:szCs w:val="22"/>
          <w:lang w:eastAsia="x-none"/>
        </w:rPr>
        <w:tab/>
      </w:r>
      <w:r w:rsidR="00423F4B" w:rsidRPr="00AB6AB1">
        <w:rPr>
          <w:rFonts w:ascii="Cambria" w:hAnsi="Cambria"/>
          <w:sz w:val="22"/>
          <w:szCs w:val="22"/>
          <w:lang w:eastAsia="x-none"/>
        </w:rPr>
        <w:t>Wykonawca będzie:</w:t>
      </w:r>
    </w:p>
    <w:p w:rsidR="00423F4B" w:rsidRPr="00AB6AB1" w:rsidRDefault="00423F4B" w:rsidP="00D628A6">
      <w:pPr>
        <w:spacing w:line="276" w:lineRule="auto"/>
        <w:ind w:left="851" w:hanging="283"/>
        <w:jc w:val="both"/>
        <w:rPr>
          <w:rFonts w:ascii="Cambria" w:hAnsi="Cambria"/>
          <w:sz w:val="22"/>
          <w:szCs w:val="22"/>
          <w:lang w:eastAsia="x-none"/>
        </w:rPr>
      </w:pPr>
      <w:r w:rsidRPr="00AB6AB1">
        <w:rPr>
          <w:rFonts w:ascii="Cambria" w:hAnsi="Cambria"/>
          <w:sz w:val="22"/>
          <w:szCs w:val="22"/>
          <w:lang w:eastAsia="x-none"/>
        </w:rPr>
        <w:t xml:space="preserve">1) </w:t>
      </w:r>
      <w:r w:rsidR="006939DC" w:rsidRPr="00AB6AB1">
        <w:rPr>
          <w:rFonts w:ascii="Cambria" w:hAnsi="Cambria"/>
          <w:sz w:val="22"/>
          <w:szCs w:val="22"/>
          <w:lang w:eastAsia="x-none"/>
        </w:rPr>
        <w:tab/>
      </w:r>
      <w:r w:rsidRPr="00AB6AB1">
        <w:rPr>
          <w:rFonts w:ascii="Cambria" w:hAnsi="Cambria"/>
          <w:sz w:val="22"/>
          <w:szCs w:val="22"/>
          <w:lang w:eastAsia="x-none"/>
        </w:rPr>
        <w:t>Działał we współpracy z Zamawiającym i na jego rzecz przez cały okres realizacji zamówienia.</w:t>
      </w:r>
    </w:p>
    <w:p w:rsidR="00423F4B" w:rsidRPr="00AB6AB1" w:rsidRDefault="006939DC" w:rsidP="00D628A6">
      <w:pPr>
        <w:spacing w:line="276" w:lineRule="auto"/>
        <w:ind w:left="851" w:hanging="283"/>
        <w:jc w:val="both"/>
        <w:rPr>
          <w:rFonts w:ascii="Cambria" w:hAnsi="Cambria"/>
          <w:sz w:val="22"/>
          <w:szCs w:val="22"/>
          <w:lang w:eastAsia="x-none"/>
        </w:rPr>
      </w:pPr>
      <w:r w:rsidRPr="00AB6AB1">
        <w:rPr>
          <w:rFonts w:ascii="Cambria" w:hAnsi="Cambria"/>
          <w:sz w:val="22"/>
          <w:szCs w:val="22"/>
          <w:lang w:eastAsia="x-none"/>
        </w:rPr>
        <w:t>2)</w:t>
      </w:r>
      <w:r w:rsidRPr="00AB6AB1">
        <w:rPr>
          <w:rFonts w:ascii="Cambria" w:hAnsi="Cambria"/>
          <w:sz w:val="22"/>
          <w:szCs w:val="22"/>
          <w:lang w:eastAsia="x-none"/>
        </w:rPr>
        <w:tab/>
      </w:r>
      <w:r w:rsidR="00423F4B" w:rsidRPr="00AB6AB1">
        <w:rPr>
          <w:rFonts w:ascii="Cambria" w:hAnsi="Cambria"/>
          <w:sz w:val="22"/>
          <w:szCs w:val="22"/>
          <w:lang w:eastAsia="x-none"/>
        </w:rPr>
        <w:t>Wspierał Zamawiającego we wszystkich czynnościach technicznych, administracyjnych i finansowych związanych z realizacją zamówienia.</w:t>
      </w:r>
    </w:p>
    <w:p w:rsidR="00423F4B" w:rsidRPr="00AB6AB1" w:rsidRDefault="00423F4B" w:rsidP="00D628A6">
      <w:pPr>
        <w:spacing w:line="276" w:lineRule="auto"/>
        <w:ind w:left="851" w:hanging="283"/>
        <w:jc w:val="both"/>
        <w:rPr>
          <w:rFonts w:ascii="Cambria" w:hAnsi="Cambria"/>
          <w:sz w:val="22"/>
          <w:szCs w:val="22"/>
          <w:lang w:eastAsia="x-none"/>
        </w:rPr>
      </w:pPr>
      <w:r w:rsidRPr="00AB6AB1">
        <w:rPr>
          <w:rFonts w:ascii="Cambria" w:hAnsi="Cambria"/>
          <w:sz w:val="22"/>
          <w:szCs w:val="22"/>
          <w:lang w:eastAsia="x-none"/>
        </w:rPr>
        <w:t>3)</w:t>
      </w:r>
      <w:r w:rsidR="006939DC" w:rsidRPr="00AB6AB1">
        <w:rPr>
          <w:rFonts w:ascii="Cambria" w:hAnsi="Cambria"/>
          <w:sz w:val="22"/>
          <w:szCs w:val="22"/>
          <w:lang w:eastAsia="x-none"/>
        </w:rPr>
        <w:tab/>
      </w:r>
      <w:r w:rsidRPr="00AB6AB1">
        <w:rPr>
          <w:rFonts w:ascii="Cambria" w:hAnsi="Cambria"/>
          <w:sz w:val="22"/>
          <w:szCs w:val="22"/>
          <w:lang w:eastAsia="x-none"/>
        </w:rPr>
        <w:t xml:space="preserve">Zapewni stałą wymianę informacji z Zamawiającym oraz koordynację swojej działalności z wymaganiami Zamawiającego. </w:t>
      </w:r>
    </w:p>
    <w:p w:rsidR="00423F4B" w:rsidRPr="00AB6AB1" w:rsidRDefault="00D628A6" w:rsidP="00D628A6">
      <w:pPr>
        <w:spacing w:line="276" w:lineRule="auto"/>
        <w:ind w:left="426" w:hanging="426"/>
        <w:jc w:val="both"/>
        <w:rPr>
          <w:rFonts w:ascii="Cambria" w:hAnsi="Cambria"/>
          <w:sz w:val="22"/>
          <w:szCs w:val="22"/>
          <w:lang w:eastAsia="x-none"/>
        </w:rPr>
      </w:pPr>
      <w:r w:rsidRPr="00AB6AB1">
        <w:rPr>
          <w:rFonts w:ascii="Cambria" w:hAnsi="Cambria"/>
          <w:sz w:val="22"/>
          <w:szCs w:val="22"/>
          <w:lang w:eastAsia="x-none"/>
        </w:rPr>
        <w:t>7.2.</w:t>
      </w:r>
      <w:r w:rsidRPr="00AB6AB1">
        <w:rPr>
          <w:rFonts w:ascii="Cambria" w:hAnsi="Cambria"/>
          <w:sz w:val="22"/>
          <w:szCs w:val="22"/>
          <w:lang w:eastAsia="x-none"/>
        </w:rPr>
        <w:tab/>
      </w:r>
      <w:r w:rsidR="00423F4B" w:rsidRPr="00AB6AB1">
        <w:rPr>
          <w:rFonts w:ascii="Cambria" w:hAnsi="Cambria"/>
          <w:sz w:val="22"/>
          <w:szCs w:val="22"/>
          <w:lang w:val="x-none" w:eastAsia="x-none"/>
        </w:rPr>
        <w:t xml:space="preserve">Szczegółowe obowiązki nadzoru </w:t>
      </w:r>
      <w:r w:rsidR="00423F4B" w:rsidRPr="00AB6AB1">
        <w:rPr>
          <w:rFonts w:ascii="Cambria" w:hAnsi="Cambria"/>
          <w:sz w:val="22"/>
          <w:szCs w:val="22"/>
          <w:lang w:eastAsia="x-none"/>
        </w:rPr>
        <w:t xml:space="preserve">inwestorskiego </w:t>
      </w:r>
      <w:r w:rsidR="00423F4B" w:rsidRPr="00AB6AB1">
        <w:rPr>
          <w:rFonts w:ascii="Cambria" w:hAnsi="Cambria"/>
          <w:sz w:val="22"/>
          <w:szCs w:val="22"/>
          <w:lang w:val="x-none" w:eastAsia="x-none"/>
        </w:rPr>
        <w:t>w czasie realizacji zdania</w:t>
      </w:r>
      <w:r w:rsidR="00E13D7E" w:rsidRPr="00AB6AB1">
        <w:rPr>
          <w:rFonts w:ascii="Cambria" w:hAnsi="Cambria"/>
          <w:sz w:val="22"/>
          <w:szCs w:val="22"/>
          <w:lang w:eastAsia="x-none"/>
        </w:rPr>
        <w:t>.</w:t>
      </w:r>
    </w:p>
    <w:p w:rsidR="00423F4B" w:rsidRPr="00AB6AB1" w:rsidRDefault="00423F4B" w:rsidP="00D628A6">
      <w:pPr>
        <w:spacing w:line="276" w:lineRule="auto"/>
        <w:ind w:left="426"/>
        <w:jc w:val="both"/>
        <w:rPr>
          <w:rFonts w:ascii="Cambria" w:hAnsi="Cambria"/>
          <w:sz w:val="22"/>
          <w:szCs w:val="22"/>
          <w:lang w:eastAsia="x-none"/>
        </w:rPr>
      </w:pPr>
      <w:r w:rsidRPr="00AB6AB1">
        <w:rPr>
          <w:rFonts w:ascii="Cambria" w:hAnsi="Cambria"/>
          <w:sz w:val="22"/>
          <w:szCs w:val="22"/>
          <w:lang w:val="x-none" w:eastAsia="x-none"/>
        </w:rPr>
        <w:t>Wszystkie czynności wykonywane przez Wykonawcę muszą być zgodne z obowiązującym przepisami prawa polskiego, a w szczególności ustawą z dnia 7</w:t>
      </w:r>
      <w:r w:rsidRPr="00AB6AB1">
        <w:rPr>
          <w:rFonts w:ascii="Cambria" w:hAnsi="Cambria"/>
          <w:sz w:val="22"/>
          <w:szCs w:val="22"/>
          <w:lang w:eastAsia="x-none"/>
        </w:rPr>
        <w:t> </w:t>
      </w:r>
      <w:r w:rsidRPr="00AB6AB1">
        <w:rPr>
          <w:rFonts w:ascii="Cambria" w:hAnsi="Cambria"/>
          <w:sz w:val="22"/>
          <w:szCs w:val="22"/>
          <w:lang w:val="x-none" w:eastAsia="x-none"/>
        </w:rPr>
        <w:t>lipca 1994</w:t>
      </w:r>
      <w:r w:rsidRPr="00AB6AB1">
        <w:rPr>
          <w:rFonts w:ascii="Cambria" w:hAnsi="Cambria"/>
          <w:sz w:val="22"/>
          <w:szCs w:val="22"/>
          <w:lang w:eastAsia="x-none"/>
        </w:rPr>
        <w:t xml:space="preserve"> </w:t>
      </w:r>
      <w:r w:rsidRPr="00AB6AB1">
        <w:rPr>
          <w:rFonts w:ascii="Cambria" w:hAnsi="Cambria"/>
          <w:sz w:val="22"/>
          <w:szCs w:val="22"/>
          <w:lang w:val="x-none" w:eastAsia="x-none"/>
        </w:rPr>
        <w:t>r. Prawo budowlane, Kodeksem Cywilnym.</w:t>
      </w:r>
    </w:p>
    <w:p w:rsidR="00423F4B" w:rsidRPr="00AB6AB1" w:rsidRDefault="00D628A6" w:rsidP="00D628A6">
      <w:pPr>
        <w:spacing w:line="276" w:lineRule="auto"/>
        <w:ind w:left="567" w:hanging="567"/>
        <w:jc w:val="both"/>
        <w:rPr>
          <w:rFonts w:ascii="Cambria" w:hAnsi="Cambria"/>
          <w:sz w:val="22"/>
          <w:szCs w:val="22"/>
          <w:lang w:eastAsia="x-none"/>
        </w:rPr>
      </w:pPr>
      <w:r w:rsidRPr="00AB6AB1">
        <w:rPr>
          <w:rFonts w:ascii="Cambria" w:hAnsi="Cambria"/>
          <w:sz w:val="22"/>
          <w:szCs w:val="22"/>
          <w:lang w:eastAsia="x-none"/>
        </w:rPr>
        <w:t>7.2.1.</w:t>
      </w:r>
      <w:r w:rsidRPr="00AB6AB1">
        <w:rPr>
          <w:rFonts w:ascii="Cambria" w:hAnsi="Cambria"/>
          <w:sz w:val="22"/>
          <w:szCs w:val="22"/>
          <w:lang w:eastAsia="x-none"/>
        </w:rPr>
        <w:tab/>
      </w:r>
      <w:r w:rsidR="00423F4B" w:rsidRPr="00AB6AB1">
        <w:rPr>
          <w:rFonts w:ascii="Cambria" w:hAnsi="Cambria"/>
          <w:sz w:val="22"/>
          <w:szCs w:val="22"/>
          <w:lang w:val="x-none" w:eastAsia="x-none"/>
        </w:rPr>
        <w:t xml:space="preserve">Do podstawowych obowiązków </w:t>
      </w:r>
      <w:r w:rsidR="00423F4B" w:rsidRPr="00AB6AB1">
        <w:rPr>
          <w:rFonts w:ascii="Cambria" w:hAnsi="Cambria"/>
          <w:sz w:val="22"/>
          <w:szCs w:val="22"/>
          <w:lang w:eastAsia="x-none"/>
        </w:rPr>
        <w:t xml:space="preserve">Wykonawcy </w:t>
      </w:r>
      <w:r w:rsidR="00423F4B" w:rsidRPr="00AB6AB1">
        <w:rPr>
          <w:rFonts w:ascii="Cambria" w:hAnsi="Cambria"/>
          <w:sz w:val="22"/>
          <w:szCs w:val="22"/>
          <w:lang w:val="x-none" w:eastAsia="x-none"/>
        </w:rPr>
        <w:t>należy:</w:t>
      </w:r>
    </w:p>
    <w:p w:rsidR="00423F4B" w:rsidRPr="00AB6AB1" w:rsidRDefault="00D628A6" w:rsidP="00D628A6">
      <w:pPr>
        <w:spacing w:after="200" w:line="276" w:lineRule="auto"/>
        <w:ind w:left="851" w:right="20" w:hanging="284"/>
        <w:contextualSpacing/>
        <w:jc w:val="both"/>
        <w:rPr>
          <w:rFonts w:ascii="Cambria" w:hAnsi="Cambria"/>
          <w:sz w:val="22"/>
          <w:szCs w:val="22"/>
          <w:lang w:val="x-none" w:eastAsia="x-none"/>
        </w:rPr>
      </w:pPr>
      <w:r w:rsidRPr="00AB6AB1">
        <w:rPr>
          <w:rFonts w:ascii="Cambria" w:hAnsi="Cambria"/>
          <w:sz w:val="22"/>
          <w:szCs w:val="22"/>
          <w:lang w:eastAsia="x-none"/>
        </w:rPr>
        <w:t xml:space="preserve">1) </w:t>
      </w:r>
      <w:r w:rsidRPr="00AB6AB1">
        <w:rPr>
          <w:rFonts w:ascii="Cambria" w:hAnsi="Cambria"/>
          <w:sz w:val="22"/>
          <w:szCs w:val="22"/>
          <w:lang w:eastAsia="x-none"/>
        </w:rPr>
        <w:tab/>
      </w:r>
      <w:r w:rsidR="00423F4B" w:rsidRPr="00AB6AB1">
        <w:rPr>
          <w:rFonts w:ascii="Cambria" w:hAnsi="Cambria"/>
          <w:sz w:val="22"/>
          <w:szCs w:val="22"/>
          <w:lang w:val="x-none" w:eastAsia="x-none"/>
        </w:rPr>
        <w:t>reprezentowanie Zamawiającego na budowie przez sprawowanie kontroli zgodności jej realizacji z projektem, przepisami i obowiązującymi Polskimi Normami oraz zasadami wiedzy technicznej;</w:t>
      </w:r>
    </w:p>
    <w:p w:rsidR="00423F4B" w:rsidRPr="00AB6AB1" w:rsidRDefault="00423F4B" w:rsidP="00D628A6">
      <w:pPr>
        <w:spacing w:after="200" w:line="276" w:lineRule="auto"/>
        <w:ind w:left="851" w:right="20" w:hanging="284"/>
        <w:contextualSpacing/>
        <w:jc w:val="both"/>
        <w:rPr>
          <w:rFonts w:ascii="Cambria" w:hAnsi="Cambria"/>
          <w:sz w:val="22"/>
          <w:szCs w:val="22"/>
          <w:lang w:val="x-none" w:eastAsia="x-none"/>
        </w:rPr>
      </w:pPr>
      <w:r w:rsidRPr="00AB6AB1">
        <w:rPr>
          <w:rFonts w:ascii="Cambria" w:hAnsi="Cambria"/>
          <w:sz w:val="22"/>
          <w:szCs w:val="22"/>
          <w:lang w:eastAsia="x-none"/>
        </w:rPr>
        <w:t xml:space="preserve">2) </w:t>
      </w:r>
      <w:r w:rsidR="00D628A6" w:rsidRPr="00AB6AB1">
        <w:rPr>
          <w:rFonts w:ascii="Cambria" w:hAnsi="Cambria"/>
          <w:sz w:val="22"/>
          <w:szCs w:val="22"/>
          <w:lang w:eastAsia="x-none"/>
        </w:rPr>
        <w:tab/>
      </w:r>
      <w:r w:rsidRPr="00AB6AB1">
        <w:rPr>
          <w:rFonts w:ascii="Cambria" w:hAnsi="Cambria"/>
          <w:sz w:val="22"/>
          <w:szCs w:val="22"/>
          <w:lang w:val="x-none" w:eastAsia="x-none"/>
        </w:rPr>
        <w:t>sprawdzanie jakości wykonywanych robót, wbudowanych wyrobów budowlanych, zapobieganie zastosowaniu wyro</w:t>
      </w:r>
      <w:r w:rsidR="009D72C6" w:rsidRPr="00AB6AB1">
        <w:rPr>
          <w:rFonts w:ascii="Cambria" w:hAnsi="Cambria"/>
          <w:sz w:val="22"/>
          <w:szCs w:val="22"/>
          <w:lang w:val="x-none" w:eastAsia="x-none"/>
        </w:rPr>
        <w:t>bów budowlanych wadliwych i nie</w:t>
      </w:r>
      <w:r w:rsidRPr="00AB6AB1">
        <w:rPr>
          <w:rFonts w:ascii="Cambria" w:hAnsi="Cambria"/>
          <w:sz w:val="22"/>
          <w:szCs w:val="22"/>
          <w:lang w:val="x-none" w:eastAsia="x-none"/>
        </w:rPr>
        <w:t>dopuszczonych do obrotu i stosowania w budownictwie;</w:t>
      </w:r>
    </w:p>
    <w:p w:rsidR="00423F4B" w:rsidRPr="00AB6AB1" w:rsidRDefault="00423F4B" w:rsidP="00D628A6">
      <w:pPr>
        <w:spacing w:after="200" w:line="276" w:lineRule="auto"/>
        <w:ind w:left="851" w:right="20" w:hanging="284"/>
        <w:contextualSpacing/>
        <w:jc w:val="both"/>
        <w:rPr>
          <w:rFonts w:ascii="Cambria" w:hAnsi="Cambria"/>
          <w:sz w:val="22"/>
          <w:szCs w:val="22"/>
          <w:lang w:val="x-none" w:eastAsia="x-none"/>
        </w:rPr>
      </w:pPr>
      <w:r w:rsidRPr="00AB6AB1">
        <w:rPr>
          <w:rFonts w:ascii="Cambria" w:hAnsi="Cambria"/>
          <w:sz w:val="22"/>
          <w:szCs w:val="22"/>
          <w:lang w:eastAsia="x-none"/>
        </w:rPr>
        <w:t xml:space="preserve">3) </w:t>
      </w:r>
      <w:r w:rsidR="00D628A6" w:rsidRPr="00AB6AB1">
        <w:rPr>
          <w:rFonts w:ascii="Cambria" w:hAnsi="Cambria"/>
          <w:sz w:val="22"/>
          <w:szCs w:val="22"/>
          <w:lang w:eastAsia="x-none"/>
        </w:rPr>
        <w:tab/>
      </w:r>
      <w:r w:rsidRPr="00AB6AB1">
        <w:rPr>
          <w:rFonts w:ascii="Cambria" w:hAnsi="Cambria"/>
          <w:sz w:val="22"/>
          <w:szCs w:val="22"/>
          <w:lang w:val="x-none" w:eastAsia="x-none"/>
        </w:rPr>
        <w:t>sprawdzanie i odbiór robót budowlanych ulegających zakryciu lub zanikających, uczestniczenie w próbach i odbiorach technicznych</w:t>
      </w:r>
      <w:r w:rsidRPr="00AB6AB1">
        <w:rPr>
          <w:rFonts w:ascii="Cambria" w:hAnsi="Cambria"/>
          <w:sz w:val="22"/>
          <w:szCs w:val="22"/>
          <w:lang w:eastAsia="x-none"/>
        </w:rPr>
        <w:t>, informowanie z 1 dniowym wyprzedzeniem przedstawiciela Zamawiającego o planowanych do wykonania próbach i odbiorach technicznych</w:t>
      </w:r>
      <w:r w:rsidRPr="00AB6AB1">
        <w:rPr>
          <w:rFonts w:ascii="Cambria" w:hAnsi="Cambria"/>
          <w:sz w:val="22"/>
          <w:szCs w:val="22"/>
          <w:lang w:val="x-none" w:eastAsia="x-none"/>
        </w:rPr>
        <w:t xml:space="preserve"> oraz przygotowanie i udział w czynnościach odbioru końcowego;</w:t>
      </w:r>
    </w:p>
    <w:p w:rsidR="00423F4B" w:rsidRPr="00AB6AB1" w:rsidRDefault="00423F4B" w:rsidP="00D628A6">
      <w:pPr>
        <w:spacing w:after="200" w:line="276" w:lineRule="auto"/>
        <w:ind w:left="851" w:right="20" w:hanging="284"/>
        <w:contextualSpacing/>
        <w:jc w:val="both"/>
        <w:rPr>
          <w:rFonts w:ascii="Cambria" w:hAnsi="Cambria"/>
          <w:sz w:val="22"/>
          <w:szCs w:val="22"/>
          <w:lang w:val="x-none" w:eastAsia="x-none"/>
        </w:rPr>
      </w:pPr>
      <w:r w:rsidRPr="00AB6AB1">
        <w:rPr>
          <w:rFonts w:ascii="Cambria" w:hAnsi="Cambria"/>
          <w:sz w:val="22"/>
          <w:szCs w:val="22"/>
          <w:lang w:eastAsia="x-none"/>
        </w:rPr>
        <w:t xml:space="preserve">4) </w:t>
      </w:r>
      <w:r w:rsidR="00D628A6" w:rsidRPr="00AB6AB1">
        <w:rPr>
          <w:rFonts w:ascii="Cambria" w:hAnsi="Cambria"/>
          <w:sz w:val="22"/>
          <w:szCs w:val="22"/>
          <w:lang w:eastAsia="x-none"/>
        </w:rPr>
        <w:tab/>
      </w:r>
      <w:r w:rsidRPr="00AB6AB1">
        <w:rPr>
          <w:rFonts w:ascii="Cambria" w:hAnsi="Cambria"/>
          <w:sz w:val="22"/>
          <w:szCs w:val="22"/>
          <w:lang w:val="x-none" w:eastAsia="x-none"/>
        </w:rPr>
        <w:t>potwierdzanie wpisem w dzienniku budowy faktycznie wykonanych robót, ich wielkości, zakresu, parametrów oraz usunięcia wad;</w:t>
      </w:r>
    </w:p>
    <w:p w:rsidR="00423F4B" w:rsidRPr="00AB6AB1" w:rsidRDefault="00423F4B" w:rsidP="00D628A6">
      <w:pPr>
        <w:spacing w:after="200" w:line="276" w:lineRule="auto"/>
        <w:ind w:left="851" w:right="20" w:hanging="284"/>
        <w:contextualSpacing/>
        <w:jc w:val="both"/>
        <w:rPr>
          <w:rFonts w:ascii="Cambria" w:hAnsi="Cambria"/>
          <w:sz w:val="22"/>
          <w:szCs w:val="22"/>
          <w:lang w:val="x-none" w:eastAsia="x-none"/>
        </w:rPr>
      </w:pPr>
      <w:r w:rsidRPr="00AB6AB1">
        <w:rPr>
          <w:rFonts w:ascii="Cambria" w:hAnsi="Cambria"/>
          <w:sz w:val="22"/>
          <w:szCs w:val="22"/>
          <w:lang w:eastAsia="x-none"/>
        </w:rPr>
        <w:t xml:space="preserve">5) </w:t>
      </w:r>
      <w:r w:rsidR="00D628A6" w:rsidRPr="00AB6AB1">
        <w:rPr>
          <w:rFonts w:ascii="Cambria" w:hAnsi="Cambria"/>
          <w:sz w:val="22"/>
          <w:szCs w:val="22"/>
          <w:lang w:eastAsia="x-none"/>
        </w:rPr>
        <w:tab/>
      </w:r>
      <w:r w:rsidRPr="00AB6AB1">
        <w:rPr>
          <w:rFonts w:ascii="Cambria" w:hAnsi="Cambria"/>
          <w:sz w:val="22"/>
          <w:szCs w:val="22"/>
          <w:lang w:val="x-none" w:eastAsia="x-none"/>
        </w:rPr>
        <w:t xml:space="preserve">podejmowanie decyzji we wszystkich sprawach związanych z jakością robót, oceną jakości materiałów i </w:t>
      </w:r>
      <w:r w:rsidRPr="00AB6AB1">
        <w:rPr>
          <w:rFonts w:ascii="Cambria" w:hAnsi="Cambria"/>
          <w:sz w:val="22"/>
          <w:szCs w:val="22"/>
          <w:lang w:eastAsia="x-none"/>
        </w:rPr>
        <w:t>realizacją harmonogramu robót budowlanych przez wykonawcę robót budowlanych (</w:t>
      </w:r>
      <w:r w:rsidRPr="00AB6AB1">
        <w:rPr>
          <w:rFonts w:ascii="Cambria" w:hAnsi="Cambria"/>
          <w:sz w:val="22"/>
          <w:szCs w:val="22"/>
          <w:lang w:val="x-none" w:eastAsia="x-none"/>
        </w:rPr>
        <w:t>postępem robót) oraz sprawach dotyczących akceptacji wypełniania warunków umowy przez wykonawcę robót;</w:t>
      </w:r>
    </w:p>
    <w:p w:rsidR="00423F4B" w:rsidRPr="00AB6AB1" w:rsidRDefault="00423F4B" w:rsidP="00D628A6">
      <w:pPr>
        <w:spacing w:after="200" w:line="276" w:lineRule="auto"/>
        <w:ind w:left="851" w:right="20" w:hanging="284"/>
        <w:contextualSpacing/>
        <w:jc w:val="both"/>
        <w:rPr>
          <w:rFonts w:ascii="Cambria" w:hAnsi="Cambria"/>
          <w:sz w:val="22"/>
          <w:szCs w:val="22"/>
          <w:lang w:val="x-none" w:eastAsia="x-none"/>
        </w:rPr>
      </w:pPr>
      <w:r w:rsidRPr="00AB6AB1">
        <w:rPr>
          <w:rFonts w:ascii="Cambria" w:hAnsi="Cambria"/>
          <w:sz w:val="22"/>
          <w:szCs w:val="22"/>
          <w:lang w:eastAsia="x-none"/>
        </w:rPr>
        <w:lastRenderedPageBreak/>
        <w:t>6</w:t>
      </w:r>
      <w:r w:rsidR="00D628A6" w:rsidRPr="00AB6AB1">
        <w:rPr>
          <w:rFonts w:ascii="Cambria" w:hAnsi="Cambria"/>
          <w:sz w:val="22"/>
          <w:szCs w:val="22"/>
          <w:lang w:eastAsia="x-none"/>
        </w:rPr>
        <w:t>)</w:t>
      </w:r>
      <w:r w:rsidR="00D628A6" w:rsidRPr="00AB6AB1">
        <w:rPr>
          <w:rFonts w:ascii="Cambria" w:hAnsi="Cambria"/>
          <w:sz w:val="22"/>
          <w:szCs w:val="22"/>
          <w:lang w:eastAsia="x-none"/>
        </w:rPr>
        <w:tab/>
      </w:r>
      <w:r w:rsidRPr="00AB6AB1">
        <w:rPr>
          <w:rFonts w:ascii="Cambria" w:hAnsi="Cambria"/>
          <w:sz w:val="22"/>
          <w:szCs w:val="22"/>
          <w:lang w:eastAsia="x-none"/>
        </w:rPr>
        <w:t>podejmowanie decyzji w</w:t>
      </w:r>
      <w:r w:rsidRPr="00AB6AB1">
        <w:rPr>
          <w:rFonts w:ascii="Cambria" w:hAnsi="Cambria"/>
          <w:sz w:val="22"/>
          <w:szCs w:val="22"/>
          <w:lang w:val="x-none" w:eastAsia="x-none"/>
        </w:rPr>
        <w:t xml:space="preserve"> sprawach finansowych i prawnych po uprzednim uzgodnieniu i uzyskaniu akceptacji Zamawiającego;</w:t>
      </w:r>
    </w:p>
    <w:p w:rsidR="00423F4B" w:rsidRPr="00AB6AB1" w:rsidRDefault="00423F4B" w:rsidP="00D628A6">
      <w:pPr>
        <w:spacing w:after="200" w:line="276" w:lineRule="auto"/>
        <w:ind w:left="851" w:right="20" w:hanging="284"/>
        <w:contextualSpacing/>
        <w:jc w:val="both"/>
        <w:rPr>
          <w:rFonts w:ascii="Cambria" w:hAnsi="Cambria"/>
          <w:sz w:val="22"/>
          <w:szCs w:val="22"/>
          <w:lang w:val="x-none" w:eastAsia="x-none"/>
        </w:rPr>
      </w:pPr>
      <w:r w:rsidRPr="00AB6AB1">
        <w:rPr>
          <w:rFonts w:ascii="Cambria" w:hAnsi="Cambria"/>
          <w:sz w:val="22"/>
          <w:szCs w:val="22"/>
          <w:lang w:eastAsia="x-none"/>
        </w:rPr>
        <w:t xml:space="preserve">7) </w:t>
      </w:r>
      <w:r w:rsidR="00D628A6" w:rsidRPr="00AB6AB1">
        <w:rPr>
          <w:rFonts w:ascii="Cambria" w:hAnsi="Cambria"/>
          <w:sz w:val="22"/>
          <w:szCs w:val="22"/>
          <w:lang w:eastAsia="x-none"/>
        </w:rPr>
        <w:tab/>
      </w:r>
      <w:r w:rsidRPr="00AB6AB1">
        <w:rPr>
          <w:rFonts w:ascii="Cambria" w:hAnsi="Cambria"/>
          <w:sz w:val="22"/>
          <w:szCs w:val="22"/>
          <w:lang w:val="x-none" w:eastAsia="x-none"/>
        </w:rPr>
        <w:t xml:space="preserve">sprawdzanie na bieżąco, aby wszelkie zmiany w realizacji robót budowlanych i zmiany wprowadzane do dokumentacji wykonawczej, a w szczególności takie, które niosą za sobą skutki finansowe, np. zwiększenie zakresu rzeczowego robót, </w:t>
      </w:r>
      <w:r w:rsidRPr="00AB6AB1">
        <w:rPr>
          <w:rFonts w:ascii="Cambria" w:hAnsi="Cambria"/>
          <w:sz w:val="22"/>
          <w:szCs w:val="22"/>
          <w:lang w:eastAsia="x-none"/>
        </w:rPr>
        <w:t>roboty dodatkowe, roboty zaniechane</w:t>
      </w:r>
      <w:r w:rsidRPr="00AB6AB1">
        <w:rPr>
          <w:rFonts w:ascii="Cambria" w:hAnsi="Cambria"/>
          <w:sz w:val="22"/>
          <w:szCs w:val="22"/>
          <w:lang w:val="x-none" w:eastAsia="x-none"/>
        </w:rPr>
        <w:t>, wprowadzanie zamiennych materiałów lub technologii oraz wprowadzanie nowych podwykonawców robót budowlanych (nie wskazanych</w:t>
      </w:r>
      <w:r w:rsidRPr="00AB6AB1">
        <w:rPr>
          <w:rFonts w:ascii="Cambria" w:hAnsi="Cambria"/>
          <w:sz w:val="22"/>
          <w:szCs w:val="22"/>
          <w:lang w:eastAsia="x-none"/>
        </w:rPr>
        <w:t xml:space="preserve"> w</w:t>
      </w:r>
      <w:r w:rsidR="00FF28D1" w:rsidRPr="00AB6AB1">
        <w:rPr>
          <w:rFonts w:ascii="Cambria" w:hAnsi="Cambria"/>
          <w:sz w:val="22"/>
          <w:szCs w:val="22"/>
          <w:lang w:eastAsia="x-none"/>
        </w:rPr>
        <w:t> </w:t>
      </w:r>
      <w:r w:rsidRPr="00AB6AB1">
        <w:rPr>
          <w:rFonts w:ascii="Cambria" w:hAnsi="Cambria"/>
          <w:sz w:val="22"/>
          <w:szCs w:val="22"/>
          <w:lang w:val="x-none" w:eastAsia="x-none"/>
        </w:rPr>
        <w:t>umowie na roboty budowlane przez wykonawcę robót budowlanych)</w:t>
      </w:r>
      <w:r w:rsidRPr="00AB6AB1">
        <w:rPr>
          <w:rFonts w:ascii="Cambria" w:hAnsi="Cambria"/>
          <w:b/>
          <w:bCs/>
          <w:sz w:val="22"/>
          <w:szCs w:val="22"/>
          <w:lang w:val="x-none" w:eastAsia="x-none"/>
        </w:rPr>
        <w:t xml:space="preserve"> były pisemnie akceptowane przez Zamawiającego;</w:t>
      </w:r>
    </w:p>
    <w:p w:rsidR="00423F4B" w:rsidRPr="00AB6AB1" w:rsidRDefault="00423F4B" w:rsidP="00D628A6">
      <w:pPr>
        <w:spacing w:after="200" w:line="276" w:lineRule="auto"/>
        <w:ind w:left="851" w:right="20" w:hanging="284"/>
        <w:contextualSpacing/>
        <w:jc w:val="both"/>
        <w:rPr>
          <w:rFonts w:ascii="Cambria" w:hAnsi="Cambria"/>
          <w:sz w:val="22"/>
          <w:szCs w:val="22"/>
          <w:lang w:val="x-none" w:eastAsia="x-none"/>
        </w:rPr>
      </w:pPr>
      <w:r w:rsidRPr="00AB6AB1">
        <w:rPr>
          <w:rFonts w:ascii="Cambria" w:hAnsi="Cambria"/>
          <w:sz w:val="22"/>
          <w:szCs w:val="22"/>
          <w:lang w:eastAsia="x-none"/>
        </w:rPr>
        <w:t>8)</w:t>
      </w:r>
      <w:r w:rsidR="00D628A6" w:rsidRPr="00AB6AB1">
        <w:rPr>
          <w:rFonts w:ascii="Cambria" w:hAnsi="Cambria"/>
          <w:sz w:val="22"/>
          <w:szCs w:val="22"/>
          <w:lang w:eastAsia="x-none"/>
        </w:rPr>
        <w:tab/>
      </w:r>
      <w:r w:rsidRPr="00AB6AB1">
        <w:rPr>
          <w:rFonts w:ascii="Cambria" w:hAnsi="Cambria"/>
          <w:sz w:val="22"/>
          <w:szCs w:val="22"/>
          <w:lang w:val="x-none" w:eastAsia="x-none"/>
        </w:rPr>
        <w:t>wydawanie poleceń, decyzji, opinii, zgody, akceptacji na piśmie;</w:t>
      </w:r>
    </w:p>
    <w:p w:rsidR="00423F4B" w:rsidRPr="00AB6AB1" w:rsidRDefault="00423F4B" w:rsidP="00D628A6">
      <w:pPr>
        <w:spacing w:after="200" w:line="276" w:lineRule="auto"/>
        <w:ind w:left="851" w:right="20" w:hanging="284"/>
        <w:contextualSpacing/>
        <w:jc w:val="both"/>
        <w:rPr>
          <w:rFonts w:ascii="Cambria" w:hAnsi="Cambria"/>
          <w:sz w:val="22"/>
          <w:szCs w:val="22"/>
          <w:lang w:val="x-none" w:eastAsia="x-none"/>
        </w:rPr>
      </w:pPr>
      <w:r w:rsidRPr="00AB6AB1">
        <w:rPr>
          <w:rFonts w:ascii="Cambria" w:hAnsi="Cambria"/>
          <w:sz w:val="22"/>
          <w:szCs w:val="22"/>
          <w:lang w:eastAsia="x-none"/>
        </w:rPr>
        <w:t xml:space="preserve">9) </w:t>
      </w:r>
      <w:r w:rsidR="00D628A6" w:rsidRPr="00AB6AB1">
        <w:rPr>
          <w:rFonts w:ascii="Cambria" w:hAnsi="Cambria"/>
          <w:sz w:val="22"/>
          <w:szCs w:val="22"/>
          <w:lang w:eastAsia="x-none"/>
        </w:rPr>
        <w:tab/>
      </w:r>
      <w:r w:rsidRPr="00AB6AB1">
        <w:rPr>
          <w:rFonts w:ascii="Cambria" w:hAnsi="Cambria"/>
          <w:sz w:val="22"/>
          <w:szCs w:val="22"/>
          <w:lang w:val="x-none" w:eastAsia="x-none"/>
        </w:rPr>
        <w:t>organizowanie prac związanych z nadzorem tak, aby z tego tytułu nie było zbędnych przerw w realizacji robót przez wykonawcę</w:t>
      </w:r>
      <w:r w:rsidRPr="00AB6AB1">
        <w:rPr>
          <w:rFonts w:ascii="Cambria" w:hAnsi="Cambria"/>
          <w:sz w:val="22"/>
          <w:szCs w:val="22"/>
          <w:lang w:eastAsia="x-none"/>
        </w:rPr>
        <w:t xml:space="preserve"> robót budowlanych</w:t>
      </w:r>
      <w:r w:rsidRPr="00AB6AB1">
        <w:rPr>
          <w:rFonts w:ascii="Cambria" w:hAnsi="Cambria"/>
          <w:sz w:val="22"/>
          <w:szCs w:val="22"/>
          <w:lang w:val="x-none" w:eastAsia="x-none"/>
        </w:rPr>
        <w:t>;</w:t>
      </w:r>
    </w:p>
    <w:p w:rsidR="00423F4B" w:rsidRPr="00AB6AB1" w:rsidRDefault="00423F4B" w:rsidP="00D628A6">
      <w:pPr>
        <w:spacing w:after="200" w:line="276" w:lineRule="auto"/>
        <w:ind w:left="851" w:right="20" w:hanging="284"/>
        <w:contextualSpacing/>
        <w:jc w:val="both"/>
        <w:rPr>
          <w:rFonts w:ascii="Cambria" w:hAnsi="Cambria"/>
          <w:sz w:val="22"/>
          <w:szCs w:val="22"/>
          <w:lang w:val="x-none" w:eastAsia="x-none"/>
        </w:rPr>
      </w:pPr>
      <w:r w:rsidRPr="00AB6AB1">
        <w:rPr>
          <w:rFonts w:ascii="Cambria" w:hAnsi="Cambria"/>
          <w:sz w:val="22"/>
          <w:szCs w:val="22"/>
          <w:lang w:eastAsia="x-none"/>
        </w:rPr>
        <w:t>10)</w:t>
      </w:r>
      <w:r w:rsidRPr="00AB6AB1">
        <w:rPr>
          <w:rFonts w:ascii="Cambria" w:hAnsi="Cambria"/>
          <w:sz w:val="22"/>
          <w:szCs w:val="22"/>
          <w:lang w:val="x-none" w:eastAsia="x-none"/>
        </w:rPr>
        <w:t>decydowanie o dopuszczeniu do stosowania lub odrzucenia urządzeń i materiałów przewidzianych do realizacji robót</w:t>
      </w:r>
      <w:r w:rsidRPr="00AB6AB1">
        <w:rPr>
          <w:rFonts w:ascii="Cambria" w:hAnsi="Cambria"/>
          <w:sz w:val="22"/>
          <w:szCs w:val="22"/>
          <w:lang w:eastAsia="x-none"/>
        </w:rPr>
        <w:t xml:space="preserve"> na podstawie dokumentacji projektowej, STWiORB, umowy i jej załączników</w:t>
      </w:r>
      <w:r w:rsidRPr="00AB6AB1">
        <w:rPr>
          <w:rFonts w:ascii="Cambria" w:hAnsi="Cambria"/>
          <w:sz w:val="22"/>
          <w:szCs w:val="22"/>
          <w:lang w:val="x-none" w:eastAsia="x-none"/>
        </w:rPr>
        <w:t xml:space="preserve">. </w:t>
      </w:r>
    </w:p>
    <w:p w:rsidR="00423F4B" w:rsidRPr="00AB6AB1" w:rsidRDefault="00423F4B" w:rsidP="00D628A6">
      <w:pPr>
        <w:spacing w:after="200" w:line="276" w:lineRule="auto"/>
        <w:ind w:left="851" w:right="20" w:hanging="284"/>
        <w:contextualSpacing/>
        <w:jc w:val="both"/>
        <w:rPr>
          <w:rFonts w:ascii="Cambria" w:hAnsi="Cambria"/>
          <w:sz w:val="22"/>
          <w:szCs w:val="22"/>
          <w:lang w:val="x-none" w:eastAsia="x-none"/>
        </w:rPr>
      </w:pPr>
      <w:r w:rsidRPr="00AB6AB1">
        <w:rPr>
          <w:rFonts w:ascii="Cambria" w:hAnsi="Cambria"/>
          <w:sz w:val="22"/>
          <w:szCs w:val="22"/>
          <w:lang w:eastAsia="x-none"/>
        </w:rPr>
        <w:t>11)udział w przeglądach i odbiorach w czasie gwarancji.</w:t>
      </w:r>
    </w:p>
    <w:p w:rsidR="00423F4B" w:rsidRPr="00AB6AB1" w:rsidRDefault="00495F6C" w:rsidP="00D628A6">
      <w:pPr>
        <w:spacing w:line="276" w:lineRule="auto"/>
        <w:ind w:left="567" w:hanging="567"/>
        <w:jc w:val="both"/>
        <w:rPr>
          <w:rFonts w:ascii="Cambria" w:hAnsi="Cambria"/>
          <w:sz w:val="22"/>
          <w:szCs w:val="22"/>
          <w:lang w:val="x-none" w:eastAsia="x-none"/>
        </w:rPr>
      </w:pPr>
      <w:r w:rsidRPr="00AB6AB1">
        <w:rPr>
          <w:rFonts w:ascii="Cambria" w:hAnsi="Cambria"/>
          <w:sz w:val="22"/>
          <w:szCs w:val="22"/>
          <w:lang w:eastAsia="x-none"/>
        </w:rPr>
        <w:t>7.2</w:t>
      </w:r>
      <w:r w:rsidR="00D628A6" w:rsidRPr="00AB6AB1">
        <w:rPr>
          <w:rFonts w:ascii="Cambria" w:hAnsi="Cambria"/>
          <w:sz w:val="22"/>
          <w:szCs w:val="22"/>
          <w:lang w:eastAsia="x-none"/>
        </w:rPr>
        <w:t>.</w:t>
      </w:r>
      <w:r w:rsidR="00423F4B" w:rsidRPr="00AB6AB1">
        <w:rPr>
          <w:rFonts w:ascii="Cambria" w:hAnsi="Cambria"/>
          <w:sz w:val="22"/>
          <w:szCs w:val="22"/>
          <w:lang w:eastAsia="x-none"/>
        </w:rPr>
        <w:t xml:space="preserve">2. </w:t>
      </w:r>
      <w:r w:rsidR="00D628A6" w:rsidRPr="00AB6AB1">
        <w:rPr>
          <w:rFonts w:ascii="Cambria" w:hAnsi="Cambria"/>
          <w:sz w:val="22"/>
          <w:szCs w:val="22"/>
          <w:lang w:eastAsia="x-none"/>
        </w:rPr>
        <w:tab/>
      </w:r>
      <w:r w:rsidR="00423F4B" w:rsidRPr="00AB6AB1">
        <w:rPr>
          <w:rFonts w:ascii="Cambria" w:hAnsi="Cambria"/>
          <w:sz w:val="22"/>
          <w:szCs w:val="22"/>
          <w:lang w:val="x-none" w:eastAsia="x-none"/>
        </w:rPr>
        <w:t>Wykonawca</w:t>
      </w:r>
      <w:r w:rsidR="00423F4B" w:rsidRPr="00AB6AB1">
        <w:rPr>
          <w:rFonts w:ascii="Cambria" w:hAnsi="Cambria"/>
          <w:sz w:val="22"/>
          <w:szCs w:val="22"/>
          <w:lang w:eastAsia="x-none"/>
        </w:rPr>
        <w:t xml:space="preserve"> </w:t>
      </w:r>
      <w:r w:rsidR="00423F4B" w:rsidRPr="00AB6AB1">
        <w:rPr>
          <w:rFonts w:ascii="Cambria" w:hAnsi="Cambria"/>
          <w:sz w:val="22"/>
          <w:szCs w:val="22"/>
          <w:lang w:val="x-none" w:eastAsia="x-none"/>
        </w:rPr>
        <w:t>podejmuje i odpowiada za wszelkie decyzje, które dotyczą:</w:t>
      </w:r>
    </w:p>
    <w:p w:rsidR="00423F4B" w:rsidRPr="00AB6AB1" w:rsidRDefault="00423F4B" w:rsidP="00953F86">
      <w:pPr>
        <w:pStyle w:val="Bezodstpw"/>
        <w:numPr>
          <w:ilvl w:val="0"/>
          <w:numId w:val="19"/>
        </w:numPr>
        <w:spacing w:line="276" w:lineRule="auto"/>
        <w:ind w:left="851" w:hanging="284"/>
        <w:rPr>
          <w:rFonts w:ascii="Cambria" w:hAnsi="Cambria"/>
          <w:sz w:val="22"/>
          <w:szCs w:val="22"/>
        </w:rPr>
      </w:pPr>
      <w:r w:rsidRPr="00AB6AB1">
        <w:rPr>
          <w:rFonts w:ascii="Cambria" w:hAnsi="Cambria"/>
          <w:sz w:val="22"/>
          <w:szCs w:val="22"/>
        </w:rPr>
        <w:t>wnioskowania:</w:t>
      </w:r>
    </w:p>
    <w:p w:rsidR="00423F4B" w:rsidRPr="00AB6AB1" w:rsidRDefault="00423F4B" w:rsidP="00953F86">
      <w:pPr>
        <w:pStyle w:val="Bezodstpw"/>
        <w:numPr>
          <w:ilvl w:val="0"/>
          <w:numId w:val="20"/>
        </w:numPr>
        <w:spacing w:line="276" w:lineRule="auto"/>
        <w:ind w:left="1134" w:hanging="283"/>
        <w:jc w:val="both"/>
        <w:rPr>
          <w:rFonts w:ascii="Cambria" w:hAnsi="Cambria"/>
          <w:sz w:val="22"/>
          <w:szCs w:val="22"/>
        </w:rPr>
      </w:pPr>
      <w:r w:rsidRPr="00AB6AB1">
        <w:rPr>
          <w:rFonts w:ascii="Cambria" w:hAnsi="Cambria"/>
          <w:sz w:val="22"/>
          <w:szCs w:val="22"/>
        </w:rPr>
        <w:t>w sprawie wprowadzenia niezbędnych zmian w dokumentacji technicznej i uzyskania zgody Zamawiającego na zmiany;</w:t>
      </w:r>
    </w:p>
    <w:p w:rsidR="00423F4B" w:rsidRPr="00AB6AB1" w:rsidRDefault="00423F4B" w:rsidP="00953F86">
      <w:pPr>
        <w:pStyle w:val="Bezodstpw"/>
        <w:numPr>
          <w:ilvl w:val="0"/>
          <w:numId w:val="20"/>
        </w:numPr>
        <w:spacing w:line="276" w:lineRule="auto"/>
        <w:ind w:left="1134" w:hanging="283"/>
        <w:rPr>
          <w:rFonts w:ascii="Cambria" w:hAnsi="Cambria"/>
          <w:sz w:val="22"/>
          <w:szCs w:val="22"/>
        </w:rPr>
      </w:pPr>
      <w:r w:rsidRPr="00AB6AB1">
        <w:rPr>
          <w:rFonts w:ascii="Cambria" w:hAnsi="Cambria"/>
          <w:sz w:val="22"/>
          <w:szCs w:val="22"/>
          <w:lang w:val="x-none" w:eastAsia="x-none"/>
        </w:rPr>
        <w:t>w sprawie przeprowadzenia niezbędnych ekspertyz i badań technicznych;</w:t>
      </w:r>
    </w:p>
    <w:p w:rsidR="00423F4B" w:rsidRPr="00AB6AB1" w:rsidRDefault="00423F4B" w:rsidP="00953F86">
      <w:pPr>
        <w:pStyle w:val="Bezodstpw"/>
        <w:numPr>
          <w:ilvl w:val="0"/>
          <w:numId w:val="19"/>
        </w:numPr>
        <w:spacing w:line="276" w:lineRule="auto"/>
        <w:ind w:left="851" w:hanging="284"/>
        <w:jc w:val="both"/>
        <w:rPr>
          <w:rFonts w:ascii="Cambria" w:hAnsi="Cambria"/>
          <w:sz w:val="22"/>
          <w:szCs w:val="22"/>
        </w:rPr>
      </w:pPr>
      <w:r w:rsidRPr="00AB6AB1">
        <w:rPr>
          <w:rFonts w:ascii="Cambria" w:hAnsi="Cambria"/>
          <w:sz w:val="22"/>
          <w:szCs w:val="22"/>
        </w:rPr>
        <w:t>żądania usunięcia z placu budowy osób n</w:t>
      </w:r>
      <w:r w:rsidR="00495F6C" w:rsidRPr="00AB6AB1">
        <w:rPr>
          <w:rFonts w:ascii="Cambria" w:hAnsi="Cambria"/>
          <w:sz w:val="22"/>
          <w:szCs w:val="22"/>
        </w:rPr>
        <w:t xml:space="preserve">iekompetentnych lub innych osób </w:t>
      </w:r>
      <w:r w:rsidRPr="00AB6AB1">
        <w:rPr>
          <w:rFonts w:ascii="Cambria" w:hAnsi="Cambria"/>
          <w:sz w:val="22"/>
          <w:szCs w:val="22"/>
        </w:rPr>
        <w:t>zatrudnionych przez wykonawcę robót budowlanych:</w:t>
      </w:r>
    </w:p>
    <w:p w:rsidR="00423F4B" w:rsidRPr="00AB6AB1" w:rsidRDefault="00FF28D1" w:rsidP="00953F86">
      <w:pPr>
        <w:pStyle w:val="Bezodstpw"/>
        <w:numPr>
          <w:ilvl w:val="0"/>
          <w:numId w:val="19"/>
        </w:numPr>
        <w:spacing w:line="276" w:lineRule="auto"/>
        <w:ind w:left="851" w:hanging="284"/>
        <w:jc w:val="both"/>
        <w:rPr>
          <w:rFonts w:ascii="Cambria" w:hAnsi="Cambria"/>
          <w:sz w:val="22"/>
          <w:szCs w:val="22"/>
        </w:rPr>
      </w:pPr>
      <w:r w:rsidRPr="00AB6AB1">
        <w:rPr>
          <w:rFonts w:ascii="Cambria" w:hAnsi="Cambria"/>
          <w:sz w:val="22"/>
          <w:szCs w:val="22"/>
        </w:rPr>
        <w:t>udzielania W</w:t>
      </w:r>
      <w:r w:rsidR="00423F4B" w:rsidRPr="00AB6AB1">
        <w:rPr>
          <w:rFonts w:ascii="Cambria" w:hAnsi="Cambria"/>
          <w:sz w:val="22"/>
          <w:szCs w:val="22"/>
        </w:rPr>
        <w:t>ykonawcy robót budowlanych informacji, wyjaśnień i wskazówek dotyczących robót objętych umową;</w:t>
      </w:r>
    </w:p>
    <w:p w:rsidR="00423F4B" w:rsidRPr="00AB6AB1" w:rsidRDefault="00423F4B" w:rsidP="00953F86">
      <w:pPr>
        <w:pStyle w:val="Bezodstpw"/>
        <w:numPr>
          <w:ilvl w:val="0"/>
          <w:numId w:val="19"/>
        </w:numPr>
        <w:spacing w:line="276" w:lineRule="auto"/>
        <w:ind w:left="851" w:hanging="284"/>
        <w:jc w:val="both"/>
        <w:rPr>
          <w:rFonts w:ascii="Cambria" w:hAnsi="Cambria"/>
          <w:sz w:val="22"/>
          <w:szCs w:val="22"/>
        </w:rPr>
      </w:pPr>
      <w:r w:rsidRPr="00AB6AB1">
        <w:rPr>
          <w:rFonts w:ascii="Cambria" w:hAnsi="Cambria"/>
          <w:sz w:val="22"/>
          <w:szCs w:val="22"/>
        </w:rPr>
        <w:t>uzyskania od autora dokumentacji wyjaśnień, wątpliwości dotyczących projektu i zawartych w nim rozwiązań;</w:t>
      </w:r>
    </w:p>
    <w:p w:rsidR="00423F4B" w:rsidRPr="00AB6AB1" w:rsidRDefault="00423F4B" w:rsidP="00953F86">
      <w:pPr>
        <w:pStyle w:val="Bezodstpw"/>
        <w:numPr>
          <w:ilvl w:val="0"/>
          <w:numId w:val="19"/>
        </w:numPr>
        <w:spacing w:line="276" w:lineRule="auto"/>
        <w:ind w:left="851" w:hanging="284"/>
        <w:jc w:val="both"/>
        <w:rPr>
          <w:rFonts w:ascii="Cambria" w:hAnsi="Cambria"/>
          <w:sz w:val="22"/>
          <w:szCs w:val="22"/>
        </w:rPr>
      </w:pPr>
      <w:r w:rsidRPr="00AB6AB1">
        <w:rPr>
          <w:rFonts w:ascii="Cambria" w:hAnsi="Cambria"/>
          <w:sz w:val="22"/>
          <w:szCs w:val="22"/>
        </w:rPr>
        <w:t>wnioskowania i opiniowania wniosków w sprawach spornych dotyczących robót objętych umową;</w:t>
      </w:r>
    </w:p>
    <w:p w:rsidR="00423F4B" w:rsidRPr="00AB6AB1" w:rsidRDefault="00423F4B" w:rsidP="00953F86">
      <w:pPr>
        <w:pStyle w:val="Bezodstpw"/>
        <w:numPr>
          <w:ilvl w:val="0"/>
          <w:numId w:val="19"/>
        </w:numPr>
        <w:spacing w:line="276" w:lineRule="auto"/>
        <w:ind w:left="851" w:hanging="284"/>
        <w:jc w:val="both"/>
        <w:rPr>
          <w:rFonts w:ascii="Cambria" w:hAnsi="Cambria"/>
          <w:sz w:val="22"/>
          <w:szCs w:val="22"/>
        </w:rPr>
      </w:pPr>
      <w:r w:rsidRPr="00AB6AB1">
        <w:rPr>
          <w:rFonts w:ascii="Cambria" w:hAnsi="Cambria"/>
          <w:sz w:val="22"/>
          <w:szCs w:val="22"/>
          <w:lang w:val="x-none" w:eastAsia="x-none"/>
        </w:rPr>
        <w:t>rozpoznania i przedstawiania do akceptacji Zamawiającemu zaopiniowaną dokumentację projektową i specyfikacj</w:t>
      </w:r>
      <w:r w:rsidRPr="00AB6AB1">
        <w:rPr>
          <w:rFonts w:ascii="Cambria" w:hAnsi="Cambria"/>
          <w:sz w:val="22"/>
          <w:szCs w:val="22"/>
          <w:lang w:eastAsia="x-none"/>
        </w:rPr>
        <w:t>e</w:t>
      </w:r>
      <w:r w:rsidRPr="00AB6AB1">
        <w:rPr>
          <w:rFonts w:ascii="Cambria" w:hAnsi="Cambria"/>
          <w:sz w:val="22"/>
          <w:szCs w:val="22"/>
          <w:lang w:val="x-none" w:eastAsia="x-none"/>
        </w:rPr>
        <w:t xml:space="preserve"> techniczne na proponowane przez wykonawcę </w:t>
      </w:r>
      <w:r w:rsidRPr="00AB6AB1">
        <w:rPr>
          <w:rFonts w:ascii="Cambria" w:hAnsi="Cambria"/>
          <w:sz w:val="22"/>
          <w:szCs w:val="22"/>
          <w:lang w:eastAsia="x-none"/>
        </w:rPr>
        <w:t xml:space="preserve">robót budowlanych </w:t>
      </w:r>
      <w:r w:rsidRPr="00AB6AB1">
        <w:rPr>
          <w:rFonts w:ascii="Cambria" w:hAnsi="Cambria"/>
          <w:sz w:val="22"/>
          <w:szCs w:val="22"/>
          <w:lang w:val="x-none" w:eastAsia="x-none"/>
        </w:rPr>
        <w:t>roboty dodatkowe;</w:t>
      </w:r>
    </w:p>
    <w:p w:rsidR="00423F4B" w:rsidRPr="00AB6AB1" w:rsidRDefault="00423F4B" w:rsidP="00953F86">
      <w:pPr>
        <w:pStyle w:val="Bezodstpw"/>
        <w:numPr>
          <w:ilvl w:val="0"/>
          <w:numId w:val="19"/>
        </w:numPr>
        <w:spacing w:line="276" w:lineRule="auto"/>
        <w:ind w:left="851" w:hanging="284"/>
        <w:jc w:val="both"/>
        <w:rPr>
          <w:rFonts w:ascii="Cambria" w:hAnsi="Cambria"/>
          <w:sz w:val="22"/>
          <w:szCs w:val="22"/>
        </w:rPr>
      </w:pPr>
      <w:r w:rsidRPr="00AB6AB1">
        <w:rPr>
          <w:rFonts w:ascii="Cambria" w:hAnsi="Cambria"/>
          <w:sz w:val="22"/>
          <w:szCs w:val="22"/>
          <w:lang w:val="x-none" w:eastAsia="x-none"/>
        </w:rPr>
        <w:t>wstrzymania robót w wypadku prowadze</w:t>
      </w:r>
      <w:r w:rsidR="00FF28D1" w:rsidRPr="00AB6AB1">
        <w:rPr>
          <w:rFonts w:ascii="Cambria" w:hAnsi="Cambria"/>
          <w:sz w:val="22"/>
          <w:szCs w:val="22"/>
          <w:lang w:val="x-none" w:eastAsia="x-none"/>
        </w:rPr>
        <w:t>nia ich niezgodnie z warunkami u</w:t>
      </w:r>
      <w:r w:rsidRPr="00AB6AB1">
        <w:rPr>
          <w:rFonts w:ascii="Cambria" w:hAnsi="Cambria"/>
          <w:sz w:val="22"/>
          <w:szCs w:val="22"/>
          <w:lang w:val="x-none" w:eastAsia="x-none"/>
        </w:rPr>
        <w:t>mowy i przepisami BHP;</w:t>
      </w:r>
    </w:p>
    <w:p w:rsidR="00423F4B" w:rsidRPr="00AB6AB1" w:rsidRDefault="00423F4B" w:rsidP="00953F86">
      <w:pPr>
        <w:pStyle w:val="Bezodstpw"/>
        <w:numPr>
          <w:ilvl w:val="0"/>
          <w:numId w:val="19"/>
        </w:numPr>
        <w:spacing w:line="276" w:lineRule="auto"/>
        <w:ind w:left="851" w:hanging="284"/>
        <w:jc w:val="both"/>
        <w:rPr>
          <w:rFonts w:ascii="Cambria" w:hAnsi="Cambria"/>
          <w:sz w:val="22"/>
          <w:szCs w:val="22"/>
        </w:rPr>
      </w:pPr>
      <w:r w:rsidRPr="00AB6AB1">
        <w:rPr>
          <w:rFonts w:ascii="Cambria" w:hAnsi="Cambria"/>
          <w:sz w:val="22"/>
          <w:szCs w:val="22"/>
          <w:lang w:val="x-none" w:eastAsia="x-none"/>
        </w:rPr>
        <w:t>dopi</w:t>
      </w:r>
      <w:r w:rsidR="00FF28D1" w:rsidRPr="00AB6AB1">
        <w:rPr>
          <w:rFonts w:ascii="Cambria" w:hAnsi="Cambria"/>
          <w:sz w:val="22"/>
          <w:szCs w:val="22"/>
          <w:lang w:val="x-none" w:eastAsia="x-none"/>
        </w:rPr>
        <w:t xml:space="preserve">lnowania przestrzegania przez </w:t>
      </w:r>
      <w:r w:rsidR="00FF28D1" w:rsidRPr="00AB6AB1">
        <w:rPr>
          <w:rFonts w:ascii="Cambria" w:hAnsi="Cambria"/>
          <w:sz w:val="22"/>
          <w:szCs w:val="22"/>
          <w:lang w:eastAsia="x-none"/>
        </w:rPr>
        <w:t>Wykonawcę</w:t>
      </w:r>
      <w:r w:rsidRPr="00AB6AB1">
        <w:rPr>
          <w:rFonts w:ascii="Cambria" w:hAnsi="Cambria"/>
          <w:sz w:val="22"/>
          <w:szCs w:val="22"/>
          <w:lang w:val="x-none" w:eastAsia="x-none"/>
        </w:rPr>
        <w:t xml:space="preserve"> </w:t>
      </w:r>
      <w:r w:rsidRPr="00AB6AB1">
        <w:rPr>
          <w:rFonts w:ascii="Cambria" w:hAnsi="Cambria"/>
          <w:sz w:val="22"/>
          <w:szCs w:val="22"/>
          <w:lang w:eastAsia="x-none"/>
        </w:rPr>
        <w:t xml:space="preserve">robót budowlanych </w:t>
      </w:r>
      <w:r w:rsidRPr="00AB6AB1">
        <w:rPr>
          <w:rFonts w:ascii="Cambria" w:hAnsi="Cambria"/>
          <w:sz w:val="22"/>
          <w:szCs w:val="22"/>
          <w:lang w:val="x-none" w:eastAsia="x-none"/>
        </w:rPr>
        <w:t>zasad BHP</w:t>
      </w:r>
      <w:r w:rsidRPr="00AB6AB1">
        <w:rPr>
          <w:rFonts w:ascii="Cambria" w:hAnsi="Cambria"/>
          <w:sz w:val="22"/>
          <w:szCs w:val="22"/>
          <w:lang w:eastAsia="x-none"/>
        </w:rPr>
        <w:t>,</w:t>
      </w:r>
      <w:r w:rsidRPr="00AB6AB1">
        <w:rPr>
          <w:rFonts w:ascii="Cambria" w:hAnsi="Cambria"/>
          <w:sz w:val="22"/>
          <w:szCs w:val="22"/>
          <w:lang w:val="x-none" w:eastAsia="x-none"/>
        </w:rPr>
        <w:t xml:space="preserve"> utrzymania porządku na terenie budowy</w:t>
      </w:r>
      <w:r w:rsidR="00FF28D1" w:rsidRPr="00AB6AB1">
        <w:rPr>
          <w:rFonts w:ascii="Cambria" w:hAnsi="Cambria"/>
          <w:sz w:val="22"/>
          <w:szCs w:val="22"/>
          <w:lang w:val="x-none" w:eastAsia="x-none"/>
        </w:rPr>
        <w:t xml:space="preserve">, a także przestrzegania przez </w:t>
      </w:r>
      <w:r w:rsidR="00FF28D1" w:rsidRPr="00AB6AB1">
        <w:rPr>
          <w:rFonts w:ascii="Cambria" w:hAnsi="Cambria"/>
          <w:sz w:val="22"/>
          <w:szCs w:val="22"/>
          <w:lang w:eastAsia="x-none"/>
        </w:rPr>
        <w:t>Wykonawców</w:t>
      </w:r>
      <w:r w:rsidRPr="00AB6AB1">
        <w:rPr>
          <w:rFonts w:ascii="Cambria" w:hAnsi="Cambria"/>
          <w:sz w:val="22"/>
          <w:szCs w:val="22"/>
          <w:lang w:eastAsia="x-none"/>
        </w:rPr>
        <w:t xml:space="preserve"> robót budowlanych </w:t>
      </w:r>
      <w:r w:rsidRPr="00AB6AB1">
        <w:rPr>
          <w:rFonts w:ascii="Cambria" w:hAnsi="Cambria"/>
          <w:sz w:val="22"/>
          <w:szCs w:val="22"/>
          <w:lang w:val="x-none" w:eastAsia="x-none"/>
        </w:rPr>
        <w:t>obowiązków dotyczących zasad postępowania z niewybuchami i niewypałami oraz stosowania pisemnych upomnień wobec wykonawcy</w:t>
      </w:r>
      <w:r w:rsidRPr="00AB6AB1">
        <w:rPr>
          <w:rFonts w:ascii="Cambria" w:hAnsi="Cambria"/>
          <w:sz w:val="22"/>
          <w:szCs w:val="22"/>
          <w:lang w:eastAsia="x-none"/>
        </w:rPr>
        <w:t xml:space="preserve"> robót budowlanych </w:t>
      </w:r>
      <w:r w:rsidRPr="00AB6AB1">
        <w:rPr>
          <w:rFonts w:ascii="Cambria" w:hAnsi="Cambria"/>
          <w:sz w:val="22"/>
          <w:szCs w:val="22"/>
          <w:lang w:val="x-none" w:eastAsia="x-none"/>
        </w:rPr>
        <w:t xml:space="preserve">w przypadku nieprzestrzegania tych zasad, ze wskazaniem terminu ich wykonania, aż do momentu wypełnienia przez wykonawcę </w:t>
      </w:r>
      <w:r w:rsidRPr="00AB6AB1">
        <w:rPr>
          <w:rFonts w:ascii="Cambria" w:hAnsi="Cambria"/>
          <w:sz w:val="22"/>
          <w:szCs w:val="22"/>
          <w:lang w:eastAsia="x-none"/>
        </w:rPr>
        <w:t xml:space="preserve">robót budowlanych </w:t>
      </w:r>
      <w:r w:rsidR="00FF28D1" w:rsidRPr="00AB6AB1">
        <w:rPr>
          <w:rFonts w:ascii="Cambria" w:hAnsi="Cambria"/>
          <w:sz w:val="22"/>
          <w:szCs w:val="22"/>
          <w:lang w:val="x-none" w:eastAsia="x-none"/>
        </w:rPr>
        <w:t xml:space="preserve">obowiązku </w:t>
      </w:r>
      <w:r w:rsidRPr="00AB6AB1">
        <w:rPr>
          <w:rFonts w:ascii="Cambria" w:hAnsi="Cambria"/>
          <w:sz w:val="22"/>
          <w:szCs w:val="22"/>
          <w:lang w:val="x-none" w:eastAsia="x-none"/>
        </w:rPr>
        <w:t>i stosowania przepisów dotyczących ochrony środowiska naturalnego;</w:t>
      </w:r>
    </w:p>
    <w:p w:rsidR="00423F4B" w:rsidRPr="00AB6AB1" w:rsidRDefault="00423F4B" w:rsidP="00953F86">
      <w:pPr>
        <w:pStyle w:val="Bezodstpw"/>
        <w:numPr>
          <w:ilvl w:val="0"/>
          <w:numId w:val="19"/>
        </w:numPr>
        <w:spacing w:line="276" w:lineRule="auto"/>
        <w:ind w:left="851" w:hanging="284"/>
        <w:jc w:val="both"/>
        <w:rPr>
          <w:rFonts w:ascii="Cambria" w:hAnsi="Cambria"/>
          <w:b/>
          <w:sz w:val="22"/>
          <w:szCs w:val="22"/>
        </w:rPr>
      </w:pPr>
      <w:r w:rsidRPr="00AB6AB1">
        <w:rPr>
          <w:rFonts w:ascii="Cambria" w:hAnsi="Cambria"/>
          <w:b/>
          <w:sz w:val="22"/>
          <w:szCs w:val="22"/>
          <w:lang w:val="x-none" w:eastAsia="x-none"/>
        </w:rPr>
        <w:t xml:space="preserve">organizowania </w:t>
      </w:r>
      <w:r w:rsidRPr="00AB6AB1">
        <w:rPr>
          <w:rFonts w:ascii="Cambria" w:hAnsi="Cambria"/>
          <w:b/>
          <w:sz w:val="22"/>
          <w:szCs w:val="22"/>
          <w:lang w:eastAsia="x-none"/>
        </w:rPr>
        <w:t xml:space="preserve">minimum 1 raz w miesiącu, a w razie konieczności częściej narad koordynacyjnych </w:t>
      </w:r>
      <w:r w:rsidRPr="00AB6AB1">
        <w:rPr>
          <w:rFonts w:ascii="Cambria" w:hAnsi="Cambria"/>
          <w:b/>
          <w:sz w:val="22"/>
          <w:szCs w:val="22"/>
          <w:lang w:val="x-none" w:eastAsia="x-none"/>
        </w:rPr>
        <w:t>oraz przewodniczenia</w:t>
      </w:r>
      <w:r w:rsidR="00AD0E7C">
        <w:rPr>
          <w:rFonts w:ascii="Cambria" w:hAnsi="Cambria"/>
          <w:b/>
          <w:sz w:val="22"/>
          <w:szCs w:val="22"/>
          <w:lang w:eastAsia="x-none"/>
        </w:rPr>
        <w:t xml:space="preserve"> (prowadzenia)</w:t>
      </w:r>
      <w:r w:rsidRPr="00AB6AB1">
        <w:rPr>
          <w:rFonts w:ascii="Cambria" w:hAnsi="Cambria"/>
          <w:b/>
          <w:sz w:val="22"/>
          <w:szCs w:val="22"/>
          <w:lang w:val="x-none" w:eastAsia="x-none"/>
        </w:rPr>
        <w:t xml:space="preserve"> narad</w:t>
      </w:r>
      <w:r w:rsidRPr="00AB6AB1">
        <w:rPr>
          <w:rFonts w:ascii="Cambria" w:hAnsi="Cambria"/>
          <w:b/>
          <w:sz w:val="22"/>
          <w:szCs w:val="22"/>
          <w:lang w:eastAsia="x-none"/>
        </w:rPr>
        <w:t>om</w:t>
      </w:r>
      <w:r w:rsidRPr="00AB6AB1">
        <w:rPr>
          <w:rFonts w:ascii="Cambria" w:hAnsi="Cambria"/>
          <w:b/>
          <w:sz w:val="22"/>
          <w:szCs w:val="22"/>
          <w:lang w:val="x-none" w:eastAsia="x-none"/>
        </w:rPr>
        <w:t>, sporządzanie protokołów z</w:t>
      </w:r>
      <w:r w:rsidR="00495F6C" w:rsidRPr="00AB6AB1">
        <w:rPr>
          <w:rFonts w:ascii="Cambria" w:hAnsi="Cambria"/>
          <w:b/>
          <w:sz w:val="22"/>
          <w:szCs w:val="22"/>
          <w:lang w:eastAsia="x-none"/>
        </w:rPr>
        <w:t> </w:t>
      </w:r>
      <w:r w:rsidR="00495F6C" w:rsidRPr="00AB6AB1">
        <w:rPr>
          <w:rFonts w:ascii="Cambria" w:hAnsi="Cambria"/>
          <w:b/>
          <w:sz w:val="22"/>
          <w:szCs w:val="22"/>
          <w:lang w:val="x-none" w:eastAsia="x-none"/>
        </w:rPr>
        <w:t xml:space="preserve">narad i </w:t>
      </w:r>
      <w:r w:rsidRPr="00AB6AB1">
        <w:rPr>
          <w:rFonts w:ascii="Cambria" w:hAnsi="Cambria"/>
          <w:b/>
          <w:sz w:val="22"/>
          <w:szCs w:val="22"/>
          <w:lang w:val="x-none" w:eastAsia="x-none"/>
        </w:rPr>
        <w:t>przekazywania ich zainteresowanym stronom (Wykonawcy</w:t>
      </w:r>
      <w:r w:rsidRPr="00AB6AB1">
        <w:rPr>
          <w:rFonts w:ascii="Cambria" w:hAnsi="Cambria"/>
          <w:b/>
          <w:sz w:val="22"/>
          <w:szCs w:val="22"/>
          <w:lang w:eastAsia="x-none"/>
        </w:rPr>
        <w:t xml:space="preserve"> </w:t>
      </w:r>
      <w:r w:rsidRPr="00AB6AB1">
        <w:rPr>
          <w:rFonts w:ascii="Cambria" w:hAnsi="Cambria"/>
          <w:b/>
          <w:sz w:val="22"/>
          <w:szCs w:val="22"/>
          <w:lang w:val="x-none" w:eastAsia="x-none"/>
        </w:rPr>
        <w:t>i</w:t>
      </w:r>
      <w:r w:rsidR="00495F6C" w:rsidRPr="00AB6AB1">
        <w:rPr>
          <w:rFonts w:ascii="Cambria" w:hAnsi="Cambria"/>
          <w:b/>
          <w:sz w:val="22"/>
          <w:szCs w:val="22"/>
          <w:lang w:eastAsia="x-none"/>
        </w:rPr>
        <w:t> </w:t>
      </w:r>
      <w:r w:rsidRPr="00AB6AB1">
        <w:rPr>
          <w:rFonts w:ascii="Cambria" w:hAnsi="Cambria"/>
          <w:b/>
          <w:sz w:val="22"/>
          <w:szCs w:val="22"/>
          <w:lang w:val="x-none" w:eastAsia="x-none"/>
        </w:rPr>
        <w:t>Zamawiającemu) w terminie 3 dni roboczych po naradzie oraz prowadzenie dokumentacji ze wszystkich kontaktów z Wykonawcą</w:t>
      </w:r>
      <w:r w:rsidRPr="00AB6AB1">
        <w:rPr>
          <w:rFonts w:ascii="Cambria" w:hAnsi="Cambria"/>
          <w:b/>
          <w:sz w:val="22"/>
          <w:szCs w:val="22"/>
          <w:lang w:eastAsia="x-none"/>
        </w:rPr>
        <w:t xml:space="preserve"> robót budowlanych</w:t>
      </w:r>
      <w:r w:rsidRPr="00AB6AB1">
        <w:rPr>
          <w:rFonts w:ascii="Cambria" w:hAnsi="Cambria"/>
          <w:b/>
          <w:sz w:val="22"/>
          <w:szCs w:val="22"/>
          <w:lang w:val="x-none" w:eastAsia="x-none"/>
        </w:rPr>
        <w:t>;</w:t>
      </w:r>
    </w:p>
    <w:p w:rsidR="00423F4B" w:rsidRPr="00AB6AB1" w:rsidRDefault="00495F6C" w:rsidP="00495F6C">
      <w:pPr>
        <w:pStyle w:val="Bezodstpw"/>
        <w:spacing w:line="276" w:lineRule="auto"/>
        <w:ind w:left="567" w:hanging="567"/>
        <w:jc w:val="both"/>
        <w:rPr>
          <w:rFonts w:ascii="Cambria" w:hAnsi="Cambria"/>
          <w:sz w:val="22"/>
          <w:szCs w:val="22"/>
        </w:rPr>
      </w:pPr>
      <w:r w:rsidRPr="00AB6AB1">
        <w:rPr>
          <w:rFonts w:ascii="Cambria" w:hAnsi="Cambria"/>
          <w:sz w:val="22"/>
          <w:szCs w:val="22"/>
        </w:rPr>
        <w:lastRenderedPageBreak/>
        <w:t>7.2.3.</w:t>
      </w:r>
      <w:r w:rsidRPr="00AB6AB1">
        <w:rPr>
          <w:rFonts w:ascii="Cambria" w:hAnsi="Cambria"/>
          <w:sz w:val="22"/>
          <w:szCs w:val="22"/>
        </w:rPr>
        <w:tab/>
      </w:r>
      <w:r w:rsidR="00423F4B" w:rsidRPr="00AB6AB1">
        <w:rPr>
          <w:rFonts w:ascii="Cambria" w:hAnsi="Cambria"/>
          <w:sz w:val="22"/>
          <w:szCs w:val="22"/>
        </w:rPr>
        <w:t>Do obowiązków Wykonawcy należy kontrola jakości materiałów u źródeł ich wytwarzania i miejscu realizacji zadania nad którym sprawowany będzie niniejszy nadzór inwest</w:t>
      </w:r>
      <w:r w:rsidR="00FF28D1" w:rsidRPr="00AB6AB1">
        <w:rPr>
          <w:rFonts w:ascii="Cambria" w:hAnsi="Cambria"/>
          <w:sz w:val="22"/>
          <w:szCs w:val="22"/>
        </w:rPr>
        <w:t>orski bez względu na to czy od W</w:t>
      </w:r>
      <w:r w:rsidR="00423F4B" w:rsidRPr="00AB6AB1">
        <w:rPr>
          <w:rFonts w:ascii="Cambria" w:hAnsi="Cambria"/>
          <w:sz w:val="22"/>
          <w:szCs w:val="22"/>
        </w:rPr>
        <w:t>ykonawcy robót budowlanych wymaga się przeprowadzenia badań w ramach Umowy, polegająca przede wszystkim na:</w:t>
      </w:r>
    </w:p>
    <w:p w:rsidR="00423F4B" w:rsidRPr="00AB6AB1" w:rsidRDefault="00423F4B" w:rsidP="00953F86">
      <w:pPr>
        <w:pStyle w:val="Akapitzlist"/>
        <w:numPr>
          <w:ilvl w:val="0"/>
          <w:numId w:val="21"/>
        </w:numPr>
        <w:spacing w:line="276" w:lineRule="auto"/>
        <w:ind w:left="993" w:right="20" w:hanging="426"/>
        <w:contextualSpacing/>
        <w:jc w:val="both"/>
        <w:rPr>
          <w:rFonts w:ascii="Cambria" w:hAnsi="Cambria"/>
          <w:sz w:val="22"/>
          <w:szCs w:val="22"/>
          <w:lang w:val="x-none" w:eastAsia="x-none"/>
        </w:rPr>
      </w:pPr>
      <w:r w:rsidRPr="00AB6AB1">
        <w:rPr>
          <w:rFonts w:ascii="Cambria" w:hAnsi="Cambria"/>
          <w:sz w:val="22"/>
          <w:szCs w:val="22"/>
          <w:lang w:val="x-none" w:eastAsia="x-none"/>
        </w:rPr>
        <w:t>akceptacji materiałów zgodnie z wymaganiami STWiORB ze wskazanych przez wykonawcę</w:t>
      </w:r>
      <w:r w:rsidRPr="00AB6AB1">
        <w:rPr>
          <w:rFonts w:ascii="Cambria" w:hAnsi="Cambria"/>
          <w:sz w:val="22"/>
          <w:szCs w:val="22"/>
          <w:lang w:eastAsia="x-none"/>
        </w:rPr>
        <w:t xml:space="preserve"> robót budowlanych</w:t>
      </w:r>
      <w:r w:rsidRPr="00AB6AB1">
        <w:rPr>
          <w:rFonts w:ascii="Cambria" w:hAnsi="Cambria"/>
          <w:sz w:val="22"/>
          <w:szCs w:val="22"/>
          <w:lang w:val="x-none" w:eastAsia="x-none"/>
        </w:rPr>
        <w:t xml:space="preserve"> źródeł;</w:t>
      </w:r>
    </w:p>
    <w:p w:rsidR="00423F4B" w:rsidRPr="00AB6AB1" w:rsidRDefault="00423F4B" w:rsidP="00953F86">
      <w:pPr>
        <w:numPr>
          <w:ilvl w:val="0"/>
          <w:numId w:val="21"/>
        </w:numPr>
        <w:spacing w:line="276" w:lineRule="auto"/>
        <w:ind w:left="993" w:right="20" w:hanging="426"/>
        <w:jc w:val="both"/>
        <w:rPr>
          <w:rFonts w:ascii="Cambria" w:hAnsi="Cambria"/>
          <w:sz w:val="22"/>
          <w:szCs w:val="22"/>
          <w:lang w:val="x-none" w:eastAsia="x-none"/>
        </w:rPr>
      </w:pPr>
      <w:r w:rsidRPr="00AB6AB1">
        <w:rPr>
          <w:rFonts w:ascii="Cambria" w:hAnsi="Cambria"/>
          <w:sz w:val="22"/>
          <w:szCs w:val="22"/>
          <w:lang w:val="x-none" w:eastAsia="x-none"/>
        </w:rPr>
        <w:t>podejmowaniu decyzji o dopuszczeniu do użycia materiałów posiadających atest producenta;</w:t>
      </w:r>
    </w:p>
    <w:p w:rsidR="00423F4B" w:rsidRPr="00AB6AB1" w:rsidRDefault="00423F4B" w:rsidP="00953F86">
      <w:pPr>
        <w:numPr>
          <w:ilvl w:val="0"/>
          <w:numId w:val="21"/>
        </w:numPr>
        <w:spacing w:line="276" w:lineRule="auto"/>
        <w:ind w:left="993" w:hanging="426"/>
        <w:jc w:val="both"/>
        <w:rPr>
          <w:rFonts w:ascii="Cambria" w:hAnsi="Cambria"/>
          <w:sz w:val="22"/>
          <w:szCs w:val="22"/>
          <w:lang w:val="x-none" w:eastAsia="x-none"/>
        </w:rPr>
      </w:pPr>
      <w:r w:rsidRPr="00AB6AB1">
        <w:rPr>
          <w:rFonts w:ascii="Cambria" w:hAnsi="Cambria"/>
          <w:sz w:val="22"/>
          <w:szCs w:val="22"/>
          <w:lang w:val="x-none" w:eastAsia="x-none"/>
        </w:rPr>
        <w:t>akceptowaniu recept</w:t>
      </w:r>
      <w:r w:rsidRPr="00AB6AB1">
        <w:rPr>
          <w:rFonts w:ascii="Cambria" w:hAnsi="Cambria"/>
          <w:sz w:val="22"/>
          <w:szCs w:val="22"/>
          <w:lang w:eastAsia="x-none"/>
        </w:rPr>
        <w:t>ur</w:t>
      </w:r>
      <w:r w:rsidRPr="00AB6AB1">
        <w:rPr>
          <w:rFonts w:ascii="Cambria" w:hAnsi="Cambria"/>
          <w:sz w:val="22"/>
          <w:szCs w:val="22"/>
          <w:lang w:val="x-none" w:eastAsia="x-none"/>
        </w:rPr>
        <w:t xml:space="preserve"> i technologii zgodnie z wymaganiami STWiORB;</w:t>
      </w:r>
    </w:p>
    <w:p w:rsidR="00423F4B" w:rsidRPr="00AB6AB1" w:rsidRDefault="00423F4B" w:rsidP="00953F86">
      <w:pPr>
        <w:numPr>
          <w:ilvl w:val="0"/>
          <w:numId w:val="21"/>
        </w:numPr>
        <w:spacing w:line="276" w:lineRule="auto"/>
        <w:ind w:left="993" w:right="20" w:hanging="426"/>
        <w:jc w:val="both"/>
        <w:rPr>
          <w:rFonts w:ascii="Cambria" w:hAnsi="Cambria"/>
          <w:sz w:val="22"/>
          <w:szCs w:val="22"/>
          <w:lang w:val="x-none" w:eastAsia="x-none"/>
        </w:rPr>
      </w:pPr>
      <w:r w:rsidRPr="00AB6AB1">
        <w:rPr>
          <w:rFonts w:ascii="Cambria" w:hAnsi="Cambria"/>
          <w:sz w:val="22"/>
          <w:szCs w:val="22"/>
          <w:lang w:val="x-none" w:eastAsia="x-none"/>
        </w:rPr>
        <w:t>kontrolowaniu wytwórni materiałów, prefabrykatów, mas bitumicznych w celu sprawdzenia zgodności i akceptacji stosowanych metod wytwarzania,</w:t>
      </w:r>
    </w:p>
    <w:p w:rsidR="00423F4B" w:rsidRPr="00AB6AB1" w:rsidRDefault="00423F4B" w:rsidP="00953F86">
      <w:pPr>
        <w:numPr>
          <w:ilvl w:val="0"/>
          <w:numId w:val="21"/>
        </w:numPr>
        <w:spacing w:line="276" w:lineRule="auto"/>
        <w:ind w:left="993" w:right="20" w:hanging="426"/>
        <w:jc w:val="both"/>
        <w:rPr>
          <w:rFonts w:ascii="Cambria" w:hAnsi="Cambria"/>
          <w:sz w:val="22"/>
          <w:szCs w:val="22"/>
          <w:lang w:val="x-none" w:eastAsia="x-none"/>
        </w:rPr>
      </w:pPr>
      <w:r w:rsidRPr="00AB6AB1">
        <w:rPr>
          <w:rFonts w:ascii="Cambria" w:hAnsi="Cambria"/>
          <w:sz w:val="22"/>
          <w:szCs w:val="22"/>
          <w:lang w:eastAsia="x-none"/>
        </w:rPr>
        <w:t xml:space="preserve">kontrolowaniu sposobu składowania i przechowywania materiałów oraz uporządkowania miejsc składowania po zakończeniu robót, </w:t>
      </w:r>
    </w:p>
    <w:p w:rsidR="00423F4B" w:rsidRPr="00AB6AB1" w:rsidRDefault="00423F4B" w:rsidP="00953F86">
      <w:pPr>
        <w:numPr>
          <w:ilvl w:val="0"/>
          <w:numId w:val="21"/>
        </w:numPr>
        <w:spacing w:line="276" w:lineRule="auto"/>
        <w:ind w:left="993" w:right="20" w:hanging="426"/>
        <w:jc w:val="both"/>
        <w:rPr>
          <w:rFonts w:ascii="Cambria" w:hAnsi="Cambria"/>
          <w:sz w:val="22"/>
          <w:szCs w:val="22"/>
          <w:lang w:val="x-none" w:eastAsia="x-none"/>
        </w:rPr>
      </w:pPr>
      <w:r w:rsidRPr="00AB6AB1">
        <w:rPr>
          <w:rFonts w:ascii="Cambria" w:hAnsi="Cambria"/>
          <w:sz w:val="22"/>
          <w:szCs w:val="22"/>
          <w:lang w:val="x-none" w:eastAsia="x-none"/>
        </w:rPr>
        <w:t xml:space="preserve">kontrolowaniu </w:t>
      </w:r>
      <w:r w:rsidRPr="00AB6AB1">
        <w:rPr>
          <w:rFonts w:ascii="Cambria" w:hAnsi="Cambria"/>
          <w:sz w:val="22"/>
          <w:szCs w:val="22"/>
          <w:lang w:eastAsia="x-none"/>
        </w:rPr>
        <w:t xml:space="preserve">placu budowy i ewentualnych objazdów w zakresie wprowadzonej czasowej organizacji ruchu i stanu nawierzchni przewidzianych do ruchu potwierdzone przy każdym pobycie na placu budowy wraz z dokumentacją wydanych zaleceń wykonawcy robót budowlanych, </w:t>
      </w:r>
    </w:p>
    <w:p w:rsidR="00423F4B" w:rsidRPr="00AB6AB1" w:rsidRDefault="00423F4B" w:rsidP="00953F86">
      <w:pPr>
        <w:numPr>
          <w:ilvl w:val="0"/>
          <w:numId w:val="21"/>
        </w:numPr>
        <w:spacing w:line="276" w:lineRule="auto"/>
        <w:ind w:left="993" w:right="20" w:hanging="426"/>
        <w:jc w:val="both"/>
        <w:rPr>
          <w:rFonts w:ascii="Cambria" w:hAnsi="Cambria"/>
          <w:sz w:val="22"/>
          <w:szCs w:val="22"/>
          <w:lang w:val="x-none" w:eastAsia="x-none"/>
        </w:rPr>
      </w:pPr>
      <w:r w:rsidRPr="00AB6AB1">
        <w:rPr>
          <w:rFonts w:ascii="Cambria" w:hAnsi="Cambria"/>
          <w:sz w:val="22"/>
          <w:szCs w:val="22"/>
          <w:lang w:eastAsia="x-none"/>
        </w:rPr>
        <w:t xml:space="preserve">udziale w czynnościach odbioru właścicielskiego prac zrealizowanych na sieciach i urządzeniach, </w:t>
      </w:r>
    </w:p>
    <w:p w:rsidR="00423F4B" w:rsidRPr="00AB6AB1" w:rsidRDefault="00423F4B" w:rsidP="00953F86">
      <w:pPr>
        <w:numPr>
          <w:ilvl w:val="0"/>
          <w:numId w:val="21"/>
        </w:numPr>
        <w:spacing w:line="276" w:lineRule="auto"/>
        <w:ind w:left="993" w:right="20" w:hanging="426"/>
        <w:jc w:val="both"/>
        <w:rPr>
          <w:rFonts w:ascii="Cambria" w:hAnsi="Cambria"/>
          <w:sz w:val="22"/>
          <w:szCs w:val="22"/>
          <w:lang w:val="x-none" w:eastAsia="x-none"/>
        </w:rPr>
      </w:pPr>
      <w:r w:rsidRPr="00AB6AB1">
        <w:rPr>
          <w:rFonts w:ascii="Cambria" w:hAnsi="Cambria"/>
          <w:sz w:val="22"/>
          <w:szCs w:val="22"/>
          <w:lang w:val="x-none" w:eastAsia="x-none"/>
        </w:rPr>
        <w:t>zlecaniu wykonawcy</w:t>
      </w:r>
      <w:r w:rsidRPr="00AB6AB1">
        <w:rPr>
          <w:rFonts w:ascii="Cambria" w:hAnsi="Cambria"/>
          <w:sz w:val="22"/>
          <w:szCs w:val="22"/>
          <w:lang w:eastAsia="x-none"/>
        </w:rPr>
        <w:t xml:space="preserve"> robót budowlanych</w:t>
      </w:r>
      <w:r w:rsidRPr="00AB6AB1">
        <w:rPr>
          <w:rFonts w:ascii="Cambria" w:hAnsi="Cambria"/>
          <w:sz w:val="22"/>
          <w:szCs w:val="22"/>
          <w:lang w:val="x-none" w:eastAsia="x-none"/>
        </w:rPr>
        <w:t xml:space="preserve"> przeprowadzenia dodatkowych badań materiałów i robót budzących wątpliwości co do jakości;</w:t>
      </w:r>
    </w:p>
    <w:p w:rsidR="00423F4B" w:rsidRPr="00AB6AB1" w:rsidRDefault="00423F4B" w:rsidP="00953F86">
      <w:pPr>
        <w:numPr>
          <w:ilvl w:val="0"/>
          <w:numId w:val="21"/>
        </w:numPr>
        <w:spacing w:line="276" w:lineRule="auto"/>
        <w:ind w:left="993" w:right="20" w:hanging="426"/>
        <w:jc w:val="both"/>
        <w:rPr>
          <w:rFonts w:ascii="Cambria" w:hAnsi="Cambria"/>
          <w:sz w:val="22"/>
          <w:szCs w:val="22"/>
          <w:lang w:val="x-none" w:eastAsia="x-none"/>
        </w:rPr>
      </w:pPr>
      <w:r w:rsidRPr="00AB6AB1">
        <w:rPr>
          <w:rFonts w:ascii="Cambria" w:hAnsi="Cambria"/>
          <w:sz w:val="22"/>
          <w:szCs w:val="22"/>
          <w:lang w:eastAsia="x-none"/>
        </w:rPr>
        <w:t>zapewnienie obsługi laboratoryjnej niezależnie od Wykonawcy robót budowlanych w przypadkach robót budzących wątpliwości co do jakości;</w:t>
      </w:r>
    </w:p>
    <w:p w:rsidR="00423F4B" w:rsidRPr="00AB6AB1" w:rsidRDefault="00423F4B" w:rsidP="00953F86">
      <w:pPr>
        <w:numPr>
          <w:ilvl w:val="0"/>
          <w:numId w:val="21"/>
        </w:numPr>
        <w:spacing w:line="276" w:lineRule="auto"/>
        <w:ind w:left="993" w:right="20" w:hanging="426"/>
        <w:jc w:val="both"/>
        <w:rPr>
          <w:rFonts w:ascii="Cambria" w:hAnsi="Cambria"/>
          <w:sz w:val="22"/>
          <w:szCs w:val="22"/>
          <w:lang w:val="x-none" w:eastAsia="x-none"/>
        </w:rPr>
      </w:pPr>
      <w:r w:rsidRPr="00AB6AB1">
        <w:rPr>
          <w:rFonts w:ascii="Cambria" w:hAnsi="Cambria"/>
          <w:sz w:val="22"/>
          <w:szCs w:val="22"/>
          <w:lang w:val="x-none" w:eastAsia="x-none"/>
        </w:rPr>
        <w:t>dokonywaniu oceny wyników badań i pomiarów przeprowadzonych przez Wykonawcę;</w:t>
      </w:r>
    </w:p>
    <w:p w:rsidR="00423F4B" w:rsidRPr="00AB6AB1" w:rsidRDefault="00423F4B" w:rsidP="00953F86">
      <w:pPr>
        <w:numPr>
          <w:ilvl w:val="0"/>
          <w:numId w:val="21"/>
        </w:numPr>
        <w:spacing w:line="276" w:lineRule="auto"/>
        <w:ind w:left="993" w:right="20" w:hanging="426"/>
        <w:jc w:val="both"/>
        <w:rPr>
          <w:rFonts w:ascii="Cambria" w:hAnsi="Cambria"/>
          <w:sz w:val="22"/>
          <w:szCs w:val="22"/>
          <w:lang w:val="x-none" w:eastAsia="x-none"/>
        </w:rPr>
      </w:pPr>
      <w:r w:rsidRPr="00AB6AB1">
        <w:rPr>
          <w:rFonts w:ascii="Cambria" w:hAnsi="Cambria"/>
          <w:sz w:val="22"/>
          <w:szCs w:val="22"/>
          <w:lang w:val="x-none" w:eastAsia="x-none"/>
        </w:rPr>
        <w:t>akceptowaniu sprzętu i środków transportowych używanych do robót, co do zgodności ich ze Specyfikacjami Technicznymi;</w:t>
      </w:r>
    </w:p>
    <w:p w:rsidR="00423F4B" w:rsidRPr="00AB6AB1" w:rsidRDefault="00423F4B" w:rsidP="00953F86">
      <w:pPr>
        <w:pStyle w:val="Akapitzlist"/>
        <w:numPr>
          <w:ilvl w:val="0"/>
          <w:numId w:val="21"/>
        </w:numPr>
        <w:spacing w:line="276" w:lineRule="auto"/>
        <w:ind w:left="993" w:right="20" w:hanging="426"/>
        <w:contextualSpacing/>
        <w:jc w:val="both"/>
        <w:rPr>
          <w:rFonts w:ascii="Cambria" w:hAnsi="Cambria"/>
          <w:sz w:val="22"/>
          <w:szCs w:val="22"/>
          <w:lang w:eastAsia="x-none"/>
        </w:rPr>
      </w:pPr>
      <w:r w:rsidRPr="00AB6AB1">
        <w:rPr>
          <w:rFonts w:ascii="Cambria" w:hAnsi="Cambria"/>
          <w:sz w:val="22"/>
          <w:szCs w:val="22"/>
          <w:lang w:eastAsia="x-none"/>
        </w:rPr>
        <w:t xml:space="preserve">wykonaniu we własnym zakresie badań określonych w STWiORB dotyczących warstw bitumicznych w ilości określonej w STWiORB w celu potwierdzenia prawidłowości realizacji robót przez wykonawcę robót budowlanych, </w:t>
      </w:r>
    </w:p>
    <w:p w:rsidR="00423F4B" w:rsidRPr="00AB6AB1" w:rsidRDefault="00423F4B" w:rsidP="00953F86">
      <w:pPr>
        <w:pStyle w:val="Akapitzlist"/>
        <w:numPr>
          <w:ilvl w:val="0"/>
          <w:numId w:val="21"/>
        </w:numPr>
        <w:spacing w:line="276" w:lineRule="auto"/>
        <w:ind w:left="993" w:right="20" w:hanging="426"/>
        <w:contextualSpacing/>
        <w:jc w:val="both"/>
        <w:rPr>
          <w:rFonts w:ascii="Cambria" w:hAnsi="Cambria"/>
          <w:sz w:val="22"/>
          <w:szCs w:val="22"/>
          <w:lang w:val="x-none" w:eastAsia="x-none"/>
        </w:rPr>
      </w:pPr>
      <w:r w:rsidRPr="00AB6AB1">
        <w:rPr>
          <w:rFonts w:ascii="Cambria" w:hAnsi="Cambria"/>
          <w:sz w:val="22"/>
          <w:szCs w:val="22"/>
          <w:lang w:val="x-none" w:eastAsia="x-none"/>
        </w:rPr>
        <w:t xml:space="preserve">ocenie zgodności materiałów i </w:t>
      </w:r>
      <w:r w:rsidRPr="00AB6AB1">
        <w:rPr>
          <w:rFonts w:ascii="Cambria" w:hAnsi="Cambria"/>
          <w:sz w:val="22"/>
          <w:szCs w:val="22"/>
          <w:lang w:eastAsia="x-none"/>
        </w:rPr>
        <w:t xml:space="preserve">robót </w:t>
      </w:r>
      <w:r w:rsidRPr="00AB6AB1">
        <w:rPr>
          <w:rFonts w:ascii="Cambria" w:hAnsi="Cambria"/>
          <w:sz w:val="22"/>
          <w:szCs w:val="22"/>
          <w:lang w:val="x-none" w:eastAsia="x-none"/>
        </w:rPr>
        <w:t>z wymaganiami dokumentacji i STWiORB na podstawie wyników dostarczonych przez wykonawcę robot budowlanych.</w:t>
      </w:r>
    </w:p>
    <w:p w:rsidR="00423F4B" w:rsidRPr="00AB6AB1" w:rsidRDefault="00495F6C" w:rsidP="00495F6C">
      <w:pPr>
        <w:spacing w:line="276" w:lineRule="auto"/>
        <w:ind w:left="567" w:right="23" w:hanging="567"/>
        <w:contextualSpacing/>
        <w:jc w:val="both"/>
        <w:rPr>
          <w:rFonts w:ascii="Cambria" w:hAnsi="Cambria"/>
          <w:sz w:val="22"/>
          <w:szCs w:val="22"/>
          <w:lang w:val="x-none" w:eastAsia="x-none"/>
        </w:rPr>
      </w:pPr>
      <w:r w:rsidRPr="00AB6AB1">
        <w:rPr>
          <w:rFonts w:ascii="Cambria" w:hAnsi="Cambria"/>
          <w:sz w:val="22"/>
          <w:szCs w:val="22"/>
          <w:lang w:eastAsia="x-none"/>
        </w:rPr>
        <w:t>7.2.</w:t>
      </w:r>
      <w:r w:rsidR="00423F4B" w:rsidRPr="00AB6AB1">
        <w:rPr>
          <w:rFonts w:ascii="Cambria" w:hAnsi="Cambria"/>
          <w:sz w:val="22"/>
          <w:szCs w:val="22"/>
          <w:lang w:eastAsia="x-none"/>
        </w:rPr>
        <w:t>4.</w:t>
      </w:r>
      <w:r w:rsidRPr="00AB6AB1">
        <w:rPr>
          <w:rFonts w:ascii="Cambria" w:hAnsi="Cambria"/>
          <w:sz w:val="22"/>
          <w:szCs w:val="22"/>
          <w:lang w:eastAsia="x-none"/>
        </w:rPr>
        <w:tab/>
      </w:r>
      <w:r w:rsidR="00423F4B" w:rsidRPr="00AB6AB1">
        <w:rPr>
          <w:rFonts w:ascii="Cambria" w:hAnsi="Cambria"/>
          <w:sz w:val="22"/>
          <w:szCs w:val="22"/>
          <w:lang w:val="x-none" w:eastAsia="x-none"/>
        </w:rPr>
        <w:t>Pozostałe obowiązki Wykonawcy:</w:t>
      </w:r>
    </w:p>
    <w:p w:rsidR="00423F4B" w:rsidRPr="00AB6AB1" w:rsidRDefault="00423F4B" w:rsidP="00495F6C">
      <w:pPr>
        <w:pStyle w:val="Akapitzlist"/>
        <w:spacing w:line="276" w:lineRule="auto"/>
        <w:ind w:left="851" w:right="23" w:hanging="284"/>
        <w:contextualSpacing/>
        <w:jc w:val="both"/>
        <w:rPr>
          <w:rFonts w:ascii="Cambria" w:hAnsi="Cambria"/>
          <w:sz w:val="22"/>
          <w:szCs w:val="22"/>
          <w:lang w:val="x-none" w:eastAsia="x-none"/>
        </w:rPr>
      </w:pPr>
      <w:r w:rsidRPr="00AB6AB1">
        <w:rPr>
          <w:rFonts w:ascii="Cambria" w:hAnsi="Cambria"/>
          <w:sz w:val="22"/>
          <w:szCs w:val="22"/>
          <w:lang w:eastAsia="x-none"/>
        </w:rPr>
        <w:t xml:space="preserve">1) </w:t>
      </w:r>
      <w:bookmarkStart w:id="0" w:name="bookmark4"/>
      <w:r w:rsidR="00495F6C" w:rsidRPr="00AB6AB1">
        <w:rPr>
          <w:rFonts w:ascii="Cambria" w:hAnsi="Cambria"/>
          <w:sz w:val="22"/>
          <w:szCs w:val="22"/>
          <w:lang w:eastAsia="x-none"/>
        </w:rPr>
        <w:tab/>
      </w:r>
      <w:r w:rsidRPr="00AB6AB1">
        <w:rPr>
          <w:rFonts w:ascii="Cambria" w:hAnsi="Cambria"/>
          <w:sz w:val="22"/>
          <w:szCs w:val="22"/>
          <w:lang w:val="x-none" w:eastAsia="x-none"/>
        </w:rPr>
        <w:t>sprawdzanie wy</w:t>
      </w:r>
      <w:r w:rsidR="00777648" w:rsidRPr="00AB6AB1">
        <w:rPr>
          <w:rFonts w:ascii="Cambria" w:hAnsi="Cambria"/>
          <w:sz w:val="22"/>
          <w:szCs w:val="22"/>
          <w:lang w:val="x-none" w:eastAsia="x-none"/>
        </w:rPr>
        <w:t xml:space="preserve">konanych robót i powiadamianie </w:t>
      </w:r>
      <w:r w:rsidR="00777648" w:rsidRPr="00AB6AB1">
        <w:rPr>
          <w:rFonts w:ascii="Cambria" w:hAnsi="Cambria"/>
          <w:sz w:val="22"/>
          <w:szCs w:val="22"/>
          <w:lang w:eastAsia="x-none"/>
        </w:rPr>
        <w:t>Wykonawcy</w:t>
      </w:r>
      <w:r w:rsidRPr="00AB6AB1">
        <w:rPr>
          <w:rFonts w:ascii="Cambria" w:hAnsi="Cambria"/>
          <w:sz w:val="22"/>
          <w:szCs w:val="22"/>
          <w:lang w:val="x-none" w:eastAsia="x-none"/>
        </w:rPr>
        <w:t xml:space="preserve"> </w:t>
      </w:r>
      <w:r w:rsidRPr="00AB6AB1">
        <w:rPr>
          <w:rFonts w:ascii="Cambria" w:hAnsi="Cambria"/>
          <w:sz w:val="22"/>
          <w:szCs w:val="22"/>
          <w:lang w:eastAsia="x-none"/>
        </w:rPr>
        <w:t xml:space="preserve">robót budowlanych </w:t>
      </w:r>
      <w:r w:rsidRPr="00AB6AB1">
        <w:rPr>
          <w:rFonts w:ascii="Cambria" w:hAnsi="Cambria"/>
          <w:sz w:val="22"/>
          <w:szCs w:val="22"/>
          <w:lang w:val="x-none" w:eastAsia="x-none"/>
        </w:rPr>
        <w:t>o wykrytych wadach oraz poświadczenia usunięcia wad przez wykonawcę</w:t>
      </w:r>
      <w:r w:rsidRPr="00AB6AB1">
        <w:rPr>
          <w:rFonts w:ascii="Cambria" w:hAnsi="Cambria"/>
          <w:sz w:val="22"/>
          <w:szCs w:val="22"/>
          <w:lang w:eastAsia="x-none"/>
        </w:rPr>
        <w:t xml:space="preserve"> robót budowlanych</w:t>
      </w:r>
      <w:r w:rsidRPr="00AB6AB1">
        <w:rPr>
          <w:rFonts w:ascii="Cambria" w:hAnsi="Cambria"/>
          <w:sz w:val="22"/>
          <w:szCs w:val="22"/>
          <w:lang w:val="x-none" w:eastAsia="x-none"/>
        </w:rPr>
        <w:t>, a także ustalanie rodzaju i zakresu koniecznych do wykonania robót poprawkowych;</w:t>
      </w:r>
    </w:p>
    <w:p w:rsidR="00423F4B" w:rsidRPr="00AB6AB1" w:rsidRDefault="00777648" w:rsidP="00953F86">
      <w:pPr>
        <w:pStyle w:val="Akapitzlist"/>
        <w:numPr>
          <w:ilvl w:val="0"/>
          <w:numId w:val="18"/>
        </w:numPr>
        <w:spacing w:line="276" w:lineRule="auto"/>
        <w:ind w:left="851" w:right="20" w:hanging="284"/>
        <w:contextualSpacing/>
        <w:jc w:val="both"/>
        <w:rPr>
          <w:rFonts w:ascii="Cambria" w:hAnsi="Cambria"/>
          <w:sz w:val="22"/>
          <w:szCs w:val="22"/>
          <w:lang w:val="x-none" w:eastAsia="x-none"/>
        </w:rPr>
      </w:pPr>
      <w:r w:rsidRPr="00AB6AB1">
        <w:rPr>
          <w:rFonts w:ascii="Cambria" w:hAnsi="Cambria"/>
          <w:sz w:val="22"/>
          <w:szCs w:val="22"/>
          <w:lang w:val="x-none" w:eastAsia="x-none"/>
        </w:rPr>
        <w:t xml:space="preserve">ocena przedstawionych przez </w:t>
      </w:r>
      <w:r w:rsidRPr="00AB6AB1">
        <w:rPr>
          <w:rFonts w:ascii="Cambria" w:hAnsi="Cambria"/>
          <w:sz w:val="22"/>
          <w:szCs w:val="22"/>
          <w:lang w:eastAsia="x-none"/>
        </w:rPr>
        <w:t>Wykonawcę</w:t>
      </w:r>
      <w:r w:rsidR="00423F4B" w:rsidRPr="00AB6AB1">
        <w:rPr>
          <w:rFonts w:ascii="Cambria" w:hAnsi="Cambria"/>
          <w:sz w:val="22"/>
          <w:szCs w:val="22"/>
          <w:lang w:eastAsia="x-none"/>
        </w:rPr>
        <w:t xml:space="preserve"> robót budowlanych</w:t>
      </w:r>
      <w:r w:rsidR="00423F4B" w:rsidRPr="00AB6AB1">
        <w:rPr>
          <w:rFonts w:ascii="Cambria" w:hAnsi="Cambria"/>
          <w:sz w:val="22"/>
          <w:szCs w:val="22"/>
          <w:lang w:val="x-none" w:eastAsia="x-none"/>
        </w:rPr>
        <w:t xml:space="preserve"> ilości i kosztów</w:t>
      </w:r>
      <w:r w:rsidR="00423F4B" w:rsidRPr="00AB6AB1">
        <w:rPr>
          <w:rFonts w:ascii="Cambria" w:hAnsi="Cambria"/>
          <w:sz w:val="22"/>
          <w:szCs w:val="22"/>
          <w:lang w:eastAsia="x-none"/>
        </w:rPr>
        <w:t xml:space="preserve"> wykonanych robót (w t</w:t>
      </w:r>
      <w:r w:rsidRPr="00AB6AB1">
        <w:rPr>
          <w:rFonts w:ascii="Cambria" w:hAnsi="Cambria"/>
          <w:sz w:val="22"/>
          <w:szCs w:val="22"/>
          <w:lang w:eastAsia="x-none"/>
        </w:rPr>
        <w:t>ym odbiór częściowy);</w:t>
      </w:r>
    </w:p>
    <w:p w:rsidR="00423F4B" w:rsidRPr="00AB6AB1" w:rsidRDefault="00423F4B" w:rsidP="00953F86">
      <w:pPr>
        <w:pStyle w:val="Akapitzlist"/>
        <w:numPr>
          <w:ilvl w:val="0"/>
          <w:numId w:val="18"/>
        </w:numPr>
        <w:spacing w:line="276" w:lineRule="auto"/>
        <w:ind w:left="851" w:right="20" w:hanging="284"/>
        <w:contextualSpacing/>
        <w:jc w:val="both"/>
        <w:rPr>
          <w:rFonts w:ascii="Cambria" w:hAnsi="Cambria"/>
          <w:sz w:val="22"/>
          <w:szCs w:val="22"/>
          <w:lang w:val="x-none" w:eastAsia="x-none"/>
        </w:rPr>
      </w:pPr>
      <w:r w:rsidRPr="00AB6AB1">
        <w:rPr>
          <w:rFonts w:ascii="Cambria" w:hAnsi="Cambria"/>
          <w:sz w:val="22"/>
          <w:szCs w:val="22"/>
          <w:lang w:val="x-none" w:eastAsia="x-none"/>
        </w:rPr>
        <w:t>ocena przedstawionych przez wykonawcę</w:t>
      </w:r>
      <w:r w:rsidRPr="00AB6AB1">
        <w:rPr>
          <w:rFonts w:ascii="Cambria" w:hAnsi="Cambria"/>
          <w:sz w:val="22"/>
          <w:szCs w:val="22"/>
          <w:lang w:eastAsia="x-none"/>
        </w:rPr>
        <w:t xml:space="preserve"> robót budowlanych</w:t>
      </w:r>
      <w:r w:rsidRPr="00AB6AB1">
        <w:rPr>
          <w:rFonts w:ascii="Cambria" w:hAnsi="Cambria"/>
          <w:sz w:val="22"/>
          <w:szCs w:val="22"/>
          <w:lang w:val="x-none" w:eastAsia="x-none"/>
        </w:rPr>
        <w:t xml:space="preserve"> </w:t>
      </w:r>
      <w:r w:rsidRPr="00AB6AB1">
        <w:rPr>
          <w:rFonts w:ascii="Cambria" w:hAnsi="Cambria"/>
          <w:sz w:val="22"/>
          <w:szCs w:val="22"/>
          <w:lang w:eastAsia="x-none"/>
        </w:rPr>
        <w:t xml:space="preserve">ilości i </w:t>
      </w:r>
      <w:r w:rsidRPr="00AB6AB1">
        <w:rPr>
          <w:rFonts w:ascii="Cambria" w:hAnsi="Cambria"/>
          <w:sz w:val="22"/>
          <w:szCs w:val="22"/>
          <w:lang w:val="x-none" w:eastAsia="x-none"/>
        </w:rPr>
        <w:t>kosztów</w:t>
      </w:r>
      <w:r w:rsidRPr="00AB6AB1">
        <w:rPr>
          <w:rFonts w:ascii="Cambria" w:hAnsi="Cambria"/>
          <w:sz w:val="22"/>
          <w:szCs w:val="22"/>
          <w:lang w:eastAsia="x-none"/>
        </w:rPr>
        <w:t xml:space="preserve"> wykonanych robót</w:t>
      </w:r>
      <w:r w:rsidRPr="00AB6AB1">
        <w:rPr>
          <w:rFonts w:ascii="Cambria" w:hAnsi="Cambria"/>
          <w:sz w:val="22"/>
          <w:szCs w:val="22"/>
          <w:lang w:val="x-none" w:eastAsia="x-none"/>
        </w:rPr>
        <w:t>, które zgodnie z Umową podlegają dodatkowej opłacie bądź własnej wyceny tych kosztów i przedłożenia ich do akceptacji Zamawiającemu;</w:t>
      </w:r>
    </w:p>
    <w:p w:rsidR="00423F4B" w:rsidRPr="00AB6AB1" w:rsidRDefault="00423F4B" w:rsidP="00953F86">
      <w:pPr>
        <w:pStyle w:val="Akapitzlist"/>
        <w:numPr>
          <w:ilvl w:val="0"/>
          <w:numId w:val="18"/>
        </w:numPr>
        <w:spacing w:line="276" w:lineRule="auto"/>
        <w:ind w:left="851" w:right="20" w:hanging="284"/>
        <w:contextualSpacing/>
        <w:jc w:val="both"/>
        <w:rPr>
          <w:rFonts w:ascii="Cambria" w:hAnsi="Cambria"/>
          <w:sz w:val="22"/>
          <w:szCs w:val="22"/>
          <w:lang w:val="x-none" w:eastAsia="x-none"/>
        </w:rPr>
      </w:pPr>
      <w:r w:rsidRPr="00AB6AB1">
        <w:rPr>
          <w:rFonts w:ascii="Cambria" w:hAnsi="Cambria"/>
          <w:sz w:val="22"/>
          <w:szCs w:val="22"/>
          <w:lang w:val="x-none" w:eastAsia="x-none"/>
        </w:rPr>
        <w:t>dokonywanie odbioru technicznego: gotowych elementów, robót zanikających, ulegających zakryciu, odbioru częściowego robót;</w:t>
      </w:r>
    </w:p>
    <w:p w:rsidR="00423F4B" w:rsidRPr="00AB6AB1" w:rsidRDefault="00423F4B" w:rsidP="00953F86">
      <w:pPr>
        <w:pStyle w:val="Akapitzlist"/>
        <w:numPr>
          <w:ilvl w:val="0"/>
          <w:numId w:val="18"/>
        </w:numPr>
        <w:spacing w:line="276" w:lineRule="auto"/>
        <w:ind w:left="851" w:right="20" w:hanging="284"/>
        <w:contextualSpacing/>
        <w:jc w:val="both"/>
        <w:rPr>
          <w:rFonts w:ascii="Cambria" w:hAnsi="Cambria"/>
          <w:sz w:val="22"/>
          <w:szCs w:val="22"/>
          <w:lang w:val="x-none" w:eastAsia="x-none"/>
        </w:rPr>
      </w:pPr>
      <w:r w:rsidRPr="00AB6AB1">
        <w:rPr>
          <w:rFonts w:ascii="Cambria" w:hAnsi="Cambria"/>
          <w:sz w:val="22"/>
          <w:szCs w:val="22"/>
          <w:lang w:val="x-none" w:eastAsia="x-none"/>
        </w:rPr>
        <w:t>poświadczenie terminu zakończenia robót;</w:t>
      </w:r>
    </w:p>
    <w:p w:rsidR="00423F4B" w:rsidRPr="00AB6AB1" w:rsidRDefault="00423F4B" w:rsidP="00953F86">
      <w:pPr>
        <w:pStyle w:val="Akapitzlist"/>
        <w:numPr>
          <w:ilvl w:val="0"/>
          <w:numId w:val="18"/>
        </w:numPr>
        <w:spacing w:line="276" w:lineRule="auto"/>
        <w:ind w:left="851" w:right="20" w:hanging="284"/>
        <w:contextualSpacing/>
        <w:jc w:val="both"/>
        <w:rPr>
          <w:rFonts w:ascii="Cambria" w:hAnsi="Cambria"/>
          <w:sz w:val="22"/>
          <w:szCs w:val="22"/>
          <w:lang w:val="x-none" w:eastAsia="x-none"/>
        </w:rPr>
      </w:pPr>
      <w:r w:rsidRPr="00AB6AB1">
        <w:rPr>
          <w:rFonts w:ascii="Cambria" w:hAnsi="Cambria"/>
          <w:sz w:val="22"/>
          <w:szCs w:val="22"/>
          <w:lang w:val="x-none" w:eastAsia="x-none"/>
        </w:rPr>
        <w:lastRenderedPageBreak/>
        <w:t>stwierdzanie wnioskowania zakończenia robót, sprawdzanie kompletności i prawidłowości operatu kolaudacyjnego i przedłożenie do akceptacji Zamawiającego w</w:t>
      </w:r>
      <w:r w:rsidR="00777648" w:rsidRPr="00AB6AB1">
        <w:rPr>
          <w:rFonts w:ascii="Cambria" w:hAnsi="Cambria"/>
          <w:sz w:val="22"/>
          <w:szCs w:val="22"/>
          <w:lang w:eastAsia="x-none"/>
        </w:rPr>
        <w:t> </w:t>
      </w:r>
      <w:r w:rsidRPr="00AB6AB1">
        <w:rPr>
          <w:rFonts w:ascii="Cambria" w:hAnsi="Cambria"/>
          <w:sz w:val="22"/>
          <w:szCs w:val="22"/>
          <w:lang w:val="x-none" w:eastAsia="x-none"/>
        </w:rPr>
        <w:t>celu ustalania terminu ostatecznego odbioru robót oraz uczestniczenie w odbiorze;</w:t>
      </w:r>
    </w:p>
    <w:p w:rsidR="00423F4B" w:rsidRPr="00AB6AB1" w:rsidRDefault="00423F4B" w:rsidP="00953F86">
      <w:pPr>
        <w:pStyle w:val="Akapitzlist"/>
        <w:numPr>
          <w:ilvl w:val="0"/>
          <w:numId w:val="18"/>
        </w:numPr>
        <w:spacing w:line="276" w:lineRule="auto"/>
        <w:ind w:left="851" w:right="20" w:hanging="284"/>
        <w:contextualSpacing/>
        <w:jc w:val="both"/>
        <w:rPr>
          <w:rFonts w:ascii="Cambria" w:hAnsi="Cambria"/>
          <w:sz w:val="22"/>
          <w:szCs w:val="22"/>
          <w:lang w:val="x-none" w:eastAsia="x-none"/>
        </w:rPr>
      </w:pPr>
      <w:r w:rsidRPr="00AB6AB1">
        <w:rPr>
          <w:rFonts w:ascii="Cambria" w:hAnsi="Cambria"/>
          <w:sz w:val="22"/>
          <w:szCs w:val="22"/>
          <w:lang w:val="x-none" w:eastAsia="x-none"/>
        </w:rPr>
        <w:t xml:space="preserve">dopilnowanie zabezpieczenia przez wykonawcę </w:t>
      </w:r>
      <w:r w:rsidRPr="00AB6AB1">
        <w:rPr>
          <w:rFonts w:ascii="Cambria" w:hAnsi="Cambria"/>
          <w:sz w:val="22"/>
          <w:szCs w:val="22"/>
          <w:lang w:eastAsia="x-none"/>
        </w:rPr>
        <w:t xml:space="preserve">robót budowlanych </w:t>
      </w:r>
      <w:r w:rsidRPr="00AB6AB1">
        <w:rPr>
          <w:rFonts w:ascii="Cambria" w:hAnsi="Cambria"/>
          <w:sz w:val="22"/>
          <w:szCs w:val="22"/>
          <w:lang w:val="x-none" w:eastAsia="x-none"/>
        </w:rPr>
        <w:t>terenu budowy w przypadku wypowiedzenia Umowy;</w:t>
      </w:r>
    </w:p>
    <w:p w:rsidR="00423F4B" w:rsidRPr="00AB6AB1" w:rsidRDefault="00423F4B" w:rsidP="00953F86">
      <w:pPr>
        <w:pStyle w:val="Akapitzlist"/>
        <w:numPr>
          <w:ilvl w:val="0"/>
          <w:numId w:val="18"/>
        </w:numPr>
        <w:spacing w:line="276" w:lineRule="auto"/>
        <w:ind w:left="851" w:right="20" w:hanging="284"/>
        <w:contextualSpacing/>
        <w:jc w:val="both"/>
        <w:rPr>
          <w:rFonts w:ascii="Cambria" w:hAnsi="Cambria"/>
          <w:sz w:val="22"/>
          <w:szCs w:val="22"/>
          <w:lang w:val="x-none" w:eastAsia="x-none"/>
        </w:rPr>
      </w:pPr>
      <w:r w:rsidRPr="00AB6AB1">
        <w:rPr>
          <w:rFonts w:ascii="Cambria" w:hAnsi="Cambria"/>
          <w:sz w:val="22"/>
          <w:szCs w:val="22"/>
          <w:lang w:val="x-none" w:eastAsia="x-none"/>
        </w:rPr>
        <w:t>rozliczanie umowy w przypadku wypowiedzenia</w:t>
      </w:r>
      <w:r w:rsidRPr="00AB6AB1">
        <w:rPr>
          <w:rFonts w:ascii="Cambria" w:hAnsi="Cambria"/>
          <w:sz w:val="22"/>
          <w:szCs w:val="22"/>
          <w:lang w:eastAsia="x-none"/>
        </w:rPr>
        <w:t>.</w:t>
      </w:r>
    </w:p>
    <w:p w:rsidR="00423F4B" w:rsidRPr="00AB6AB1" w:rsidRDefault="00495F6C" w:rsidP="00495F6C">
      <w:pPr>
        <w:spacing w:line="276" w:lineRule="auto"/>
        <w:ind w:left="567" w:right="20" w:hanging="567"/>
        <w:jc w:val="both"/>
        <w:rPr>
          <w:rFonts w:ascii="Cambria" w:hAnsi="Cambria"/>
          <w:sz w:val="22"/>
          <w:szCs w:val="22"/>
        </w:rPr>
      </w:pPr>
      <w:r w:rsidRPr="00AB6AB1">
        <w:rPr>
          <w:rFonts w:ascii="Cambria" w:hAnsi="Cambria"/>
          <w:sz w:val="22"/>
          <w:szCs w:val="22"/>
        </w:rPr>
        <w:t>7.2.</w:t>
      </w:r>
      <w:r w:rsidR="00423F4B" w:rsidRPr="00AB6AB1">
        <w:rPr>
          <w:rFonts w:ascii="Cambria" w:hAnsi="Cambria"/>
          <w:sz w:val="22"/>
          <w:szCs w:val="22"/>
        </w:rPr>
        <w:t>5.</w:t>
      </w:r>
      <w:r w:rsidRPr="00AB6AB1">
        <w:rPr>
          <w:rFonts w:ascii="Cambria" w:hAnsi="Cambria"/>
          <w:sz w:val="22"/>
          <w:szCs w:val="22"/>
        </w:rPr>
        <w:tab/>
      </w:r>
      <w:r w:rsidR="00423F4B" w:rsidRPr="00AB6AB1">
        <w:rPr>
          <w:rFonts w:ascii="Cambria" w:hAnsi="Cambria"/>
          <w:sz w:val="22"/>
          <w:szCs w:val="22"/>
        </w:rPr>
        <w:t>Wymagania stawiane personelowi</w:t>
      </w:r>
      <w:bookmarkEnd w:id="0"/>
      <w:r w:rsidR="00423F4B" w:rsidRPr="00AB6AB1">
        <w:rPr>
          <w:rFonts w:ascii="Cambria" w:hAnsi="Cambria"/>
          <w:sz w:val="22"/>
          <w:szCs w:val="22"/>
        </w:rPr>
        <w:t xml:space="preserve"> Wykonawcy:</w:t>
      </w:r>
    </w:p>
    <w:p w:rsidR="00423F4B" w:rsidRPr="00AB6AB1" w:rsidRDefault="00495F6C" w:rsidP="00495F6C">
      <w:pPr>
        <w:spacing w:line="276" w:lineRule="auto"/>
        <w:ind w:left="851" w:right="20" w:hanging="284"/>
        <w:jc w:val="both"/>
        <w:rPr>
          <w:rFonts w:ascii="Cambria" w:hAnsi="Cambria"/>
          <w:sz w:val="22"/>
          <w:szCs w:val="22"/>
        </w:rPr>
      </w:pPr>
      <w:r w:rsidRPr="00AB6AB1">
        <w:rPr>
          <w:rFonts w:ascii="Cambria" w:hAnsi="Cambria"/>
          <w:sz w:val="22"/>
          <w:szCs w:val="22"/>
        </w:rPr>
        <w:t>1)</w:t>
      </w:r>
      <w:r w:rsidRPr="00AB6AB1">
        <w:rPr>
          <w:rFonts w:ascii="Cambria" w:hAnsi="Cambria"/>
          <w:sz w:val="22"/>
          <w:szCs w:val="22"/>
        </w:rPr>
        <w:tab/>
      </w:r>
      <w:r w:rsidR="00423F4B" w:rsidRPr="00AB6AB1">
        <w:rPr>
          <w:rFonts w:ascii="Cambria" w:hAnsi="Cambria"/>
          <w:sz w:val="22"/>
          <w:szCs w:val="22"/>
        </w:rPr>
        <w:t xml:space="preserve">Zamawiający wymaga aby inspektor nadzoru w branży </w:t>
      </w:r>
      <w:r w:rsidR="00792693" w:rsidRPr="00AB6AB1">
        <w:rPr>
          <w:rFonts w:ascii="Cambria" w:hAnsi="Cambria"/>
          <w:sz w:val="22"/>
          <w:szCs w:val="22"/>
        </w:rPr>
        <w:t>mostowej</w:t>
      </w:r>
      <w:r w:rsidR="00AD0E7C">
        <w:rPr>
          <w:rFonts w:ascii="Cambria" w:hAnsi="Cambria"/>
          <w:sz w:val="22"/>
          <w:szCs w:val="22"/>
        </w:rPr>
        <w:t xml:space="preserve"> i/lub drogowej  </w:t>
      </w:r>
      <w:r w:rsidR="00423F4B" w:rsidRPr="00AB6AB1">
        <w:rPr>
          <w:rFonts w:ascii="Cambria" w:hAnsi="Cambria"/>
          <w:sz w:val="22"/>
          <w:szCs w:val="22"/>
        </w:rPr>
        <w:t xml:space="preserve"> przebywał na budowie zawsze, gdy jego obecność jest niezbędna, nie rzadziej jednak niż</w:t>
      </w:r>
      <w:r w:rsidR="00DA2605">
        <w:rPr>
          <w:rFonts w:ascii="Cambria" w:hAnsi="Cambria"/>
          <w:sz w:val="22"/>
          <w:szCs w:val="22"/>
        </w:rPr>
        <w:t xml:space="preserve">  </w:t>
      </w:r>
      <w:r w:rsidR="00DA2605" w:rsidRPr="00DA2605">
        <w:rPr>
          <w:rFonts w:ascii="Cambria" w:hAnsi="Cambria"/>
          <w:b/>
          <w:sz w:val="22"/>
          <w:szCs w:val="22"/>
        </w:rPr>
        <w:t>2 razy w tygodniu</w:t>
      </w:r>
    </w:p>
    <w:p w:rsidR="00423F4B" w:rsidRPr="00AB6AB1" w:rsidRDefault="00423F4B" w:rsidP="00495F6C">
      <w:pPr>
        <w:spacing w:line="276" w:lineRule="auto"/>
        <w:ind w:left="851" w:right="20" w:hanging="284"/>
        <w:jc w:val="both"/>
        <w:rPr>
          <w:rFonts w:ascii="Cambria" w:hAnsi="Cambria"/>
          <w:sz w:val="22"/>
          <w:szCs w:val="22"/>
          <w:lang w:eastAsia="x-none"/>
        </w:rPr>
      </w:pPr>
      <w:r w:rsidRPr="00AB6AB1">
        <w:rPr>
          <w:rFonts w:ascii="Cambria" w:hAnsi="Cambria"/>
          <w:sz w:val="22"/>
          <w:szCs w:val="22"/>
          <w:lang w:eastAsia="x-none"/>
        </w:rPr>
        <w:t xml:space="preserve">2) </w:t>
      </w:r>
      <w:r w:rsidRPr="00AB6AB1">
        <w:rPr>
          <w:rFonts w:ascii="Cambria" w:hAnsi="Cambria"/>
          <w:sz w:val="22"/>
          <w:szCs w:val="22"/>
          <w:lang w:val="x-none" w:eastAsia="x-none"/>
        </w:rPr>
        <w:t>Godziny pracy Wykonawcy</w:t>
      </w:r>
      <w:r w:rsidRPr="00AB6AB1">
        <w:rPr>
          <w:rFonts w:ascii="Cambria" w:hAnsi="Cambria"/>
          <w:sz w:val="22"/>
          <w:szCs w:val="22"/>
          <w:lang w:eastAsia="x-none"/>
        </w:rPr>
        <w:t xml:space="preserve"> – Inspektora nadzoru</w:t>
      </w:r>
      <w:r w:rsidRPr="00AB6AB1">
        <w:rPr>
          <w:rFonts w:ascii="Cambria" w:hAnsi="Cambria"/>
          <w:sz w:val="22"/>
          <w:szCs w:val="22"/>
          <w:lang w:val="x-none" w:eastAsia="x-none"/>
        </w:rPr>
        <w:t xml:space="preserve"> </w:t>
      </w:r>
      <w:r w:rsidRPr="00AB6AB1">
        <w:rPr>
          <w:rFonts w:ascii="Cambria" w:hAnsi="Cambria"/>
          <w:sz w:val="22"/>
          <w:szCs w:val="22"/>
          <w:lang w:eastAsia="x-none"/>
        </w:rPr>
        <w:t>muszą</w:t>
      </w:r>
      <w:r w:rsidRPr="00AB6AB1">
        <w:rPr>
          <w:rFonts w:ascii="Cambria" w:hAnsi="Cambria"/>
          <w:sz w:val="22"/>
          <w:szCs w:val="22"/>
          <w:lang w:val="x-none" w:eastAsia="x-none"/>
        </w:rPr>
        <w:t xml:space="preserve"> być dostosowane do </w:t>
      </w:r>
      <w:r w:rsidRPr="00AB6AB1">
        <w:rPr>
          <w:rFonts w:ascii="Cambria" w:hAnsi="Cambria"/>
          <w:sz w:val="22"/>
          <w:szCs w:val="22"/>
          <w:lang w:eastAsia="x-none"/>
        </w:rPr>
        <w:t xml:space="preserve"> godzin pracy Wykonawcy robót budowlanych i Zamawiającego.</w:t>
      </w:r>
    </w:p>
    <w:p w:rsidR="00423F4B" w:rsidRPr="00AB6AB1" w:rsidRDefault="00423F4B" w:rsidP="00495F6C">
      <w:pPr>
        <w:spacing w:line="276" w:lineRule="auto"/>
        <w:ind w:left="851" w:right="20" w:hanging="284"/>
        <w:jc w:val="both"/>
        <w:rPr>
          <w:rFonts w:ascii="Cambria" w:hAnsi="Cambria"/>
          <w:sz w:val="22"/>
          <w:szCs w:val="22"/>
          <w:lang w:val="x-none" w:eastAsia="x-none"/>
        </w:rPr>
      </w:pPr>
      <w:r w:rsidRPr="00AB6AB1">
        <w:rPr>
          <w:rFonts w:ascii="Cambria" w:hAnsi="Cambria"/>
          <w:sz w:val="22"/>
          <w:szCs w:val="22"/>
          <w:lang w:eastAsia="x-none"/>
        </w:rPr>
        <w:t xml:space="preserve">3) </w:t>
      </w:r>
      <w:r w:rsidR="00495F6C" w:rsidRPr="00AB6AB1">
        <w:rPr>
          <w:rFonts w:ascii="Cambria" w:hAnsi="Cambria"/>
          <w:sz w:val="22"/>
          <w:szCs w:val="22"/>
          <w:lang w:eastAsia="x-none"/>
        </w:rPr>
        <w:tab/>
      </w:r>
      <w:r w:rsidR="00DA2605">
        <w:rPr>
          <w:rFonts w:ascii="Cambria" w:hAnsi="Cambria"/>
          <w:sz w:val="22"/>
          <w:szCs w:val="22"/>
          <w:lang w:eastAsia="x-none"/>
        </w:rPr>
        <w:t>I</w:t>
      </w:r>
      <w:r w:rsidRPr="00AB6AB1">
        <w:rPr>
          <w:rFonts w:ascii="Cambria" w:hAnsi="Cambria"/>
          <w:sz w:val="22"/>
          <w:szCs w:val="22"/>
          <w:lang w:eastAsia="x-none"/>
        </w:rPr>
        <w:t>nspektor nadzoru winien być obecny na terenie budowy w czasie, w którym będą prowadzone roboty dotyczące nadzorowanej branży, w zakresie niezbędnym do zapewnienia skutecznego nadzoru.</w:t>
      </w:r>
    </w:p>
    <w:p w:rsidR="005474B1" w:rsidRPr="00AB6AB1" w:rsidRDefault="00F3602A" w:rsidP="005474B1">
      <w:pPr>
        <w:pStyle w:val="Stopka"/>
        <w:tabs>
          <w:tab w:val="clear" w:pos="4536"/>
          <w:tab w:val="clear" w:pos="9072"/>
        </w:tabs>
        <w:spacing w:line="276" w:lineRule="auto"/>
        <w:ind w:left="284" w:hanging="284"/>
        <w:jc w:val="both"/>
        <w:rPr>
          <w:rFonts w:ascii="Cambria" w:hAnsi="Cambria"/>
          <w:bCs/>
          <w:sz w:val="22"/>
          <w:szCs w:val="22"/>
        </w:rPr>
      </w:pPr>
      <w:r w:rsidRPr="00AB6AB1">
        <w:rPr>
          <w:rFonts w:ascii="Cambria" w:hAnsi="Cambria"/>
          <w:bCs/>
          <w:sz w:val="22"/>
          <w:szCs w:val="22"/>
        </w:rPr>
        <w:t>8</w:t>
      </w:r>
      <w:r w:rsidR="00C44D3B" w:rsidRPr="00AB6AB1">
        <w:rPr>
          <w:rFonts w:ascii="Cambria" w:hAnsi="Cambria"/>
          <w:bCs/>
          <w:sz w:val="22"/>
          <w:szCs w:val="22"/>
        </w:rPr>
        <w:t>.</w:t>
      </w:r>
      <w:r w:rsidR="00C44D3B" w:rsidRPr="00AB6AB1">
        <w:rPr>
          <w:rFonts w:ascii="Cambria" w:hAnsi="Cambria"/>
          <w:bCs/>
          <w:sz w:val="22"/>
          <w:szCs w:val="22"/>
        </w:rPr>
        <w:tab/>
      </w:r>
      <w:r w:rsidR="005474B1" w:rsidRPr="00AB6AB1">
        <w:rPr>
          <w:rFonts w:ascii="Cambria" w:hAnsi="Cambria"/>
          <w:bCs/>
          <w:sz w:val="22"/>
          <w:szCs w:val="22"/>
        </w:rPr>
        <w:t xml:space="preserve">Zamawiający nie przewiduje udzielenia zamówień, o których mowa w art. </w:t>
      </w:r>
      <w:r w:rsidR="00B22547" w:rsidRPr="00AB6AB1">
        <w:rPr>
          <w:rFonts w:ascii="Cambria" w:hAnsi="Cambria"/>
          <w:bCs/>
          <w:sz w:val="22"/>
          <w:szCs w:val="22"/>
        </w:rPr>
        <w:t>214</w:t>
      </w:r>
      <w:r w:rsidR="005474B1" w:rsidRPr="00AB6AB1">
        <w:rPr>
          <w:rFonts w:ascii="Cambria" w:hAnsi="Cambria"/>
          <w:bCs/>
          <w:sz w:val="22"/>
          <w:szCs w:val="22"/>
        </w:rPr>
        <w:t xml:space="preserve"> u</w:t>
      </w:r>
      <w:r w:rsidR="00B22547" w:rsidRPr="00AB6AB1">
        <w:rPr>
          <w:rFonts w:ascii="Cambria" w:hAnsi="Cambria"/>
          <w:bCs/>
          <w:sz w:val="22"/>
          <w:szCs w:val="22"/>
        </w:rPr>
        <w:t>st. 1 pkt 7</w:t>
      </w:r>
      <w:r w:rsidR="005474B1" w:rsidRPr="00AB6AB1">
        <w:rPr>
          <w:rFonts w:ascii="Cambria" w:hAnsi="Cambria"/>
          <w:bCs/>
          <w:sz w:val="22"/>
          <w:szCs w:val="22"/>
        </w:rPr>
        <w:t xml:space="preserve"> ustawy Pzp.</w:t>
      </w:r>
    </w:p>
    <w:p w:rsidR="005474B1" w:rsidRPr="00AB6AB1" w:rsidRDefault="00F3602A" w:rsidP="005474B1">
      <w:pPr>
        <w:pStyle w:val="Stopka"/>
        <w:tabs>
          <w:tab w:val="clear" w:pos="4536"/>
          <w:tab w:val="clear" w:pos="9072"/>
        </w:tabs>
        <w:spacing w:line="276" w:lineRule="auto"/>
        <w:ind w:left="284" w:hanging="284"/>
        <w:jc w:val="both"/>
        <w:rPr>
          <w:rFonts w:ascii="Cambria" w:hAnsi="Cambria"/>
          <w:bCs/>
          <w:sz w:val="22"/>
          <w:szCs w:val="22"/>
        </w:rPr>
      </w:pPr>
      <w:r w:rsidRPr="00AB6AB1">
        <w:rPr>
          <w:rFonts w:ascii="Cambria" w:hAnsi="Cambria"/>
          <w:bCs/>
          <w:sz w:val="22"/>
          <w:szCs w:val="22"/>
        </w:rPr>
        <w:t>9</w:t>
      </w:r>
      <w:r w:rsidR="00B22547" w:rsidRPr="00AB6AB1">
        <w:rPr>
          <w:rFonts w:ascii="Cambria" w:hAnsi="Cambria"/>
          <w:bCs/>
          <w:sz w:val="22"/>
          <w:szCs w:val="22"/>
        </w:rPr>
        <w:t>.</w:t>
      </w:r>
      <w:r w:rsidR="00B22547" w:rsidRPr="00AB6AB1">
        <w:rPr>
          <w:rFonts w:ascii="Cambria" w:hAnsi="Cambria"/>
          <w:bCs/>
          <w:sz w:val="22"/>
          <w:szCs w:val="22"/>
        </w:rPr>
        <w:tab/>
      </w:r>
      <w:r w:rsidR="005474B1" w:rsidRPr="00AB6AB1">
        <w:rPr>
          <w:rFonts w:ascii="Cambria" w:hAnsi="Cambria"/>
          <w:bCs/>
          <w:sz w:val="22"/>
          <w:szCs w:val="22"/>
        </w:rPr>
        <w:t xml:space="preserve">Oznaczenie według Wspólnego Słownika Zamówień (CPV) – nazwy i kody CPV: </w:t>
      </w:r>
    </w:p>
    <w:p w:rsidR="005474B1" w:rsidRDefault="005474B1" w:rsidP="00FF6C9C">
      <w:pPr>
        <w:pStyle w:val="Stopka"/>
        <w:tabs>
          <w:tab w:val="clear" w:pos="4536"/>
          <w:tab w:val="clear" w:pos="9072"/>
        </w:tabs>
        <w:spacing w:line="276" w:lineRule="auto"/>
        <w:ind w:left="284"/>
        <w:jc w:val="both"/>
        <w:rPr>
          <w:rFonts w:ascii="Cambria" w:hAnsi="Cambria"/>
          <w:bCs/>
          <w:sz w:val="22"/>
          <w:szCs w:val="22"/>
        </w:rPr>
      </w:pPr>
      <w:r w:rsidRPr="00AB6AB1">
        <w:rPr>
          <w:rFonts w:ascii="Cambria" w:hAnsi="Cambria"/>
          <w:bCs/>
          <w:sz w:val="22"/>
          <w:szCs w:val="22"/>
        </w:rPr>
        <w:t>71520000</w:t>
      </w:r>
      <w:r w:rsidR="00FF6C9C" w:rsidRPr="00AB6AB1">
        <w:rPr>
          <w:rFonts w:ascii="Cambria" w:hAnsi="Cambria"/>
          <w:bCs/>
          <w:sz w:val="22"/>
          <w:szCs w:val="22"/>
        </w:rPr>
        <w:t>–</w:t>
      </w:r>
      <w:r w:rsidRPr="00AB6AB1">
        <w:rPr>
          <w:rFonts w:ascii="Cambria" w:hAnsi="Cambria"/>
          <w:bCs/>
          <w:sz w:val="22"/>
          <w:szCs w:val="22"/>
        </w:rPr>
        <w:t>9 Usługi nadzoru budowlanego</w:t>
      </w:r>
      <w:r w:rsidR="00582364" w:rsidRPr="00AB6AB1">
        <w:rPr>
          <w:rFonts w:ascii="Cambria" w:hAnsi="Cambria"/>
          <w:bCs/>
          <w:sz w:val="22"/>
          <w:szCs w:val="22"/>
        </w:rPr>
        <w:t>,</w:t>
      </w:r>
    </w:p>
    <w:p w:rsidR="003E1F82" w:rsidRPr="00AB6AB1" w:rsidRDefault="003E1F82" w:rsidP="00FF6C9C">
      <w:pPr>
        <w:pStyle w:val="Stopka"/>
        <w:tabs>
          <w:tab w:val="clear" w:pos="4536"/>
          <w:tab w:val="clear" w:pos="9072"/>
        </w:tabs>
        <w:spacing w:line="276" w:lineRule="auto"/>
        <w:ind w:left="284"/>
        <w:jc w:val="both"/>
        <w:rPr>
          <w:rFonts w:ascii="Cambria" w:hAnsi="Cambria"/>
          <w:bCs/>
          <w:sz w:val="22"/>
          <w:szCs w:val="22"/>
        </w:rPr>
      </w:pPr>
    </w:p>
    <w:p w:rsidR="00D51371" w:rsidRPr="001556E9" w:rsidRDefault="00D51371" w:rsidP="00D51371">
      <w:pPr>
        <w:pStyle w:val="arimr"/>
        <w:widowControl/>
        <w:pBdr>
          <w:bottom w:val="double" w:sz="4" w:space="1" w:color="auto"/>
        </w:pBdr>
        <w:shd w:val="clear" w:color="auto" w:fill="D9E2F3" w:themeFill="accent5" w:themeFillTint="33"/>
        <w:suppressAutoHyphens/>
        <w:snapToGrid/>
        <w:spacing w:line="276" w:lineRule="auto"/>
        <w:ind w:left="568" w:hanging="568"/>
        <w:jc w:val="both"/>
        <w:rPr>
          <w:rFonts w:ascii="Cambria" w:hAnsi="Cambria" w:cs="Arial"/>
          <w:b/>
          <w:bCs/>
          <w:sz w:val="22"/>
          <w:szCs w:val="22"/>
          <w:lang w:val="pl-PL"/>
        </w:rPr>
      </w:pPr>
      <w:r w:rsidRPr="001556E9">
        <w:rPr>
          <w:rFonts w:ascii="Cambria" w:hAnsi="Cambria" w:cs="Arial"/>
          <w:b/>
          <w:bCs/>
          <w:sz w:val="22"/>
          <w:szCs w:val="22"/>
          <w:lang w:val="pl-PL"/>
        </w:rPr>
        <w:t>V.</w:t>
      </w:r>
      <w:r w:rsidRPr="001556E9">
        <w:rPr>
          <w:rFonts w:ascii="Cambria" w:hAnsi="Cambria" w:cs="Arial"/>
          <w:b/>
          <w:bCs/>
          <w:sz w:val="22"/>
          <w:szCs w:val="22"/>
          <w:lang w:val="pl-PL"/>
        </w:rPr>
        <w:tab/>
        <w:t>WIZJA LOKALNA</w:t>
      </w:r>
    </w:p>
    <w:p w:rsidR="00D51371" w:rsidRDefault="00D51371" w:rsidP="00D51371">
      <w:pPr>
        <w:pStyle w:val="pkt"/>
        <w:spacing w:before="0" w:after="0" w:line="276" w:lineRule="auto"/>
        <w:ind w:left="425" w:hanging="425"/>
        <w:rPr>
          <w:rFonts w:ascii="Cambria" w:hAnsi="Cambria" w:cs="Arial"/>
          <w:sz w:val="22"/>
          <w:szCs w:val="22"/>
        </w:rPr>
      </w:pPr>
      <w:r w:rsidRPr="00623C83">
        <w:rPr>
          <w:rFonts w:ascii="Cambria" w:hAnsi="Cambria" w:cs="Arial"/>
          <w:bCs/>
          <w:sz w:val="22"/>
          <w:szCs w:val="22"/>
        </w:rPr>
        <w:t>1.</w:t>
      </w:r>
      <w:r w:rsidRPr="00623C83">
        <w:rPr>
          <w:rFonts w:ascii="Cambria" w:hAnsi="Cambria" w:cs="Arial"/>
          <w:bCs/>
          <w:sz w:val="22"/>
          <w:szCs w:val="22"/>
        </w:rPr>
        <w:tab/>
      </w:r>
      <w:r>
        <w:rPr>
          <w:rFonts w:ascii="Cambria" w:hAnsi="Cambria" w:cs="Arial"/>
          <w:sz w:val="22"/>
          <w:szCs w:val="22"/>
        </w:rPr>
        <w:t>Zamawiając</w:t>
      </w:r>
      <w:r w:rsidRPr="00623C83">
        <w:rPr>
          <w:rFonts w:ascii="Cambria" w:hAnsi="Cambria" w:cs="Arial"/>
          <w:sz w:val="22"/>
          <w:szCs w:val="22"/>
        </w:rPr>
        <w:t xml:space="preserve">y nie wymaga przeprowadzenia wizji lokalnej przez </w:t>
      </w:r>
      <w:r>
        <w:rPr>
          <w:rFonts w:ascii="Cambria" w:hAnsi="Cambria" w:cs="Arial"/>
          <w:sz w:val="22"/>
          <w:szCs w:val="22"/>
        </w:rPr>
        <w:t>Wykonawc</w:t>
      </w:r>
      <w:r w:rsidRPr="00623C83">
        <w:rPr>
          <w:rFonts w:ascii="Cambria" w:hAnsi="Cambria" w:cs="Arial"/>
          <w:sz w:val="22"/>
          <w:szCs w:val="22"/>
        </w:rPr>
        <w:t>ę przed złożeniem</w:t>
      </w:r>
      <w:r w:rsidRPr="001556E9">
        <w:rPr>
          <w:rFonts w:ascii="Cambria" w:hAnsi="Cambria" w:cs="Arial"/>
          <w:sz w:val="22"/>
          <w:szCs w:val="22"/>
        </w:rPr>
        <w:t xml:space="preserve"> oferty.</w:t>
      </w:r>
    </w:p>
    <w:p w:rsidR="003E1F82" w:rsidRDefault="003E1F82" w:rsidP="00D51371">
      <w:pPr>
        <w:pStyle w:val="pkt"/>
        <w:spacing w:before="0" w:after="0" w:line="276" w:lineRule="auto"/>
        <w:ind w:left="425" w:hanging="425"/>
        <w:rPr>
          <w:rFonts w:ascii="Cambria" w:hAnsi="Cambria" w:cs="Arial"/>
          <w:sz w:val="22"/>
          <w:szCs w:val="22"/>
        </w:rPr>
      </w:pPr>
    </w:p>
    <w:p w:rsidR="00D51371" w:rsidRPr="001556E9" w:rsidRDefault="00D51371" w:rsidP="00D51371">
      <w:pPr>
        <w:pStyle w:val="arimr"/>
        <w:widowControl/>
        <w:pBdr>
          <w:bottom w:val="double" w:sz="4" w:space="1" w:color="auto"/>
        </w:pBdr>
        <w:shd w:val="clear" w:color="auto" w:fill="D9E2F3" w:themeFill="accent5" w:themeFillTint="33"/>
        <w:suppressAutoHyphens/>
        <w:snapToGrid/>
        <w:spacing w:line="276" w:lineRule="auto"/>
        <w:ind w:left="568" w:hanging="568"/>
        <w:jc w:val="both"/>
        <w:rPr>
          <w:rFonts w:ascii="Cambria" w:hAnsi="Cambria" w:cs="Arial"/>
          <w:sz w:val="22"/>
          <w:szCs w:val="22"/>
          <w:lang w:val="pl-PL"/>
        </w:rPr>
      </w:pPr>
      <w:r w:rsidRPr="001556E9">
        <w:rPr>
          <w:rFonts w:ascii="Cambria" w:hAnsi="Cambria" w:cs="Arial"/>
          <w:b/>
          <w:sz w:val="22"/>
          <w:szCs w:val="22"/>
          <w:lang w:val="pl-PL"/>
        </w:rPr>
        <w:t>VI.</w:t>
      </w:r>
      <w:r w:rsidRPr="001556E9">
        <w:rPr>
          <w:rFonts w:ascii="Cambria" w:hAnsi="Cambria" w:cs="Arial"/>
          <w:b/>
          <w:sz w:val="22"/>
          <w:szCs w:val="22"/>
          <w:lang w:val="pl-PL"/>
        </w:rPr>
        <w:tab/>
        <w:t>PODWYKONAWSTWO</w:t>
      </w:r>
    </w:p>
    <w:p w:rsidR="00D51371" w:rsidRPr="001556E9" w:rsidRDefault="00D51371" w:rsidP="00D51371">
      <w:pPr>
        <w:pStyle w:val="pkt"/>
        <w:spacing w:before="0" w:after="0" w:line="276" w:lineRule="auto"/>
        <w:ind w:left="426" w:hanging="426"/>
        <w:rPr>
          <w:rFonts w:ascii="Cambria" w:hAnsi="Cambria" w:cs="Arial"/>
          <w:sz w:val="22"/>
          <w:szCs w:val="22"/>
        </w:rPr>
      </w:pPr>
      <w:r w:rsidRPr="00A15DCC">
        <w:rPr>
          <w:rFonts w:ascii="Cambria" w:hAnsi="Cambria" w:cs="Arial"/>
          <w:sz w:val="22"/>
          <w:szCs w:val="22"/>
        </w:rPr>
        <w:t>1.</w:t>
      </w:r>
      <w:r w:rsidRPr="00A15DCC">
        <w:rPr>
          <w:rFonts w:ascii="Cambria" w:hAnsi="Cambria" w:cs="Arial"/>
          <w:sz w:val="22"/>
          <w:szCs w:val="22"/>
        </w:rPr>
        <w:tab/>
      </w:r>
      <w:r w:rsidRPr="001556E9">
        <w:rPr>
          <w:rFonts w:ascii="Cambria" w:hAnsi="Cambria" w:cs="Arial"/>
          <w:sz w:val="22"/>
          <w:szCs w:val="22"/>
        </w:rPr>
        <w:t xml:space="preserve">Wykonawca może powierzyć wykonanie części zamówienia podwykonawcy (podwykonawcom). </w:t>
      </w:r>
    </w:p>
    <w:p w:rsidR="00D51371" w:rsidRPr="001556E9" w:rsidRDefault="00D51371" w:rsidP="00D51371">
      <w:pPr>
        <w:pStyle w:val="pkt"/>
        <w:spacing w:before="0" w:after="0" w:line="276" w:lineRule="auto"/>
        <w:ind w:left="426" w:hanging="426"/>
        <w:rPr>
          <w:rFonts w:ascii="Cambria" w:hAnsi="Cambria" w:cs="Arial"/>
          <w:sz w:val="22"/>
          <w:szCs w:val="22"/>
        </w:rPr>
      </w:pPr>
      <w:r w:rsidRPr="00A15DCC">
        <w:rPr>
          <w:rFonts w:ascii="Cambria" w:hAnsi="Cambria" w:cs="Arial"/>
          <w:sz w:val="22"/>
          <w:szCs w:val="22"/>
        </w:rPr>
        <w:t>2.</w:t>
      </w:r>
      <w:r w:rsidRPr="001556E9">
        <w:rPr>
          <w:rFonts w:ascii="Cambria" w:hAnsi="Cambria" w:cs="Arial"/>
          <w:b/>
          <w:sz w:val="22"/>
          <w:szCs w:val="22"/>
        </w:rPr>
        <w:tab/>
      </w:r>
      <w:r>
        <w:rPr>
          <w:rFonts w:ascii="Cambria" w:hAnsi="Cambria" w:cs="Arial"/>
          <w:sz w:val="22"/>
          <w:szCs w:val="22"/>
        </w:rPr>
        <w:t>Zamawiając</w:t>
      </w:r>
      <w:r w:rsidRPr="001556E9">
        <w:rPr>
          <w:rFonts w:ascii="Cambria" w:hAnsi="Cambria" w:cs="Arial"/>
          <w:sz w:val="22"/>
          <w:szCs w:val="22"/>
        </w:rPr>
        <w:t xml:space="preserve">y </w:t>
      </w:r>
      <w:r w:rsidRPr="001556E9">
        <w:rPr>
          <w:rFonts w:ascii="Cambria" w:hAnsi="Cambria" w:cs="Arial"/>
          <w:b/>
          <w:sz w:val="22"/>
          <w:szCs w:val="22"/>
        </w:rPr>
        <w:t>nie zastrzega</w:t>
      </w:r>
      <w:r w:rsidRPr="001556E9">
        <w:rPr>
          <w:rFonts w:ascii="Cambria" w:hAnsi="Cambria" w:cs="Arial"/>
          <w:sz w:val="22"/>
          <w:szCs w:val="22"/>
        </w:rPr>
        <w:t xml:space="preserve"> obowiązku osobistego wykonania przez Wykonawcę kluczowych części zamówienia.</w:t>
      </w:r>
    </w:p>
    <w:p w:rsidR="00D51371" w:rsidRDefault="00D51371" w:rsidP="00D51371">
      <w:pPr>
        <w:pStyle w:val="pkt"/>
        <w:spacing w:before="0" w:after="0" w:line="276" w:lineRule="auto"/>
        <w:ind w:left="426" w:hanging="426"/>
        <w:rPr>
          <w:rFonts w:ascii="Cambria" w:hAnsi="Cambria" w:cs="Arial"/>
          <w:sz w:val="22"/>
          <w:szCs w:val="22"/>
        </w:rPr>
      </w:pPr>
      <w:r w:rsidRPr="00B51691">
        <w:rPr>
          <w:rFonts w:ascii="Cambria" w:hAnsi="Cambria" w:cs="Arial"/>
          <w:sz w:val="22"/>
          <w:szCs w:val="22"/>
        </w:rPr>
        <w:t>3.</w:t>
      </w:r>
      <w:r w:rsidRPr="00B51691">
        <w:rPr>
          <w:rFonts w:ascii="Cambria" w:hAnsi="Cambria" w:cs="Arial"/>
          <w:sz w:val="22"/>
          <w:szCs w:val="22"/>
        </w:rPr>
        <w:tab/>
      </w:r>
      <w:r>
        <w:rPr>
          <w:rFonts w:ascii="Cambria" w:hAnsi="Cambria" w:cs="Arial"/>
          <w:sz w:val="22"/>
          <w:szCs w:val="22"/>
        </w:rPr>
        <w:t>Zamawiając</w:t>
      </w:r>
      <w:r w:rsidRPr="001556E9">
        <w:rPr>
          <w:rFonts w:ascii="Cambria" w:hAnsi="Cambria" w:cs="Arial"/>
          <w:sz w:val="22"/>
          <w:szCs w:val="22"/>
        </w:rPr>
        <w:t>y wymaga, aby w przypadku powierzenia części zamówienia podwykonawcom, Wykonawca wskazał w ofercie części zamówienia, których wykonanie zamierza powierzyć podwykonawcom oraz podał (o ile są mu wiadome na tym etapie) nazwy (firmy) tych podwykonawców.</w:t>
      </w:r>
      <w:r w:rsidRPr="00B51691">
        <w:rPr>
          <w:rFonts w:ascii="Cambria" w:hAnsi="Cambria" w:cs="Arial"/>
          <w:sz w:val="22"/>
          <w:szCs w:val="22"/>
        </w:rPr>
        <w:t xml:space="preserve"> </w:t>
      </w:r>
    </w:p>
    <w:p w:rsidR="00D51371" w:rsidRDefault="00D51371" w:rsidP="00D51371">
      <w:pPr>
        <w:pStyle w:val="pkt"/>
        <w:spacing w:before="0" w:after="0" w:line="276" w:lineRule="auto"/>
        <w:ind w:left="426" w:hanging="426"/>
        <w:rPr>
          <w:rFonts w:ascii="Cambria" w:hAnsi="Cambria" w:cs="Arial"/>
          <w:sz w:val="22"/>
          <w:szCs w:val="22"/>
        </w:rPr>
      </w:pPr>
      <w:r>
        <w:rPr>
          <w:rFonts w:ascii="Cambria" w:hAnsi="Cambria" w:cs="Arial"/>
          <w:sz w:val="22"/>
          <w:szCs w:val="22"/>
        </w:rPr>
        <w:t xml:space="preserve">4. </w:t>
      </w:r>
      <w:r>
        <w:rPr>
          <w:rFonts w:ascii="Cambria" w:hAnsi="Cambria" w:cs="Arial"/>
          <w:sz w:val="22"/>
          <w:szCs w:val="22"/>
        </w:rPr>
        <w:tab/>
      </w:r>
      <w:r w:rsidRPr="00B51691">
        <w:rPr>
          <w:rFonts w:ascii="Cambria" w:hAnsi="Cambria" w:cs="Arial"/>
          <w:sz w:val="22"/>
          <w:szCs w:val="22"/>
        </w:rPr>
        <w:t>W przypadku zamówień na usługi, które mają być wykonane w</w:t>
      </w:r>
      <w:r>
        <w:rPr>
          <w:rFonts w:ascii="Cambria" w:hAnsi="Cambria" w:cs="Arial"/>
          <w:sz w:val="22"/>
          <w:szCs w:val="22"/>
        </w:rPr>
        <w:t> </w:t>
      </w:r>
      <w:r w:rsidRPr="00B51691">
        <w:rPr>
          <w:rFonts w:ascii="Cambria" w:hAnsi="Cambria" w:cs="Arial"/>
          <w:sz w:val="22"/>
          <w:szCs w:val="22"/>
        </w:rPr>
        <w:t xml:space="preserve">miejscu podlegającym bezpośredniemu nadzorowi </w:t>
      </w:r>
      <w:r>
        <w:rPr>
          <w:rFonts w:ascii="Cambria" w:hAnsi="Cambria" w:cs="Arial"/>
          <w:sz w:val="22"/>
          <w:szCs w:val="22"/>
        </w:rPr>
        <w:t>Zamawiając</w:t>
      </w:r>
      <w:r w:rsidRPr="00B51691">
        <w:rPr>
          <w:rFonts w:ascii="Cambria" w:hAnsi="Cambria" w:cs="Arial"/>
          <w:sz w:val="22"/>
          <w:szCs w:val="22"/>
        </w:rPr>
        <w:t xml:space="preserve">ego, </w:t>
      </w:r>
      <w:r>
        <w:rPr>
          <w:rFonts w:ascii="Cambria" w:hAnsi="Cambria" w:cs="Arial"/>
          <w:sz w:val="22"/>
          <w:szCs w:val="22"/>
        </w:rPr>
        <w:t>Zamawiając</w:t>
      </w:r>
      <w:r w:rsidRPr="00B51691">
        <w:rPr>
          <w:rFonts w:ascii="Cambria" w:hAnsi="Cambria" w:cs="Arial"/>
          <w:sz w:val="22"/>
          <w:szCs w:val="22"/>
        </w:rPr>
        <w:t xml:space="preserve">y żąda, aby przed przystąpieniem do wykonania zamówienia </w:t>
      </w:r>
      <w:r>
        <w:rPr>
          <w:rFonts w:ascii="Cambria" w:hAnsi="Cambria" w:cs="Arial"/>
          <w:sz w:val="22"/>
          <w:szCs w:val="22"/>
        </w:rPr>
        <w:t>Wykonawc</w:t>
      </w:r>
      <w:r w:rsidRPr="00B51691">
        <w:rPr>
          <w:rFonts w:ascii="Cambria" w:hAnsi="Cambria" w:cs="Arial"/>
          <w:sz w:val="22"/>
          <w:szCs w:val="22"/>
        </w:rPr>
        <w:t>a podał nazwy, dane kontaktowe oraz przedstawicieli, podwykonawców zaangażowanych w takie usługi, jeżeli są j</w:t>
      </w:r>
      <w:r>
        <w:rPr>
          <w:rFonts w:ascii="Cambria" w:hAnsi="Cambria" w:cs="Arial"/>
          <w:sz w:val="22"/>
          <w:szCs w:val="22"/>
        </w:rPr>
        <w:t>uż znani. Wykonawca zawiadamia Zamawiając</w:t>
      </w:r>
      <w:r w:rsidRPr="00B51691">
        <w:rPr>
          <w:rFonts w:ascii="Cambria" w:hAnsi="Cambria" w:cs="Arial"/>
          <w:sz w:val="22"/>
          <w:szCs w:val="22"/>
        </w:rPr>
        <w:t>ego o wszelkich zmianach w</w:t>
      </w:r>
      <w:r>
        <w:rPr>
          <w:rFonts w:ascii="Cambria" w:hAnsi="Cambria" w:cs="Arial"/>
          <w:sz w:val="22"/>
          <w:szCs w:val="22"/>
        </w:rPr>
        <w:t> </w:t>
      </w:r>
      <w:r w:rsidRPr="00B51691">
        <w:rPr>
          <w:rFonts w:ascii="Cambria" w:hAnsi="Cambria" w:cs="Arial"/>
          <w:sz w:val="22"/>
          <w:szCs w:val="22"/>
        </w:rPr>
        <w:t>odniesieniu do informacji, o których mowa w zdaniu pierwszym, w trakcie realizacji zamówienia, a także przekazuje wymagane informacje na temat nowych podwykonawców, którym w późniejszym okresie zamierza powierzyć realizację usług</w:t>
      </w:r>
      <w:r>
        <w:rPr>
          <w:rFonts w:ascii="Cambria" w:hAnsi="Cambria" w:cs="Arial"/>
          <w:sz w:val="22"/>
          <w:szCs w:val="22"/>
        </w:rPr>
        <w:t>.</w:t>
      </w:r>
    </w:p>
    <w:p w:rsidR="00D51371" w:rsidRPr="00B51691" w:rsidRDefault="00D51371" w:rsidP="00D51371">
      <w:pPr>
        <w:pStyle w:val="pkt"/>
        <w:spacing w:before="0" w:after="0" w:line="276" w:lineRule="auto"/>
        <w:ind w:left="426" w:hanging="426"/>
        <w:rPr>
          <w:rFonts w:ascii="Cambria" w:hAnsi="Cambria" w:cs="Arial"/>
          <w:sz w:val="22"/>
          <w:szCs w:val="22"/>
        </w:rPr>
      </w:pPr>
      <w:r>
        <w:rPr>
          <w:rFonts w:ascii="Cambria" w:hAnsi="Cambria" w:cs="Arial"/>
          <w:sz w:val="22"/>
          <w:szCs w:val="22"/>
        </w:rPr>
        <w:t>5.</w:t>
      </w:r>
      <w:r>
        <w:rPr>
          <w:rFonts w:ascii="Cambria" w:hAnsi="Cambria" w:cs="Arial"/>
          <w:sz w:val="22"/>
          <w:szCs w:val="22"/>
        </w:rPr>
        <w:tab/>
      </w:r>
      <w:r w:rsidRPr="00B51691">
        <w:rPr>
          <w:rFonts w:ascii="Cambria" w:hAnsi="Cambria" w:cs="Arial"/>
          <w:sz w:val="22"/>
          <w:szCs w:val="22"/>
        </w:rPr>
        <w:t xml:space="preserve">Jeżeli zmiana albo rezygnacja z podwykonawcy dotyczy podmiotu, na którego zasoby </w:t>
      </w:r>
      <w:r>
        <w:rPr>
          <w:rFonts w:ascii="Cambria" w:hAnsi="Cambria" w:cs="Arial"/>
          <w:sz w:val="22"/>
          <w:szCs w:val="22"/>
        </w:rPr>
        <w:t>Wykonawc</w:t>
      </w:r>
      <w:r w:rsidRPr="00B51691">
        <w:rPr>
          <w:rFonts w:ascii="Cambria" w:hAnsi="Cambria" w:cs="Arial"/>
          <w:sz w:val="22"/>
          <w:szCs w:val="22"/>
        </w:rPr>
        <w:t xml:space="preserve">a powoływał się na zasadach określonych w art. </w:t>
      </w:r>
      <w:r>
        <w:rPr>
          <w:rFonts w:ascii="Cambria" w:hAnsi="Cambria" w:cs="Arial"/>
          <w:sz w:val="22"/>
          <w:szCs w:val="22"/>
        </w:rPr>
        <w:t xml:space="preserve">118 </w:t>
      </w:r>
      <w:r w:rsidRPr="00B51691">
        <w:rPr>
          <w:rFonts w:ascii="Cambria" w:hAnsi="Cambria" w:cs="Arial"/>
          <w:sz w:val="22"/>
          <w:szCs w:val="22"/>
        </w:rPr>
        <w:t>ust.</w:t>
      </w:r>
      <w:r>
        <w:rPr>
          <w:rFonts w:ascii="Cambria" w:hAnsi="Cambria" w:cs="Arial"/>
          <w:sz w:val="22"/>
          <w:szCs w:val="22"/>
        </w:rPr>
        <w:t xml:space="preserve"> </w:t>
      </w:r>
      <w:r w:rsidRPr="00B51691">
        <w:rPr>
          <w:rFonts w:ascii="Cambria" w:hAnsi="Cambria" w:cs="Arial"/>
          <w:sz w:val="22"/>
          <w:szCs w:val="22"/>
        </w:rPr>
        <w:t xml:space="preserve">1, w celu wykazania spełniania warunków udziału w postępowaniu lub kryteriów selekcji, </w:t>
      </w:r>
      <w:r>
        <w:rPr>
          <w:rFonts w:ascii="Cambria" w:hAnsi="Cambria" w:cs="Arial"/>
          <w:sz w:val="22"/>
          <w:szCs w:val="22"/>
        </w:rPr>
        <w:t>Wykonawca jest obowiązany wykazać Zamawiając</w:t>
      </w:r>
      <w:r w:rsidRPr="00B51691">
        <w:rPr>
          <w:rFonts w:ascii="Cambria" w:hAnsi="Cambria" w:cs="Arial"/>
          <w:sz w:val="22"/>
          <w:szCs w:val="22"/>
        </w:rPr>
        <w:t xml:space="preserve">emu, że proponowany inny podwykonawca lub </w:t>
      </w:r>
      <w:r>
        <w:rPr>
          <w:rFonts w:ascii="Cambria" w:hAnsi="Cambria" w:cs="Arial"/>
          <w:sz w:val="22"/>
          <w:szCs w:val="22"/>
        </w:rPr>
        <w:lastRenderedPageBreak/>
        <w:t>Wykonawc</w:t>
      </w:r>
      <w:r w:rsidRPr="00B51691">
        <w:rPr>
          <w:rFonts w:ascii="Cambria" w:hAnsi="Cambria" w:cs="Arial"/>
          <w:sz w:val="22"/>
          <w:szCs w:val="22"/>
        </w:rPr>
        <w:t>a samodz</w:t>
      </w:r>
      <w:r>
        <w:rPr>
          <w:rFonts w:ascii="Cambria" w:hAnsi="Cambria" w:cs="Arial"/>
          <w:sz w:val="22"/>
          <w:szCs w:val="22"/>
        </w:rPr>
        <w:t xml:space="preserve">ielnie spełnia je w stopniu nie </w:t>
      </w:r>
      <w:r w:rsidRPr="00B51691">
        <w:rPr>
          <w:rFonts w:ascii="Cambria" w:hAnsi="Cambria" w:cs="Arial"/>
          <w:sz w:val="22"/>
          <w:szCs w:val="22"/>
        </w:rPr>
        <w:t xml:space="preserve">mniejszym niż podwykonawca, na którego zasoby </w:t>
      </w:r>
      <w:r>
        <w:rPr>
          <w:rFonts w:ascii="Cambria" w:hAnsi="Cambria" w:cs="Arial"/>
          <w:sz w:val="22"/>
          <w:szCs w:val="22"/>
        </w:rPr>
        <w:t>Wykonawc</w:t>
      </w:r>
      <w:r w:rsidRPr="00B51691">
        <w:rPr>
          <w:rFonts w:ascii="Cambria" w:hAnsi="Cambria" w:cs="Arial"/>
          <w:sz w:val="22"/>
          <w:szCs w:val="22"/>
        </w:rPr>
        <w:t>a powoływał się w trakcie postępowania o udzielenie zamówienia.</w:t>
      </w:r>
    </w:p>
    <w:p w:rsidR="00D51371" w:rsidRPr="00A94823" w:rsidRDefault="00D51371" w:rsidP="00D51371">
      <w:pPr>
        <w:pStyle w:val="pkt"/>
        <w:spacing w:before="0" w:after="0" w:line="276" w:lineRule="auto"/>
        <w:ind w:left="426" w:hanging="426"/>
        <w:rPr>
          <w:rFonts w:ascii="Cambria" w:hAnsi="Cambria" w:cs="Arial"/>
          <w:sz w:val="22"/>
          <w:szCs w:val="22"/>
        </w:rPr>
      </w:pPr>
      <w:r>
        <w:rPr>
          <w:rFonts w:ascii="Cambria" w:hAnsi="Cambria" w:cs="Arial"/>
          <w:sz w:val="22"/>
          <w:szCs w:val="22"/>
        </w:rPr>
        <w:t xml:space="preserve">6. </w:t>
      </w:r>
      <w:r>
        <w:rPr>
          <w:rFonts w:ascii="Cambria" w:hAnsi="Cambria" w:cs="Arial"/>
          <w:sz w:val="22"/>
          <w:szCs w:val="22"/>
        </w:rPr>
        <w:tab/>
      </w:r>
      <w:r w:rsidRPr="00B51691">
        <w:rPr>
          <w:rFonts w:ascii="Cambria" w:hAnsi="Cambria" w:cs="Arial"/>
          <w:sz w:val="22"/>
          <w:szCs w:val="22"/>
        </w:rPr>
        <w:t xml:space="preserve">Jeżeli powierzenie podwykonawcy wykonania części zamówienia na </w:t>
      </w:r>
      <w:r w:rsidR="007658FA">
        <w:rPr>
          <w:rFonts w:ascii="Cambria" w:hAnsi="Cambria" w:cs="Arial"/>
          <w:sz w:val="22"/>
          <w:szCs w:val="22"/>
        </w:rPr>
        <w:t>u</w:t>
      </w:r>
      <w:r w:rsidRPr="00B51691">
        <w:rPr>
          <w:rFonts w:ascii="Cambria" w:hAnsi="Cambria" w:cs="Arial"/>
          <w:sz w:val="22"/>
          <w:szCs w:val="22"/>
        </w:rPr>
        <w:t>sługi następuje w</w:t>
      </w:r>
      <w:r w:rsidR="007658FA">
        <w:rPr>
          <w:rFonts w:ascii="Cambria" w:hAnsi="Cambria" w:cs="Arial"/>
          <w:sz w:val="22"/>
          <w:szCs w:val="22"/>
        </w:rPr>
        <w:t> </w:t>
      </w:r>
      <w:r w:rsidRPr="00B51691">
        <w:rPr>
          <w:rFonts w:ascii="Cambria" w:hAnsi="Cambria" w:cs="Arial"/>
          <w:sz w:val="22"/>
          <w:szCs w:val="22"/>
        </w:rPr>
        <w:t>trakcie jego re</w:t>
      </w:r>
      <w:r>
        <w:rPr>
          <w:rFonts w:ascii="Cambria" w:hAnsi="Cambria" w:cs="Arial"/>
          <w:sz w:val="22"/>
          <w:szCs w:val="22"/>
        </w:rPr>
        <w:t>alizacji, Wykonawca na żądanie Zamawiając</w:t>
      </w:r>
      <w:r w:rsidRPr="00B51691">
        <w:rPr>
          <w:rFonts w:ascii="Cambria" w:hAnsi="Cambria" w:cs="Arial"/>
          <w:sz w:val="22"/>
          <w:szCs w:val="22"/>
        </w:rPr>
        <w:t xml:space="preserve">ego przedstawia </w:t>
      </w:r>
      <w:r w:rsidRPr="00A94823">
        <w:rPr>
          <w:rFonts w:ascii="Cambria" w:hAnsi="Cambria" w:cs="Arial"/>
          <w:sz w:val="22"/>
          <w:szCs w:val="22"/>
        </w:rPr>
        <w:t xml:space="preserve">oświadczenie, o którym mowa w art. 125 ust.1, lub oświadczenia lub dokumenty potwierdzające brak podstaw wykluczenia wobec tego podwykonawcy. </w:t>
      </w:r>
    </w:p>
    <w:p w:rsidR="00D51371" w:rsidRPr="00A94823" w:rsidRDefault="00D51371" w:rsidP="00D51371">
      <w:pPr>
        <w:pStyle w:val="pkt"/>
        <w:spacing w:before="0" w:after="0" w:line="276" w:lineRule="auto"/>
        <w:ind w:left="426" w:hanging="426"/>
        <w:rPr>
          <w:rFonts w:ascii="Cambria" w:hAnsi="Cambria" w:cs="Arial"/>
          <w:sz w:val="22"/>
          <w:szCs w:val="22"/>
        </w:rPr>
      </w:pPr>
      <w:r w:rsidRPr="00A94823">
        <w:rPr>
          <w:rFonts w:ascii="Cambria" w:hAnsi="Cambria" w:cs="Arial"/>
          <w:sz w:val="22"/>
          <w:szCs w:val="22"/>
        </w:rPr>
        <w:t xml:space="preserve">7. </w:t>
      </w:r>
      <w:r w:rsidRPr="00A94823">
        <w:rPr>
          <w:rFonts w:ascii="Cambria" w:hAnsi="Cambria" w:cs="Arial"/>
          <w:sz w:val="22"/>
          <w:szCs w:val="22"/>
        </w:rPr>
        <w:tab/>
      </w:r>
      <w:r>
        <w:rPr>
          <w:rFonts w:ascii="Cambria" w:hAnsi="Cambria" w:cs="Arial"/>
          <w:sz w:val="22"/>
          <w:szCs w:val="22"/>
        </w:rPr>
        <w:t>Jeżeli Zamawiając</w:t>
      </w:r>
      <w:r w:rsidRPr="00A94823">
        <w:rPr>
          <w:rFonts w:ascii="Cambria" w:hAnsi="Cambria" w:cs="Arial"/>
          <w:sz w:val="22"/>
          <w:szCs w:val="22"/>
        </w:rPr>
        <w:t>y stwierdzi, że wobec danego podwykonawcy zachodzą podstawy wykluc</w:t>
      </w:r>
      <w:r>
        <w:rPr>
          <w:rFonts w:ascii="Cambria" w:hAnsi="Cambria" w:cs="Arial"/>
          <w:sz w:val="22"/>
          <w:szCs w:val="22"/>
        </w:rPr>
        <w:t>zenia, W</w:t>
      </w:r>
      <w:r w:rsidRPr="00A94823">
        <w:rPr>
          <w:rFonts w:ascii="Cambria" w:hAnsi="Cambria" w:cs="Arial"/>
          <w:sz w:val="22"/>
          <w:szCs w:val="22"/>
        </w:rPr>
        <w:t>ykonawca obowiązany jest zastąpić tego podwykonawcę lub zrezygnować z powierzenia wykonania części zamówienia podwykonawcy.</w:t>
      </w:r>
    </w:p>
    <w:p w:rsidR="00D51371" w:rsidRDefault="00D51371" w:rsidP="00D51371">
      <w:pPr>
        <w:pStyle w:val="pkt"/>
        <w:spacing w:before="0" w:after="0" w:line="276" w:lineRule="auto"/>
        <w:ind w:left="426" w:hanging="426"/>
        <w:rPr>
          <w:rFonts w:ascii="Cambria" w:hAnsi="Cambria" w:cs="Arial"/>
          <w:sz w:val="22"/>
          <w:szCs w:val="22"/>
        </w:rPr>
      </w:pPr>
      <w:r w:rsidRPr="00A94823">
        <w:rPr>
          <w:rFonts w:ascii="Cambria" w:hAnsi="Cambria" w:cs="Arial"/>
          <w:sz w:val="22"/>
          <w:szCs w:val="22"/>
        </w:rPr>
        <w:t>8.</w:t>
      </w:r>
      <w:r w:rsidRPr="00A94823">
        <w:rPr>
          <w:rFonts w:ascii="Cambria" w:hAnsi="Cambria" w:cs="Arial"/>
          <w:sz w:val="22"/>
          <w:szCs w:val="22"/>
        </w:rPr>
        <w:tab/>
        <w:t xml:space="preserve">Przepisy pkt. 6 i 7 stosuje się wobec </w:t>
      </w:r>
      <w:r>
        <w:rPr>
          <w:rFonts w:ascii="Cambria" w:hAnsi="Cambria" w:cs="Arial"/>
          <w:sz w:val="22"/>
          <w:szCs w:val="22"/>
        </w:rPr>
        <w:t xml:space="preserve">dalszych podwykonawców. </w:t>
      </w:r>
    </w:p>
    <w:p w:rsidR="00D51371" w:rsidRPr="00A94823" w:rsidRDefault="00D51371" w:rsidP="00D51371">
      <w:pPr>
        <w:pStyle w:val="pkt"/>
        <w:spacing w:before="0" w:after="0" w:line="276" w:lineRule="auto"/>
        <w:ind w:left="426" w:hanging="426"/>
        <w:rPr>
          <w:rFonts w:ascii="Cambria" w:hAnsi="Cambria" w:cs="Arial"/>
          <w:sz w:val="22"/>
          <w:szCs w:val="22"/>
        </w:rPr>
      </w:pPr>
      <w:r w:rsidRPr="00A94823">
        <w:rPr>
          <w:rFonts w:ascii="Cambria" w:hAnsi="Cambria" w:cs="Arial"/>
          <w:sz w:val="22"/>
          <w:szCs w:val="22"/>
        </w:rPr>
        <w:t>9.</w:t>
      </w:r>
      <w:r w:rsidRPr="00A94823">
        <w:rPr>
          <w:rFonts w:ascii="Cambria" w:hAnsi="Cambria" w:cs="Arial"/>
          <w:sz w:val="22"/>
          <w:szCs w:val="22"/>
        </w:rPr>
        <w:tab/>
        <w:t>Powierzenie wykonania części zamówienia podwykonawcom nie zwalnia wykonawcy z odpowiedzialności za należyte wykonanie tego zamówienia.</w:t>
      </w:r>
    </w:p>
    <w:p w:rsidR="00D51371" w:rsidRDefault="00D51371" w:rsidP="00D51371">
      <w:pPr>
        <w:pStyle w:val="pkt"/>
        <w:spacing w:before="0" w:after="0" w:line="276" w:lineRule="auto"/>
        <w:ind w:left="426" w:hanging="426"/>
        <w:rPr>
          <w:rFonts w:ascii="Cambria" w:hAnsi="Cambria" w:cs="Arial"/>
          <w:sz w:val="22"/>
          <w:szCs w:val="22"/>
        </w:rPr>
      </w:pPr>
    </w:p>
    <w:p w:rsidR="00D51371" w:rsidRPr="001556E9" w:rsidRDefault="00D51371" w:rsidP="00D51371">
      <w:pPr>
        <w:pStyle w:val="arimr"/>
        <w:widowControl/>
        <w:pBdr>
          <w:bottom w:val="double" w:sz="4" w:space="1" w:color="auto"/>
        </w:pBdr>
        <w:shd w:val="clear" w:color="auto" w:fill="D9E2F3" w:themeFill="accent5" w:themeFillTint="33"/>
        <w:suppressAutoHyphens/>
        <w:snapToGrid/>
        <w:spacing w:line="276" w:lineRule="auto"/>
        <w:ind w:left="568" w:hanging="568"/>
        <w:jc w:val="both"/>
        <w:rPr>
          <w:rFonts w:ascii="Cambria" w:hAnsi="Cambria" w:cs="Arial"/>
          <w:sz w:val="22"/>
          <w:szCs w:val="22"/>
          <w:lang w:val="pl-PL"/>
        </w:rPr>
      </w:pPr>
      <w:r w:rsidRPr="001556E9">
        <w:rPr>
          <w:rFonts w:ascii="Cambria" w:hAnsi="Cambria" w:cs="Arial"/>
          <w:b/>
          <w:sz w:val="22"/>
          <w:szCs w:val="22"/>
          <w:lang w:val="pl-PL"/>
        </w:rPr>
        <w:t>VII.</w:t>
      </w:r>
      <w:r w:rsidRPr="001556E9">
        <w:rPr>
          <w:rFonts w:ascii="Cambria" w:hAnsi="Cambria" w:cs="Arial"/>
          <w:b/>
          <w:sz w:val="22"/>
          <w:szCs w:val="22"/>
          <w:lang w:val="pl-PL"/>
        </w:rPr>
        <w:tab/>
        <w:t>TERMIN WYKONANIA ZAMÓWIENIA</w:t>
      </w:r>
    </w:p>
    <w:p w:rsidR="00B90D3F" w:rsidRPr="00E3414F" w:rsidRDefault="00B90D3F" w:rsidP="00953F86">
      <w:pPr>
        <w:pStyle w:val="pkt"/>
        <w:numPr>
          <w:ilvl w:val="0"/>
          <w:numId w:val="16"/>
        </w:numPr>
        <w:spacing w:before="0" w:after="0" w:line="276" w:lineRule="auto"/>
        <w:ind w:left="284" w:hanging="284"/>
        <w:rPr>
          <w:rFonts w:ascii="Cambria" w:hAnsi="Cambria" w:cs="Arial"/>
          <w:sz w:val="22"/>
          <w:szCs w:val="22"/>
        </w:rPr>
      </w:pPr>
      <w:r w:rsidRPr="00E3414F">
        <w:rPr>
          <w:rFonts w:ascii="Cambria" w:hAnsi="Cambria" w:cs="Arial"/>
          <w:sz w:val="22"/>
          <w:szCs w:val="22"/>
        </w:rPr>
        <w:t>Nadzór inwestorski dla Części I i II będzie sprawowany przez Wykonawcę od dnia przekazania placu budowy Wykonawcy robót budowlanych do dnia zakończenia i odbioru końcowego przedsięwzięcia będącego przedmiotem nadzoru inwestorskiego.</w:t>
      </w:r>
    </w:p>
    <w:p w:rsidR="00A55909" w:rsidRPr="00E3414F" w:rsidRDefault="00B90D3F" w:rsidP="00A55909">
      <w:pPr>
        <w:pStyle w:val="pkt"/>
        <w:spacing w:before="0" w:after="0" w:line="276" w:lineRule="auto"/>
        <w:ind w:left="284" w:hanging="284"/>
        <w:rPr>
          <w:rFonts w:ascii="Cambria" w:hAnsi="Cambria" w:cs="Arial"/>
          <w:b/>
          <w:sz w:val="22"/>
          <w:szCs w:val="22"/>
        </w:rPr>
      </w:pPr>
      <w:r w:rsidRPr="00E3414F">
        <w:rPr>
          <w:rFonts w:ascii="Cambria" w:hAnsi="Cambria" w:cs="Arial"/>
          <w:sz w:val="22"/>
          <w:szCs w:val="22"/>
        </w:rPr>
        <w:t xml:space="preserve">      </w:t>
      </w:r>
      <w:r w:rsidRPr="00E3414F">
        <w:rPr>
          <w:rFonts w:ascii="Cambria" w:hAnsi="Cambria" w:cs="Arial"/>
          <w:b/>
          <w:sz w:val="22"/>
          <w:szCs w:val="22"/>
        </w:rPr>
        <w:t>W przypadku zmiany terminu wykonania robót budowlanych (przedłużenia terminu) wykonawca obowiązany jest sprawować nadzór inwestorski przez cały okres realizacji robót budowlanych.</w:t>
      </w:r>
    </w:p>
    <w:p w:rsidR="00B90D3F" w:rsidRPr="00E3414F" w:rsidRDefault="00B90D3F" w:rsidP="00A55909">
      <w:pPr>
        <w:pStyle w:val="pkt"/>
        <w:spacing w:before="0" w:after="0" w:line="276" w:lineRule="auto"/>
        <w:ind w:left="284" w:hanging="284"/>
        <w:rPr>
          <w:rFonts w:ascii="Cambria" w:hAnsi="Cambria" w:cs="Arial"/>
          <w:sz w:val="22"/>
          <w:szCs w:val="22"/>
        </w:rPr>
      </w:pPr>
      <w:r w:rsidRPr="00E3414F">
        <w:rPr>
          <w:rFonts w:ascii="Cambria" w:hAnsi="Cambria" w:cs="Arial"/>
          <w:sz w:val="22"/>
          <w:szCs w:val="22"/>
        </w:rPr>
        <w:t xml:space="preserve">2. </w:t>
      </w:r>
      <w:r w:rsidR="00A55909" w:rsidRPr="00E3414F">
        <w:rPr>
          <w:rFonts w:ascii="Cambria" w:hAnsi="Cambria" w:cs="Arial"/>
          <w:b/>
          <w:sz w:val="22"/>
          <w:szCs w:val="22"/>
        </w:rPr>
        <w:tab/>
      </w:r>
      <w:r w:rsidRPr="00E3414F">
        <w:rPr>
          <w:rFonts w:ascii="Cambria" w:hAnsi="Cambria" w:cs="Arial"/>
          <w:b/>
          <w:sz w:val="22"/>
          <w:szCs w:val="22"/>
        </w:rPr>
        <w:t xml:space="preserve">Przewidywany </w:t>
      </w:r>
      <w:r w:rsidRPr="00E3414F">
        <w:rPr>
          <w:rFonts w:ascii="Cambria" w:hAnsi="Cambria" w:cs="Arial"/>
          <w:sz w:val="22"/>
          <w:szCs w:val="22"/>
        </w:rPr>
        <w:t>ter</w:t>
      </w:r>
      <w:r w:rsidR="00757304" w:rsidRPr="00E3414F">
        <w:rPr>
          <w:rFonts w:ascii="Cambria" w:hAnsi="Cambria" w:cs="Arial"/>
          <w:sz w:val="22"/>
          <w:szCs w:val="22"/>
        </w:rPr>
        <w:t>min wykonania robot budowlanych będących przedmiotem nadzoru.</w:t>
      </w:r>
    </w:p>
    <w:p w:rsidR="00B90D3F" w:rsidRPr="00E3414F" w:rsidRDefault="00B90D3F" w:rsidP="00113C80">
      <w:pPr>
        <w:pStyle w:val="pkt"/>
        <w:tabs>
          <w:tab w:val="left" w:pos="4536"/>
        </w:tabs>
        <w:spacing w:before="0" w:after="0" w:line="276" w:lineRule="auto"/>
        <w:ind w:left="284" w:hanging="284"/>
        <w:rPr>
          <w:rFonts w:ascii="Cambria" w:hAnsi="Cambria" w:cs="Arial"/>
          <w:sz w:val="22"/>
          <w:szCs w:val="22"/>
        </w:rPr>
      </w:pPr>
      <w:r w:rsidRPr="00E3414F">
        <w:rPr>
          <w:rFonts w:ascii="Cambria" w:hAnsi="Cambria" w:cs="Arial"/>
          <w:sz w:val="22"/>
          <w:szCs w:val="22"/>
        </w:rPr>
        <w:t xml:space="preserve">       Część I – </w:t>
      </w:r>
      <w:r w:rsidR="00113C80">
        <w:rPr>
          <w:rFonts w:ascii="Cambria" w:hAnsi="Cambria" w:cs="Arial"/>
          <w:sz w:val="22"/>
          <w:szCs w:val="22"/>
        </w:rPr>
        <w:t>w terminie 6</w:t>
      </w:r>
      <w:r w:rsidR="00A55909" w:rsidRPr="00E3414F">
        <w:rPr>
          <w:rFonts w:ascii="Cambria" w:hAnsi="Cambria" w:cs="Arial"/>
          <w:sz w:val="22"/>
          <w:szCs w:val="22"/>
        </w:rPr>
        <w:t xml:space="preserve"> miesięcy od dn</w:t>
      </w:r>
      <w:r w:rsidR="00757304" w:rsidRPr="00E3414F">
        <w:rPr>
          <w:rFonts w:ascii="Cambria" w:hAnsi="Cambria" w:cs="Arial"/>
          <w:sz w:val="22"/>
          <w:szCs w:val="22"/>
        </w:rPr>
        <w:t>ia podpisania umowy z Wykonawcą</w:t>
      </w:r>
      <w:r w:rsidR="00AD0E7C">
        <w:rPr>
          <w:rFonts w:ascii="Cambria" w:hAnsi="Cambria" w:cs="Arial"/>
          <w:sz w:val="22"/>
          <w:szCs w:val="22"/>
        </w:rPr>
        <w:t xml:space="preserve"> robó</w:t>
      </w:r>
      <w:r w:rsidR="00113C80">
        <w:rPr>
          <w:rFonts w:ascii="Cambria" w:hAnsi="Cambria" w:cs="Arial"/>
          <w:sz w:val="22"/>
          <w:szCs w:val="22"/>
        </w:rPr>
        <w:t>t budowlanych</w:t>
      </w:r>
      <w:r w:rsidR="00AD0E7C">
        <w:rPr>
          <w:rFonts w:ascii="Cambria" w:hAnsi="Cambria" w:cs="Arial"/>
          <w:sz w:val="22"/>
          <w:szCs w:val="22"/>
        </w:rPr>
        <w:t xml:space="preserve"> ( przewidywany termin podpisania umowy kwiecień 2022r)</w:t>
      </w:r>
      <w:r w:rsidR="00113C80">
        <w:rPr>
          <w:rFonts w:ascii="Cambria" w:hAnsi="Cambria" w:cs="Arial"/>
          <w:sz w:val="22"/>
          <w:szCs w:val="22"/>
        </w:rPr>
        <w:t xml:space="preserve">. </w:t>
      </w:r>
      <w:r w:rsidR="00113C80" w:rsidRPr="00E3414F">
        <w:rPr>
          <w:rFonts w:ascii="Cambria" w:hAnsi="Cambria" w:cs="Arial"/>
          <w:sz w:val="22"/>
          <w:szCs w:val="22"/>
        </w:rPr>
        <w:t xml:space="preserve"> </w:t>
      </w:r>
    </w:p>
    <w:p w:rsidR="00113C80" w:rsidRDefault="00EE6315" w:rsidP="00A55909">
      <w:pPr>
        <w:pStyle w:val="pkt"/>
        <w:spacing w:before="0" w:after="0" w:line="276" w:lineRule="auto"/>
        <w:ind w:left="284" w:hanging="284"/>
        <w:rPr>
          <w:rFonts w:ascii="Cambria" w:hAnsi="Cambria" w:cs="Arial"/>
          <w:sz w:val="22"/>
          <w:szCs w:val="22"/>
        </w:rPr>
      </w:pPr>
      <w:r w:rsidRPr="00E3414F">
        <w:rPr>
          <w:rFonts w:ascii="Cambria" w:hAnsi="Cambria" w:cs="Arial"/>
          <w:sz w:val="22"/>
          <w:szCs w:val="22"/>
        </w:rPr>
        <w:t xml:space="preserve">       Czę</w:t>
      </w:r>
      <w:r w:rsidR="00B90D3F" w:rsidRPr="00E3414F">
        <w:rPr>
          <w:rFonts w:ascii="Cambria" w:hAnsi="Cambria" w:cs="Arial"/>
          <w:sz w:val="22"/>
          <w:szCs w:val="22"/>
        </w:rPr>
        <w:t>ść II</w:t>
      </w:r>
      <w:r w:rsidR="00A55909" w:rsidRPr="00E3414F">
        <w:rPr>
          <w:rFonts w:ascii="Cambria" w:hAnsi="Cambria" w:cs="Arial"/>
          <w:sz w:val="22"/>
          <w:szCs w:val="22"/>
        </w:rPr>
        <w:t xml:space="preserve">– </w:t>
      </w:r>
      <w:r w:rsidR="00113C80">
        <w:rPr>
          <w:rFonts w:ascii="Cambria" w:hAnsi="Cambria" w:cs="Arial"/>
          <w:sz w:val="22"/>
          <w:szCs w:val="22"/>
        </w:rPr>
        <w:t xml:space="preserve">w terminie </w:t>
      </w:r>
      <w:r w:rsidR="00A55909" w:rsidRPr="00E3414F">
        <w:rPr>
          <w:rFonts w:ascii="Cambria" w:hAnsi="Cambria" w:cs="Arial"/>
          <w:sz w:val="22"/>
          <w:szCs w:val="22"/>
        </w:rPr>
        <w:t xml:space="preserve"> </w:t>
      </w:r>
      <w:r w:rsidR="00113C80">
        <w:rPr>
          <w:rFonts w:ascii="Cambria" w:hAnsi="Cambria" w:cs="Arial"/>
          <w:sz w:val="22"/>
          <w:szCs w:val="22"/>
        </w:rPr>
        <w:t xml:space="preserve">15 </w:t>
      </w:r>
      <w:r w:rsidR="00A55909" w:rsidRPr="00E3414F">
        <w:rPr>
          <w:rFonts w:ascii="Cambria" w:hAnsi="Cambria" w:cs="Arial"/>
          <w:sz w:val="22"/>
          <w:szCs w:val="22"/>
        </w:rPr>
        <w:t>miesięcy od dn</w:t>
      </w:r>
      <w:r w:rsidR="00AD0E7C">
        <w:rPr>
          <w:rFonts w:ascii="Cambria" w:hAnsi="Cambria" w:cs="Arial"/>
          <w:sz w:val="22"/>
          <w:szCs w:val="22"/>
        </w:rPr>
        <w:t>ia podpisania umowy z Wykonawcą robot budowlanych</w:t>
      </w:r>
      <w:r w:rsidR="00AD0E7C" w:rsidRPr="00AD0E7C">
        <w:rPr>
          <w:rFonts w:ascii="Cambria" w:hAnsi="Cambria" w:cs="Arial"/>
          <w:sz w:val="22"/>
          <w:szCs w:val="22"/>
        </w:rPr>
        <w:t xml:space="preserve">( przewidywany termin podpisania umowy kwiecień 2022r).  </w:t>
      </w:r>
    </w:p>
    <w:p w:rsidR="00043D56" w:rsidRPr="001717F4" w:rsidRDefault="00B90D3F" w:rsidP="00A55909">
      <w:pPr>
        <w:pStyle w:val="pkt"/>
        <w:spacing w:before="0" w:after="0" w:line="276" w:lineRule="auto"/>
        <w:ind w:left="284" w:hanging="284"/>
        <w:rPr>
          <w:rFonts w:ascii="Cambria" w:hAnsi="Cambria" w:cs="Arial"/>
          <w:sz w:val="22"/>
          <w:szCs w:val="22"/>
        </w:rPr>
      </w:pPr>
      <w:r w:rsidRPr="00E3414F">
        <w:rPr>
          <w:rFonts w:ascii="Cambria" w:hAnsi="Cambria" w:cs="Arial"/>
          <w:sz w:val="22"/>
          <w:szCs w:val="22"/>
        </w:rPr>
        <w:t xml:space="preserve">       Część III </w:t>
      </w:r>
      <w:r w:rsidR="00A55909" w:rsidRPr="00E3414F">
        <w:rPr>
          <w:rFonts w:ascii="Cambria" w:hAnsi="Cambria" w:cs="Arial"/>
          <w:sz w:val="22"/>
          <w:szCs w:val="22"/>
        </w:rPr>
        <w:t xml:space="preserve">– </w:t>
      </w:r>
      <w:r w:rsidR="00AD0E7C">
        <w:rPr>
          <w:rFonts w:ascii="Cambria" w:hAnsi="Cambria" w:cs="Arial"/>
          <w:sz w:val="22"/>
          <w:szCs w:val="22"/>
        </w:rPr>
        <w:t xml:space="preserve">od dnia podpisania umowy z inspektorem nadzoru </w:t>
      </w:r>
      <w:r w:rsidR="00E3414F" w:rsidRPr="00E3414F">
        <w:rPr>
          <w:rFonts w:ascii="Cambria" w:hAnsi="Cambria" w:cs="Arial"/>
          <w:sz w:val="22"/>
          <w:szCs w:val="22"/>
        </w:rPr>
        <w:t xml:space="preserve"> </w:t>
      </w:r>
      <w:r w:rsidR="00113C80">
        <w:rPr>
          <w:rFonts w:ascii="Cambria" w:hAnsi="Cambria" w:cs="Arial"/>
          <w:sz w:val="22"/>
          <w:szCs w:val="22"/>
        </w:rPr>
        <w:t>do 04.09.2022r.</w:t>
      </w:r>
    </w:p>
    <w:p w:rsidR="00D51371" w:rsidRPr="001556E9" w:rsidRDefault="00D51371" w:rsidP="00D51371">
      <w:pPr>
        <w:pStyle w:val="pkt"/>
        <w:pBdr>
          <w:bottom w:val="double" w:sz="4" w:space="1" w:color="auto"/>
        </w:pBdr>
        <w:shd w:val="clear" w:color="auto" w:fill="D9E2F3" w:themeFill="accent5" w:themeFillTint="33"/>
        <w:spacing w:before="0" w:after="0" w:line="276" w:lineRule="auto"/>
        <w:ind w:left="568" w:hanging="568"/>
        <w:rPr>
          <w:rFonts w:ascii="Cambria" w:hAnsi="Cambria" w:cs="Arial"/>
          <w:b/>
          <w:sz w:val="22"/>
          <w:szCs w:val="22"/>
        </w:rPr>
      </w:pPr>
      <w:r w:rsidRPr="001556E9">
        <w:rPr>
          <w:rFonts w:ascii="Cambria" w:hAnsi="Cambria" w:cs="Arial"/>
          <w:b/>
          <w:sz w:val="22"/>
          <w:szCs w:val="22"/>
        </w:rPr>
        <w:t>VIII.</w:t>
      </w:r>
      <w:r w:rsidRPr="001556E9">
        <w:rPr>
          <w:rFonts w:ascii="Cambria" w:hAnsi="Cambria" w:cs="Arial"/>
          <w:b/>
          <w:sz w:val="22"/>
          <w:szCs w:val="22"/>
        </w:rPr>
        <w:tab/>
        <w:t>WARUNKI UDZIAŁU W POSTĘPOWANIU</w:t>
      </w:r>
    </w:p>
    <w:p w:rsidR="00D51371" w:rsidRPr="001556E9" w:rsidRDefault="00D51371" w:rsidP="00D51371">
      <w:pPr>
        <w:pStyle w:val="pkt"/>
        <w:spacing w:before="0" w:after="0" w:line="276" w:lineRule="auto"/>
        <w:ind w:left="426" w:hanging="426"/>
        <w:rPr>
          <w:rStyle w:val="TeksttreciPogrubienie"/>
          <w:rFonts w:ascii="Cambria" w:hAnsi="Cambria" w:cs="Arial"/>
          <w:b w:val="0"/>
          <w:bCs w:val="0"/>
          <w:sz w:val="22"/>
          <w:szCs w:val="22"/>
          <w:shd w:val="clear" w:color="auto" w:fill="auto"/>
        </w:rPr>
      </w:pPr>
      <w:r w:rsidRPr="00A36C8C">
        <w:rPr>
          <w:rStyle w:val="TeksttreciPogrubienie"/>
          <w:rFonts w:ascii="Cambria" w:hAnsi="Cambria" w:cs="Arial"/>
          <w:b w:val="0"/>
          <w:bCs w:val="0"/>
          <w:sz w:val="22"/>
          <w:szCs w:val="22"/>
          <w:shd w:val="clear" w:color="auto" w:fill="auto"/>
        </w:rPr>
        <w:t>1.</w:t>
      </w:r>
      <w:r w:rsidRPr="001556E9">
        <w:rPr>
          <w:rStyle w:val="TeksttreciPogrubienie"/>
          <w:rFonts w:ascii="Cambria" w:hAnsi="Cambria" w:cs="Arial"/>
          <w:bCs w:val="0"/>
          <w:sz w:val="22"/>
          <w:szCs w:val="22"/>
          <w:shd w:val="clear" w:color="auto" w:fill="auto"/>
        </w:rPr>
        <w:tab/>
      </w:r>
      <w:r w:rsidRPr="001556E9">
        <w:rPr>
          <w:rFonts w:ascii="Cambria" w:hAnsi="Cambria" w:cs="Arial"/>
          <w:sz w:val="22"/>
          <w:szCs w:val="22"/>
        </w:rPr>
        <w:t xml:space="preserve">O udzielenie zamówienia mogą ubiegać się Wykonawcy, którzy nie podlegają wykluczeniu na zasadach określonych w Rozdziale IX SWZ, oraz spełniają określone przez </w:t>
      </w:r>
      <w:r>
        <w:rPr>
          <w:rFonts w:ascii="Cambria" w:hAnsi="Cambria" w:cs="Arial"/>
          <w:sz w:val="22"/>
          <w:szCs w:val="22"/>
        </w:rPr>
        <w:t>Zamawiając</w:t>
      </w:r>
      <w:r w:rsidRPr="001556E9">
        <w:rPr>
          <w:rFonts w:ascii="Cambria" w:hAnsi="Cambria" w:cs="Arial"/>
          <w:sz w:val="22"/>
          <w:szCs w:val="22"/>
        </w:rPr>
        <w:t>ego warunki</w:t>
      </w:r>
      <w:r w:rsidRPr="001556E9">
        <w:rPr>
          <w:rStyle w:val="TeksttreciPogrubienie"/>
          <w:rFonts w:ascii="Cambria" w:hAnsi="Cambria" w:cs="Arial"/>
          <w:sz w:val="22"/>
          <w:szCs w:val="22"/>
        </w:rPr>
        <w:t xml:space="preserve"> </w:t>
      </w:r>
      <w:r w:rsidRPr="001556E9">
        <w:rPr>
          <w:rStyle w:val="TeksttreciPogrubienie"/>
          <w:rFonts w:ascii="Cambria" w:hAnsi="Cambria" w:cs="Arial"/>
          <w:b w:val="0"/>
          <w:sz w:val="22"/>
          <w:szCs w:val="22"/>
        </w:rPr>
        <w:t>udziału w postępowaniu.</w:t>
      </w:r>
      <w:bookmarkStart w:id="1" w:name="bookmark3"/>
    </w:p>
    <w:p w:rsidR="00D51371" w:rsidRPr="001556E9" w:rsidRDefault="00D51371" w:rsidP="00D51371">
      <w:pPr>
        <w:pStyle w:val="pkt"/>
        <w:spacing w:before="0" w:after="0" w:line="276" w:lineRule="auto"/>
        <w:ind w:left="426" w:hanging="426"/>
        <w:rPr>
          <w:rFonts w:ascii="Cambria" w:hAnsi="Cambria" w:cs="Arial"/>
          <w:sz w:val="22"/>
          <w:szCs w:val="22"/>
        </w:rPr>
      </w:pPr>
      <w:r w:rsidRPr="00A36C8C">
        <w:rPr>
          <w:rFonts w:ascii="Cambria" w:hAnsi="Cambria" w:cs="Arial"/>
          <w:sz w:val="22"/>
          <w:szCs w:val="22"/>
        </w:rPr>
        <w:t>2.</w:t>
      </w:r>
      <w:r w:rsidRPr="001556E9">
        <w:rPr>
          <w:rFonts w:ascii="Cambria" w:hAnsi="Cambria" w:cs="Arial"/>
          <w:b/>
          <w:sz w:val="22"/>
          <w:szCs w:val="22"/>
        </w:rPr>
        <w:tab/>
      </w:r>
      <w:r w:rsidRPr="001556E9">
        <w:rPr>
          <w:rFonts w:ascii="Cambria" w:hAnsi="Cambria" w:cs="Arial"/>
          <w:sz w:val="22"/>
          <w:szCs w:val="22"/>
        </w:rPr>
        <w:t xml:space="preserve">O udzielenie zamówienia mogą ubiegać się Wykonawcy, którzy spełniają </w:t>
      </w:r>
      <w:r>
        <w:rPr>
          <w:rFonts w:ascii="Cambria" w:hAnsi="Cambria" w:cs="Arial"/>
          <w:sz w:val="22"/>
          <w:szCs w:val="22"/>
        </w:rPr>
        <w:t xml:space="preserve">określone przez Zamawiającego </w:t>
      </w:r>
      <w:r w:rsidRPr="001556E9">
        <w:rPr>
          <w:rFonts w:ascii="Cambria" w:hAnsi="Cambria" w:cs="Arial"/>
          <w:sz w:val="22"/>
          <w:szCs w:val="22"/>
        </w:rPr>
        <w:t xml:space="preserve">warunki </w:t>
      </w:r>
      <w:r>
        <w:rPr>
          <w:rFonts w:ascii="Cambria" w:hAnsi="Cambria" w:cs="Arial"/>
          <w:sz w:val="22"/>
          <w:szCs w:val="22"/>
        </w:rPr>
        <w:t>udziału w postępowaniu w zakresie</w:t>
      </w:r>
      <w:r w:rsidRPr="001556E9">
        <w:rPr>
          <w:rFonts w:ascii="Cambria" w:hAnsi="Cambria" w:cs="Arial"/>
          <w:sz w:val="22"/>
          <w:szCs w:val="22"/>
        </w:rPr>
        <w:t>:</w:t>
      </w:r>
      <w:bookmarkEnd w:id="1"/>
    </w:p>
    <w:p w:rsidR="00D51371" w:rsidRPr="001556E9" w:rsidRDefault="00D51371" w:rsidP="00D51371">
      <w:pPr>
        <w:pStyle w:val="Teksttreci0"/>
        <w:shd w:val="clear" w:color="auto" w:fill="auto"/>
        <w:spacing w:line="276" w:lineRule="auto"/>
        <w:ind w:left="426" w:right="20" w:hanging="426"/>
        <w:jc w:val="both"/>
        <w:rPr>
          <w:rFonts w:ascii="Cambria" w:hAnsi="Cambria" w:cs="Arial"/>
          <w:sz w:val="22"/>
          <w:szCs w:val="22"/>
        </w:rPr>
      </w:pPr>
      <w:r w:rsidRPr="00AB0B9D">
        <w:rPr>
          <w:rFonts w:ascii="Cambria" w:hAnsi="Cambria" w:cs="Arial"/>
          <w:sz w:val="22"/>
          <w:szCs w:val="22"/>
        </w:rPr>
        <w:t>2.1.</w:t>
      </w:r>
      <w:r>
        <w:rPr>
          <w:rFonts w:ascii="Cambria" w:hAnsi="Cambria" w:cs="Arial"/>
          <w:sz w:val="22"/>
          <w:szCs w:val="22"/>
        </w:rPr>
        <w:tab/>
      </w:r>
      <w:r w:rsidRPr="00AB0B9D">
        <w:rPr>
          <w:rFonts w:ascii="Cambria" w:hAnsi="Cambria" w:cs="Arial"/>
          <w:sz w:val="22"/>
          <w:szCs w:val="22"/>
        </w:rPr>
        <w:t>Zdolności do występowania w obrocie gospodarczy</w:t>
      </w:r>
      <w:r w:rsidRPr="00E0249D">
        <w:rPr>
          <w:rFonts w:ascii="Cambria" w:hAnsi="Cambria" w:cs="Arial"/>
          <w:sz w:val="22"/>
          <w:szCs w:val="22"/>
        </w:rPr>
        <w:t>m:</w:t>
      </w:r>
    </w:p>
    <w:p w:rsidR="00D51371" w:rsidRPr="001556E9" w:rsidRDefault="00D51371" w:rsidP="00D51371">
      <w:pPr>
        <w:pStyle w:val="Teksttreci0"/>
        <w:shd w:val="clear" w:color="auto" w:fill="auto"/>
        <w:spacing w:line="276" w:lineRule="auto"/>
        <w:ind w:left="426" w:right="20" w:firstLine="0"/>
        <w:jc w:val="both"/>
        <w:rPr>
          <w:rFonts w:ascii="Cambria" w:hAnsi="Cambria" w:cs="Arial"/>
          <w:sz w:val="22"/>
          <w:szCs w:val="22"/>
        </w:rPr>
      </w:pPr>
      <w:r>
        <w:rPr>
          <w:rFonts w:ascii="Cambria" w:hAnsi="Cambria" w:cs="Arial"/>
          <w:sz w:val="22"/>
          <w:szCs w:val="22"/>
        </w:rPr>
        <w:t>Zamawiając</w:t>
      </w:r>
      <w:r w:rsidRPr="001556E9">
        <w:rPr>
          <w:rFonts w:ascii="Cambria" w:hAnsi="Cambria" w:cs="Arial"/>
          <w:sz w:val="22"/>
          <w:szCs w:val="22"/>
        </w:rPr>
        <w:t>y nie stawia warunku w powyższym zakresie.</w:t>
      </w:r>
    </w:p>
    <w:p w:rsidR="00D51371" w:rsidRPr="000C678C" w:rsidRDefault="00D51371" w:rsidP="00D51371">
      <w:pPr>
        <w:pStyle w:val="Teksttreci0"/>
        <w:shd w:val="clear" w:color="auto" w:fill="auto"/>
        <w:spacing w:line="276" w:lineRule="auto"/>
        <w:ind w:left="426" w:right="20" w:hanging="426"/>
        <w:jc w:val="both"/>
        <w:rPr>
          <w:rFonts w:ascii="Cambria" w:hAnsi="Cambria" w:cs="Arial"/>
          <w:sz w:val="22"/>
          <w:szCs w:val="22"/>
        </w:rPr>
      </w:pPr>
      <w:r w:rsidRPr="00AB0B9D">
        <w:rPr>
          <w:rFonts w:ascii="Cambria" w:hAnsi="Cambria" w:cs="Arial"/>
          <w:sz w:val="22"/>
          <w:szCs w:val="22"/>
        </w:rPr>
        <w:t>2.2.</w:t>
      </w:r>
      <w:r w:rsidRPr="00AB0B9D">
        <w:rPr>
          <w:rFonts w:ascii="Cambria" w:hAnsi="Cambria" w:cs="Arial"/>
          <w:sz w:val="22"/>
          <w:szCs w:val="22"/>
        </w:rPr>
        <w:tab/>
        <w:t>Uprawnień do prowadzenia określonej działalności gospodarczej lub zawodowej, o ile</w:t>
      </w:r>
      <w:r w:rsidRPr="001556E9">
        <w:rPr>
          <w:rFonts w:ascii="Cambria" w:hAnsi="Cambria" w:cs="Arial"/>
          <w:b/>
          <w:sz w:val="22"/>
          <w:szCs w:val="22"/>
        </w:rPr>
        <w:t xml:space="preserve"> </w:t>
      </w:r>
      <w:r w:rsidRPr="000C678C">
        <w:rPr>
          <w:rFonts w:ascii="Cambria" w:hAnsi="Cambria" w:cs="Arial"/>
          <w:sz w:val="22"/>
          <w:szCs w:val="22"/>
        </w:rPr>
        <w:t>wynika to z odrębnych przepisów:</w:t>
      </w:r>
    </w:p>
    <w:p w:rsidR="00D51371" w:rsidRPr="001556E9" w:rsidRDefault="00D51371" w:rsidP="00D51371">
      <w:pPr>
        <w:pStyle w:val="Teksttreci0"/>
        <w:shd w:val="clear" w:color="auto" w:fill="auto"/>
        <w:spacing w:line="276" w:lineRule="auto"/>
        <w:ind w:left="426" w:right="20" w:firstLine="0"/>
        <w:jc w:val="both"/>
        <w:rPr>
          <w:rFonts w:ascii="Cambria" w:hAnsi="Cambria" w:cs="Arial"/>
          <w:sz w:val="22"/>
          <w:szCs w:val="22"/>
        </w:rPr>
      </w:pPr>
      <w:r>
        <w:rPr>
          <w:rFonts w:ascii="Cambria" w:hAnsi="Cambria" w:cs="Arial"/>
          <w:sz w:val="22"/>
          <w:szCs w:val="22"/>
        </w:rPr>
        <w:t>Zamawiając</w:t>
      </w:r>
      <w:r w:rsidRPr="001556E9">
        <w:rPr>
          <w:rFonts w:ascii="Cambria" w:hAnsi="Cambria" w:cs="Arial"/>
          <w:sz w:val="22"/>
          <w:szCs w:val="22"/>
        </w:rPr>
        <w:t>y nie stawia warunku w powyższym zakresie.</w:t>
      </w:r>
    </w:p>
    <w:p w:rsidR="00D51371" w:rsidRPr="00A55909" w:rsidRDefault="00D51371" w:rsidP="00D51371">
      <w:pPr>
        <w:pStyle w:val="Teksttreci0"/>
        <w:shd w:val="clear" w:color="auto" w:fill="auto"/>
        <w:tabs>
          <w:tab w:val="left" w:pos="708"/>
          <w:tab w:val="left" w:pos="1416"/>
          <w:tab w:val="left" w:pos="2124"/>
          <w:tab w:val="left" w:pos="2832"/>
          <w:tab w:val="left" w:pos="3540"/>
          <w:tab w:val="left" w:pos="4449"/>
        </w:tabs>
        <w:spacing w:line="276" w:lineRule="auto"/>
        <w:ind w:left="426" w:right="20" w:hanging="426"/>
        <w:jc w:val="both"/>
        <w:rPr>
          <w:rFonts w:ascii="Cambria" w:hAnsi="Cambria" w:cs="Arial"/>
          <w:sz w:val="22"/>
          <w:szCs w:val="22"/>
        </w:rPr>
      </w:pPr>
      <w:r w:rsidRPr="00A55909">
        <w:rPr>
          <w:rFonts w:ascii="Cambria" w:hAnsi="Cambria" w:cs="Arial"/>
          <w:sz w:val="22"/>
          <w:szCs w:val="22"/>
        </w:rPr>
        <w:t xml:space="preserve">2.3. </w:t>
      </w:r>
      <w:r w:rsidRPr="00A55909">
        <w:rPr>
          <w:rFonts w:ascii="Cambria" w:hAnsi="Cambria" w:cs="Arial"/>
          <w:sz w:val="22"/>
          <w:szCs w:val="22"/>
        </w:rPr>
        <w:tab/>
        <w:t>Sytuacji ekonomicznej lub finansowej:</w:t>
      </w:r>
      <w:r w:rsidRPr="00A55909">
        <w:rPr>
          <w:rFonts w:ascii="Cambria" w:hAnsi="Cambria" w:cs="Arial"/>
          <w:sz w:val="22"/>
          <w:szCs w:val="22"/>
        </w:rPr>
        <w:tab/>
      </w:r>
    </w:p>
    <w:p w:rsidR="00A55909" w:rsidRPr="001556E9" w:rsidRDefault="00A55909" w:rsidP="00A55909">
      <w:pPr>
        <w:pStyle w:val="Teksttreci0"/>
        <w:shd w:val="clear" w:color="auto" w:fill="auto"/>
        <w:spacing w:line="276" w:lineRule="auto"/>
        <w:ind w:left="426" w:right="20" w:firstLine="0"/>
        <w:jc w:val="both"/>
        <w:rPr>
          <w:rFonts w:ascii="Cambria" w:hAnsi="Cambria" w:cs="Arial"/>
          <w:sz w:val="22"/>
          <w:szCs w:val="22"/>
        </w:rPr>
      </w:pPr>
      <w:r>
        <w:rPr>
          <w:rFonts w:ascii="Cambria" w:hAnsi="Cambria" w:cs="Arial"/>
          <w:sz w:val="22"/>
          <w:szCs w:val="22"/>
        </w:rPr>
        <w:t>Zamawiając</w:t>
      </w:r>
      <w:r w:rsidRPr="001556E9">
        <w:rPr>
          <w:rFonts w:ascii="Cambria" w:hAnsi="Cambria" w:cs="Arial"/>
          <w:sz w:val="22"/>
          <w:szCs w:val="22"/>
        </w:rPr>
        <w:t>y nie stawia warunku w powyższym zakresie.</w:t>
      </w:r>
    </w:p>
    <w:p w:rsidR="00D51371" w:rsidRDefault="00D51371" w:rsidP="00D51371">
      <w:pPr>
        <w:pStyle w:val="Teksttreci0"/>
        <w:shd w:val="clear" w:color="auto" w:fill="auto"/>
        <w:spacing w:line="276" w:lineRule="auto"/>
        <w:ind w:left="426" w:right="20" w:hanging="426"/>
        <w:jc w:val="both"/>
        <w:rPr>
          <w:rFonts w:ascii="Cambria" w:hAnsi="Cambria" w:cs="Arial"/>
          <w:b/>
          <w:sz w:val="22"/>
          <w:szCs w:val="22"/>
        </w:rPr>
      </w:pPr>
      <w:r>
        <w:rPr>
          <w:rFonts w:ascii="Cambria" w:hAnsi="Cambria" w:cs="Arial"/>
          <w:b/>
          <w:sz w:val="22"/>
          <w:szCs w:val="22"/>
        </w:rPr>
        <w:t>2.4.</w:t>
      </w:r>
      <w:r>
        <w:rPr>
          <w:rFonts w:ascii="Cambria" w:hAnsi="Cambria" w:cs="Arial"/>
          <w:b/>
          <w:sz w:val="22"/>
          <w:szCs w:val="22"/>
        </w:rPr>
        <w:tab/>
        <w:t>Z</w:t>
      </w:r>
      <w:r w:rsidRPr="001556E9">
        <w:rPr>
          <w:rFonts w:ascii="Cambria" w:hAnsi="Cambria" w:cs="Arial"/>
          <w:b/>
          <w:sz w:val="22"/>
          <w:szCs w:val="22"/>
        </w:rPr>
        <w:t>dolności technicznej lub zawodowej:</w:t>
      </w:r>
    </w:p>
    <w:p w:rsidR="00A55909" w:rsidRPr="0092739C" w:rsidRDefault="00A55909" w:rsidP="00A55909">
      <w:pPr>
        <w:pStyle w:val="Teksttreci0"/>
        <w:shd w:val="clear" w:color="auto" w:fill="auto"/>
        <w:spacing w:line="276" w:lineRule="auto"/>
        <w:ind w:left="567" w:right="20" w:hanging="567"/>
        <w:jc w:val="both"/>
        <w:rPr>
          <w:rFonts w:ascii="Cambria" w:hAnsi="Cambria" w:cs="Arial"/>
          <w:b/>
          <w:sz w:val="22"/>
          <w:szCs w:val="22"/>
        </w:rPr>
      </w:pPr>
      <w:r w:rsidRPr="0092739C">
        <w:rPr>
          <w:rFonts w:ascii="Cambria" w:hAnsi="Cambria" w:cs="Arial"/>
          <w:b/>
          <w:sz w:val="22"/>
          <w:szCs w:val="22"/>
        </w:rPr>
        <w:t>2.4.1. Określenie warunków dla części I:</w:t>
      </w:r>
    </w:p>
    <w:p w:rsidR="00D51371" w:rsidRDefault="00A55909" w:rsidP="00A55909">
      <w:pPr>
        <w:pStyle w:val="Teksttreci0"/>
        <w:shd w:val="clear" w:color="auto" w:fill="auto"/>
        <w:spacing w:line="276" w:lineRule="auto"/>
        <w:ind w:left="567" w:right="20" w:firstLine="0"/>
        <w:jc w:val="both"/>
        <w:rPr>
          <w:rFonts w:ascii="Cambria" w:hAnsi="Cambria" w:cs="Arial"/>
          <w:b/>
          <w:sz w:val="22"/>
          <w:szCs w:val="22"/>
        </w:rPr>
      </w:pPr>
      <w:r>
        <w:rPr>
          <w:rFonts w:ascii="Cambria" w:hAnsi="Cambria" w:cs="Arial"/>
          <w:b/>
          <w:sz w:val="22"/>
          <w:szCs w:val="22"/>
        </w:rPr>
        <w:t xml:space="preserve">1) </w:t>
      </w:r>
      <w:r w:rsidR="00D51371" w:rsidRPr="00B06742">
        <w:rPr>
          <w:rFonts w:ascii="Cambria" w:hAnsi="Cambria" w:cs="Arial"/>
          <w:b/>
          <w:sz w:val="22"/>
          <w:szCs w:val="22"/>
        </w:rPr>
        <w:t>DOSWIADCZENIE</w:t>
      </w:r>
    </w:p>
    <w:p w:rsidR="0092739C" w:rsidRDefault="0092739C" w:rsidP="0092739C">
      <w:pPr>
        <w:spacing w:line="276" w:lineRule="auto"/>
        <w:ind w:left="567" w:right="20"/>
        <w:jc w:val="both"/>
        <w:rPr>
          <w:rFonts w:ascii="Cambria" w:eastAsiaTheme="minorHAnsi" w:hAnsi="Cambria" w:cs="Arial"/>
          <w:sz w:val="22"/>
          <w:szCs w:val="22"/>
          <w:lang w:eastAsia="en-US"/>
        </w:rPr>
      </w:pPr>
      <w:r w:rsidRPr="0092739C">
        <w:rPr>
          <w:rFonts w:ascii="Cambria" w:eastAsiaTheme="minorHAnsi" w:hAnsi="Cambria" w:cs="Arial"/>
          <w:sz w:val="22"/>
          <w:szCs w:val="22"/>
          <w:lang w:eastAsia="en-US"/>
        </w:rPr>
        <w:t xml:space="preserve">Wykonawca spełni warunek jeżeli wykaże, że nie wcześniej niż w okresie ostatnich trzech lat przed upływem terminu składania ofert, a jeżeli okres prowadzenia działalności jest krótszy – w tym okresie, wykonał co najmniej 2 usługi sprawowania nadzoru inwestorskiego na robotami budowlanymi tj. roboty w zakresie budowy, przebudowy lub </w:t>
      </w:r>
      <w:r w:rsidRPr="0092739C">
        <w:rPr>
          <w:rFonts w:ascii="Cambria" w:eastAsiaTheme="minorHAnsi" w:hAnsi="Cambria" w:cs="Arial"/>
          <w:sz w:val="22"/>
          <w:szCs w:val="22"/>
          <w:lang w:eastAsia="en-US"/>
        </w:rPr>
        <w:lastRenderedPageBreak/>
        <w:t xml:space="preserve">rozbudowy dróg o wartości nadzorowanych robót nie mniejszej niż </w:t>
      </w:r>
      <w:r>
        <w:rPr>
          <w:rFonts w:ascii="Cambria" w:eastAsiaTheme="minorHAnsi" w:hAnsi="Cambria" w:cs="Arial"/>
          <w:sz w:val="22"/>
          <w:szCs w:val="22"/>
          <w:lang w:eastAsia="en-US"/>
        </w:rPr>
        <w:t>1 5</w:t>
      </w:r>
      <w:r w:rsidRPr="0092739C">
        <w:rPr>
          <w:rFonts w:ascii="Cambria" w:eastAsiaTheme="minorHAnsi" w:hAnsi="Cambria" w:cs="Arial"/>
          <w:sz w:val="22"/>
          <w:szCs w:val="22"/>
          <w:lang w:eastAsia="en-US"/>
        </w:rPr>
        <w:t>00 000 zł brutto każde zadanie, co winni</w:t>
      </w:r>
      <w:r>
        <w:rPr>
          <w:rFonts w:ascii="Cambria" w:eastAsiaTheme="minorHAnsi" w:hAnsi="Cambria" w:cs="Arial"/>
          <w:sz w:val="22"/>
          <w:szCs w:val="22"/>
          <w:lang w:eastAsia="en-US"/>
        </w:rPr>
        <w:t xml:space="preserve"> potwierdzić dowodami czy usługi</w:t>
      </w:r>
      <w:r w:rsidRPr="0092739C">
        <w:rPr>
          <w:rFonts w:ascii="Cambria" w:eastAsiaTheme="minorHAnsi" w:hAnsi="Cambria" w:cs="Arial"/>
          <w:sz w:val="22"/>
          <w:szCs w:val="22"/>
          <w:lang w:eastAsia="en-US"/>
        </w:rPr>
        <w:t xml:space="preserve"> te zostały wykonane w sposób należyty. </w:t>
      </w:r>
    </w:p>
    <w:p w:rsidR="0092739C" w:rsidRPr="0092739C" w:rsidRDefault="0092739C" w:rsidP="0092739C">
      <w:pPr>
        <w:spacing w:line="276" w:lineRule="auto"/>
        <w:ind w:left="567" w:right="20"/>
        <w:jc w:val="both"/>
        <w:rPr>
          <w:rFonts w:ascii="Cambria" w:eastAsiaTheme="minorHAnsi" w:hAnsi="Cambria" w:cs="Arial"/>
          <w:sz w:val="22"/>
          <w:szCs w:val="22"/>
          <w:lang w:eastAsia="en-US"/>
        </w:rPr>
      </w:pPr>
      <w:r w:rsidRPr="0092739C">
        <w:rPr>
          <w:rFonts w:ascii="Cambria" w:eastAsiaTheme="minorHAnsi" w:hAnsi="Cambria" w:cs="Arial"/>
          <w:sz w:val="22"/>
          <w:szCs w:val="22"/>
          <w:lang w:eastAsia="en-US"/>
        </w:rPr>
        <w:t xml:space="preserve">Zamawiający przez  zamówienie rozumie jedną umowę.  </w:t>
      </w:r>
    </w:p>
    <w:p w:rsidR="0092739C" w:rsidRPr="0092739C" w:rsidRDefault="0092739C" w:rsidP="0092739C">
      <w:pPr>
        <w:spacing w:line="276" w:lineRule="auto"/>
        <w:ind w:left="567" w:right="20"/>
        <w:jc w:val="both"/>
        <w:rPr>
          <w:rFonts w:ascii="Cambria" w:eastAsiaTheme="minorHAnsi" w:hAnsi="Cambria" w:cs="Arial"/>
          <w:sz w:val="22"/>
          <w:szCs w:val="22"/>
          <w:lang w:eastAsia="en-US"/>
        </w:rPr>
      </w:pPr>
      <w:r w:rsidRPr="0092739C">
        <w:rPr>
          <w:rFonts w:ascii="Cambria" w:eastAsiaTheme="minorHAnsi" w:hAnsi="Cambria" w:cs="Arial"/>
          <w:sz w:val="22"/>
          <w:szCs w:val="22"/>
          <w:lang w:eastAsia="en-US"/>
        </w:rPr>
        <w:t xml:space="preserve">Przez zamówienie należy rozumieć: </w:t>
      </w:r>
    </w:p>
    <w:p w:rsidR="0092739C" w:rsidRPr="0092739C" w:rsidRDefault="0092739C" w:rsidP="0092739C">
      <w:pPr>
        <w:spacing w:line="276" w:lineRule="auto"/>
        <w:ind w:left="851" w:right="20" w:hanging="284"/>
        <w:jc w:val="both"/>
        <w:rPr>
          <w:rFonts w:ascii="Cambria" w:eastAsiaTheme="minorHAnsi" w:hAnsi="Cambria" w:cs="Arial"/>
          <w:sz w:val="22"/>
          <w:szCs w:val="22"/>
          <w:lang w:eastAsia="en-US"/>
        </w:rPr>
      </w:pPr>
      <w:r w:rsidRPr="0092739C">
        <w:rPr>
          <w:rFonts w:ascii="Cambria" w:eastAsiaTheme="minorHAnsi" w:hAnsi="Cambria" w:cs="Arial"/>
          <w:sz w:val="22"/>
          <w:szCs w:val="22"/>
          <w:lang w:eastAsia="en-US"/>
        </w:rPr>
        <w:t xml:space="preserve">– </w:t>
      </w:r>
      <w:r w:rsidRPr="0092739C">
        <w:rPr>
          <w:rFonts w:ascii="Cambria" w:eastAsiaTheme="minorHAnsi" w:hAnsi="Cambria" w:cs="Arial"/>
          <w:sz w:val="22"/>
          <w:szCs w:val="22"/>
          <w:lang w:eastAsia="en-US"/>
        </w:rPr>
        <w:tab/>
        <w:t>zamówienie rozpoczęte i zakończone w w/w okresie,</w:t>
      </w:r>
    </w:p>
    <w:p w:rsidR="0092739C" w:rsidRDefault="0092739C" w:rsidP="0092739C">
      <w:pPr>
        <w:pStyle w:val="Teksttreci0"/>
        <w:shd w:val="clear" w:color="auto" w:fill="auto"/>
        <w:spacing w:line="276" w:lineRule="auto"/>
        <w:ind w:left="567" w:right="20" w:firstLine="0"/>
        <w:jc w:val="both"/>
        <w:rPr>
          <w:rFonts w:ascii="Cambria" w:hAnsi="Cambria" w:cs="Arial"/>
          <w:b/>
          <w:sz w:val="22"/>
          <w:szCs w:val="22"/>
        </w:rPr>
      </w:pPr>
      <w:r w:rsidRPr="0092739C">
        <w:rPr>
          <w:rFonts w:ascii="Cambria" w:eastAsiaTheme="minorEastAsia" w:hAnsi="Cambria" w:cs="Arial"/>
          <w:sz w:val="22"/>
          <w:szCs w:val="22"/>
          <w:lang w:eastAsia="pl-PL"/>
        </w:rPr>
        <w:t xml:space="preserve">– </w:t>
      </w:r>
      <w:r>
        <w:rPr>
          <w:rFonts w:ascii="Cambria" w:eastAsiaTheme="minorEastAsia" w:hAnsi="Cambria" w:cs="Arial"/>
          <w:sz w:val="22"/>
          <w:szCs w:val="22"/>
          <w:lang w:eastAsia="pl-PL"/>
        </w:rPr>
        <w:t xml:space="preserve"> </w:t>
      </w:r>
      <w:r w:rsidRPr="0092739C">
        <w:rPr>
          <w:rFonts w:ascii="Cambria" w:eastAsiaTheme="minorEastAsia" w:hAnsi="Cambria" w:cs="Arial"/>
          <w:sz w:val="22"/>
          <w:szCs w:val="22"/>
          <w:lang w:eastAsia="pl-PL"/>
        </w:rPr>
        <w:t>zamówienie zakończone w w/w okresie, a rozpoczęte wcześniej niż w w/w okresie</w:t>
      </w:r>
    </w:p>
    <w:p w:rsidR="00D51371" w:rsidRPr="00851EFA" w:rsidRDefault="00D51371" w:rsidP="006770AE">
      <w:pPr>
        <w:pStyle w:val="Teksttreci0"/>
        <w:shd w:val="clear" w:color="auto" w:fill="auto"/>
        <w:spacing w:line="276" w:lineRule="auto"/>
        <w:ind w:left="851" w:right="20" w:hanging="284"/>
        <w:jc w:val="both"/>
        <w:rPr>
          <w:rFonts w:ascii="Cambria" w:hAnsi="Cambria" w:cs="Arial"/>
          <w:sz w:val="22"/>
          <w:szCs w:val="22"/>
        </w:rPr>
      </w:pPr>
      <w:r w:rsidRPr="00851EFA">
        <w:rPr>
          <w:rFonts w:ascii="Cambria" w:hAnsi="Cambria" w:cs="Arial"/>
          <w:sz w:val="22"/>
          <w:szCs w:val="22"/>
        </w:rPr>
        <w:t xml:space="preserve">– </w:t>
      </w:r>
      <w:r w:rsidR="006770AE" w:rsidRPr="00851EFA">
        <w:rPr>
          <w:rFonts w:ascii="Cambria" w:hAnsi="Cambria" w:cs="Arial"/>
          <w:sz w:val="22"/>
          <w:szCs w:val="22"/>
        </w:rPr>
        <w:tab/>
      </w:r>
      <w:r w:rsidRPr="00851EFA">
        <w:rPr>
          <w:rFonts w:ascii="Cambria" w:hAnsi="Cambria" w:cs="Arial"/>
          <w:sz w:val="22"/>
          <w:szCs w:val="22"/>
        </w:rPr>
        <w:t>zamó</w:t>
      </w:r>
      <w:r w:rsidR="00DB6514" w:rsidRPr="00851EFA">
        <w:rPr>
          <w:rFonts w:ascii="Cambria" w:hAnsi="Cambria" w:cs="Arial"/>
          <w:sz w:val="22"/>
          <w:szCs w:val="22"/>
        </w:rPr>
        <w:t>wienie zakończone w w/w okresie</w:t>
      </w:r>
      <w:r w:rsidRPr="00851EFA">
        <w:rPr>
          <w:rFonts w:ascii="Cambria" w:hAnsi="Cambria" w:cs="Arial"/>
          <w:sz w:val="22"/>
          <w:szCs w:val="22"/>
        </w:rPr>
        <w:t>, a rozpoczęte wcześniej niż w w/w okresie.</w:t>
      </w:r>
    </w:p>
    <w:p w:rsidR="00D51371" w:rsidRPr="00851EFA" w:rsidRDefault="00D51371" w:rsidP="00A55909">
      <w:pPr>
        <w:pStyle w:val="Teksttreci0"/>
        <w:shd w:val="clear" w:color="auto" w:fill="auto"/>
        <w:spacing w:line="276" w:lineRule="auto"/>
        <w:ind w:left="567" w:right="20" w:firstLine="0"/>
        <w:jc w:val="both"/>
        <w:rPr>
          <w:rFonts w:ascii="Cambria" w:hAnsi="Cambria" w:cs="Arial"/>
          <w:b/>
          <w:sz w:val="22"/>
          <w:szCs w:val="22"/>
        </w:rPr>
      </w:pPr>
      <w:r w:rsidRPr="00851EFA">
        <w:rPr>
          <w:rFonts w:ascii="Cambria" w:hAnsi="Cambria" w:cs="Arial"/>
          <w:b/>
          <w:sz w:val="22"/>
          <w:szCs w:val="22"/>
        </w:rPr>
        <w:t>2) KADRA</w:t>
      </w:r>
    </w:p>
    <w:p w:rsidR="00D51371" w:rsidRDefault="00D51371" w:rsidP="00A55909">
      <w:pPr>
        <w:pStyle w:val="Teksttreci0"/>
        <w:shd w:val="clear" w:color="auto" w:fill="auto"/>
        <w:spacing w:line="276" w:lineRule="auto"/>
        <w:ind w:left="567" w:right="20" w:firstLine="0"/>
        <w:jc w:val="both"/>
        <w:rPr>
          <w:rFonts w:ascii="Cambria" w:hAnsi="Cambria" w:cs="Arial"/>
          <w:sz w:val="22"/>
          <w:szCs w:val="22"/>
        </w:rPr>
      </w:pPr>
      <w:r w:rsidRPr="00851EFA">
        <w:rPr>
          <w:rFonts w:ascii="Cambria" w:hAnsi="Cambria" w:cs="Arial"/>
          <w:sz w:val="22"/>
          <w:szCs w:val="22"/>
        </w:rPr>
        <w:t>Wykonawc</w:t>
      </w:r>
      <w:r w:rsidR="00043D56" w:rsidRPr="00851EFA">
        <w:rPr>
          <w:rFonts w:ascii="Cambria" w:hAnsi="Cambria" w:cs="Arial"/>
          <w:sz w:val="22"/>
          <w:szCs w:val="22"/>
        </w:rPr>
        <w:t xml:space="preserve">a spełni warunek jeżeli wykaże, </w:t>
      </w:r>
      <w:r w:rsidRPr="00851EFA">
        <w:rPr>
          <w:rFonts w:ascii="Cambria" w:hAnsi="Cambria" w:cs="Arial"/>
          <w:sz w:val="22"/>
          <w:szCs w:val="22"/>
        </w:rPr>
        <w:t>że dysponuje kadrą techniczną:</w:t>
      </w:r>
    </w:p>
    <w:p w:rsidR="0092739C" w:rsidRDefault="0092739C" w:rsidP="0092739C">
      <w:pPr>
        <w:pStyle w:val="Teksttreci0"/>
        <w:shd w:val="clear" w:color="auto" w:fill="auto"/>
        <w:spacing w:line="276" w:lineRule="auto"/>
        <w:ind w:left="709" w:right="20" w:hanging="142"/>
        <w:jc w:val="both"/>
        <w:rPr>
          <w:rFonts w:ascii="Cambria" w:hAnsi="Cambria" w:cs="Arial"/>
          <w:sz w:val="22"/>
          <w:szCs w:val="22"/>
        </w:rPr>
      </w:pPr>
      <w:r>
        <w:rPr>
          <w:rFonts w:ascii="Cambria" w:hAnsi="Cambria" w:cs="Arial"/>
          <w:sz w:val="22"/>
          <w:szCs w:val="22"/>
        </w:rPr>
        <w:t xml:space="preserve">- </w:t>
      </w:r>
      <w:r w:rsidRPr="0092739C">
        <w:rPr>
          <w:rFonts w:ascii="Cambria" w:hAnsi="Cambria" w:cs="Arial"/>
          <w:sz w:val="22"/>
          <w:szCs w:val="22"/>
        </w:rPr>
        <w:t>inspektorem nadzoru, posiadającym uprawnienia budowlane w specjalności inżynieryjnej drogowej bez ograniczeń do kierowania robotami budowlanymi oraz co najmniej 3 letnie doświadczenie zawodowe na stanowisku inspektora nadzoru, kierownika budowy lub kierownika robót drogowych oraz posiada doświadczenie przy realizacji lub nadzorze co najmniej 2 zadań odpowiadających swoim rodzajem przedmiotowi zamówienia tj. dwie usługi sprawowania nadzoru inwestorskiego (kierownika budowy lub kierownika robót drogowych) dla inwestycji budowlanej w branży drogowej w zakresie budowy, przebudowy lub rozbudowy dróg o wartości nadzorowa</w:t>
      </w:r>
      <w:r>
        <w:rPr>
          <w:rFonts w:ascii="Cambria" w:hAnsi="Cambria" w:cs="Arial"/>
          <w:sz w:val="22"/>
          <w:szCs w:val="22"/>
        </w:rPr>
        <w:t>nych robót nie mniejszej niż 1 5</w:t>
      </w:r>
      <w:r w:rsidRPr="0092739C">
        <w:rPr>
          <w:rFonts w:ascii="Cambria" w:hAnsi="Cambria" w:cs="Arial"/>
          <w:sz w:val="22"/>
          <w:szCs w:val="22"/>
        </w:rPr>
        <w:t>00 000 zł brutto każde zadanie.</w:t>
      </w:r>
    </w:p>
    <w:p w:rsidR="0092739C" w:rsidRPr="00AB4E4E" w:rsidRDefault="00AB4E4E" w:rsidP="00A55909">
      <w:pPr>
        <w:pStyle w:val="Teksttreci0"/>
        <w:shd w:val="clear" w:color="auto" w:fill="auto"/>
        <w:spacing w:line="276" w:lineRule="auto"/>
        <w:ind w:left="567" w:right="20" w:firstLine="0"/>
        <w:jc w:val="both"/>
        <w:rPr>
          <w:rFonts w:ascii="Cambria" w:hAnsi="Cambria" w:cs="Arial"/>
          <w:b/>
          <w:i/>
          <w:sz w:val="22"/>
          <w:szCs w:val="22"/>
        </w:rPr>
      </w:pPr>
      <w:r w:rsidRPr="00AB4E4E">
        <w:rPr>
          <w:rFonts w:ascii="Cambria" w:hAnsi="Cambria" w:cs="Arial"/>
          <w:b/>
          <w:i/>
          <w:sz w:val="22"/>
          <w:szCs w:val="22"/>
        </w:rPr>
        <w:t>Wykonawca może zaproponować tylko jedna osobę do sprawowania nadzoru inwestorskiego.</w:t>
      </w:r>
    </w:p>
    <w:p w:rsidR="0092739C" w:rsidRDefault="0092739C" w:rsidP="0092739C">
      <w:pPr>
        <w:pStyle w:val="Teksttreci0"/>
        <w:shd w:val="clear" w:color="auto" w:fill="auto"/>
        <w:spacing w:line="276" w:lineRule="auto"/>
        <w:ind w:left="567" w:right="20" w:hanging="567"/>
        <w:jc w:val="both"/>
        <w:rPr>
          <w:rFonts w:ascii="Cambria" w:hAnsi="Cambria" w:cs="Arial"/>
          <w:b/>
          <w:sz w:val="22"/>
          <w:szCs w:val="22"/>
        </w:rPr>
      </w:pPr>
      <w:r w:rsidRPr="0092739C">
        <w:rPr>
          <w:rFonts w:ascii="Cambria" w:hAnsi="Cambria" w:cs="Arial"/>
          <w:b/>
          <w:sz w:val="22"/>
          <w:szCs w:val="22"/>
        </w:rPr>
        <w:t>2.4.2. Określenie warunków dla części II:</w:t>
      </w:r>
    </w:p>
    <w:p w:rsidR="0092739C" w:rsidRPr="0092739C" w:rsidRDefault="0092739C" w:rsidP="0092739C">
      <w:pPr>
        <w:pStyle w:val="Teksttreci0"/>
        <w:shd w:val="clear" w:color="auto" w:fill="auto"/>
        <w:spacing w:line="276" w:lineRule="auto"/>
        <w:ind w:left="567" w:right="20" w:hanging="567"/>
        <w:jc w:val="both"/>
        <w:rPr>
          <w:rFonts w:ascii="Cambria" w:hAnsi="Cambria" w:cs="Arial"/>
          <w:b/>
          <w:sz w:val="22"/>
          <w:szCs w:val="22"/>
        </w:rPr>
      </w:pPr>
      <w:r>
        <w:rPr>
          <w:rFonts w:ascii="Cambria" w:hAnsi="Cambria" w:cs="Arial"/>
          <w:b/>
          <w:sz w:val="22"/>
          <w:szCs w:val="22"/>
        </w:rPr>
        <w:t xml:space="preserve">            </w:t>
      </w:r>
      <w:r w:rsidRPr="0092739C">
        <w:rPr>
          <w:rFonts w:ascii="Cambria" w:hAnsi="Cambria" w:cs="Arial"/>
          <w:b/>
          <w:sz w:val="22"/>
          <w:szCs w:val="22"/>
        </w:rPr>
        <w:t>1) DOSWIADCZENIE</w:t>
      </w:r>
    </w:p>
    <w:p w:rsidR="0092739C" w:rsidRPr="0092739C" w:rsidRDefault="0092739C" w:rsidP="0092739C">
      <w:pPr>
        <w:pStyle w:val="Teksttreci0"/>
        <w:spacing w:line="276" w:lineRule="auto"/>
        <w:ind w:left="567" w:right="20"/>
        <w:jc w:val="both"/>
        <w:rPr>
          <w:rFonts w:ascii="Cambria" w:hAnsi="Cambria" w:cs="Arial"/>
          <w:sz w:val="22"/>
          <w:szCs w:val="22"/>
        </w:rPr>
      </w:pPr>
      <w:r>
        <w:rPr>
          <w:rFonts w:ascii="Cambria" w:hAnsi="Cambria" w:cs="Arial"/>
          <w:sz w:val="22"/>
          <w:szCs w:val="22"/>
        </w:rPr>
        <w:t xml:space="preserve">                                   </w:t>
      </w:r>
      <w:r w:rsidRPr="0092739C">
        <w:rPr>
          <w:rFonts w:ascii="Cambria" w:hAnsi="Cambria" w:cs="Arial"/>
          <w:sz w:val="22"/>
          <w:szCs w:val="22"/>
        </w:rPr>
        <w:t>Wykonawca spełni warunek jeżeli wykaże, że nie wcześniej niż w okresie ostatnich trzech lat przed upływem terminu składania ofert, a jeżeli okres prowadzenia działalności jest krótszy – w tym okresie, wyk</w:t>
      </w:r>
      <w:r w:rsidR="00AB4E4E">
        <w:rPr>
          <w:rFonts w:ascii="Cambria" w:hAnsi="Cambria" w:cs="Arial"/>
          <w:sz w:val="22"/>
          <w:szCs w:val="22"/>
        </w:rPr>
        <w:t>onał co najmniej 2 usługi</w:t>
      </w:r>
      <w:r w:rsidRPr="0092739C">
        <w:rPr>
          <w:rFonts w:ascii="Cambria" w:hAnsi="Cambria" w:cs="Arial"/>
          <w:sz w:val="22"/>
          <w:szCs w:val="22"/>
        </w:rPr>
        <w:t xml:space="preserve"> sprawowania nadzoru inwestorskiego na robotami budowlanymi tj. roboty w zakresie budowy, przebudowy, rozbudowy lub remontu obiektu mostowego o wartości nadzorowa</w:t>
      </w:r>
      <w:r>
        <w:rPr>
          <w:rFonts w:ascii="Cambria" w:hAnsi="Cambria" w:cs="Arial"/>
          <w:sz w:val="22"/>
          <w:szCs w:val="22"/>
        </w:rPr>
        <w:t>nych robót nie mniejszej niż 2 5</w:t>
      </w:r>
      <w:r w:rsidRPr="0092739C">
        <w:rPr>
          <w:rFonts w:ascii="Cambria" w:hAnsi="Cambria" w:cs="Arial"/>
          <w:sz w:val="22"/>
          <w:szCs w:val="22"/>
        </w:rPr>
        <w:t>00 000 zł brutto, co winien</w:t>
      </w:r>
      <w:r>
        <w:rPr>
          <w:rFonts w:ascii="Cambria" w:hAnsi="Cambria" w:cs="Arial"/>
          <w:sz w:val="22"/>
          <w:szCs w:val="22"/>
        </w:rPr>
        <w:t xml:space="preserve"> potwierdzić dowodami czy usługi</w:t>
      </w:r>
      <w:r w:rsidRPr="0092739C">
        <w:rPr>
          <w:rFonts w:ascii="Cambria" w:hAnsi="Cambria" w:cs="Arial"/>
          <w:sz w:val="22"/>
          <w:szCs w:val="22"/>
        </w:rPr>
        <w:t xml:space="preserve"> te zostały wykonane w sposób należyty. Zamawiający przez  zamówienie rozumie jedną umowę.  </w:t>
      </w:r>
    </w:p>
    <w:p w:rsidR="0092739C" w:rsidRPr="0092739C" w:rsidRDefault="0092739C" w:rsidP="0092739C">
      <w:pPr>
        <w:pStyle w:val="Teksttreci0"/>
        <w:spacing w:line="276" w:lineRule="auto"/>
        <w:ind w:left="567" w:right="20"/>
        <w:jc w:val="both"/>
        <w:rPr>
          <w:rFonts w:ascii="Cambria" w:hAnsi="Cambria" w:cs="Arial"/>
          <w:sz w:val="22"/>
          <w:szCs w:val="22"/>
        </w:rPr>
      </w:pPr>
      <w:r>
        <w:rPr>
          <w:rFonts w:ascii="Cambria" w:hAnsi="Cambria" w:cs="Arial"/>
          <w:sz w:val="22"/>
          <w:szCs w:val="22"/>
        </w:rPr>
        <w:t xml:space="preserve">                                   </w:t>
      </w:r>
      <w:r w:rsidRPr="0092739C">
        <w:rPr>
          <w:rFonts w:ascii="Cambria" w:hAnsi="Cambria" w:cs="Arial"/>
          <w:sz w:val="22"/>
          <w:szCs w:val="22"/>
        </w:rPr>
        <w:t xml:space="preserve">Przez zamówienie należy rozumieć: </w:t>
      </w:r>
    </w:p>
    <w:p w:rsidR="0092739C" w:rsidRPr="0092739C" w:rsidRDefault="0092739C" w:rsidP="0092739C">
      <w:pPr>
        <w:pStyle w:val="Teksttreci0"/>
        <w:spacing w:line="276" w:lineRule="auto"/>
        <w:ind w:left="567" w:right="20"/>
        <w:jc w:val="both"/>
        <w:rPr>
          <w:rFonts w:ascii="Cambria" w:hAnsi="Cambria" w:cs="Arial"/>
          <w:sz w:val="22"/>
          <w:szCs w:val="22"/>
        </w:rPr>
      </w:pPr>
      <w:r>
        <w:rPr>
          <w:rFonts w:ascii="Cambria" w:hAnsi="Cambria" w:cs="Arial"/>
          <w:sz w:val="22"/>
          <w:szCs w:val="22"/>
        </w:rPr>
        <w:t xml:space="preserve">                                    – </w:t>
      </w:r>
      <w:r w:rsidRPr="0092739C">
        <w:rPr>
          <w:rFonts w:ascii="Cambria" w:hAnsi="Cambria" w:cs="Arial"/>
          <w:sz w:val="22"/>
          <w:szCs w:val="22"/>
        </w:rPr>
        <w:t>zamówienie rozpoczęte i zakończone w w/w okresie,</w:t>
      </w:r>
    </w:p>
    <w:p w:rsidR="0092739C" w:rsidRDefault="0092739C" w:rsidP="0092739C">
      <w:pPr>
        <w:pStyle w:val="Teksttreci0"/>
        <w:shd w:val="clear" w:color="auto" w:fill="auto"/>
        <w:spacing w:line="276" w:lineRule="auto"/>
        <w:ind w:left="567" w:right="20" w:firstLine="0"/>
        <w:jc w:val="both"/>
        <w:rPr>
          <w:rFonts w:ascii="Cambria" w:hAnsi="Cambria" w:cs="Arial"/>
          <w:sz w:val="22"/>
          <w:szCs w:val="22"/>
        </w:rPr>
      </w:pPr>
      <w:r>
        <w:rPr>
          <w:rFonts w:ascii="Cambria" w:hAnsi="Cambria" w:cs="Arial"/>
          <w:sz w:val="22"/>
          <w:szCs w:val="22"/>
        </w:rPr>
        <w:t xml:space="preserve">– </w:t>
      </w:r>
      <w:r w:rsidRPr="0092739C">
        <w:rPr>
          <w:rFonts w:ascii="Cambria" w:hAnsi="Cambria" w:cs="Arial"/>
          <w:sz w:val="22"/>
          <w:szCs w:val="22"/>
        </w:rPr>
        <w:t>zamówienie zakończone w w/w okresie, a rozpoczęte wcześniej niż w w/w okresie.</w:t>
      </w:r>
    </w:p>
    <w:p w:rsidR="0092739C" w:rsidRPr="00851EFA" w:rsidRDefault="0092739C" w:rsidP="0092739C">
      <w:pPr>
        <w:pStyle w:val="Teksttreci0"/>
        <w:shd w:val="clear" w:color="auto" w:fill="auto"/>
        <w:spacing w:line="276" w:lineRule="auto"/>
        <w:ind w:left="567" w:right="20" w:firstLine="0"/>
        <w:jc w:val="both"/>
        <w:rPr>
          <w:rFonts w:ascii="Cambria" w:hAnsi="Cambria" w:cs="Arial"/>
          <w:b/>
          <w:sz w:val="22"/>
          <w:szCs w:val="22"/>
        </w:rPr>
      </w:pPr>
      <w:r w:rsidRPr="00851EFA">
        <w:rPr>
          <w:rFonts w:ascii="Cambria" w:hAnsi="Cambria" w:cs="Arial"/>
          <w:b/>
          <w:sz w:val="22"/>
          <w:szCs w:val="22"/>
        </w:rPr>
        <w:t>2) KADRA</w:t>
      </w:r>
    </w:p>
    <w:p w:rsidR="0092739C" w:rsidRDefault="0092739C" w:rsidP="0092739C">
      <w:pPr>
        <w:pStyle w:val="Teksttreci0"/>
        <w:shd w:val="clear" w:color="auto" w:fill="auto"/>
        <w:spacing w:line="276" w:lineRule="auto"/>
        <w:ind w:left="567" w:right="20" w:firstLine="0"/>
        <w:jc w:val="both"/>
        <w:rPr>
          <w:rFonts w:ascii="Cambria" w:hAnsi="Cambria" w:cs="Arial"/>
          <w:sz w:val="22"/>
          <w:szCs w:val="22"/>
        </w:rPr>
      </w:pPr>
      <w:r w:rsidRPr="00851EFA">
        <w:rPr>
          <w:rFonts w:ascii="Cambria" w:hAnsi="Cambria" w:cs="Arial"/>
          <w:sz w:val="22"/>
          <w:szCs w:val="22"/>
        </w:rPr>
        <w:t>Wykonawca spełni warunek jeżeli wykaże, że dysponuje kadrą techniczną:</w:t>
      </w:r>
    </w:p>
    <w:p w:rsidR="00D51371" w:rsidRDefault="00D51371" w:rsidP="006770AE">
      <w:pPr>
        <w:pStyle w:val="Teksttreci0"/>
        <w:shd w:val="clear" w:color="auto" w:fill="auto"/>
        <w:spacing w:line="276" w:lineRule="auto"/>
        <w:ind w:left="851" w:right="20" w:hanging="284"/>
        <w:jc w:val="both"/>
        <w:rPr>
          <w:rFonts w:ascii="Cambria" w:hAnsi="Cambria" w:cs="Arial"/>
          <w:sz w:val="22"/>
          <w:szCs w:val="22"/>
        </w:rPr>
      </w:pPr>
      <w:r w:rsidRPr="00851EFA">
        <w:rPr>
          <w:rFonts w:ascii="Cambria" w:hAnsi="Cambria" w:cs="Arial"/>
          <w:sz w:val="22"/>
          <w:szCs w:val="22"/>
        </w:rPr>
        <w:t>–</w:t>
      </w:r>
      <w:r w:rsidRPr="00851EFA">
        <w:rPr>
          <w:rFonts w:ascii="Cambria" w:hAnsi="Cambria" w:cs="Arial"/>
          <w:sz w:val="22"/>
          <w:szCs w:val="22"/>
        </w:rPr>
        <w:tab/>
      </w:r>
      <w:r w:rsidR="00832E9A" w:rsidRPr="00851EFA">
        <w:rPr>
          <w:rFonts w:ascii="Cambria" w:hAnsi="Cambria" w:cs="Arial"/>
          <w:sz w:val="22"/>
          <w:szCs w:val="22"/>
        </w:rPr>
        <w:t>inspektorem nadzoru</w:t>
      </w:r>
      <w:r w:rsidR="004E7B3A" w:rsidRPr="00851EFA">
        <w:rPr>
          <w:rFonts w:ascii="Cambria" w:hAnsi="Cambria" w:cs="Arial"/>
          <w:sz w:val="22"/>
          <w:szCs w:val="22"/>
        </w:rPr>
        <w:t>,</w:t>
      </w:r>
      <w:r w:rsidRPr="00851EFA">
        <w:rPr>
          <w:rFonts w:ascii="Cambria" w:hAnsi="Cambria" w:cs="Arial"/>
          <w:sz w:val="22"/>
          <w:szCs w:val="22"/>
        </w:rPr>
        <w:t xml:space="preserve"> posiadający</w:t>
      </w:r>
      <w:r w:rsidR="00832E9A" w:rsidRPr="00851EFA">
        <w:rPr>
          <w:rFonts w:ascii="Cambria" w:hAnsi="Cambria" w:cs="Arial"/>
          <w:sz w:val="22"/>
          <w:szCs w:val="22"/>
        </w:rPr>
        <w:t>m</w:t>
      </w:r>
      <w:r w:rsidRPr="00851EFA">
        <w:rPr>
          <w:rFonts w:ascii="Cambria" w:hAnsi="Cambria" w:cs="Arial"/>
          <w:sz w:val="22"/>
          <w:szCs w:val="22"/>
        </w:rPr>
        <w:t xml:space="preserve"> uprawnienia budowlane w specjalności inżynieryjnej most</w:t>
      </w:r>
      <w:r w:rsidR="00BA1D05" w:rsidRPr="00851EFA">
        <w:rPr>
          <w:rFonts w:ascii="Cambria" w:hAnsi="Cambria" w:cs="Arial"/>
          <w:sz w:val="22"/>
          <w:szCs w:val="22"/>
        </w:rPr>
        <w:t xml:space="preserve">owej bez ograniczeń </w:t>
      </w:r>
      <w:r w:rsidR="00934FF4" w:rsidRPr="00851EFA">
        <w:rPr>
          <w:rFonts w:ascii="Cambria" w:hAnsi="Cambria" w:cs="Arial"/>
          <w:sz w:val="22"/>
          <w:szCs w:val="22"/>
        </w:rPr>
        <w:t xml:space="preserve">do kierowania robotami budowlanymi </w:t>
      </w:r>
      <w:r w:rsidR="00BA1D05" w:rsidRPr="00851EFA">
        <w:rPr>
          <w:rFonts w:ascii="Cambria" w:hAnsi="Cambria" w:cs="Arial"/>
          <w:sz w:val="22"/>
          <w:szCs w:val="22"/>
        </w:rPr>
        <w:t xml:space="preserve">oraz co najmniej 3 letnie doświadczenie zawodowe na stanowisku inspektora nadzoru, kierownika budowy lub kierownika robót </w:t>
      </w:r>
      <w:r w:rsidR="00043D56" w:rsidRPr="00851EFA">
        <w:rPr>
          <w:rFonts w:ascii="Cambria" w:hAnsi="Cambria" w:cs="Arial"/>
          <w:sz w:val="22"/>
          <w:szCs w:val="22"/>
        </w:rPr>
        <w:t>mostowych</w:t>
      </w:r>
      <w:r w:rsidR="00BA1D05" w:rsidRPr="00851EFA">
        <w:rPr>
          <w:rFonts w:ascii="Cambria" w:hAnsi="Cambria" w:cs="Arial"/>
          <w:sz w:val="22"/>
          <w:szCs w:val="22"/>
        </w:rPr>
        <w:t xml:space="preserve"> oraz posiada doświadczenie przy reali</w:t>
      </w:r>
      <w:r w:rsidR="00DD5E1A" w:rsidRPr="00851EFA">
        <w:rPr>
          <w:rFonts w:ascii="Cambria" w:hAnsi="Cambria" w:cs="Arial"/>
          <w:sz w:val="22"/>
          <w:szCs w:val="22"/>
        </w:rPr>
        <w:t>zacji lub nadzorze co najmniej 2 zadań odpowiadających</w:t>
      </w:r>
      <w:r w:rsidR="00BA1D05" w:rsidRPr="00851EFA">
        <w:rPr>
          <w:rFonts w:ascii="Cambria" w:hAnsi="Cambria" w:cs="Arial"/>
          <w:sz w:val="22"/>
          <w:szCs w:val="22"/>
        </w:rPr>
        <w:t xml:space="preserve"> swoim rodzajem przedmiotowi zamówienia tj. </w:t>
      </w:r>
      <w:r w:rsidR="00DD5E1A" w:rsidRPr="00851EFA">
        <w:rPr>
          <w:rFonts w:ascii="Cambria" w:hAnsi="Cambria" w:cs="Arial"/>
          <w:sz w:val="22"/>
          <w:szCs w:val="22"/>
        </w:rPr>
        <w:t>dwie usługi</w:t>
      </w:r>
      <w:r w:rsidR="00BA1D05" w:rsidRPr="00851EFA">
        <w:rPr>
          <w:rFonts w:ascii="Cambria" w:hAnsi="Cambria" w:cs="Arial"/>
          <w:sz w:val="22"/>
          <w:szCs w:val="22"/>
        </w:rPr>
        <w:t xml:space="preserve"> sprawowania nadzoru inwestorskiego (kierownika budowy lub kierownika robót </w:t>
      </w:r>
      <w:r w:rsidR="00043D56" w:rsidRPr="00851EFA">
        <w:rPr>
          <w:rFonts w:ascii="Cambria" w:hAnsi="Cambria" w:cs="Arial"/>
          <w:sz w:val="22"/>
          <w:szCs w:val="22"/>
        </w:rPr>
        <w:t>mostowych</w:t>
      </w:r>
      <w:r w:rsidR="00BA1D05" w:rsidRPr="00851EFA">
        <w:rPr>
          <w:rFonts w:ascii="Cambria" w:hAnsi="Cambria" w:cs="Arial"/>
          <w:sz w:val="22"/>
          <w:szCs w:val="22"/>
        </w:rPr>
        <w:t xml:space="preserve">) dla inwestycji budowlanej </w:t>
      </w:r>
      <w:r w:rsidR="0068784A" w:rsidRPr="00851EFA">
        <w:rPr>
          <w:rFonts w:ascii="Cambria" w:hAnsi="Cambria" w:cs="Arial"/>
          <w:sz w:val="22"/>
          <w:szCs w:val="22"/>
        </w:rPr>
        <w:t xml:space="preserve">w branży </w:t>
      </w:r>
      <w:r w:rsidR="007E711B" w:rsidRPr="00851EFA">
        <w:rPr>
          <w:rFonts w:ascii="Cambria" w:hAnsi="Cambria" w:cs="Arial"/>
          <w:sz w:val="22"/>
          <w:szCs w:val="22"/>
        </w:rPr>
        <w:t>mostowej</w:t>
      </w:r>
      <w:r w:rsidR="0068784A" w:rsidRPr="00851EFA">
        <w:rPr>
          <w:rFonts w:ascii="Cambria" w:hAnsi="Cambria" w:cs="Arial"/>
          <w:sz w:val="22"/>
          <w:szCs w:val="22"/>
        </w:rPr>
        <w:t xml:space="preserve"> </w:t>
      </w:r>
      <w:r w:rsidR="00BA1D05" w:rsidRPr="00851EFA">
        <w:rPr>
          <w:rFonts w:ascii="Cambria" w:hAnsi="Cambria" w:cs="Arial"/>
          <w:sz w:val="22"/>
          <w:szCs w:val="22"/>
        </w:rPr>
        <w:t>w</w:t>
      </w:r>
      <w:r w:rsidR="00DD5E1A" w:rsidRPr="00851EFA">
        <w:rPr>
          <w:rFonts w:ascii="Cambria" w:hAnsi="Cambria" w:cs="Arial"/>
          <w:sz w:val="22"/>
          <w:szCs w:val="22"/>
        </w:rPr>
        <w:t> </w:t>
      </w:r>
      <w:r w:rsidR="00BA1D05" w:rsidRPr="00851EFA">
        <w:rPr>
          <w:rFonts w:ascii="Cambria" w:hAnsi="Cambria" w:cs="Arial"/>
          <w:sz w:val="22"/>
          <w:szCs w:val="22"/>
        </w:rPr>
        <w:t>zakresie budowy, przebudowy, rozbudowy lub remontu obiektu mostowego o wartości nadzorowanych robót nie mni</w:t>
      </w:r>
      <w:r w:rsidR="0092739C">
        <w:rPr>
          <w:rFonts w:ascii="Cambria" w:hAnsi="Cambria" w:cs="Arial"/>
          <w:sz w:val="22"/>
          <w:szCs w:val="22"/>
        </w:rPr>
        <w:t>ejszej niż 2 5</w:t>
      </w:r>
      <w:r w:rsidR="00043D56" w:rsidRPr="00851EFA">
        <w:rPr>
          <w:rFonts w:ascii="Cambria" w:hAnsi="Cambria" w:cs="Arial"/>
          <w:sz w:val="22"/>
          <w:szCs w:val="22"/>
        </w:rPr>
        <w:t>00 000 zł brutto każde zadanie.</w:t>
      </w:r>
    </w:p>
    <w:p w:rsidR="00AB4E4E" w:rsidRPr="00AB4E4E" w:rsidRDefault="00AB4E4E" w:rsidP="006770AE">
      <w:pPr>
        <w:pStyle w:val="Teksttreci0"/>
        <w:shd w:val="clear" w:color="auto" w:fill="auto"/>
        <w:spacing w:line="276" w:lineRule="auto"/>
        <w:ind w:left="851" w:right="20" w:hanging="284"/>
        <w:jc w:val="both"/>
        <w:rPr>
          <w:rFonts w:ascii="Cambria" w:hAnsi="Cambria" w:cs="Arial"/>
          <w:b/>
          <w:i/>
          <w:sz w:val="22"/>
          <w:szCs w:val="22"/>
        </w:rPr>
      </w:pPr>
      <w:r>
        <w:rPr>
          <w:rFonts w:ascii="Cambria" w:hAnsi="Cambria" w:cs="Arial"/>
          <w:b/>
          <w:i/>
          <w:sz w:val="22"/>
          <w:szCs w:val="22"/>
        </w:rPr>
        <w:lastRenderedPageBreak/>
        <w:t xml:space="preserve">     </w:t>
      </w:r>
      <w:r w:rsidRPr="00AB4E4E">
        <w:rPr>
          <w:rFonts w:ascii="Cambria" w:hAnsi="Cambria" w:cs="Arial"/>
          <w:b/>
          <w:i/>
          <w:sz w:val="22"/>
          <w:szCs w:val="22"/>
        </w:rPr>
        <w:t xml:space="preserve">Wykonawca może zaproponować tylko jedna osobę do sprawowania nadzoru inwestorskiego. </w:t>
      </w:r>
    </w:p>
    <w:p w:rsidR="004E7893" w:rsidRPr="00711E46" w:rsidRDefault="0092739C" w:rsidP="004E7893">
      <w:pPr>
        <w:pStyle w:val="Teksttreci0"/>
        <w:shd w:val="clear" w:color="auto" w:fill="auto"/>
        <w:spacing w:line="276" w:lineRule="auto"/>
        <w:ind w:left="567" w:right="20" w:hanging="567"/>
        <w:jc w:val="both"/>
        <w:rPr>
          <w:rFonts w:ascii="Cambria" w:hAnsi="Cambria" w:cs="Arial"/>
          <w:b/>
          <w:sz w:val="22"/>
          <w:szCs w:val="22"/>
        </w:rPr>
      </w:pPr>
      <w:r w:rsidRPr="00711E46">
        <w:rPr>
          <w:rFonts w:ascii="Cambria" w:hAnsi="Cambria" w:cs="Arial"/>
          <w:b/>
          <w:sz w:val="22"/>
          <w:szCs w:val="22"/>
        </w:rPr>
        <w:t>2.4.3</w:t>
      </w:r>
      <w:r w:rsidR="004E7893" w:rsidRPr="00711E46">
        <w:rPr>
          <w:rFonts w:ascii="Cambria" w:hAnsi="Cambria" w:cs="Arial"/>
          <w:b/>
          <w:sz w:val="22"/>
          <w:szCs w:val="22"/>
        </w:rPr>
        <w:t>. Określenie warunków dla części I</w:t>
      </w:r>
      <w:r w:rsidRPr="00711E46">
        <w:rPr>
          <w:rFonts w:ascii="Cambria" w:hAnsi="Cambria" w:cs="Arial"/>
          <w:b/>
          <w:sz w:val="22"/>
          <w:szCs w:val="22"/>
        </w:rPr>
        <w:t>I</w:t>
      </w:r>
      <w:r w:rsidR="004E7893" w:rsidRPr="00711E46">
        <w:rPr>
          <w:rFonts w:ascii="Cambria" w:hAnsi="Cambria" w:cs="Arial"/>
          <w:b/>
          <w:sz w:val="22"/>
          <w:szCs w:val="22"/>
        </w:rPr>
        <w:t>I:</w:t>
      </w:r>
    </w:p>
    <w:p w:rsidR="004E7893" w:rsidRPr="00851EFA" w:rsidRDefault="004E7893" w:rsidP="004E7893">
      <w:pPr>
        <w:pStyle w:val="Teksttreci0"/>
        <w:shd w:val="clear" w:color="auto" w:fill="auto"/>
        <w:spacing w:line="276" w:lineRule="auto"/>
        <w:ind w:left="567" w:right="20" w:firstLine="0"/>
        <w:jc w:val="both"/>
        <w:rPr>
          <w:rFonts w:ascii="Cambria" w:hAnsi="Cambria" w:cs="Arial"/>
          <w:b/>
          <w:sz w:val="22"/>
          <w:szCs w:val="22"/>
        </w:rPr>
      </w:pPr>
      <w:r w:rsidRPr="00851EFA">
        <w:rPr>
          <w:rFonts w:ascii="Cambria" w:hAnsi="Cambria" w:cs="Arial"/>
          <w:b/>
          <w:sz w:val="22"/>
          <w:szCs w:val="22"/>
        </w:rPr>
        <w:t>1) DOSWIADCZENIE</w:t>
      </w:r>
    </w:p>
    <w:p w:rsidR="00711E46" w:rsidRDefault="004E7893" w:rsidP="004E7893">
      <w:pPr>
        <w:pStyle w:val="Teksttreci0"/>
        <w:shd w:val="clear" w:color="auto" w:fill="auto"/>
        <w:spacing w:line="276" w:lineRule="auto"/>
        <w:ind w:left="567" w:right="20" w:firstLine="0"/>
        <w:jc w:val="both"/>
        <w:rPr>
          <w:rFonts w:ascii="Cambria" w:hAnsi="Cambria" w:cs="Arial"/>
          <w:sz w:val="22"/>
          <w:szCs w:val="22"/>
        </w:rPr>
      </w:pPr>
      <w:r w:rsidRPr="00851EFA">
        <w:rPr>
          <w:rFonts w:ascii="Cambria" w:hAnsi="Cambria" w:cs="Arial"/>
          <w:sz w:val="22"/>
          <w:szCs w:val="22"/>
        </w:rPr>
        <w:t>Wykonawca spełni warunek jeżeli wykaże</w:t>
      </w:r>
      <w:r w:rsidR="00043D56" w:rsidRPr="00851EFA">
        <w:rPr>
          <w:rFonts w:ascii="Cambria" w:hAnsi="Cambria" w:cs="Arial"/>
          <w:sz w:val="22"/>
          <w:szCs w:val="22"/>
        </w:rPr>
        <w:t>,</w:t>
      </w:r>
      <w:r w:rsidRPr="00851EFA">
        <w:rPr>
          <w:rFonts w:ascii="Cambria" w:hAnsi="Cambria" w:cs="Arial"/>
          <w:sz w:val="22"/>
          <w:szCs w:val="22"/>
        </w:rPr>
        <w:t xml:space="preserve"> że nie wcześniej niż w okresie ostatnich trzech lat przed upływem terminu składania ofert, a jeżeli okres prowadzenia działalności jest krótszy – w tym okresie, wykonał co najmniej </w:t>
      </w:r>
      <w:r w:rsidR="0092739C">
        <w:rPr>
          <w:rFonts w:ascii="Cambria" w:hAnsi="Cambria" w:cs="Arial"/>
          <w:sz w:val="22"/>
          <w:szCs w:val="22"/>
        </w:rPr>
        <w:t>1</w:t>
      </w:r>
      <w:r w:rsidRPr="00851EFA">
        <w:rPr>
          <w:rFonts w:ascii="Cambria" w:hAnsi="Cambria" w:cs="Arial"/>
          <w:sz w:val="22"/>
          <w:szCs w:val="22"/>
        </w:rPr>
        <w:t xml:space="preserve"> </w:t>
      </w:r>
      <w:r w:rsidR="00711E46">
        <w:rPr>
          <w:rFonts w:ascii="Cambria" w:hAnsi="Cambria" w:cs="Arial"/>
          <w:sz w:val="22"/>
          <w:szCs w:val="22"/>
        </w:rPr>
        <w:t>usługę</w:t>
      </w:r>
      <w:r w:rsidRPr="00851EFA">
        <w:rPr>
          <w:rFonts w:ascii="Cambria" w:hAnsi="Cambria" w:cs="Arial"/>
          <w:sz w:val="22"/>
          <w:szCs w:val="22"/>
        </w:rPr>
        <w:t xml:space="preserve"> </w:t>
      </w:r>
      <w:r w:rsidR="00987AB2" w:rsidRPr="00851EFA">
        <w:rPr>
          <w:rFonts w:ascii="Cambria" w:hAnsi="Cambria" w:cs="Arial"/>
          <w:sz w:val="22"/>
          <w:szCs w:val="22"/>
        </w:rPr>
        <w:t xml:space="preserve">sprawowania </w:t>
      </w:r>
      <w:r w:rsidRPr="00851EFA">
        <w:rPr>
          <w:rFonts w:ascii="Cambria" w:hAnsi="Cambria" w:cs="Arial"/>
          <w:sz w:val="22"/>
          <w:szCs w:val="22"/>
        </w:rPr>
        <w:t xml:space="preserve">nadzoru inwestorskiego na robotami budowlanymi tj. roboty </w:t>
      </w:r>
      <w:r w:rsidR="00437668" w:rsidRPr="00851EFA">
        <w:rPr>
          <w:rFonts w:ascii="Cambria" w:hAnsi="Cambria" w:cs="Arial"/>
          <w:sz w:val="22"/>
          <w:szCs w:val="22"/>
        </w:rPr>
        <w:t xml:space="preserve">w zakresie budowy, przebudowy lub </w:t>
      </w:r>
      <w:r w:rsidRPr="00851EFA">
        <w:rPr>
          <w:rFonts w:ascii="Cambria" w:hAnsi="Cambria" w:cs="Arial"/>
          <w:sz w:val="22"/>
          <w:szCs w:val="22"/>
        </w:rPr>
        <w:t xml:space="preserve">rozbudowy </w:t>
      </w:r>
      <w:r w:rsidR="00987AB2" w:rsidRPr="00851EFA">
        <w:rPr>
          <w:rFonts w:ascii="Cambria" w:hAnsi="Cambria" w:cs="Arial"/>
          <w:sz w:val="22"/>
          <w:szCs w:val="22"/>
        </w:rPr>
        <w:t>dróg</w:t>
      </w:r>
      <w:r w:rsidRPr="00851EFA">
        <w:rPr>
          <w:rFonts w:ascii="Cambria" w:hAnsi="Cambria" w:cs="Arial"/>
          <w:sz w:val="22"/>
          <w:szCs w:val="22"/>
        </w:rPr>
        <w:t xml:space="preserve"> o wartości nadzorowanych robót nie mniejszej niż </w:t>
      </w:r>
      <w:r w:rsidR="00711E46">
        <w:rPr>
          <w:rFonts w:ascii="Cambria" w:hAnsi="Cambria" w:cs="Arial"/>
          <w:sz w:val="22"/>
          <w:szCs w:val="22"/>
        </w:rPr>
        <w:t xml:space="preserve"> 5</w:t>
      </w:r>
      <w:r w:rsidR="00291FB7" w:rsidRPr="00851EFA">
        <w:rPr>
          <w:rFonts w:ascii="Cambria" w:hAnsi="Cambria" w:cs="Arial"/>
          <w:sz w:val="22"/>
          <w:szCs w:val="22"/>
        </w:rPr>
        <w:t>00</w:t>
      </w:r>
      <w:r w:rsidR="00BA1D05" w:rsidRPr="00851EFA">
        <w:rPr>
          <w:rFonts w:ascii="Cambria" w:hAnsi="Cambria" w:cs="Arial"/>
          <w:sz w:val="22"/>
          <w:szCs w:val="22"/>
        </w:rPr>
        <w:t xml:space="preserve"> 000 zł brutto każde zadanie,</w:t>
      </w:r>
      <w:r w:rsidRPr="00851EFA">
        <w:rPr>
          <w:rFonts w:ascii="Cambria" w:hAnsi="Cambria" w:cs="Arial"/>
          <w:sz w:val="22"/>
          <w:szCs w:val="22"/>
        </w:rPr>
        <w:t xml:space="preserve"> co winni potwierdzić dowodami czy roboty te zos</w:t>
      </w:r>
      <w:r w:rsidR="00711E46">
        <w:rPr>
          <w:rFonts w:ascii="Cambria" w:hAnsi="Cambria" w:cs="Arial"/>
          <w:sz w:val="22"/>
          <w:szCs w:val="22"/>
        </w:rPr>
        <w:t>tały wykonane w sposób należyty</w:t>
      </w:r>
      <w:r w:rsidRPr="00851EFA">
        <w:rPr>
          <w:rFonts w:ascii="Cambria" w:hAnsi="Cambria" w:cs="Arial"/>
          <w:sz w:val="22"/>
          <w:szCs w:val="22"/>
        </w:rPr>
        <w:t xml:space="preserve"> </w:t>
      </w:r>
      <w:r w:rsidR="00711E46">
        <w:rPr>
          <w:rFonts w:ascii="Cambria" w:hAnsi="Cambria" w:cs="Arial"/>
          <w:sz w:val="22"/>
          <w:szCs w:val="22"/>
        </w:rPr>
        <w:t xml:space="preserve">oraz </w:t>
      </w:r>
      <w:r w:rsidR="00711E46" w:rsidRPr="00711E46">
        <w:rPr>
          <w:rFonts w:ascii="Cambria" w:hAnsi="Cambria" w:cs="Arial"/>
          <w:sz w:val="22"/>
          <w:szCs w:val="22"/>
        </w:rPr>
        <w:t>wykonał co najmniej 1 usługę sprawowania nadzoru inwestorskiego na robotami budowlanymi tj. roboty w zakresie budowy, przebudowy, rozbudowy lub remontu obiektu mostowego o wartości nadzorowany</w:t>
      </w:r>
      <w:r w:rsidR="00711E46">
        <w:rPr>
          <w:rFonts w:ascii="Cambria" w:hAnsi="Cambria" w:cs="Arial"/>
          <w:sz w:val="22"/>
          <w:szCs w:val="22"/>
        </w:rPr>
        <w:t>ch robót nie mniejszej niż 100</w:t>
      </w:r>
      <w:r w:rsidR="00711E46" w:rsidRPr="00711E46">
        <w:rPr>
          <w:rFonts w:ascii="Cambria" w:hAnsi="Cambria" w:cs="Arial"/>
          <w:sz w:val="22"/>
          <w:szCs w:val="22"/>
        </w:rPr>
        <w:t xml:space="preserve"> 000 zł brutto, co winien potwierdzić dowodami czy usługi te zostały wykonane w sposób należyty.</w:t>
      </w:r>
    </w:p>
    <w:p w:rsidR="004E7893" w:rsidRPr="00851EFA" w:rsidRDefault="004E7893" w:rsidP="004E7893">
      <w:pPr>
        <w:pStyle w:val="Teksttreci0"/>
        <w:shd w:val="clear" w:color="auto" w:fill="auto"/>
        <w:spacing w:line="276" w:lineRule="auto"/>
        <w:ind w:left="567" w:right="20" w:firstLine="0"/>
        <w:jc w:val="both"/>
        <w:rPr>
          <w:rFonts w:ascii="Cambria" w:hAnsi="Cambria" w:cs="Arial"/>
          <w:sz w:val="22"/>
          <w:szCs w:val="22"/>
        </w:rPr>
      </w:pPr>
      <w:r w:rsidRPr="00851EFA">
        <w:rPr>
          <w:rFonts w:ascii="Cambria" w:hAnsi="Cambria" w:cs="Arial"/>
          <w:sz w:val="22"/>
          <w:szCs w:val="22"/>
        </w:rPr>
        <w:t xml:space="preserve">Zamawiający przez  zamówienie rozumie jedną umowę.  </w:t>
      </w:r>
    </w:p>
    <w:p w:rsidR="004E7893" w:rsidRPr="00851EFA" w:rsidRDefault="004E7893" w:rsidP="004E7893">
      <w:pPr>
        <w:pStyle w:val="Teksttreci0"/>
        <w:shd w:val="clear" w:color="auto" w:fill="auto"/>
        <w:spacing w:line="276" w:lineRule="auto"/>
        <w:ind w:left="567" w:right="20" w:firstLine="0"/>
        <w:jc w:val="both"/>
        <w:rPr>
          <w:rFonts w:ascii="Cambria" w:hAnsi="Cambria" w:cs="Arial"/>
          <w:sz w:val="22"/>
          <w:szCs w:val="22"/>
        </w:rPr>
      </w:pPr>
      <w:r w:rsidRPr="00851EFA">
        <w:rPr>
          <w:rFonts w:ascii="Cambria" w:hAnsi="Cambria" w:cs="Arial"/>
          <w:sz w:val="22"/>
          <w:szCs w:val="22"/>
        </w:rPr>
        <w:t xml:space="preserve">Przez zamówienie należy rozumieć: </w:t>
      </w:r>
    </w:p>
    <w:p w:rsidR="004E7893" w:rsidRPr="00851EFA" w:rsidRDefault="004E7893" w:rsidP="006770AE">
      <w:pPr>
        <w:pStyle w:val="Teksttreci0"/>
        <w:shd w:val="clear" w:color="auto" w:fill="auto"/>
        <w:spacing w:line="276" w:lineRule="auto"/>
        <w:ind w:left="851" w:right="20" w:hanging="284"/>
        <w:jc w:val="both"/>
        <w:rPr>
          <w:rFonts w:ascii="Cambria" w:hAnsi="Cambria" w:cs="Arial"/>
          <w:sz w:val="22"/>
          <w:szCs w:val="22"/>
        </w:rPr>
      </w:pPr>
      <w:r w:rsidRPr="00851EFA">
        <w:rPr>
          <w:rFonts w:ascii="Cambria" w:hAnsi="Cambria" w:cs="Arial"/>
          <w:sz w:val="22"/>
          <w:szCs w:val="22"/>
        </w:rPr>
        <w:t xml:space="preserve">– </w:t>
      </w:r>
      <w:r w:rsidR="006770AE" w:rsidRPr="00851EFA">
        <w:rPr>
          <w:rFonts w:ascii="Cambria" w:hAnsi="Cambria" w:cs="Arial"/>
          <w:sz w:val="22"/>
          <w:szCs w:val="22"/>
        </w:rPr>
        <w:tab/>
      </w:r>
      <w:r w:rsidRPr="00851EFA">
        <w:rPr>
          <w:rFonts w:ascii="Cambria" w:hAnsi="Cambria" w:cs="Arial"/>
          <w:sz w:val="22"/>
          <w:szCs w:val="22"/>
        </w:rPr>
        <w:t>zamówienie rozpoczęte i zakończone w w/w okresie</w:t>
      </w:r>
      <w:r w:rsidR="00DB6514" w:rsidRPr="00851EFA">
        <w:rPr>
          <w:rFonts w:ascii="Cambria" w:hAnsi="Cambria" w:cs="Arial"/>
          <w:sz w:val="22"/>
          <w:szCs w:val="22"/>
        </w:rPr>
        <w:t>,</w:t>
      </w:r>
    </w:p>
    <w:p w:rsidR="004E7893" w:rsidRPr="00851EFA" w:rsidRDefault="004E7893" w:rsidP="006770AE">
      <w:pPr>
        <w:pStyle w:val="Teksttreci0"/>
        <w:shd w:val="clear" w:color="auto" w:fill="auto"/>
        <w:spacing w:line="276" w:lineRule="auto"/>
        <w:ind w:left="851" w:right="20" w:hanging="284"/>
        <w:jc w:val="both"/>
        <w:rPr>
          <w:rFonts w:ascii="Cambria" w:hAnsi="Cambria" w:cs="Arial"/>
          <w:sz w:val="22"/>
          <w:szCs w:val="22"/>
        </w:rPr>
      </w:pPr>
      <w:r w:rsidRPr="00851EFA">
        <w:rPr>
          <w:rFonts w:ascii="Cambria" w:hAnsi="Cambria" w:cs="Arial"/>
          <w:sz w:val="22"/>
          <w:szCs w:val="22"/>
        </w:rPr>
        <w:t xml:space="preserve">– </w:t>
      </w:r>
      <w:r w:rsidR="006770AE" w:rsidRPr="00851EFA">
        <w:rPr>
          <w:rFonts w:ascii="Cambria" w:hAnsi="Cambria" w:cs="Arial"/>
          <w:sz w:val="22"/>
          <w:szCs w:val="22"/>
        </w:rPr>
        <w:tab/>
      </w:r>
      <w:r w:rsidRPr="00851EFA">
        <w:rPr>
          <w:rFonts w:ascii="Cambria" w:hAnsi="Cambria" w:cs="Arial"/>
          <w:sz w:val="22"/>
          <w:szCs w:val="22"/>
        </w:rPr>
        <w:t>zamówienie zakończone w w/w okresie, a rozpoczęte wcześniej niż w w/w okresie.</w:t>
      </w:r>
    </w:p>
    <w:p w:rsidR="004E7893" w:rsidRPr="00851EFA" w:rsidRDefault="004E7893" w:rsidP="004E7893">
      <w:pPr>
        <w:pStyle w:val="Teksttreci0"/>
        <w:shd w:val="clear" w:color="auto" w:fill="auto"/>
        <w:spacing w:line="276" w:lineRule="auto"/>
        <w:ind w:left="567" w:right="20" w:firstLine="0"/>
        <w:jc w:val="both"/>
        <w:rPr>
          <w:rFonts w:ascii="Cambria" w:hAnsi="Cambria" w:cs="Arial"/>
          <w:b/>
          <w:sz w:val="22"/>
          <w:szCs w:val="22"/>
        </w:rPr>
      </w:pPr>
      <w:r w:rsidRPr="00851EFA">
        <w:rPr>
          <w:rFonts w:ascii="Cambria" w:hAnsi="Cambria" w:cs="Arial"/>
          <w:b/>
          <w:sz w:val="22"/>
          <w:szCs w:val="22"/>
        </w:rPr>
        <w:t>2) KADRA</w:t>
      </w:r>
    </w:p>
    <w:p w:rsidR="004E7893" w:rsidRPr="00851EFA" w:rsidRDefault="004E7893" w:rsidP="004E7893">
      <w:pPr>
        <w:pStyle w:val="Teksttreci0"/>
        <w:shd w:val="clear" w:color="auto" w:fill="auto"/>
        <w:spacing w:line="276" w:lineRule="auto"/>
        <w:ind w:left="567" w:right="20" w:firstLine="0"/>
        <w:jc w:val="both"/>
        <w:rPr>
          <w:rFonts w:ascii="Cambria" w:hAnsi="Cambria" w:cs="Arial"/>
          <w:sz w:val="22"/>
          <w:szCs w:val="22"/>
        </w:rPr>
      </w:pPr>
      <w:r w:rsidRPr="00851EFA">
        <w:rPr>
          <w:rFonts w:ascii="Cambria" w:hAnsi="Cambria" w:cs="Arial"/>
          <w:sz w:val="22"/>
          <w:szCs w:val="22"/>
        </w:rPr>
        <w:t>Wykonawca spełni warunek jeżeli wykaże, że dysponuje kadrą techniczną:</w:t>
      </w:r>
    </w:p>
    <w:p w:rsidR="00711E46" w:rsidRDefault="004E7893" w:rsidP="006770AE">
      <w:pPr>
        <w:pStyle w:val="Teksttreci0"/>
        <w:shd w:val="clear" w:color="auto" w:fill="auto"/>
        <w:spacing w:line="276" w:lineRule="auto"/>
        <w:ind w:left="851" w:right="20" w:hanging="284"/>
        <w:jc w:val="both"/>
        <w:rPr>
          <w:rFonts w:ascii="Cambria" w:hAnsi="Cambria" w:cs="Arial"/>
          <w:sz w:val="22"/>
          <w:szCs w:val="22"/>
        </w:rPr>
      </w:pPr>
      <w:r w:rsidRPr="00851EFA">
        <w:rPr>
          <w:rFonts w:ascii="Cambria" w:hAnsi="Cambria" w:cs="Arial"/>
          <w:sz w:val="22"/>
          <w:szCs w:val="22"/>
        </w:rPr>
        <w:t>–</w:t>
      </w:r>
      <w:r w:rsidRPr="00851EFA">
        <w:rPr>
          <w:rFonts w:ascii="Cambria" w:hAnsi="Cambria" w:cs="Arial"/>
          <w:sz w:val="22"/>
          <w:szCs w:val="22"/>
        </w:rPr>
        <w:tab/>
        <w:t xml:space="preserve">inspektorem nadzoru, posiadającym uprawnienia budowlane w specjalności inżynieryjnej </w:t>
      </w:r>
      <w:r w:rsidR="006556A4" w:rsidRPr="00851EFA">
        <w:rPr>
          <w:rFonts w:ascii="Cambria" w:hAnsi="Cambria" w:cs="Arial"/>
          <w:sz w:val="22"/>
          <w:szCs w:val="22"/>
        </w:rPr>
        <w:t>drogowej</w:t>
      </w:r>
      <w:r w:rsidR="006F3F92" w:rsidRPr="00851EFA">
        <w:rPr>
          <w:rFonts w:ascii="Cambria" w:hAnsi="Cambria" w:cs="Arial"/>
          <w:sz w:val="22"/>
          <w:szCs w:val="22"/>
        </w:rPr>
        <w:t xml:space="preserve"> bez ograniczeń</w:t>
      </w:r>
      <w:r w:rsidR="00934FF4" w:rsidRPr="00851EFA">
        <w:rPr>
          <w:rFonts w:ascii="Cambria" w:hAnsi="Cambria" w:cs="Arial"/>
          <w:sz w:val="22"/>
          <w:szCs w:val="22"/>
        </w:rPr>
        <w:t xml:space="preserve"> do kierowania robotami budowlanym</w:t>
      </w:r>
      <w:r w:rsidR="00711E46">
        <w:rPr>
          <w:rFonts w:ascii="Cambria" w:hAnsi="Cambria" w:cs="Arial"/>
          <w:sz w:val="22"/>
          <w:szCs w:val="22"/>
        </w:rPr>
        <w:t>,</w:t>
      </w:r>
    </w:p>
    <w:p w:rsidR="00711E46" w:rsidRDefault="00711E46" w:rsidP="00AB4E4E">
      <w:pPr>
        <w:pStyle w:val="Teksttreci0"/>
        <w:shd w:val="clear" w:color="auto" w:fill="auto"/>
        <w:spacing w:line="276" w:lineRule="auto"/>
        <w:ind w:left="851" w:right="20" w:hanging="249"/>
        <w:jc w:val="both"/>
        <w:rPr>
          <w:rFonts w:ascii="Cambria" w:hAnsi="Cambria" w:cs="Arial"/>
          <w:sz w:val="22"/>
          <w:szCs w:val="22"/>
        </w:rPr>
      </w:pPr>
      <w:r>
        <w:rPr>
          <w:rFonts w:ascii="Cambria" w:hAnsi="Cambria" w:cs="Arial"/>
          <w:sz w:val="22"/>
          <w:szCs w:val="22"/>
        </w:rPr>
        <w:t xml:space="preserve">- </w:t>
      </w:r>
      <w:r w:rsidRPr="00711E46">
        <w:rPr>
          <w:rFonts w:ascii="Cambria" w:hAnsi="Cambria" w:cs="Arial"/>
          <w:sz w:val="22"/>
          <w:szCs w:val="22"/>
        </w:rPr>
        <w:t>inspektorem nadzoru, posiadającym uprawnienia budowlane w specjalności inżynieryjnej mostowej bez ograniczeń do kierowania robotami budowlanymi</w:t>
      </w:r>
    </w:p>
    <w:p w:rsidR="00711E46" w:rsidRPr="00AB4E4E" w:rsidRDefault="00AB4E4E" w:rsidP="006770AE">
      <w:pPr>
        <w:pStyle w:val="Teksttreci0"/>
        <w:shd w:val="clear" w:color="auto" w:fill="auto"/>
        <w:spacing w:line="276" w:lineRule="auto"/>
        <w:ind w:left="851" w:right="20" w:hanging="284"/>
        <w:jc w:val="both"/>
        <w:rPr>
          <w:rFonts w:ascii="Cambria" w:hAnsi="Cambria" w:cs="Arial"/>
          <w:b/>
          <w:i/>
          <w:sz w:val="22"/>
          <w:szCs w:val="22"/>
        </w:rPr>
      </w:pPr>
      <w:r w:rsidRPr="00AB4E4E">
        <w:rPr>
          <w:rFonts w:ascii="Cambria" w:hAnsi="Cambria" w:cs="Arial"/>
          <w:b/>
          <w:i/>
          <w:sz w:val="22"/>
          <w:szCs w:val="22"/>
        </w:rPr>
        <w:t xml:space="preserve">     Wykonawca może zaproponować tylko jedna osobę do spr</w:t>
      </w:r>
      <w:r>
        <w:rPr>
          <w:rFonts w:ascii="Cambria" w:hAnsi="Cambria" w:cs="Arial"/>
          <w:b/>
          <w:i/>
          <w:sz w:val="22"/>
          <w:szCs w:val="22"/>
        </w:rPr>
        <w:t xml:space="preserve">awowania nadzoru inwestorskiego w każdej branży. </w:t>
      </w:r>
    </w:p>
    <w:p w:rsidR="00AB4E4E" w:rsidRPr="00AB4E4E" w:rsidRDefault="00AB4E4E" w:rsidP="006770AE">
      <w:pPr>
        <w:pStyle w:val="Teksttreci0"/>
        <w:shd w:val="clear" w:color="auto" w:fill="auto"/>
        <w:spacing w:line="276" w:lineRule="auto"/>
        <w:ind w:left="851" w:right="20" w:hanging="284"/>
        <w:jc w:val="both"/>
        <w:rPr>
          <w:rFonts w:ascii="Cambria" w:hAnsi="Cambria" w:cs="Arial"/>
          <w:b/>
          <w:i/>
          <w:sz w:val="22"/>
          <w:szCs w:val="22"/>
        </w:rPr>
      </w:pPr>
    </w:p>
    <w:p w:rsidR="00AB4E4E" w:rsidRDefault="00AB4E4E" w:rsidP="006770AE">
      <w:pPr>
        <w:pStyle w:val="Teksttreci0"/>
        <w:shd w:val="clear" w:color="auto" w:fill="auto"/>
        <w:spacing w:line="276" w:lineRule="auto"/>
        <w:ind w:left="851" w:right="20" w:hanging="284"/>
        <w:jc w:val="both"/>
        <w:rPr>
          <w:rFonts w:ascii="Cambria" w:hAnsi="Cambria" w:cs="Arial"/>
          <w:sz w:val="22"/>
          <w:szCs w:val="22"/>
        </w:rPr>
      </w:pPr>
    </w:p>
    <w:p w:rsidR="00D51371" w:rsidRPr="00291E3E" w:rsidRDefault="00D51371" w:rsidP="002D7998">
      <w:pPr>
        <w:pStyle w:val="Teksttreci0"/>
        <w:shd w:val="clear" w:color="auto" w:fill="auto"/>
        <w:spacing w:line="276" w:lineRule="auto"/>
        <w:ind w:left="426" w:right="20" w:firstLine="0"/>
        <w:jc w:val="both"/>
        <w:rPr>
          <w:rFonts w:ascii="Cambria" w:hAnsi="Cambria" w:cs="Arial"/>
          <w:i/>
          <w:sz w:val="22"/>
          <w:szCs w:val="22"/>
        </w:rPr>
      </w:pPr>
      <w:r w:rsidRPr="00291E3E">
        <w:rPr>
          <w:rFonts w:ascii="Cambria" w:hAnsi="Cambria" w:cs="Arial"/>
          <w:i/>
          <w:sz w:val="22"/>
          <w:szCs w:val="22"/>
        </w:rPr>
        <w:t xml:space="preserve">Przez uprawnienia budowlane rozumie się uprawnienia wydane zgodnie z ustawą z dnia 7 lipca 1994 r. Prawo budowlane lub odpowiadające im ważne uprawnienia wydane na podstawie wcześniej obowiązujących przepisów, lub odpowiadające im uprawnienia budowlane, które zostały wydane obywatelom państw Europejskiego Obszaru Gospodarczego oraz Konfederacji Szwajcarskiej, z zastrzeżeniem art. 12a oraz innych przepisów ustawy z dnia 7 lipca 1994 r. Prawo Budowlane ( t.j. Dz.U. z </w:t>
      </w:r>
      <w:r w:rsidR="00711E46">
        <w:rPr>
          <w:rFonts w:ascii="Cambria" w:hAnsi="Cambria" w:cs="Arial"/>
          <w:i/>
          <w:sz w:val="22"/>
          <w:szCs w:val="22"/>
        </w:rPr>
        <w:t xml:space="preserve">2021 r. poz. 2351 </w:t>
      </w:r>
      <w:r>
        <w:rPr>
          <w:rFonts w:ascii="Cambria" w:hAnsi="Cambria" w:cs="Arial"/>
          <w:i/>
          <w:sz w:val="22"/>
          <w:szCs w:val="22"/>
        </w:rPr>
        <w:t>z późn.</w:t>
      </w:r>
      <w:r w:rsidRPr="00291E3E">
        <w:rPr>
          <w:rFonts w:ascii="Cambria" w:hAnsi="Cambria" w:cs="Arial"/>
          <w:i/>
          <w:sz w:val="22"/>
          <w:szCs w:val="22"/>
        </w:rPr>
        <w:t xml:space="preserve"> zm.)oraz ustawy z dnia 22 grudnia 2015 r. o zasadach uznawania kwalifikacji zawodowych nabytych w państwach członkowskich Unii Europejskiej</w:t>
      </w:r>
      <w:r>
        <w:rPr>
          <w:rFonts w:ascii="Cambria" w:hAnsi="Cambria" w:cs="Arial"/>
          <w:i/>
          <w:sz w:val="22"/>
          <w:szCs w:val="22"/>
        </w:rPr>
        <w:t xml:space="preserve"> (</w:t>
      </w:r>
      <w:r w:rsidR="00711E46">
        <w:rPr>
          <w:rFonts w:ascii="Cambria" w:hAnsi="Cambria" w:cs="Arial"/>
          <w:i/>
          <w:sz w:val="22"/>
          <w:szCs w:val="22"/>
        </w:rPr>
        <w:t>Dz.U. z 2021 poz. 1646</w:t>
      </w:r>
      <w:r w:rsidRPr="00291E3E">
        <w:rPr>
          <w:rFonts w:ascii="Cambria" w:hAnsi="Cambria" w:cs="Arial"/>
          <w:i/>
          <w:sz w:val="22"/>
          <w:szCs w:val="22"/>
        </w:rPr>
        <w:t>).</w:t>
      </w:r>
    </w:p>
    <w:p w:rsidR="002D7998" w:rsidRDefault="002D7998" w:rsidP="002D7998">
      <w:pPr>
        <w:pStyle w:val="pkt"/>
        <w:spacing w:before="0" w:after="0" w:line="276" w:lineRule="auto"/>
        <w:ind w:left="426" w:firstLine="0"/>
        <w:rPr>
          <w:rFonts w:ascii="Cambria" w:hAnsi="Cambria" w:cs="Arial"/>
          <w:bCs/>
          <w:sz w:val="22"/>
          <w:szCs w:val="22"/>
        </w:rPr>
      </w:pPr>
      <w:r w:rsidRPr="002D7998">
        <w:rPr>
          <w:rFonts w:ascii="Cambria" w:hAnsi="Cambria" w:cs="Arial"/>
          <w:bCs/>
          <w:sz w:val="22"/>
          <w:szCs w:val="22"/>
        </w:rPr>
        <w:t>Zamawiający dopuszcza możliwość łączenia funkcji inspektora nadzoru nad robotami dla I, II, i III części.</w:t>
      </w:r>
    </w:p>
    <w:p w:rsidR="002D7998" w:rsidRDefault="002D7998" w:rsidP="002D7998">
      <w:pPr>
        <w:pStyle w:val="pkt"/>
        <w:spacing w:before="0" w:after="0" w:line="276" w:lineRule="auto"/>
        <w:ind w:left="426" w:firstLine="0"/>
        <w:rPr>
          <w:rFonts w:ascii="Cambria" w:hAnsi="Cambria" w:cs="Arial"/>
          <w:bCs/>
          <w:sz w:val="22"/>
          <w:szCs w:val="22"/>
        </w:rPr>
      </w:pPr>
      <w:r>
        <w:rPr>
          <w:rFonts w:ascii="Cambria" w:hAnsi="Cambria" w:cs="Arial"/>
          <w:bCs/>
          <w:sz w:val="22"/>
          <w:szCs w:val="22"/>
        </w:rPr>
        <w:t>Doświadczenie zawodowe należy liczyć od daty uzyskania uprawnień budowlanych.</w:t>
      </w:r>
    </w:p>
    <w:p w:rsidR="002D7998" w:rsidRPr="002D7998" w:rsidRDefault="002D7998" w:rsidP="002D7998">
      <w:pPr>
        <w:pStyle w:val="pkt"/>
        <w:spacing w:before="0" w:after="0" w:line="276" w:lineRule="auto"/>
        <w:ind w:left="426" w:firstLine="0"/>
        <w:rPr>
          <w:rFonts w:ascii="Cambria" w:hAnsi="Cambria" w:cs="Arial"/>
          <w:bCs/>
          <w:sz w:val="22"/>
          <w:szCs w:val="22"/>
        </w:rPr>
      </w:pPr>
      <w:r>
        <w:rPr>
          <w:rFonts w:ascii="Cambria" w:hAnsi="Cambria" w:cs="Arial"/>
          <w:bCs/>
          <w:sz w:val="22"/>
          <w:szCs w:val="22"/>
        </w:rPr>
        <w:t>Potwierdzeniem s</w:t>
      </w:r>
      <w:r w:rsidRPr="002D7998">
        <w:rPr>
          <w:rFonts w:ascii="Cambria" w:hAnsi="Cambria" w:cs="Arial"/>
          <w:bCs/>
          <w:sz w:val="22"/>
          <w:szCs w:val="22"/>
        </w:rPr>
        <w:t>pełniania warunku dysponowania kadrą będzie złożenie wykazu osób, które uczestniczyć będą w wykonywaniu przedmiotu zamówienia, wraz z informacjami na temat ich kwalifikacji zawodowych, doświadczenia i wykształcenia niezbędnych do wykonania zamówienia, a także zakresu wykonywanych przez nie czynności  oraz informacja o podstawie dysponowan</w:t>
      </w:r>
      <w:r>
        <w:rPr>
          <w:rFonts w:ascii="Cambria" w:hAnsi="Cambria" w:cs="Arial"/>
          <w:bCs/>
          <w:sz w:val="22"/>
          <w:szCs w:val="22"/>
        </w:rPr>
        <w:t>ia tymi osobami – załącznik nr 6</w:t>
      </w:r>
      <w:r w:rsidRPr="002D7998">
        <w:rPr>
          <w:rFonts w:ascii="Cambria" w:hAnsi="Cambria" w:cs="Arial"/>
          <w:bCs/>
          <w:sz w:val="22"/>
          <w:szCs w:val="22"/>
        </w:rPr>
        <w:t>.</w:t>
      </w:r>
    </w:p>
    <w:p w:rsidR="00D51371" w:rsidRPr="001556E9" w:rsidRDefault="002D7998" w:rsidP="00D51371">
      <w:pPr>
        <w:pStyle w:val="pkt"/>
        <w:spacing w:before="0" w:after="0" w:line="276" w:lineRule="auto"/>
        <w:ind w:left="426" w:hanging="426"/>
        <w:rPr>
          <w:rFonts w:ascii="Cambria" w:hAnsi="Cambria" w:cs="Arial"/>
          <w:bCs/>
          <w:sz w:val="22"/>
          <w:szCs w:val="22"/>
        </w:rPr>
      </w:pPr>
      <w:r w:rsidRPr="002D7998">
        <w:rPr>
          <w:rFonts w:ascii="Cambria" w:hAnsi="Cambria" w:cs="Arial"/>
          <w:b/>
          <w:bCs/>
          <w:sz w:val="22"/>
          <w:szCs w:val="22"/>
        </w:rPr>
        <w:lastRenderedPageBreak/>
        <w:t>3.</w:t>
      </w:r>
      <w:r>
        <w:rPr>
          <w:rFonts w:ascii="Cambria" w:hAnsi="Cambria" w:cs="Arial"/>
          <w:bCs/>
          <w:sz w:val="22"/>
          <w:szCs w:val="22"/>
        </w:rPr>
        <w:t xml:space="preserve"> </w:t>
      </w:r>
      <w:r>
        <w:rPr>
          <w:rFonts w:ascii="Cambria" w:hAnsi="Cambria" w:cs="Arial"/>
          <w:bCs/>
          <w:sz w:val="22"/>
          <w:szCs w:val="22"/>
        </w:rPr>
        <w:tab/>
      </w:r>
      <w:r w:rsidR="00D51371">
        <w:rPr>
          <w:rFonts w:ascii="Cambria" w:hAnsi="Cambria" w:cs="Arial"/>
          <w:bCs/>
          <w:sz w:val="22"/>
          <w:szCs w:val="22"/>
        </w:rPr>
        <w:t>Zamawiając</w:t>
      </w:r>
      <w:r w:rsidR="00D51371" w:rsidRPr="001556E9">
        <w:rPr>
          <w:rFonts w:ascii="Cambria" w:hAnsi="Cambria" w:cs="Arial"/>
          <w:bCs/>
          <w:sz w:val="22"/>
          <w:szCs w:val="22"/>
        </w:rPr>
        <w:t>y, w stosunku do Wykonawców wspólnie ubiegających się o udzielenie zamówienia, w odniesieniu do warunku dotyczącego zdolności technicznej lub zawodowej - dopuszcza łączne spełnianie warunku przez Wykonawców.</w:t>
      </w:r>
    </w:p>
    <w:p w:rsidR="00D51371" w:rsidRDefault="00D51371" w:rsidP="00D51371">
      <w:pPr>
        <w:pStyle w:val="pkt"/>
        <w:spacing w:before="0" w:after="0" w:line="276" w:lineRule="auto"/>
        <w:ind w:left="426" w:hanging="426"/>
        <w:rPr>
          <w:rFonts w:ascii="Cambria" w:hAnsi="Cambria" w:cs="Arial"/>
          <w:sz w:val="22"/>
          <w:szCs w:val="22"/>
        </w:rPr>
      </w:pPr>
      <w:r w:rsidRPr="001556E9">
        <w:rPr>
          <w:rFonts w:ascii="Cambria" w:hAnsi="Cambria" w:cs="Arial"/>
          <w:b/>
          <w:bCs/>
          <w:sz w:val="22"/>
          <w:szCs w:val="22"/>
        </w:rPr>
        <w:t>4.</w:t>
      </w:r>
      <w:r w:rsidRPr="001556E9">
        <w:rPr>
          <w:rFonts w:ascii="Cambria" w:hAnsi="Cambria" w:cs="Arial"/>
          <w:b/>
          <w:bCs/>
          <w:sz w:val="22"/>
          <w:szCs w:val="22"/>
        </w:rPr>
        <w:tab/>
      </w:r>
      <w:r>
        <w:rPr>
          <w:rFonts w:ascii="Cambria" w:hAnsi="Cambria" w:cs="Arial"/>
          <w:sz w:val="22"/>
          <w:szCs w:val="22"/>
        </w:rPr>
        <w:t>Zamawiając</w:t>
      </w:r>
      <w:r w:rsidRPr="001556E9">
        <w:rPr>
          <w:rFonts w:ascii="Cambria" w:hAnsi="Cambria" w:cs="Arial"/>
          <w:sz w:val="22"/>
          <w:szCs w:val="22"/>
        </w:rPr>
        <w:t>y może na każdym etapie postępowania, uznać, że</w:t>
      </w:r>
      <w:r>
        <w:rPr>
          <w:rFonts w:ascii="Cambria" w:hAnsi="Cambria" w:cs="Arial"/>
          <w:sz w:val="22"/>
          <w:szCs w:val="22"/>
        </w:rPr>
        <w:t xml:space="preserve"> Wykonawc</w:t>
      </w:r>
      <w:r w:rsidRPr="001556E9">
        <w:rPr>
          <w:rFonts w:ascii="Cambria" w:hAnsi="Cambria" w:cs="Arial"/>
          <w:sz w:val="22"/>
          <w:szCs w:val="22"/>
        </w:rPr>
        <w:t>a nie posiada wymaganych zdolności, jeżeli posiadanie przez</w:t>
      </w:r>
      <w:r>
        <w:rPr>
          <w:rFonts w:ascii="Cambria" w:hAnsi="Cambria" w:cs="Arial"/>
          <w:sz w:val="22"/>
          <w:szCs w:val="22"/>
        </w:rPr>
        <w:t xml:space="preserve"> Wykonawc</w:t>
      </w:r>
      <w:r w:rsidRPr="001556E9">
        <w:rPr>
          <w:rFonts w:ascii="Cambria" w:hAnsi="Cambria" w:cs="Arial"/>
          <w:sz w:val="22"/>
          <w:szCs w:val="22"/>
        </w:rPr>
        <w:t>ę sprzecznych interesów, w</w:t>
      </w:r>
      <w:r>
        <w:rPr>
          <w:rFonts w:ascii="Cambria" w:hAnsi="Cambria" w:cs="Arial"/>
          <w:sz w:val="22"/>
          <w:szCs w:val="22"/>
        </w:rPr>
        <w:t> </w:t>
      </w:r>
      <w:r w:rsidRPr="001556E9">
        <w:rPr>
          <w:rFonts w:ascii="Cambria" w:hAnsi="Cambria" w:cs="Arial"/>
          <w:sz w:val="22"/>
          <w:szCs w:val="22"/>
        </w:rPr>
        <w:t>szczególności zaangażowanie zasobów technicznych lub zawodowych</w:t>
      </w:r>
      <w:r>
        <w:rPr>
          <w:rFonts w:ascii="Cambria" w:hAnsi="Cambria" w:cs="Arial"/>
          <w:sz w:val="22"/>
          <w:szCs w:val="22"/>
        </w:rPr>
        <w:t xml:space="preserve"> Wykonawc</w:t>
      </w:r>
      <w:r w:rsidRPr="001556E9">
        <w:rPr>
          <w:rFonts w:ascii="Cambria" w:hAnsi="Cambria" w:cs="Arial"/>
          <w:sz w:val="22"/>
          <w:szCs w:val="22"/>
        </w:rPr>
        <w:t>y w inne przedsięwzięcia gospodarcze</w:t>
      </w:r>
      <w:r>
        <w:rPr>
          <w:rFonts w:ascii="Cambria" w:hAnsi="Cambria" w:cs="Arial"/>
          <w:sz w:val="22"/>
          <w:szCs w:val="22"/>
        </w:rPr>
        <w:t xml:space="preserve"> Wykonawc</w:t>
      </w:r>
      <w:r w:rsidRPr="001556E9">
        <w:rPr>
          <w:rFonts w:ascii="Cambria" w:hAnsi="Cambria" w:cs="Arial"/>
          <w:sz w:val="22"/>
          <w:szCs w:val="22"/>
        </w:rPr>
        <w:t>y może mieć negatywny wpływ na realizację zamówienia.</w:t>
      </w:r>
    </w:p>
    <w:p w:rsidR="00D51371" w:rsidRPr="001556E9" w:rsidRDefault="00D51371" w:rsidP="00D51371">
      <w:pPr>
        <w:pStyle w:val="pkt"/>
        <w:spacing w:before="0" w:after="0" w:line="276" w:lineRule="auto"/>
        <w:ind w:left="426" w:hanging="426"/>
        <w:rPr>
          <w:rFonts w:ascii="Cambria" w:hAnsi="Cambria" w:cs="Arial"/>
          <w:sz w:val="22"/>
          <w:szCs w:val="22"/>
        </w:rPr>
      </w:pPr>
    </w:p>
    <w:p w:rsidR="00D51371" w:rsidRPr="001556E9" w:rsidRDefault="00D51371" w:rsidP="00D51371">
      <w:pPr>
        <w:pBdr>
          <w:bottom w:val="double" w:sz="4" w:space="1" w:color="auto"/>
        </w:pBdr>
        <w:shd w:val="clear" w:color="auto" w:fill="D9E2F3" w:themeFill="accent5" w:themeFillTint="33"/>
        <w:spacing w:line="276" w:lineRule="auto"/>
        <w:ind w:left="568" w:hanging="568"/>
        <w:jc w:val="both"/>
        <w:rPr>
          <w:rFonts w:ascii="Cambria" w:hAnsi="Cambria" w:cs="Arial"/>
          <w:iCs/>
          <w:sz w:val="22"/>
          <w:szCs w:val="22"/>
        </w:rPr>
      </w:pPr>
      <w:r w:rsidRPr="001556E9">
        <w:rPr>
          <w:rFonts w:ascii="Cambria" w:hAnsi="Cambria" w:cs="Arial"/>
          <w:b/>
          <w:iCs/>
          <w:sz w:val="22"/>
          <w:szCs w:val="22"/>
        </w:rPr>
        <w:t>IX.</w:t>
      </w:r>
      <w:r w:rsidRPr="001556E9">
        <w:rPr>
          <w:rFonts w:ascii="Cambria" w:hAnsi="Cambria" w:cs="Arial"/>
          <w:b/>
          <w:iCs/>
          <w:sz w:val="22"/>
          <w:szCs w:val="22"/>
        </w:rPr>
        <w:tab/>
      </w:r>
      <w:r w:rsidRPr="001556E9">
        <w:rPr>
          <w:rFonts w:ascii="Cambria" w:hAnsi="Cambria" w:cs="Arial"/>
          <w:b/>
          <w:sz w:val="22"/>
          <w:szCs w:val="22"/>
        </w:rPr>
        <w:t>PODSTAWY WYKLUCZENIA Z POSTĘPOWANIA</w:t>
      </w:r>
    </w:p>
    <w:p w:rsidR="00D51371" w:rsidRPr="001556E9" w:rsidRDefault="00D51371" w:rsidP="00D51371">
      <w:pPr>
        <w:pStyle w:val="pkt"/>
        <w:spacing w:before="0" w:after="0" w:line="276" w:lineRule="auto"/>
        <w:ind w:left="284" w:hanging="284"/>
        <w:rPr>
          <w:rFonts w:ascii="Cambria" w:hAnsi="Cambria" w:cs="Arial"/>
          <w:sz w:val="22"/>
          <w:szCs w:val="22"/>
        </w:rPr>
      </w:pPr>
      <w:r w:rsidRPr="001556E9">
        <w:rPr>
          <w:rFonts w:ascii="Cambria" w:hAnsi="Cambria" w:cs="Arial"/>
          <w:b/>
          <w:sz w:val="22"/>
          <w:szCs w:val="22"/>
        </w:rPr>
        <w:t>1.</w:t>
      </w:r>
      <w:r w:rsidRPr="001556E9">
        <w:rPr>
          <w:rFonts w:ascii="Cambria" w:hAnsi="Cambria" w:cs="Arial"/>
          <w:b/>
          <w:sz w:val="22"/>
          <w:szCs w:val="22"/>
        </w:rPr>
        <w:tab/>
      </w:r>
      <w:r w:rsidRPr="001556E9">
        <w:rPr>
          <w:rFonts w:ascii="Cambria" w:hAnsi="Cambria" w:cs="Arial"/>
          <w:sz w:val="22"/>
          <w:szCs w:val="22"/>
        </w:rPr>
        <w:t>Z postępowania o udzielenie zamówienia wyklucza się Wykonawców, w stosunku do których zachodzi którakolwiek z okoliczności wskazanych w art. 108 ust. 1</w:t>
      </w:r>
      <w:r>
        <w:rPr>
          <w:rFonts w:ascii="Cambria" w:hAnsi="Cambria" w:cs="Arial"/>
          <w:sz w:val="22"/>
          <w:szCs w:val="22"/>
        </w:rPr>
        <w:t xml:space="preserve"> ustawy Pzp</w:t>
      </w:r>
      <w:r w:rsidRPr="001556E9">
        <w:rPr>
          <w:rFonts w:ascii="Cambria" w:hAnsi="Cambria" w:cs="Arial"/>
          <w:sz w:val="22"/>
          <w:szCs w:val="22"/>
        </w:rPr>
        <w:t xml:space="preserve"> </w:t>
      </w:r>
      <w:r>
        <w:rPr>
          <w:rFonts w:ascii="Cambria" w:hAnsi="Cambria" w:cs="Arial"/>
          <w:sz w:val="22"/>
          <w:szCs w:val="22"/>
        </w:rPr>
        <w:t>t.j:</w:t>
      </w:r>
    </w:p>
    <w:p w:rsidR="00D51371" w:rsidRPr="00E01AFA" w:rsidRDefault="00D51371" w:rsidP="00D51371">
      <w:pPr>
        <w:spacing w:line="276" w:lineRule="auto"/>
        <w:ind w:left="567" w:hanging="283"/>
        <w:jc w:val="both"/>
        <w:rPr>
          <w:rFonts w:ascii="Cambria" w:eastAsia="Times New Roman" w:hAnsi="Cambria"/>
          <w:sz w:val="22"/>
          <w:szCs w:val="22"/>
        </w:rPr>
      </w:pPr>
      <w:r w:rsidRPr="001556E9">
        <w:rPr>
          <w:rFonts w:ascii="Cambria" w:eastAsia="Times New Roman" w:hAnsi="Cambria"/>
          <w:sz w:val="22"/>
          <w:szCs w:val="22"/>
        </w:rPr>
        <w:t xml:space="preserve">1) </w:t>
      </w:r>
      <w:r>
        <w:rPr>
          <w:rFonts w:ascii="Cambria" w:eastAsia="Times New Roman" w:hAnsi="Cambria"/>
          <w:sz w:val="22"/>
          <w:szCs w:val="22"/>
        </w:rPr>
        <w:tab/>
      </w:r>
      <w:r w:rsidRPr="00E01AFA">
        <w:rPr>
          <w:rFonts w:ascii="Cambria" w:eastAsia="Times New Roman" w:hAnsi="Cambria"/>
          <w:sz w:val="22"/>
          <w:szCs w:val="22"/>
        </w:rPr>
        <w:t>będącego osobą fizyczną, którego prawomocnie skazano za przestępstwo:</w:t>
      </w:r>
    </w:p>
    <w:p w:rsidR="00D51371" w:rsidRPr="005531C4" w:rsidRDefault="00D51371" w:rsidP="00D51371">
      <w:pPr>
        <w:spacing w:line="276" w:lineRule="auto"/>
        <w:ind w:left="851" w:hanging="284"/>
        <w:jc w:val="both"/>
        <w:rPr>
          <w:rFonts w:ascii="Cambria" w:eastAsia="Times New Roman" w:hAnsi="Cambria"/>
          <w:sz w:val="22"/>
          <w:szCs w:val="22"/>
        </w:rPr>
      </w:pPr>
      <w:r w:rsidRPr="00E01AFA">
        <w:rPr>
          <w:rFonts w:ascii="Cambria" w:eastAsia="Times New Roman" w:hAnsi="Cambria"/>
          <w:sz w:val="22"/>
          <w:szCs w:val="22"/>
        </w:rPr>
        <w:t>a)</w:t>
      </w:r>
      <w:r w:rsidRPr="00E01AFA">
        <w:rPr>
          <w:rFonts w:ascii="Cambria" w:eastAsia="Times New Roman" w:hAnsi="Cambria"/>
          <w:sz w:val="22"/>
          <w:szCs w:val="22"/>
        </w:rPr>
        <w:tab/>
        <w:t xml:space="preserve">udziału w zorganizowanej grupie przestępczej albo związku mającym na celu popełnienie przestępstwa lub przestępstwa skarbowego, o którym mowa w </w:t>
      </w:r>
      <w:hyperlink r:id="rId11" w:anchor="/document/16798683?unitId=art(258)&amp;cm=DOCUMENT" w:tgtFrame="_blank" w:history="1">
        <w:r w:rsidRPr="005531C4">
          <w:rPr>
            <w:rFonts w:ascii="Cambria" w:eastAsia="Times New Roman" w:hAnsi="Cambria"/>
            <w:sz w:val="22"/>
            <w:szCs w:val="22"/>
          </w:rPr>
          <w:t>art. 258</w:t>
        </w:r>
      </w:hyperlink>
      <w:r w:rsidRPr="005531C4">
        <w:rPr>
          <w:rFonts w:ascii="Cambria" w:eastAsia="Times New Roman" w:hAnsi="Cambria"/>
          <w:sz w:val="22"/>
          <w:szCs w:val="22"/>
        </w:rPr>
        <w:t xml:space="preserve"> Kodeksu karnego,</w:t>
      </w:r>
    </w:p>
    <w:p w:rsidR="00D51371" w:rsidRPr="005531C4" w:rsidRDefault="00D51371" w:rsidP="00D51371">
      <w:pPr>
        <w:spacing w:line="276" w:lineRule="auto"/>
        <w:ind w:left="851" w:hanging="284"/>
        <w:jc w:val="both"/>
        <w:rPr>
          <w:rFonts w:ascii="Cambria" w:eastAsia="Times New Roman" w:hAnsi="Cambria"/>
          <w:sz w:val="22"/>
          <w:szCs w:val="22"/>
        </w:rPr>
      </w:pPr>
      <w:r w:rsidRPr="005531C4">
        <w:rPr>
          <w:rFonts w:ascii="Cambria" w:eastAsia="Times New Roman" w:hAnsi="Cambria"/>
          <w:sz w:val="22"/>
          <w:szCs w:val="22"/>
        </w:rPr>
        <w:t xml:space="preserve">b) </w:t>
      </w:r>
      <w:r w:rsidRPr="005531C4">
        <w:rPr>
          <w:rFonts w:ascii="Cambria" w:eastAsia="Times New Roman" w:hAnsi="Cambria"/>
          <w:sz w:val="22"/>
          <w:szCs w:val="22"/>
        </w:rPr>
        <w:tab/>
        <w:t xml:space="preserve">handlu ludźmi, o którym mowa w </w:t>
      </w:r>
      <w:hyperlink r:id="rId12" w:anchor="/document/16798683?unitId=art(189(a))&amp;cm=DOCUMENT" w:tgtFrame="_blank" w:history="1">
        <w:r w:rsidRPr="005531C4">
          <w:rPr>
            <w:rFonts w:ascii="Cambria" w:eastAsia="Times New Roman" w:hAnsi="Cambria"/>
            <w:sz w:val="22"/>
            <w:szCs w:val="22"/>
          </w:rPr>
          <w:t>art. 189a</w:t>
        </w:r>
      </w:hyperlink>
      <w:r w:rsidRPr="005531C4">
        <w:rPr>
          <w:rFonts w:ascii="Cambria" w:eastAsia="Times New Roman" w:hAnsi="Cambria"/>
          <w:sz w:val="22"/>
          <w:szCs w:val="22"/>
        </w:rPr>
        <w:t xml:space="preserve"> Kodeksu karnego,</w:t>
      </w:r>
    </w:p>
    <w:p w:rsidR="00D51371" w:rsidRPr="005531C4" w:rsidRDefault="00D51371" w:rsidP="00D51371">
      <w:pPr>
        <w:spacing w:line="276" w:lineRule="auto"/>
        <w:ind w:left="851" w:hanging="284"/>
        <w:jc w:val="both"/>
        <w:rPr>
          <w:rFonts w:ascii="Cambria" w:eastAsia="Times New Roman" w:hAnsi="Cambria"/>
          <w:sz w:val="22"/>
          <w:szCs w:val="22"/>
        </w:rPr>
      </w:pPr>
      <w:r w:rsidRPr="005531C4">
        <w:rPr>
          <w:rFonts w:ascii="Cambria" w:eastAsia="Times New Roman" w:hAnsi="Cambria"/>
          <w:sz w:val="22"/>
          <w:szCs w:val="22"/>
        </w:rPr>
        <w:t xml:space="preserve">c) </w:t>
      </w:r>
      <w:r w:rsidRPr="005531C4">
        <w:rPr>
          <w:rFonts w:ascii="Cambria" w:eastAsia="Times New Roman" w:hAnsi="Cambria"/>
          <w:sz w:val="22"/>
          <w:szCs w:val="22"/>
        </w:rPr>
        <w:tab/>
        <w:t xml:space="preserve">o którym mowa w </w:t>
      </w:r>
      <w:hyperlink r:id="rId13" w:anchor="/document/16798683?unitId=art(228)&amp;cm=DOCUMENT" w:tgtFrame="_blank" w:history="1">
        <w:r w:rsidRPr="005531C4">
          <w:rPr>
            <w:rFonts w:ascii="Cambria" w:eastAsia="Times New Roman" w:hAnsi="Cambria"/>
            <w:sz w:val="22"/>
            <w:szCs w:val="22"/>
          </w:rPr>
          <w:t>art. 228-230a</w:t>
        </w:r>
      </w:hyperlink>
      <w:r w:rsidRPr="005531C4">
        <w:rPr>
          <w:rFonts w:ascii="Cambria" w:eastAsia="Times New Roman" w:hAnsi="Cambria"/>
          <w:sz w:val="22"/>
          <w:szCs w:val="22"/>
        </w:rPr>
        <w:t xml:space="preserve">, </w:t>
      </w:r>
      <w:hyperlink r:id="rId14" w:anchor="/document/16798683?unitId=art(250(a))&amp;cm=DOCUMENT" w:tgtFrame="_blank" w:history="1">
        <w:r w:rsidRPr="005531C4">
          <w:rPr>
            <w:rFonts w:ascii="Cambria" w:eastAsia="Times New Roman" w:hAnsi="Cambria"/>
            <w:sz w:val="22"/>
            <w:szCs w:val="22"/>
          </w:rPr>
          <w:t>art. 250a</w:t>
        </w:r>
      </w:hyperlink>
      <w:r w:rsidRPr="005531C4">
        <w:rPr>
          <w:rFonts w:ascii="Cambria" w:eastAsia="Times New Roman" w:hAnsi="Cambria"/>
          <w:sz w:val="22"/>
          <w:szCs w:val="22"/>
        </w:rPr>
        <w:t xml:space="preserve"> Kodeksu karnego lub w art. 46 lub art. 48 ustawy z dnia 25 czerwca 2010 r. o sporcie</w:t>
      </w:r>
      <w:r w:rsidR="00711E46" w:rsidRPr="00711E46">
        <w:rPr>
          <w:rFonts w:ascii="Cambria" w:eastAsia="Times New Roman" w:hAnsi="Cambria"/>
          <w:sz w:val="22"/>
          <w:szCs w:val="22"/>
        </w:rPr>
        <w:t>(Dz.U. z 2020r. poz.1133 oraz z 2021r. poz. 2054 i 2142) lub w art. 54 ust.1-4 ustawy z dnia 12 maja 2011r. o refundacji leków, środków spożywczych specjalnego przeznaczenia żywieniowego oraz wyrobów medycznych (Dz.U. z 2021r. poz. 523, 1292, 1559, 2054 i 2120).</w:t>
      </w:r>
      <w:r w:rsidRPr="005531C4">
        <w:rPr>
          <w:rFonts w:ascii="Cambria" w:eastAsia="Times New Roman" w:hAnsi="Cambria"/>
          <w:sz w:val="22"/>
          <w:szCs w:val="22"/>
        </w:rPr>
        <w:t>,</w:t>
      </w:r>
    </w:p>
    <w:p w:rsidR="00D51371" w:rsidRPr="005531C4" w:rsidRDefault="00D51371" w:rsidP="00D51371">
      <w:pPr>
        <w:spacing w:line="276" w:lineRule="auto"/>
        <w:ind w:left="851" w:hanging="284"/>
        <w:jc w:val="both"/>
        <w:rPr>
          <w:rFonts w:ascii="Cambria" w:eastAsia="Times New Roman" w:hAnsi="Cambria"/>
          <w:sz w:val="22"/>
          <w:szCs w:val="22"/>
        </w:rPr>
      </w:pPr>
      <w:r w:rsidRPr="005531C4">
        <w:rPr>
          <w:rFonts w:ascii="Cambria" w:eastAsia="Times New Roman" w:hAnsi="Cambria"/>
          <w:sz w:val="22"/>
          <w:szCs w:val="22"/>
        </w:rPr>
        <w:t xml:space="preserve">d) </w:t>
      </w:r>
      <w:r w:rsidRPr="005531C4">
        <w:rPr>
          <w:rFonts w:ascii="Cambria" w:eastAsia="Times New Roman" w:hAnsi="Cambria"/>
          <w:sz w:val="22"/>
          <w:szCs w:val="22"/>
        </w:rPr>
        <w:tab/>
        <w:t xml:space="preserve">finansowania przestępstwa o charakterze terrorystycznym, o którym mowa w </w:t>
      </w:r>
      <w:hyperlink r:id="rId15" w:anchor="/document/16798683?unitId=art(165(a))&amp;cm=DOCUMENT" w:tgtFrame="_blank" w:history="1">
        <w:r w:rsidRPr="005531C4">
          <w:rPr>
            <w:rFonts w:ascii="Cambria" w:eastAsia="Times New Roman" w:hAnsi="Cambria"/>
            <w:sz w:val="22"/>
            <w:szCs w:val="22"/>
          </w:rPr>
          <w:t>art. 165a</w:t>
        </w:r>
      </w:hyperlink>
      <w:r w:rsidRPr="005531C4">
        <w:rPr>
          <w:rFonts w:ascii="Cambria" w:eastAsia="Times New Roman" w:hAnsi="Cambria"/>
          <w:sz w:val="22"/>
          <w:szCs w:val="22"/>
        </w:rPr>
        <w:t xml:space="preserve"> Kodeksu karnego, lub przestępstwo udaremniania lub utrudniania stwierdzenia przestępnego pochodzenia pieniędzy lub ukrywania ich pochodzenia, o którym mowa w </w:t>
      </w:r>
      <w:hyperlink r:id="rId16" w:anchor="/document/16798683?unitId=art(299)&amp;cm=DOCUMENT" w:tgtFrame="_blank" w:history="1">
        <w:r w:rsidRPr="005531C4">
          <w:rPr>
            <w:rFonts w:ascii="Cambria" w:eastAsia="Times New Roman" w:hAnsi="Cambria"/>
            <w:sz w:val="22"/>
            <w:szCs w:val="22"/>
          </w:rPr>
          <w:t>art. 299</w:t>
        </w:r>
      </w:hyperlink>
      <w:r w:rsidRPr="005531C4">
        <w:rPr>
          <w:rFonts w:ascii="Cambria" w:eastAsia="Times New Roman" w:hAnsi="Cambria"/>
          <w:sz w:val="22"/>
          <w:szCs w:val="22"/>
        </w:rPr>
        <w:t xml:space="preserve"> Kodeksu karnego,</w:t>
      </w:r>
    </w:p>
    <w:p w:rsidR="00D51371" w:rsidRPr="005531C4" w:rsidRDefault="00D51371" w:rsidP="00D51371">
      <w:pPr>
        <w:spacing w:line="276" w:lineRule="auto"/>
        <w:ind w:left="851" w:hanging="284"/>
        <w:jc w:val="both"/>
        <w:rPr>
          <w:rFonts w:ascii="Cambria" w:eastAsia="Times New Roman" w:hAnsi="Cambria"/>
          <w:sz w:val="22"/>
          <w:szCs w:val="22"/>
        </w:rPr>
      </w:pPr>
      <w:r w:rsidRPr="005531C4">
        <w:rPr>
          <w:rFonts w:ascii="Cambria" w:eastAsia="Times New Roman" w:hAnsi="Cambria"/>
          <w:sz w:val="22"/>
          <w:szCs w:val="22"/>
        </w:rPr>
        <w:t xml:space="preserve">e) </w:t>
      </w:r>
      <w:r w:rsidRPr="005531C4">
        <w:rPr>
          <w:rFonts w:ascii="Cambria" w:eastAsia="Times New Roman" w:hAnsi="Cambria"/>
          <w:sz w:val="22"/>
          <w:szCs w:val="22"/>
        </w:rPr>
        <w:tab/>
        <w:t xml:space="preserve">o charakterze terrorystycznym, o którym mowa w </w:t>
      </w:r>
      <w:hyperlink r:id="rId17" w:anchor="/document/16798683?unitId=art(115)par(20)&amp;cm=DOCUMENT" w:tgtFrame="_blank" w:history="1">
        <w:r w:rsidRPr="005531C4">
          <w:rPr>
            <w:rFonts w:ascii="Cambria" w:eastAsia="Times New Roman" w:hAnsi="Cambria"/>
            <w:sz w:val="22"/>
            <w:szCs w:val="22"/>
          </w:rPr>
          <w:t>art. 115 § 20</w:t>
        </w:r>
      </w:hyperlink>
      <w:r w:rsidRPr="005531C4">
        <w:rPr>
          <w:rFonts w:ascii="Cambria" w:eastAsia="Times New Roman" w:hAnsi="Cambria"/>
          <w:sz w:val="22"/>
          <w:szCs w:val="22"/>
        </w:rPr>
        <w:t xml:space="preserve"> Kodeksu karnego, lub mające na celu popełnienie tego przestępstwa,</w:t>
      </w:r>
    </w:p>
    <w:p w:rsidR="00D51371" w:rsidRPr="005531C4" w:rsidRDefault="00D51371" w:rsidP="00D51371">
      <w:pPr>
        <w:spacing w:line="276" w:lineRule="auto"/>
        <w:ind w:left="851" w:hanging="284"/>
        <w:jc w:val="both"/>
        <w:rPr>
          <w:rFonts w:ascii="Cambria" w:eastAsia="Times New Roman" w:hAnsi="Cambria"/>
          <w:sz w:val="22"/>
          <w:szCs w:val="22"/>
        </w:rPr>
      </w:pPr>
      <w:r w:rsidRPr="005531C4">
        <w:rPr>
          <w:rFonts w:ascii="Cambria" w:eastAsia="Times New Roman" w:hAnsi="Cambria"/>
          <w:sz w:val="22"/>
          <w:szCs w:val="22"/>
        </w:rPr>
        <w:t xml:space="preserve">f) </w:t>
      </w:r>
      <w:r w:rsidRPr="005531C4">
        <w:rPr>
          <w:rFonts w:ascii="Cambria" w:eastAsia="Times New Roman" w:hAnsi="Cambria"/>
          <w:sz w:val="22"/>
          <w:szCs w:val="22"/>
        </w:rPr>
        <w:tab/>
        <w:t xml:space="preserve">powierzenia wykonywania pracy małoletniemu cudzoziemcowi, o którym mowa w </w:t>
      </w:r>
      <w:hyperlink r:id="rId18" w:anchor="/document/17896506?unitId=art(9)ust(2)&amp;cm=DOCUMENT" w:tgtFrame="_blank" w:history="1">
        <w:r w:rsidRPr="005531C4">
          <w:rPr>
            <w:rFonts w:ascii="Cambria" w:eastAsia="Times New Roman" w:hAnsi="Cambria"/>
            <w:sz w:val="22"/>
            <w:szCs w:val="22"/>
          </w:rPr>
          <w:t>art. 9 ust. 2</w:t>
        </w:r>
      </w:hyperlink>
      <w:r w:rsidRPr="005531C4">
        <w:rPr>
          <w:rFonts w:ascii="Cambria" w:eastAsia="Times New Roman" w:hAnsi="Cambria"/>
          <w:sz w:val="22"/>
          <w:szCs w:val="22"/>
        </w:rPr>
        <w:t xml:space="preserve"> ustawy z dnia 15 czerwca 2012 r. o skutkach powierzania wykonywania pracy cudzoziemcom przebywającym wbrew przepisom na terytorium Rzeczypospolitej Polskiej (Dz. U. poz. 769),</w:t>
      </w:r>
    </w:p>
    <w:p w:rsidR="00D51371" w:rsidRPr="005531C4" w:rsidRDefault="00D51371" w:rsidP="00D51371">
      <w:pPr>
        <w:spacing w:line="276" w:lineRule="auto"/>
        <w:ind w:left="851" w:hanging="284"/>
        <w:jc w:val="both"/>
        <w:rPr>
          <w:rFonts w:ascii="Cambria" w:eastAsia="Times New Roman" w:hAnsi="Cambria"/>
          <w:sz w:val="22"/>
          <w:szCs w:val="22"/>
        </w:rPr>
      </w:pPr>
      <w:r w:rsidRPr="005531C4">
        <w:rPr>
          <w:rFonts w:ascii="Cambria" w:eastAsia="Times New Roman" w:hAnsi="Cambria"/>
          <w:sz w:val="22"/>
          <w:szCs w:val="22"/>
        </w:rPr>
        <w:t xml:space="preserve">g) </w:t>
      </w:r>
      <w:r w:rsidRPr="005531C4">
        <w:rPr>
          <w:rFonts w:ascii="Cambria" w:eastAsia="Times New Roman" w:hAnsi="Cambria"/>
          <w:sz w:val="22"/>
          <w:szCs w:val="22"/>
        </w:rPr>
        <w:tab/>
        <w:t xml:space="preserve">przeciwko obrotowi gospodarczemu, o których mowa w </w:t>
      </w:r>
      <w:hyperlink r:id="rId19" w:anchor="/document/16798683?unitId=art(296)&amp;cm=DOCUMENT" w:tgtFrame="_blank" w:history="1">
        <w:r w:rsidRPr="005531C4">
          <w:rPr>
            <w:rFonts w:ascii="Cambria" w:eastAsia="Times New Roman" w:hAnsi="Cambria"/>
            <w:sz w:val="22"/>
            <w:szCs w:val="22"/>
          </w:rPr>
          <w:t>art. 296-307</w:t>
        </w:r>
      </w:hyperlink>
      <w:r w:rsidRPr="005531C4">
        <w:rPr>
          <w:rFonts w:ascii="Cambria" w:eastAsia="Times New Roman" w:hAnsi="Cambria"/>
          <w:sz w:val="22"/>
          <w:szCs w:val="22"/>
        </w:rPr>
        <w:t xml:space="preserve"> Kodeksu karnego, przestępstwo oszustwa, o którym mowa w </w:t>
      </w:r>
      <w:hyperlink r:id="rId20" w:anchor="/document/16798683?unitId=art(286)&amp;cm=DOCUMENT" w:tgtFrame="_blank" w:history="1">
        <w:r w:rsidRPr="005531C4">
          <w:rPr>
            <w:rFonts w:ascii="Cambria" w:eastAsia="Times New Roman" w:hAnsi="Cambria"/>
            <w:sz w:val="22"/>
            <w:szCs w:val="22"/>
          </w:rPr>
          <w:t>art. 286</w:t>
        </w:r>
      </w:hyperlink>
      <w:r w:rsidRPr="005531C4">
        <w:rPr>
          <w:rFonts w:ascii="Cambria" w:eastAsia="Times New Roman" w:hAnsi="Cambria"/>
          <w:sz w:val="22"/>
          <w:szCs w:val="22"/>
        </w:rPr>
        <w:t xml:space="preserve"> Kodeksu karnego, przestępstwo przeciwko wiarygodności dokumentów, o których mowa w </w:t>
      </w:r>
      <w:hyperlink r:id="rId21" w:anchor="/document/16798683?unitId=art(270)&amp;cm=DOCUMENT" w:tgtFrame="_blank" w:history="1">
        <w:r w:rsidRPr="005531C4">
          <w:rPr>
            <w:rFonts w:ascii="Cambria" w:eastAsia="Times New Roman" w:hAnsi="Cambria"/>
            <w:sz w:val="22"/>
            <w:szCs w:val="22"/>
          </w:rPr>
          <w:t>art. 270-277d</w:t>
        </w:r>
      </w:hyperlink>
      <w:r w:rsidRPr="005531C4">
        <w:rPr>
          <w:rFonts w:ascii="Cambria" w:eastAsia="Times New Roman" w:hAnsi="Cambria"/>
          <w:sz w:val="22"/>
          <w:szCs w:val="22"/>
        </w:rPr>
        <w:t xml:space="preserve"> Kodeksu karnego, lub przestępstwo skarbowe,</w:t>
      </w:r>
    </w:p>
    <w:p w:rsidR="00D51371" w:rsidRPr="005531C4" w:rsidRDefault="00D51371" w:rsidP="00D51371">
      <w:pPr>
        <w:spacing w:line="276" w:lineRule="auto"/>
        <w:ind w:left="851" w:hanging="284"/>
        <w:jc w:val="both"/>
        <w:rPr>
          <w:rFonts w:ascii="Cambria" w:eastAsia="Times New Roman" w:hAnsi="Cambria"/>
          <w:sz w:val="22"/>
          <w:szCs w:val="22"/>
        </w:rPr>
      </w:pPr>
      <w:r w:rsidRPr="005531C4">
        <w:rPr>
          <w:rFonts w:ascii="Cambria" w:eastAsia="Times New Roman" w:hAnsi="Cambria"/>
          <w:sz w:val="22"/>
          <w:szCs w:val="22"/>
        </w:rPr>
        <w:t xml:space="preserve">h) </w:t>
      </w:r>
      <w:r w:rsidRPr="005531C4">
        <w:rPr>
          <w:rFonts w:ascii="Cambria" w:eastAsia="Times New Roman" w:hAnsi="Cambria"/>
          <w:sz w:val="22"/>
          <w:szCs w:val="22"/>
        </w:rPr>
        <w:tab/>
        <w:t>o którym mowa w art. 9 ust. 1 i 3 lub art. 10 ustawy z dnia 15 czerwca 2012 r. o skutkach powierzania wykonywania pracy cudzoziemcom przebywającym wbrew przepisom na terytorium Rzeczypospolitej Polskiej</w:t>
      </w:r>
    </w:p>
    <w:p w:rsidR="00D51371" w:rsidRPr="005531C4" w:rsidRDefault="00D51371" w:rsidP="00D51371">
      <w:pPr>
        <w:spacing w:line="276" w:lineRule="auto"/>
        <w:ind w:left="851" w:hanging="284"/>
        <w:jc w:val="both"/>
        <w:rPr>
          <w:rFonts w:ascii="Cambria" w:eastAsia="Times New Roman" w:hAnsi="Cambria"/>
          <w:sz w:val="22"/>
          <w:szCs w:val="22"/>
        </w:rPr>
      </w:pPr>
      <w:r w:rsidRPr="005531C4">
        <w:rPr>
          <w:rFonts w:ascii="Cambria" w:eastAsia="Times New Roman" w:hAnsi="Cambria"/>
          <w:sz w:val="22"/>
          <w:szCs w:val="22"/>
        </w:rPr>
        <w:t>– lub za odpowiedni czyn zabroniony określony w przepisach prawa obcego;</w:t>
      </w:r>
    </w:p>
    <w:p w:rsidR="00D51371" w:rsidRPr="005531C4" w:rsidRDefault="00D51371" w:rsidP="00D51371">
      <w:pPr>
        <w:spacing w:line="276" w:lineRule="auto"/>
        <w:ind w:left="567" w:hanging="283"/>
        <w:jc w:val="both"/>
        <w:rPr>
          <w:rFonts w:ascii="Cambria" w:eastAsia="Times New Roman" w:hAnsi="Cambria"/>
          <w:sz w:val="22"/>
          <w:szCs w:val="22"/>
        </w:rPr>
      </w:pPr>
      <w:r w:rsidRPr="005531C4">
        <w:rPr>
          <w:rFonts w:ascii="Cambria" w:eastAsia="Times New Roman" w:hAnsi="Cambria"/>
          <w:sz w:val="22"/>
          <w:szCs w:val="22"/>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D51371" w:rsidRPr="005531C4" w:rsidRDefault="00D51371" w:rsidP="00D51371">
      <w:pPr>
        <w:spacing w:line="276" w:lineRule="auto"/>
        <w:ind w:left="567" w:hanging="283"/>
        <w:jc w:val="both"/>
        <w:rPr>
          <w:rFonts w:ascii="Cambria" w:eastAsia="Times New Roman" w:hAnsi="Cambria"/>
          <w:sz w:val="22"/>
          <w:szCs w:val="22"/>
        </w:rPr>
      </w:pPr>
      <w:r w:rsidRPr="005531C4">
        <w:rPr>
          <w:rFonts w:ascii="Cambria" w:eastAsia="Times New Roman" w:hAnsi="Cambria"/>
          <w:sz w:val="22"/>
          <w:szCs w:val="22"/>
        </w:rPr>
        <w:t xml:space="preserve">3) </w:t>
      </w:r>
      <w:r w:rsidRPr="005531C4">
        <w:rPr>
          <w:rFonts w:ascii="Cambria" w:eastAsia="Times New Roman" w:hAnsi="Cambria"/>
          <w:sz w:val="22"/>
          <w:szCs w:val="22"/>
        </w:rPr>
        <w:tab/>
        <w:t>wobec którego wydano prawomocny wyrok sądu lub ostateczną decyzję administracyjną o</w:t>
      </w:r>
      <w:r>
        <w:rPr>
          <w:rFonts w:ascii="Cambria" w:eastAsia="Times New Roman" w:hAnsi="Cambria"/>
          <w:sz w:val="22"/>
          <w:szCs w:val="22"/>
        </w:rPr>
        <w:t> </w:t>
      </w:r>
      <w:r w:rsidRPr="005531C4">
        <w:rPr>
          <w:rFonts w:ascii="Cambria" w:eastAsia="Times New Roman" w:hAnsi="Cambria"/>
          <w:sz w:val="22"/>
          <w:szCs w:val="22"/>
        </w:rPr>
        <w:t xml:space="preserve">zaleganiu z uiszczeniem podatków, opłat lub składek na ubezpieczenie społeczne lub </w:t>
      </w:r>
      <w:r w:rsidRPr="005531C4">
        <w:rPr>
          <w:rFonts w:ascii="Cambria" w:eastAsia="Times New Roman" w:hAnsi="Cambria"/>
          <w:sz w:val="22"/>
          <w:szCs w:val="22"/>
        </w:rPr>
        <w:lastRenderedPageBreak/>
        <w:t>zdrowotne, chyba że</w:t>
      </w:r>
      <w:r>
        <w:rPr>
          <w:rFonts w:ascii="Cambria" w:eastAsia="Times New Roman" w:hAnsi="Cambria"/>
          <w:sz w:val="22"/>
          <w:szCs w:val="22"/>
        </w:rPr>
        <w:t xml:space="preserve"> Wykonawc</w:t>
      </w:r>
      <w:r w:rsidRPr="005531C4">
        <w:rPr>
          <w:rFonts w:ascii="Cambria" w:eastAsia="Times New Roman" w:hAnsi="Cambria"/>
          <w:sz w:val="22"/>
          <w:szCs w:val="22"/>
        </w:rPr>
        <w:t>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D51371" w:rsidRPr="005531C4" w:rsidRDefault="00D51371" w:rsidP="00D51371">
      <w:pPr>
        <w:spacing w:line="276" w:lineRule="auto"/>
        <w:ind w:left="567" w:hanging="283"/>
        <w:jc w:val="both"/>
        <w:rPr>
          <w:rFonts w:ascii="Cambria" w:eastAsia="Times New Roman" w:hAnsi="Cambria"/>
          <w:sz w:val="22"/>
          <w:szCs w:val="22"/>
        </w:rPr>
      </w:pPr>
      <w:r w:rsidRPr="005531C4">
        <w:rPr>
          <w:rFonts w:ascii="Cambria" w:eastAsia="Times New Roman" w:hAnsi="Cambria"/>
          <w:sz w:val="22"/>
          <w:szCs w:val="22"/>
        </w:rPr>
        <w:t xml:space="preserve">4) </w:t>
      </w:r>
      <w:r w:rsidRPr="005531C4">
        <w:rPr>
          <w:rFonts w:ascii="Cambria" w:eastAsia="Times New Roman" w:hAnsi="Cambria"/>
          <w:sz w:val="22"/>
          <w:szCs w:val="22"/>
        </w:rPr>
        <w:tab/>
        <w:t>wobec którego prawomocnie orzeczono zakaz ubiegania się o zamówienia publiczne;</w:t>
      </w:r>
    </w:p>
    <w:p w:rsidR="00D51371" w:rsidRPr="005531C4" w:rsidRDefault="00D51371" w:rsidP="00D51371">
      <w:pPr>
        <w:spacing w:line="276" w:lineRule="auto"/>
        <w:ind w:left="567" w:hanging="283"/>
        <w:jc w:val="both"/>
        <w:rPr>
          <w:rFonts w:ascii="Cambria" w:eastAsia="Times New Roman" w:hAnsi="Cambria"/>
          <w:sz w:val="22"/>
          <w:szCs w:val="22"/>
        </w:rPr>
      </w:pPr>
      <w:r w:rsidRPr="005531C4">
        <w:rPr>
          <w:rFonts w:ascii="Cambria" w:eastAsia="Times New Roman" w:hAnsi="Cambria"/>
          <w:sz w:val="22"/>
          <w:szCs w:val="22"/>
        </w:rPr>
        <w:t xml:space="preserve">5) </w:t>
      </w:r>
      <w:r w:rsidRPr="005531C4">
        <w:rPr>
          <w:rFonts w:ascii="Cambria" w:eastAsia="Times New Roman" w:hAnsi="Cambria"/>
          <w:sz w:val="22"/>
          <w:szCs w:val="22"/>
        </w:rPr>
        <w:tab/>
        <w:t xml:space="preserve">jeżeli </w:t>
      </w:r>
      <w:r>
        <w:rPr>
          <w:rFonts w:ascii="Cambria" w:eastAsia="Times New Roman" w:hAnsi="Cambria"/>
          <w:sz w:val="22"/>
          <w:szCs w:val="22"/>
        </w:rPr>
        <w:t>Zamawiając</w:t>
      </w:r>
      <w:r w:rsidRPr="005531C4">
        <w:rPr>
          <w:rFonts w:ascii="Cambria" w:eastAsia="Times New Roman" w:hAnsi="Cambria"/>
          <w:sz w:val="22"/>
          <w:szCs w:val="22"/>
        </w:rPr>
        <w:t>y może stwierdzić, na podstawie wiarygodnych przesłanek, że</w:t>
      </w:r>
      <w:r>
        <w:rPr>
          <w:rFonts w:ascii="Cambria" w:eastAsia="Times New Roman" w:hAnsi="Cambria"/>
          <w:sz w:val="22"/>
          <w:szCs w:val="22"/>
        </w:rPr>
        <w:t xml:space="preserve"> Wykonawc</w:t>
      </w:r>
      <w:r w:rsidRPr="005531C4">
        <w:rPr>
          <w:rFonts w:ascii="Cambria" w:eastAsia="Times New Roman" w:hAnsi="Cambria"/>
          <w:sz w:val="22"/>
          <w:szCs w:val="22"/>
        </w:rPr>
        <w:t>a zawarł z innymi</w:t>
      </w:r>
      <w:r>
        <w:rPr>
          <w:rFonts w:ascii="Cambria" w:eastAsia="Times New Roman" w:hAnsi="Cambria"/>
          <w:sz w:val="22"/>
          <w:szCs w:val="22"/>
        </w:rPr>
        <w:t xml:space="preserve"> Wykonawc</w:t>
      </w:r>
      <w:r w:rsidRPr="005531C4">
        <w:rPr>
          <w:rFonts w:ascii="Cambria" w:eastAsia="Times New Roman" w:hAnsi="Cambria"/>
          <w:sz w:val="22"/>
          <w:szCs w:val="22"/>
        </w:rPr>
        <w:t xml:space="preserve">ami porozumienie mające na celu zakłócenie konkurencji, w szczególności jeżeli należąc do tej samej grupy kapitałowej w rozumieniu </w:t>
      </w:r>
      <w:hyperlink r:id="rId22" w:anchor="/document/17337528?cm=DOCUMENT" w:tgtFrame="_blank" w:history="1">
        <w:r w:rsidRPr="005531C4">
          <w:rPr>
            <w:rFonts w:ascii="Cambria" w:eastAsia="Times New Roman" w:hAnsi="Cambria"/>
            <w:sz w:val="22"/>
            <w:szCs w:val="22"/>
          </w:rPr>
          <w:t>ustawy</w:t>
        </w:r>
      </w:hyperlink>
      <w:r w:rsidRPr="005531C4">
        <w:rPr>
          <w:rFonts w:ascii="Cambria" w:eastAsia="Times New Roman" w:hAnsi="Cambria"/>
          <w:sz w:val="22"/>
          <w:szCs w:val="22"/>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rsidR="00D51371" w:rsidRPr="005531C4" w:rsidRDefault="00D51371" w:rsidP="00D51371">
      <w:pPr>
        <w:spacing w:line="276" w:lineRule="auto"/>
        <w:ind w:left="567" w:hanging="283"/>
        <w:jc w:val="both"/>
        <w:rPr>
          <w:rFonts w:ascii="Cambria" w:eastAsia="Times New Roman" w:hAnsi="Cambria"/>
          <w:sz w:val="22"/>
          <w:szCs w:val="22"/>
        </w:rPr>
      </w:pPr>
      <w:r w:rsidRPr="005531C4">
        <w:rPr>
          <w:rFonts w:ascii="Cambria" w:eastAsia="Times New Roman" w:hAnsi="Cambria"/>
          <w:sz w:val="22"/>
          <w:szCs w:val="22"/>
        </w:rPr>
        <w:t>6) jeżeli, w przypadkach, o których mowa w art. 85 ust. 1, doszło do zakłócenia konkurencji wynikającego z wcześniejszego zaangażowania tego</w:t>
      </w:r>
      <w:r>
        <w:rPr>
          <w:rFonts w:ascii="Cambria" w:eastAsia="Times New Roman" w:hAnsi="Cambria"/>
          <w:sz w:val="22"/>
          <w:szCs w:val="22"/>
        </w:rPr>
        <w:t xml:space="preserve"> Wykonawc</w:t>
      </w:r>
      <w:r w:rsidRPr="005531C4">
        <w:rPr>
          <w:rFonts w:ascii="Cambria" w:eastAsia="Times New Roman" w:hAnsi="Cambria"/>
          <w:sz w:val="22"/>
          <w:szCs w:val="22"/>
        </w:rPr>
        <w:t>y lub podmiotu, który należy z</w:t>
      </w:r>
      <w:r>
        <w:rPr>
          <w:rFonts w:ascii="Cambria" w:eastAsia="Times New Roman" w:hAnsi="Cambria"/>
          <w:sz w:val="22"/>
          <w:szCs w:val="22"/>
        </w:rPr>
        <w:t xml:space="preserve"> Wykonawc</w:t>
      </w:r>
      <w:r w:rsidRPr="005531C4">
        <w:rPr>
          <w:rFonts w:ascii="Cambria" w:eastAsia="Times New Roman" w:hAnsi="Cambria"/>
          <w:sz w:val="22"/>
          <w:szCs w:val="22"/>
        </w:rPr>
        <w:t xml:space="preserve">ą do tej samej grupy kapitałowej w rozumieniu </w:t>
      </w:r>
      <w:hyperlink r:id="rId23" w:anchor="/document/17337528?cm=DOCUMENT" w:tgtFrame="_blank" w:history="1">
        <w:r w:rsidRPr="005531C4">
          <w:rPr>
            <w:rFonts w:ascii="Cambria" w:eastAsia="Times New Roman" w:hAnsi="Cambria"/>
            <w:sz w:val="22"/>
            <w:szCs w:val="22"/>
          </w:rPr>
          <w:t>ustawy</w:t>
        </w:r>
      </w:hyperlink>
      <w:r w:rsidRPr="005531C4">
        <w:rPr>
          <w:rFonts w:ascii="Cambria" w:eastAsia="Times New Roman" w:hAnsi="Cambria"/>
          <w:sz w:val="22"/>
          <w:szCs w:val="22"/>
        </w:rPr>
        <w:t xml:space="preserve"> z dnia 16 lutego 2007 r. o ochronie konkurencji i konsumentów, chyba że spowodowane tym zakłócenie konkurencji może być wyeliminowane w inny sposób niż przez wykluczenie</w:t>
      </w:r>
      <w:r>
        <w:rPr>
          <w:rFonts w:ascii="Cambria" w:eastAsia="Times New Roman" w:hAnsi="Cambria"/>
          <w:sz w:val="22"/>
          <w:szCs w:val="22"/>
        </w:rPr>
        <w:t xml:space="preserve"> Wykonawc</w:t>
      </w:r>
      <w:r w:rsidRPr="005531C4">
        <w:rPr>
          <w:rFonts w:ascii="Cambria" w:eastAsia="Times New Roman" w:hAnsi="Cambria"/>
          <w:sz w:val="22"/>
          <w:szCs w:val="22"/>
        </w:rPr>
        <w:t>y z udziału w postępowaniu o udzielenie zamówienia.</w:t>
      </w:r>
    </w:p>
    <w:p w:rsidR="00046FE8" w:rsidRDefault="00046FE8" w:rsidP="00D51371">
      <w:pPr>
        <w:pStyle w:val="Teksttreci0"/>
        <w:shd w:val="clear" w:color="auto" w:fill="auto"/>
        <w:spacing w:line="276" w:lineRule="auto"/>
        <w:ind w:left="284" w:hanging="284"/>
        <w:jc w:val="both"/>
        <w:rPr>
          <w:rFonts w:ascii="Cambria" w:hAnsi="Cambria" w:cs="Arial"/>
          <w:b/>
          <w:sz w:val="22"/>
          <w:szCs w:val="22"/>
        </w:rPr>
      </w:pPr>
    </w:p>
    <w:p w:rsidR="00046FE8" w:rsidRDefault="00046FE8" w:rsidP="00D51371">
      <w:pPr>
        <w:pStyle w:val="Teksttreci0"/>
        <w:shd w:val="clear" w:color="auto" w:fill="auto"/>
        <w:spacing w:line="276" w:lineRule="auto"/>
        <w:ind w:left="284" w:hanging="284"/>
        <w:jc w:val="both"/>
        <w:rPr>
          <w:rFonts w:ascii="Cambria" w:hAnsi="Cambria" w:cs="Arial"/>
          <w:b/>
          <w:sz w:val="22"/>
          <w:szCs w:val="22"/>
        </w:rPr>
      </w:pPr>
    </w:p>
    <w:p w:rsidR="00046FE8" w:rsidRPr="00046FE8" w:rsidRDefault="00046FE8" w:rsidP="00046FE8">
      <w:pPr>
        <w:spacing w:line="276" w:lineRule="auto"/>
        <w:ind w:left="426" w:hanging="426"/>
        <w:jc w:val="both"/>
        <w:rPr>
          <w:rFonts w:ascii="Cambria" w:eastAsiaTheme="minorHAnsi" w:hAnsi="Cambria" w:cs="Arial"/>
          <w:sz w:val="22"/>
          <w:szCs w:val="22"/>
          <w:lang w:eastAsia="en-US"/>
        </w:rPr>
      </w:pPr>
      <w:r w:rsidRPr="00046FE8">
        <w:rPr>
          <w:rFonts w:ascii="Cambria" w:eastAsiaTheme="minorHAnsi" w:hAnsi="Cambria" w:cs="Arial"/>
          <w:b/>
          <w:sz w:val="22"/>
          <w:szCs w:val="22"/>
          <w:lang w:eastAsia="en-US"/>
        </w:rPr>
        <w:t>2.</w:t>
      </w:r>
      <w:r w:rsidRPr="00046FE8">
        <w:rPr>
          <w:rFonts w:ascii="Cambria" w:eastAsiaTheme="minorHAnsi" w:hAnsi="Cambria" w:cs="Arial"/>
          <w:sz w:val="22"/>
          <w:szCs w:val="22"/>
          <w:lang w:eastAsia="en-US"/>
        </w:rPr>
        <w:tab/>
      </w:r>
      <w:r w:rsidRPr="00046FE8">
        <w:rPr>
          <w:rFonts w:ascii="Cambria" w:eastAsiaTheme="minorHAnsi" w:hAnsi="Cambria" w:cs="Verdana"/>
          <w:sz w:val="22"/>
          <w:szCs w:val="22"/>
          <w:lang w:eastAsia="en-US"/>
        </w:rPr>
        <w:t>Zamawiający stosuje w postępowaniu podstawy wykluczenia o których mowa w </w:t>
      </w:r>
      <w:r w:rsidRPr="00046FE8">
        <w:rPr>
          <w:rFonts w:ascii="Cambria" w:eastAsiaTheme="minorHAnsi" w:hAnsi="Cambria" w:cs="Arial"/>
          <w:sz w:val="22"/>
          <w:szCs w:val="22"/>
          <w:lang w:eastAsia="en-US"/>
        </w:rPr>
        <w:t>art. 109 ust. 1 pkt.4. tj.:</w:t>
      </w:r>
    </w:p>
    <w:p w:rsidR="00046FE8" w:rsidRPr="00046FE8" w:rsidRDefault="00046FE8" w:rsidP="00046FE8">
      <w:pPr>
        <w:spacing w:line="276" w:lineRule="auto"/>
        <w:ind w:left="567" w:hanging="283"/>
        <w:jc w:val="both"/>
        <w:rPr>
          <w:rFonts w:ascii="Cambria" w:eastAsiaTheme="minorHAnsi" w:hAnsi="Cambria" w:cs="Arial"/>
          <w:sz w:val="22"/>
          <w:szCs w:val="22"/>
          <w:lang w:eastAsia="en-US"/>
        </w:rPr>
      </w:pPr>
      <w:r w:rsidRPr="00046FE8">
        <w:rPr>
          <w:rFonts w:ascii="Cambria" w:eastAsiaTheme="minorHAnsi" w:hAnsi="Cambria" w:cs="Verdana"/>
          <w:sz w:val="22"/>
          <w:szCs w:val="22"/>
          <w:lang w:eastAsia="en-US"/>
        </w:rPr>
        <w:t>1)  Zamawiający wyklucza Wykonawcę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D51371" w:rsidRDefault="00D51371" w:rsidP="00D51371">
      <w:pPr>
        <w:pStyle w:val="Teksttreci0"/>
        <w:shd w:val="clear" w:color="auto" w:fill="auto"/>
        <w:spacing w:line="276" w:lineRule="auto"/>
        <w:ind w:left="284" w:hanging="284"/>
        <w:jc w:val="both"/>
        <w:rPr>
          <w:rFonts w:ascii="Cambria" w:hAnsi="Cambria" w:cs="Arial"/>
          <w:sz w:val="22"/>
          <w:szCs w:val="22"/>
        </w:rPr>
      </w:pPr>
      <w:r w:rsidRPr="00E01AFA">
        <w:rPr>
          <w:rFonts w:ascii="Cambria" w:hAnsi="Cambria" w:cs="Arial"/>
          <w:b/>
          <w:sz w:val="22"/>
          <w:szCs w:val="22"/>
        </w:rPr>
        <w:t>3.</w:t>
      </w:r>
      <w:r w:rsidRPr="00E01AFA">
        <w:rPr>
          <w:rFonts w:ascii="Cambria" w:hAnsi="Cambria" w:cs="Arial"/>
          <w:sz w:val="22"/>
          <w:szCs w:val="22"/>
        </w:rPr>
        <w:tab/>
      </w:r>
      <w:r w:rsidRPr="001556E9">
        <w:rPr>
          <w:rFonts w:ascii="Cambria" w:hAnsi="Cambria" w:cs="Arial"/>
          <w:sz w:val="22"/>
          <w:szCs w:val="22"/>
        </w:rPr>
        <w:t xml:space="preserve">Wykluczenie Wykonawcy następuje zgodnie z art. 111 </w:t>
      </w:r>
      <w:r>
        <w:rPr>
          <w:rFonts w:ascii="Cambria" w:hAnsi="Cambria" w:cs="Arial"/>
          <w:sz w:val="22"/>
          <w:szCs w:val="22"/>
        </w:rPr>
        <w:t>ustawy Pzp.</w:t>
      </w:r>
    </w:p>
    <w:p w:rsidR="00D51371" w:rsidRPr="001556E9" w:rsidRDefault="00D51371" w:rsidP="00D51371">
      <w:pPr>
        <w:pStyle w:val="Teksttreci0"/>
        <w:shd w:val="clear" w:color="auto" w:fill="auto"/>
        <w:spacing w:line="276" w:lineRule="auto"/>
        <w:ind w:left="284" w:hanging="284"/>
        <w:jc w:val="both"/>
        <w:rPr>
          <w:rFonts w:ascii="Cambria" w:hAnsi="Cambria" w:cs="Arial"/>
          <w:sz w:val="22"/>
          <w:szCs w:val="22"/>
        </w:rPr>
      </w:pPr>
    </w:p>
    <w:p w:rsidR="00D51371" w:rsidRPr="001556E9" w:rsidRDefault="00D51371" w:rsidP="00D51371">
      <w:pPr>
        <w:pBdr>
          <w:bottom w:val="double" w:sz="4" w:space="1" w:color="auto"/>
        </w:pBdr>
        <w:shd w:val="clear" w:color="auto" w:fill="D9E2F3" w:themeFill="accent5" w:themeFillTint="33"/>
        <w:spacing w:line="276" w:lineRule="auto"/>
        <w:ind w:left="567" w:hanging="567"/>
        <w:jc w:val="both"/>
        <w:rPr>
          <w:rFonts w:ascii="Cambria" w:hAnsi="Cambria" w:cs="Arial"/>
          <w:bCs/>
          <w:sz w:val="22"/>
          <w:szCs w:val="22"/>
        </w:rPr>
      </w:pPr>
      <w:r w:rsidRPr="001556E9">
        <w:rPr>
          <w:rFonts w:ascii="Cambria" w:hAnsi="Cambria" w:cs="Arial"/>
          <w:b/>
          <w:bCs/>
          <w:sz w:val="22"/>
          <w:szCs w:val="22"/>
        </w:rPr>
        <w:t>X.</w:t>
      </w:r>
      <w:r w:rsidRPr="001556E9">
        <w:rPr>
          <w:rFonts w:ascii="Cambria" w:hAnsi="Cambria" w:cs="Arial"/>
          <w:b/>
          <w:bCs/>
          <w:sz w:val="22"/>
          <w:szCs w:val="22"/>
        </w:rPr>
        <w:tab/>
      </w:r>
      <w:r w:rsidRPr="001556E9">
        <w:rPr>
          <w:rFonts w:ascii="Cambria" w:hAnsi="Cambria" w:cs="Arial"/>
          <w:b/>
          <w:sz w:val="22"/>
          <w:szCs w:val="22"/>
        </w:rPr>
        <w:t>OŚWIADCZENIA I DOKUMENTY, JAKIE ZOBOWIĄZANI SĄ DOSTARCZYĆ WYKONAWCY W CELU POTWIERDZENIA SPEŁNIANIA WARUNKÓW UDZIAŁU W POSTĘPOWANIU ORAZ WYKAZANIA BRAKU PODSTAW WYKLUCZENIA (PODMIOTOWE ŚRODKI DOWODOWE)</w:t>
      </w:r>
    </w:p>
    <w:p w:rsidR="00D51371" w:rsidRPr="001556E9" w:rsidRDefault="00D51371" w:rsidP="00D51371">
      <w:pPr>
        <w:pStyle w:val="pkt"/>
        <w:spacing w:before="0" w:after="0" w:line="276" w:lineRule="auto"/>
        <w:ind w:left="426" w:hanging="426"/>
        <w:rPr>
          <w:rFonts w:ascii="Cambria" w:hAnsi="Cambria" w:cs="Arial"/>
          <w:sz w:val="22"/>
          <w:szCs w:val="22"/>
        </w:rPr>
      </w:pPr>
      <w:r w:rsidRPr="001556E9">
        <w:rPr>
          <w:rFonts w:ascii="Cambria" w:eastAsia="Times New Roman" w:hAnsi="Cambria" w:cs="Arial"/>
          <w:b/>
          <w:sz w:val="22"/>
          <w:szCs w:val="22"/>
        </w:rPr>
        <w:t>1.</w:t>
      </w:r>
      <w:r w:rsidRPr="001556E9">
        <w:rPr>
          <w:rFonts w:ascii="Cambria" w:eastAsia="Times New Roman" w:hAnsi="Cambria" w:cs="Arial"/>
          <w:b/>
          <w:sz w:val="22"/>
          <w:szCs w:val="22"/>
        </w:rPr>
        <w:tab/>
      </w:r>
      <w:r w:rsidRPr="001556E9">
        <w:rPr>
          <w:rFonts w:ascii="Cambria" w:hAnsi="Cambria" w:cs="Arial"/>
          <w:sz w:val="22"/>
          <w:szCs w:val="22"/>
        </w:rPr>
        <w:t xml:space="preserve">Do oferty Wykonawca zobowiązany jest dołączyć aktualne na dzień składania ofert oświadczenie o spełnianiu warunków udziału w postępowaniu oraz o braku podstaw do wykluczenia z postępowania </w:t>
      </w:r>
      <w:r w:rsidR="00D84D06">
        <w:rPr>
          <w:rFonts w:ascii="Cambria" w:hAnsi="Cambria" w:cs="Arial"/>
          <w:sz w:val="22"/>
          <w:szCs w:val="22"/>
        </w:rPr>
        <w:t>–</w:t>
      </w:r>
      <w:r w:rsidRPr="001556E9">
        <w:rPr>
          <w:rFonts w:ascii="Cambria" w:hAnsi="Cambria" w:cs="Arial"/>
          <w:sz w:val="22"/>
          <w:szCs w:val="22"/>
        </w:rPr>
        <w:t xml:space="preserve"> zgodnie z </w:t>
      </w:r>
      <w:r w:rsidRPr="001556E9">
        <w:rPr>
          <w:rFonts w:ascii="Cambria" w:hAnsi="Cambria" w:cs="Arial"/>
          <w:b/>
          <w:sz w:val="22"/>
          <w:szCs w:val="22"/>
        </w:rPr>
        <w:t>Załącznikiem nr 2 do SWZ</w:t>
      </w:r>
      <w:r w:rsidRPr="001556E9">
        <w:rPr>
          <w:rFonts w:ascii="Cambria" w:hAnsi="Cambria" w:cs="Arial"/>
          <w:sz w:val="22"/>
          <w:szCs w:val="22"/>
        </w:rPr>
        <w:t>;</w:t>
      </w:r>
    </w:p>
    <w:p w:rsidR="00D51371" w:rsidRPr="001556E9" w:rsidRDefault="00D51371" w:rsidP="00D51371">
      <w:pPr>
        <w:pStyle w:val="pkt"/>
        <w:spacing w:before="0" w:after="0" w:line="276" w:lineRule="auto"/>
        <w:ind w:left="426" w:hanging="426"/>
        <w:rPr>
          <w:rFonts w:ascii="Cambria" w:hAnsi="Cambria" w:cs="Arial"/>
          <w:sz w:val="22"/>
          <w:szCs w:val="22"/>
        </w:rPr>
      </w:pPr>
      <w:r w:rsidRPr="001556E9">
        <w:rPr>
          <w:rFonts w:ascii="Cambria" w:eastAsia="Times New Roman" w:hAnsi="Cambria" w:cs="Arial"/>
          <w:b/>
          <w:sz w:val="22"/>
          <w:szCs w:val="22"/>
        </w:rPr>
        <w:t>2.</w:t>
      </w:r>
      <w:r w:rsidRPr="001556E9">
        <w:rPr>
          <w:rFonts w:ascii="Cambria" w:eastAsia="Times New Roman" w:hAnsi="Cambria" w:cs="Arial"/>
          <w:b/>
          <w:sz w:val="22"/>
          <w:szCs w:val="22"/>
        </w:rPr>
        <w:tab/>
      </w:r>
      <w:r w:rsidRPr="001556E9">
        <w:rPr>
          <w:rFonts w:ascii="Cambria" w:hAnsi="Cambria" w:cs="Arial"/>
          <w:sz w:val="22"/>
          <w:szCs w:val="22"/>
        </w:rPr>
        <w:t>Informacje zawarte w oświadczeniu, o którym mowa w pkt 1 stanowią wstępne potwierdzenie, że Wykonawca nie podlega wykluczeniu oraz spełnia warunki udziału w</w:t>
      </w:r>
      <w:r>
        <w:rPr>
          <w:rFonts w:ascii="Cambria" w:hAnsi="Cambria" w:cs="Arial"/>
          <w:sz w:val="22"/>
          <w:szCs w:val="22"/>
        </w:rPr>
        <w:t> </w:t>
      </w:r>
      <w:r w:rsidRPr="001556E9">
        <w:rPr>
          <w:rFonts w:ascii="Cambria" w:hAnsi="Cambria" w:cs="Arial"/>
          <w:sz w:val="22"/>
          <w:szCs w:val="22"/>
        </w:rPr>
        <w:t>postępowaniu.</w:t>
      </w:r>
    </w:p>
    <w:p w:rsidR="00D51371" w:rsidRPr="001556E9" w:rsidRDefault="00D51371" w:rsidP="00D51371">
      <w:pPr>
        <w:pStyle w:val="pkt"/>
        <w:spacing w:before="0" w:after="0" w:line="276" w:lineRule="auto"/>
        <w:ind w:left="426" w:hanging="426"/>
        <w:rPr>
          <w:rFonts w:ascii="Cambria" w:hAnsi="Cambria" w:cs="Arial"/>
          <w:sz w:val="22"/>
          <w:szCs w:val="22"/>
        </w:rPr>
      </w:pPr>
      <w:r w:rsidRPr="001556E9">
        <w:rPr>
          <w:rFonts w:ascii="Cambria" w:eastAsia="Times New Roman" w:hAnsi="Cambria" w:cs="Arial"/>
          <w:b/>
          <w:sz w:val="22"/>
          <w:szCs w:val="22"/>
        </w:rPr>
        <w:t>3.</w:t>
      </w:r>
      <w:r w:rsidRPr="001556E9">
        <w:rPr>
          <w:rFonts w:ascii="Cambria" w:eastAsia="Times New Roman" w:hAnsi="Cambria" w:cs="Arial"/>
          <w:b/>
          <w:sz w:val="22"/>
          <w:szCs w:val="22"/>
        </w:rPr>
        <w:tab/>
      </w:r>
      <w:r>
        <w:rPr>
          <w:rFonts w:ascii="Cambria" w:hAnsi="Cambria" w:cs="Arial"/>
          <w:sz w:val="22"/>
          <w:szCs w:val="22"/>
        </w:rPr>
        <w:t>Zamawiając</w:t>
      </w:r>
      <w:r w:rsidRPr="001556E9">
        <w:rPr>
          <w:rFonts w:ascii="Cambria" w:hAnsi="Cambria" w:cs="Arial"/>
          <w:sz w:val="22"/>
          <w:szCs w:val="22"/>
        </w:rPr>
        <w:t>y wzywa Wykonawcę, którego oferta została najwyżej oceniona, do złożenia w</w:t>
      </w:r>
      <w:r>
        <w:rPr>
          <w:rFonts w:ascii="Cambria" w:hAnsi="Cambria" w:cs="Arial"/>
          <w:sz w:val="22"/>
          <w:szCs w:val="22"/>
        </w:rPr>
        <w:t> </w:t>
      </w:r>
      <w:r w:rsidRPr="001556E9">
        <w:rPr>
          <w:rFonts w:ascii="Cambria" w:hAnsi="Cambria" w:cs="Arial"/>
          <w:sz w:val="22"/>
          <w:szCs w:val="22"/>
        </w:rPr>
        <w:t>wyznaczonym terminie, nie krótszym niż 5 dni od dnia wezwania, podmiotowych środków dowodowych, jeżeli wymagał ich złożenia w ogłoszeniu o zamówieniu lub dokumentach zamówienia, aktualnych na dzień złożenia podmiotowych środków dowodowych.</w:t>
      </w:r>
    </w:p>
    <w:p w:rsidR="00013585" w:rsidRDefault="00013585" w:rsidP="00013585">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sz w:val="22"/>
          <w:szCs w:val="22"/>
        </w:rPr>
        <w:t>4.</w:t>
      </w:r>
      <w:r w:rsidRPr="009109E0">
        <w:rPr>
          <w:rFonts w:ascii="Cambria" w:eastAsia="Times New Roman" w:hAnsi="Cambria" w:cs="Arial"/>
          <w:b/>
          <w:sz w:val="22"/>
          <w:szCs w:val="22"/>
        </w:rPr>
        <w:tab/>
      </w:r>
      <w:r w:rsidRPr="009109E0">
        <w:rPr>
          <w:rFonts w:ascii="Cambria" w:hAnsi="Cambria" w:cs="Arial"/>
          <w:sz w:val="22"/>
          <w:szCs w:val="22"/>
        </w:rPr>
        <w:t>Podmioto</w:t>
      </w:r>
      <w:r>
        <w:rPr>
          <w:rFonts w:ascii="Cambria" w:hAnsi="Cambria" w:cs="Arial"/>
          <w:sz w:val="22"/>
          <w:szCs w:val="22"/>
        </w:rPr>
        <w:t>we środki dowodowe wymagane od W</w:t>
      </w:r>
      <w:r w:rsidRPr="009109E0">
        <w:rPr>
          <w:rFonts w:ascii="Cambria" w:hAnsi="Cambria" w:cs="Arial"/>
          <w:sz w:val="22"/>
          <w:szCs w:val="22"/>
        </w:rPr>
        <w:t>ykonawcy obejmują:</w:t>
      </w:r>
    </w:p>
    <w:p w:rsidR="00013585" w:rsidRPr="009109E0" w:rsidRDefault="00013585" w:rsidP="00013585">
      <w:pPr>
        <w:pStyle w:val="pkt"/>
        <w:spacing w:before="0" w:after="0" w:line="276" w:lineRule="auto"/>
        <w:ind w:left="567" w:hanging="284"/>
        <w:rPr>
          <w:rFonts w:ascii="Cambria" w:hAnsi="Cambria" w:cs="Arial"/>
          <w:sz w:val="22"/>
          <w:szCs w:val="22"/>
        </w:rPr>
      </w:pPr>
      <w:r>
        <w:rPr>
          <w:rFonts w:ascii="Cambria" w:eastAsia="Times New Roman" w:hAnsi="Cambria" w:cs="Arial"/>
          <w:b/>
          <w:sz w:val="22"/>
          <w:szCs w:val="22"/>
        </w:rPr>
        <w:t>4.1. Dokumenty potwierdzające brak podstaw wykluczenia Wykonawcy z udziału w postępowaniu:</w:t>
      </w:r>
    </w:p>
    <w:p w:rsidR="00013585" w:rsidRPr="009109E0" w:rsidRDefault="00013585" w:rsidP="00013585">
      <w:pPr>
        <w:spacing w:line="276" w:lineRule="auto"/>
        <w:ind w:left="852" w:hanging="426"/>
        <w:jc w:val="both"/>
        <w:rPr>
          <w:rFonts w:ascii="Cambria" w:hAnsi="Cambria"/>
          <w:sz w:val="22"/>
          <w:szCs w:val="22"/>
        </w:rPr>
      </w:pPr>
      <w:r w:rsidRPr="009109E0">
        <w:rPr>
          <w:rFonts w:ascii="Cambria" w:hAnsi="Cambria" w:cs="Arial"/>
          <w:b/>
          <w:bCs/>
          <w:sz w:val="22"/>
          <w:szCs w:val="22"/>
        </w:rPr>
        <w:lastRenderedPageBreak/>
        <w:t>1)</w:t>
      </w:r>
      <w:r w:rsidRPr="009109E0">
        <w:rPr>
          <w:rFonts w:ascii="Cambria" w:hAnsi="Cambria" w:cs="Arial"/>
          <w:b/>
          <w:bCs/>
          <w:sz w:val="22"/>
          <w:szCs w:val="22"/>
        </w:rPr>
        <w:tab/>
      </w:r>
      <w:r w:rsidRPr="009109E0">
        <w:rPr>
          <w:rFonts w:ascii="Cambria" w:hAnsi="Cambria"/>
          <w:sz w:val="22"/>
          <w:szCs w:val="22"/>
        </w:rPr>
        <w:t>Oświadczenie Wykonawcy, w zakresie art. 108 ust. 1 pkt 5 ustawy, o braku przynależności do tej samej grupy kapitałowej, w rozumieniu ustawy z dnia 16.02.2007 r. o ochronie konkuren</w:t>
      </w:r>
      <w:r>
        <w:rPr>
          <w:rFonts w:ascii="Cambria" w:hAnsi="Cambria"/>
          <w:sz w:val="22"/>
          <w:szCs w:val="22"/>
        </w:rPr>
        <w:t>cji i konsumentów (Dz. U. z 2021 r. poz. 275.), z innym W</w:t>
      </w:r>
      <w:r w:rsidRPr="009109E0">
        <w:rPr>
          <w:rFonts w:ascii="Cambria" w:hAnsi="Cambria"/>
          <w:sz w:val="22"/>
          <w:szCs w:val="22"/>
        </w:rPr>
        <w:t xml:space="preserve">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9109E0">
        <w:rPr>
          <w:rFonts w:ascii="Cambria" w:hAnsi="Cambria"/>
          <w:b/>
          <w:bCs/>
          <w:sz w:val="22"/>
          <w:szCs w:val="22"/>
        </w:rPr>
        <w:t>załącznik nr 4 do SWZ</w:t>
      </w:r>
      <w:r w:rsidRPr="009109E0">
        <w:rPr>
          <w:rFonts w:ascii="Cambria" w:hAnsi="Cambria"/>
          <w:sz w:val="22"/>
          <w:szCs w:val="22"/>
        </w:rPr>
        <w:t>;</w:t>
      </w:r>
    </w:p>
    <w:p w:rsidR="00013585" w:rsidRDefault="00013585" w:rsidP="00013585">
      <w:pPr>
        <w:spacing w:line="276" w:lineRule="auto"/>
        <w:ind w:left="852" w:hanging="426"/>
        <w:jc w:val="both"/>
        <w:rPr>
          <w:rFonts w:ascii="Cambria" w:hAnsi="Cambria"/>
          <w:sz w:val="22"/>
          <w:szCs w:val="22"/>
        </w:rPr>
      </w:pPr>
      <w:r w:rsidRPr="009109E0">
        <w:rPr>
          <w:rFonts w:ascii="Cambria" w:hAnsi="Cambria"/>
          <w:b/>
          <w:bCs/>
          <w:sz w:val="22"/>
          <w:szCs w:val="22"/>
        </w:rPr>
        <w:t>2)</w:t>
      </w:r>
      <w:r w:rsidRPr="009109E0">
        <w:rPr>
          <w:rFonts w:ascii="Cambria" w:hAnsi="Cambria"/>
          <w:b/>
          <w:bCs/>
          <w:sz w:val="22"/>
          <w:szCs w:val="22"/>
        </w:rPr>
        <w:tab/>
      </w:r>
      <w:r w:rsidRPr="009109E0">
        <w:rPr>
          <w:rFonts w:ascii="Cambria" w:hAnsi="Cambria"/>
          <w:sz w:val="22"/>
          <w:szCs w:val="22"/>
        </w:rPr>
        <w:t>Odpis lub informacja z Krajowego Rejestru Sądowe</w:t>
      </w:r>
      <w:r>
        <w:rPr>
          <w:rFonts w:ascii="Cambria" w:hAnsi="Cambria"/>
          <w:sz w:val="22"/>
          <w:szCs w:val="22"/>
        </w:rPr>
        <w:t>go lub z Centralnej Ewidencji i </w:t>
      </w:r>
      <w:r w:rsidRPr="009109E0">
        <w:rPr>
          <w:rFonts w:ascii="Cambria" w:hAnsi="Cambria"/>
          <w:sz w:val="22"/>
          <w:szCs w:val="22"/>
        </w:rPr>
        <w:t>Informacji o Działalności Gospodarczej, w zakresie art. 109 ust. 1 pkt 4 ustawy, sporządzonych nie wcześniej niż 3 miesiące przed jej złożeniem, jeżeli odrębne przepisy wymagają wpisu do rejestru lub ewidencji;</w:t>
      </w:r>
    </w:p>
    <w:p w:rsidR="00013585" w:rsidRPr="009109E0" w:rsidRDefault="00013585" w:rsidP="00013585">
      <w:pPr>
        <w:pStyle w:val="pkt"/>
        <w:spacing w:before="0" w:after="0" w:line="276" w:lineRule="auto"/>
        <w:ind w:left="567" w:hanging="283"/>
        <w:rPr>
          <w:rFonts w:ascii="Cambria" w:hAnsi="Cambria" w:cs="Arial"/>
          <w:sz w:val="22"/>
          <w:szCs w:val="22"/>
        </w:rPr>
      </w:pPr>
      <w:r>
        <w:rPr>
          <w:rFonts w:ascii="Cambria" w:eastAsia="Times New Roman" w:hAnsi="Cambria" w:cs="Arial"/>
          <w:b/>
          <w:sz w:val="22"/>
          <w:szCs w:val="22"/>
        </w:rPr>
        <w:t>4.2. Dokumenty potwierdzające spełnienie warunków udziału w postępowaniu:</w:t>
      </w:r>
    </w:p>
    <w:p w:rsidR="00013585" w:rsidRPr="009109E0" w:rsidRDefault="00013585" w:rsidP="00013585">
      <w:pPr>
        <w:spacing w:line="276" w:lineRule="auto"/>
        <w:ind w:left="852" w:hanging="426"/>
        <w:jc w:val="both"/>
        <w:rPr>
          <w:rFonts w:ascii="Cambria" w:hAnsi="Cambria" w:cs="Arial"/>
          <w:sz w:val="22"/>
          <w:szCs w:val="22"/>
        </w:rPr>
      </w:pPr>
      <w:r>
        <w:rPr>
          <w:rFonts w:ascii="Cambria" w:hAnsi="Cambria" w:cs="Arial"/>
          <w:b/>
          <w:sz w:val="22"/>
          <w:szCs w:val="22"/>
        </w:rPr>
        <w:t>1</w:t>
      </w:r>
      <w:r w:rsidRPr="009109E0">
        <w:rPr>
          <w:rFonts w:ascii="Cambria" w:hAnsi="Cambria" w:cs="Arial"/>
          <w:b/>
          <w:sz w:val="22"/>
          <w:szCs w:val="22"/>
        </w:rPr>
        <w:t xml:space="preserve">) wykaz </w:t>
      </w:r>
      <w:r w:rsidR="00014E0A">
        <w:rPr>
          <w:rFonts w:ascii="Cambria" w:hAnsi="Cambria" w:cs="Arial"/>
          <w:b/>
          <w:sz w:val="22"/>
          <w:szCs w:val="22"/>
        </w:rPr>
        <w:t xml:space="preserve">usług </w:t>
      </w:r>
      <w:r w:rsidRPr="009109E0">
        <w:rPr>
          <w:rFonts w:ascii="Cambria" w:hAnsi="Cambria" w:cs="Arial"/>
          <w:sz w:val="22"/>
          <w:szCs w:val="22"/>
        </w:rPr>
        <w:t xml:space="preserve"> wykonanych nie wcześniej niż w okresie ostatnic</w:t>
      </w:r>
      <w:r w:rsidR="00014E0A">
        <w:rPr>
          <w:rFonts w:ascii="Cambria" w:hAnsi="Cambria" w:cs="Arial"/>
          <w:sz w:val="22"/>
          <w:szCs w:val="22"/>
        </w:rPr>
        <w:t>h 3</w:t>
      </w:r>
      <w:r>
        <w:rPr>
          <w:rFonts w:ascii="Cambria" w:hAnsi="Cambria" w:cs="Arial"/>
          <w:sz w:val="22"/>
          <w:szCs w:val="22"/>
        </w:rPr>
        <w:t xml:space="preserve"> lat, a </w:t>
      </w:r>
      <w:r w:rsidRPr="009109E0">
        <w:rPr>
          <w:rFonts w:ascii="Cambria" w:hAnsi="Cambria" w:cs="Arial"/>
          <w:sz w:val="22"/>
          <w:szCs w:val="22"/>
        </w:rPr>
        <w:t xml:space="preserve">jeżeli okres prowadzenia działalności jest krótszy - </w:t>
      </w:r>
      <w:r>
        <w:rPr>
          <w:rFonts w:ascii="Cambria" w:hAnsi="Cambria" w:cs="Arial"/>
          <w:sz w:val="22"/>
          <w:szCs w:val="22"/>
        </w:rPr>
        <w:t xml:space="preserve">w tym okresie, </w:t>
      </w:r>
      <w:r w:rsidR="00014E0A">
        <w:rPr>
          <w:rFonts w:ascii="Cambria" w:hAnsi="Cambria" w:cs="Arial"/>
          <w:sz w:val="22"/>
          <w:szCs w:val="22"/>
        </w:rPr>
        <w:t xml:space="preserve"> wraz z podaniem ich </w:t>
      </w:r>
      <w:r w:rsidRPr="009109E0">
        <w:rPr>
          <w:rFonts w:ascii="Cambria" w:hAnsi="Cambria" w:cs="Arial"/>
          <w:sz w:val="22"/>
          <w:szCs w:val="22"/>
        </w:rPr>
        <w:t xml:space="preserve"> wartości, </w:t>
      </w:r>
      <w:r w:rsidR="00014E0A">
        <w:rPr>
          <w:rFonts w:ascii="Cambria" w:hAnsi="Cambria" w:cs="Arial"/>
          <w:sz w:val="22"/>
          <w:szCs w:val="22"/>
        </w:rPr>
        <w:t>przedmiotu, dat</w:t>
      </w:r>
      <w:r w:rsidRPr="009109E0">
        <w:rPr>
          <w:rFonts w:ascii="Cambria" w:hAnsi="Cambria" w:cs="Arial"/>
          <w:sz w:val="22"/>
          <w:szCs w:val="22"/>
        </w:rPr>
        <w:t xml:space="preserve"> wykonania i po</w:t>
      </w:r>
      <w:r w:rsidR="00014E0A">
        <w:rPr>
          <w:rFonts w:ascii="Cambria" w:hAnsi="Cambria" w:cs="Arial"/>
          <w:sz w:val="22"/>
          <w:szCs w:val="22"/>
        </w:rPr>
        <w:t>dmiotów, na rzecz których usługi</w:t>
      </w:r>
      <w:r w:rsidRPr="009109E0">
        <w:rPr>
          <w:rFonts w:ascii="Cambria" w:hAnsi="Cambria" w:cs="Arial"/>
          <w:sz w:val="22"/>
          <w:szCs w:val="22"/>
        </w:rPr>
        <w:t xml:space="preserve"> te zostały wykonane</w:t>
      </w:r>
      <w:r w:rsidR="00014E0A">
        <w:rPr>
          <w:rFonts w:ascii="Cambria" w:hAnsi="Cambria" w:cs="Arial"/>
          <w:sz w:val="22"/>
          <w:szCs w:val="22"/>
        </w:rPr>
        <w:t xml:space="preserve">  lub są wykonywane, oraz załączeniem dowodów określających, czy te usługi zostały wykonane należycie  lub są wykonywane  należycie</w:t>
      </w:r>
      <w:r w:rsidRPr="009109E0">
        <w:rPr>
          <w:rFonts w:ascii="Cambria" w:hAnsi="Cambria" w:cs="Arial"/>
          <w:sz w:val="22"/>
          <w:szCs w:val="22"/>
        </w:rPr>
        <w:t xml:space="preserve">, </w:t>
      </w:r>
      <w:r w:rsidR="00092345">
        <w:rPr>
          <w:rFonts w:ascii="Cambria" w:hAnsi="Cambria" w:cs="Arial"/>
          <w:sz w:val="22"/>
          <w:szCs w:val="22"/>
        </w:rPr>
        <w:t>przy czym dowodami</w:t>
      </w:r>
      <w:r w:rsidR="00014E0A">
        <w:rPr>
          <w:rFonts w:ascii="Cambria" w:hAnsi="Cambria" w:cs="Arial"/>
          <w:sz w:val="22"/>
          <w:szCs w:val="22"/>
        </w:rPr>
        <w:t xml:space="preserve">, o których mowa </w:t>
      </w:r>
      <w:r w:rsidR="00092345">
        <w:rPr>
          <w:rFonts w:ascii="Cambria" w:hAnsi="Cambria" w:cs="Arial"/>
          <w:sz w:val="22"/>
          <w:szCs w:val="22"/>
        </w:rPr>
        <w:t>są</w:t>
      </w:r>
      <w:r w:rsidR="00014E0A">
        <w:rPr>
          <w:rFonts w:ascii="Cambria" w:hAnsi="Cambria" w:cs="Arial"/>
          <w:sz w:val="22"/>
          <w:szCs w:val="22"/>
        </w:rPr>
        <w:t xml:space="preserve"> referencje bądź inne dokumenty sporządzone przez podmiot , na rzecz którego usługi były wykonane, a w przypadku świadczeń powtarzających się lub ciągłych nadal wykonywanych referencje bądź inne dokumenty  potwierdzające ich należyte wykonanie powinny być wystawione w okresie ostatnich 3 miesięcy – załącznik nr 5 do SWZ.</w:t>
      </w:r>
      <w:r>
        <w:rPr>
          <w:rFonts w:ascii="Cambria" w:hAnsi="Cambria" w:cs="Arial"/>
          <w:sz w:val="22"/>
          <w:szCs w:val="22"/>
        </w:rPr>
        <w:t xml:space="preserve"> </w:t>
      </w:r>
    </w:p>
    <w:p w:rsidR="00013585" w:rsidRPr="009109E0" w:rsidRDefault="00013585" w:rsidP="00013585">
      <w:pPr>
        <w:spacing w:line="276" w:lineRule="auto"/>
        <w:ind w:left="852" w:hanging="426"/>
        <w:jc w:val="both"/>
        <w:rPr>
          <w:rFonts w:ascii="Cambria" w:hAnsi="Cambria" w:cs="Arial"/>
          <w:color w:val="000000" w:themeColor="text1"/>
          <w:sz w:val="22"/>
          <w:szCs w:val="22"/>
        </w:rPr>
      </w:pPr>
      <w:r>
        <w:rPr>
          <w:rFonts w:ascii="Cambria" w:hAnsi="Cambria" w:cs="Arial"/>
          <w:b/>
          <w:bCs/>
          <w:sz w:val="22"/>
          <w:szCs w:val="22"/>
        </w:rPr>
        <w:t>2</w:t>
      </w:r>
      <w:r w:rsidRPr="009109E0">
        <w:rPr>
          <w:rFonts w:ascii="Cambria" w:hAnsi="Cambria" w:cs="Arial"/>
          <w:b/>
          <w:bCs/>
          <w:sz w:val="22"/>
          <w:szCs w:val="22"/>
        </w:rPr>
        <w:t>)</w:t>
      </w:r>
      <w:r w:rsidRPr="009109E0">
        <w:rPr>
          <w:rFonts w:ascii="Cambria" w:hAnsi="Cambria" w:cs="Arial"/>
          <w:b/>
          <w:bCs/>
          <w:sz w:val="22"/>
          <w:szCs w:val="22"/>
        </w:rPr>
        <w:tab/>
      </w:r>
      <w:r w:rsidRPr="009109E0">
        <w:rPr>
          <w:rFonts w:ascii="Cambria" w:hAnsi="Cambria" w:cs="Arial"/>
          <w:b/>
          <w:sz w:val="22"/>
          <w:szCs w:val="22"/>
        </w:rPr>
        <w:t>Wykaz osób</w:t>
      </w:r>
      <w:r w:rsidRPr="009109E0">
        <w:rPr>
          <w:rFonts w:ascii="Cambria" w:hAnsi="Cambria" w:cs="Arial"/>
          <w:sz w:val="22"/>
          <w:szCs w:val="22"/>
        </w:rPr>
        <w:t>, skierowanych przez Wykonawcę do reali</w:t>
      </w:r>
      <w:r>
        <w:rPr>
          <w:rFonts w:ascii="Cambria" w:hAnsi="Cambria" w:cs="Arial"/>
          <w:sz w:val="22"/>
          <w:szCs w:val="22"/>
        </w:rPr>
        <w:t>zacji zamówienia publicznego, w </w:t>
      </w:r>
      <w:r w:rsidRPr="009109E0">
        <w:rPr>
          <w:rFonts w:ascii="Cambria" w:hAnsi="Cambria" w:cs="Arial"/>
          <w:sz w:val="22"/>
          <w:szCs w:val="22"/>
        </w:rPr>
        <w:t xml:space="preserve">szczególności odpowiedzialnych za </w:t>
      </w:r>
      <w:r w:rsidR="00014E0A">
        <w:rPr>
          <w:rFonts w:ascii="Cambria" w:hAnsi="Cambria" w:cs="Arial"/>
          <w:sz w:val="22"/>
          <w:szCs w:val="22"/>
        </w:rPr>
        <w:t xml:space="preserve">świadczenie usług, kontrolę jakości, </w:t>
      </w:r>
      <w:r w:rsidRPr="009109E0">
        <w:rPr>
          <w:rFonts w:ascii="Cambria" w:hAnsi="Cambria" w:cs="Arial"/>
          <w:sz w:val="22"/>
          <w:szCs w:val="22"/>
        </w:rPr>
        <w:t>wraz z</w:t>
      </w:r>
      <w:r>
        <w:rPr>
          <w:rFonts w:ascii="Cambria" w:hAnsi="Cambria" w:cs="Arial"/>
          <w:sz w:val="22"/>
          <w:szCs w:val="22"/>
        </w:rPr>
        <w:t> </w:t>
      </w:r>
      <w:r w:rsidRPr="009109E0">
        <w:rPr>
          <w:rFonts w:ascii="Cambria" w:hAnsi="Cambria" w:cs="Arial"/>
          <w:sz w:val="22"/>
          <w:szCs w:val="22"/>
        </w:rPr>
        <w:t>informacjami na temat ich kwalifikacji zawodowych, uprawnień, do</w:t>
      </w:r>
      <w:r>
        <w:rPr>
          <w:rFonts w:ascii="Cambria" w:hAnsi="Cambria" w:cs="Arial"/>
          <w:sz w:val="22"/>
          <w:szCs w:val="22"/>
        </w:rPr>
        <w:t>świadczenia i </w:t>
      </w:r>
      <w:r w:rsidRPr="009109E0">
        <w:rPr>
          <w:rFonts w:ascii="Cambria" w:hAnsi="Cambria" w:cs="Arial"/>
          <w:sz w:val="22"/>
          <w:szCs w:val="22"/>
        </w:rPr>
        <w:t xml:space="preserve">wykształcenia niezbędnych do wykonania zamówienia publicznego, a także zakresu wykonywanych przez nie czynności oraz informacją o podstawie do dysponowania tymi osobami – </w:t>
      </w:r>
      <w:r w:rsidRPr="009109E0">
        <w:rPr>
          <w:rFonts w:ascii="Cambria" w:hAnsi="Cambria" w:cs="Arial"/>
          <w:b/>
          <w:color w:val="000000" w:themeColor="text1"/>
          <w:sz w:val="22"/>
          <w:szCs w:val="22"/>
        </w:rPr>
        <w:t>załącznik nr 6</w:t>
      </w:r>
      <w:r w:rsidR="00014E0A">
        <w:rPr>
          <w:rFonts w:ascii="Cambria" w:hAnsi="Cambria" w:cs="Arial"/>
          <w:b/>
          <w:color w:val="000000" w:themeColor="text1"/>
          <w:sz w:val="22"/>
          <w:szCs w:val="22"/>
        </w:rPr>
        <w:t xml:space="preserve"> </w:t>
      </w:r>
      <w:r w:rsidRPr="009109E0">
        <w:rPr>
          <w:rFonts w:ascii="Cambria" w:hAnsi="Cambria" w:cs="Arial"/>
          <w:b/>
          <w:color w:val="000000" w:themeColor="text1"/>
          <w:sz w:val="22"/>
          <w:szCs w:val="22"/>
        </w:rPr>
        <w:t xml:space="preserve"> do SWZ.</w:t>
      </w:r>
    </w:p>
    <w:p w:rsidR="00013585" w:rsidRDefault="00C50842" w:rsidP="00013585">
      <w:pPr>
        <w:pStyle w:val="pkt"/>
        <w:spacing w:before="0" w:after="0" w:line="276" w:lineRule="auto"/>
        <w:ind w:left="426" w:hanging="426"/>
        <w:rPr>
          <w:rFonts w:ascii="Cambria" w:hAnsi="Cambria" w:cs="Arial"/>
          <w:sz w:val="22"/>
          <w:szCs w:val="22"/>
        </w:rPr>
      </w:pPr>
      <w:r>
        <w:rPr>
          <w:rFonts w:ascii="Cambria" w:hAnsi="Cambria" w:cs="Arial"/>
          <w:sz w:val="22"/>
          <w:szCs w:val="22"/>
        </w:rPr>
        <w:t>F</w:t>
      </w:r>
    </w:p>
    <w:p w:rsidR="00013585" w:rsidRPr="009109E0" w:rsidRDefault="00013585" w:rsidP="00013585">
      <w:pPr>
        <w:pStyle w:val="pkt"/>
        <w:spacing w:before="0" w:after="0" w:line="276" w:lineRule="auto"/>
        <w:ind w:left="426" w:hanging="426"/>
        <w:rPr>
          <w:rFonts w:ascii="Cambria" w:hAnsi="Cambria" w:cs="Arial"/>
          <w:sz w:val="22"/>
          <w:szCs w:val="22"/>
        </w:rPr>
      </w:pPr>
      <w:r w:rsidRPr="009109E0">
        <w:rPr>
          <w:rFonts w:ascii="Cambria" w:hAnsi="Cambria" w:cs="Arial"/>
          <w:b/>
          <w:sz w:val="22"/>
          <w:szCs w:val="22"/>
        </w:rPr>
        <w:t>7.</w:t>
      </w:r>
      <w:r w:rsidRPr="009109E0">
        <w:rPr>
          <w:rFonts w:ascii="Cambria" w:hAnsi="Cambria" w:cs="Arial"/>
          <w:b/>
          <w:sz w:val="22"/>
          <w:szCs w:val="22"/>
        </w:rPr>
        <w:tab/>
      </w:r>
      <w:r w:rsidRPr="009109E0">
        <w:rPr>
          <w:rFonts w:ascii="Cambria" w:hAnsi="Cambria" w:cs="Arial"/>
          <w:b/>
          <w:i/>
          <w:sz w:val="22"/>
          <w:szCs w:val="22"/>
          <w:u w:val="single"/>
        </w:rPr>
        <w:t>Zamawiający nie wzywa do złożenia podmiotowych środków dowodowych, jeżeli</w:t>
      </w:r>
      <w:r w:rsidRPr="009109E0">
        <w:rPr>
          <w:rFonts w:ascii="Cambria" w:hAnsi="Cambria" w:cs="Arial"/>
          <w:sz w:val="22"/>
          <w:szCs w:val="22"/>
        </w:rPr>
        <w:t>:</w:t>
      </w:r>
    </w:p>
    <w:p w:rsidR="00013585" w:rsidRPr="009109E0" w:rsidRDefault="00013585" w:rsidP="00013585">
      <w:pPr>
        <w:pStyle w:val="Akapitzlist"/>
        <w:spacing w:line="276" w:lineRule="auto"/>
        <w:ind w:left="852" w:hanging="426"/>
        <w:jc w:val="both"/>
        <w:rPr>
          <w:rFonts w:ascii="Cambria" w:hAnsi="Cambria" w:cs="Arial"/>
          <w:b/>
          <w:i/>
          <w:sz w:val="22"/>
          <w:szCs w:val="22"/>
          <w:u w:val="single"/>
        </w:rPr>
      </w:pPr>
      <w:r w:rsidRPr="009109E0">
        <w:rPr>
          <w:rFonts w:ascii="Cambria" w:hAnsi="Cambria" w:cs="Arial"/>
          <w:sz w:val="22"/>
          <w:szCs w:val="22"/>
        </w:rPr>
        <w:t>1)</w:t>
      </w:r>
      <w:r w:rsidRPr="009109E0">
        <w:rPr>
          <w:rFonts w:ascii="Cambria" w:hAnsi="Cambria" w:cs="Arial"/>
          <w:sz w:val="22"/>
          <w:szCs w:val="22"/>
        </w:rPr>
        <w:tab/>
        <w:t>może je uzyskać za pomocą bezpłatnych i ogólnodostępnych baz danych, w szczególności rejestrów publicznych w rozumieniu ustawy z dnia 17.02.2005 </w:t>
      </w:r>
      <w:r>
        <w:rPr>
          <w:rFonts w:ascii="Cambria" w:hAnsi="Cambria" w:cs="Arial"/>
          <w:sz w:val="22"/>
          <w:szCs w:val="22"/>
        </w:rPr>
        <w:t>r. o </w:t>
      </w:r>
      <w:r w:rsidRPr="009109E0">
        <w:rPr>
          <w:rFonts w:ascii="Cambria" w:hAnsi="Cambria" w:cs="Arial"/>
          <w:sz w:val="22"/>
          <w:szCs w:val="22"/>
        </w:rPr>
        <w:t xml:space="preserve">informatyzacji działalności podmiotów realizujących zadania publiczne, </w:t>
      </w:r>
      <w:r>
        <w:rPr>
          <w:rFonts w:ascii="Cambria" w:hAnsi="Cambria" w:cs="Arial"/>
          <w:b/>
          <w:i/>
          <w:sz w:val="22"/>
          <w:szCs w:val="22"/>
          <w:u w:val="single"/>
        </w:rPr>
        <w:t>o ile W</w:t>
      </w:r>
      <w:r w:rsidRPr="009109E0">
        <w:rPr>
          <w:rFonts w:ascii="Cambria" w:hAnsi="Cambria" w:cs="Arial"/>
          <w:b/>
          <w:i/>
          <w:sz w:val="22"/>
          <w:szCs w:val="22"/>
          <w:u w:val="single"/>
        </w:rPr>
        <w:t xml:space="preserve">ykonawca wskazał w oświadczeniu, o którym mowa w art. 125 ust. 1 </w:t>
      </w:r>
      <w:r>
        <w:rPr>
          <w:rFonts w:ascii="Cambria" w:hAnsi="Cambria" w:cs="Arial"/>
          <w:b/>
          <w:i/>
          <w:sz w:val="22"/>
          <w:szCs w:val="22"/>
          <w:u w:val="single"/>
        </w:rPr>
        <w:t xml:space="preserve">ustawy Pzp </w:t>
      </w:r>
      <w:r w:rsidRPr="009109E0">
        <w:rPr>
          <w:rFonts w:ascii="Cambria" w:hAnsi="Cambria" w:cs="Arial"/>
          <w:b/>
          <w:i/>
          <w:sz w:val="22"/>
          <w:szCs w:val="22"/>
          <w:u w:val="single"/>
        </w:rPr>
        <w:t xml:space="preserve"> dane umożliwiające dostęp do tych środków;</w:t>
      </w:r>
    </w:p>
    <w:p w:rsidR="00013585" w:rsidRPr="009109E0" w:rsidRDefault="00013585" w:rsidP="00013585">
      <w:pPr>
        <w:pStyle w:val="Akapitzlist"/>
        <w:spacing w:line="276" w:lineRule="auto"/>
        <w:ind w:left="852" w:hanging="426"/>
        <w:jc w:val="both"/>
        <w:rPr>
          <w:rFonts w:ascii="Cambria" w:hAnsi="Cambria" w:cs="Arial"/>
          <w:sz w:val="22"/>
          <w:szCs w:val="22"/>
        </w:rPr>
      </w:pPr>
      <w:r w:rsidRPr="009109E0">
        <w:rPr>
          <w:rFonts w:ascii="Cambria" w:hAnsi="Cambria" w:cs="Arial"/>
          <w:sz w:val="22"/>
          <w:szCs w:val="22"/>
        </w:rPr>
        <w:t>2)</w:t>
      </w:r>
      <w:r w:rsidRPr="009109E0">
        <w:rPr>
          <w:rFonts w:ascii="Cambria" w:hAnsi="Cambria" w:cs="Arial"/>
          <w:sz w:val="22"/>
          <w:szCs w:val="22"/>
        </w:rPr>
        <w:tab/>
        <w:t>podmiotowym środkiem dowodowym jest oświadczenie, którego treść odpowiada zakresowi oświadczenia, o którym mowa w art. 125 ust. 1.</w:t>
      </w:r>
    </w:p>
    <w:p w:rsidR="00013585" w:rsidRPr="009109E0" w:rsidRDefault="00013585" w:rsidP="00013585">
      <w:pPr>
        <w:pStyle w:val="pkt"/>
        <w:spacing w:before="0" w:after="0" w:line="276" w:lineRule="auto"/>
        <w:ind w:left="426" w:hanging="426"/>
        <w:rPr>
          <w:rFonts w:ascii="Cambria" w:hAnsi="Cambria" w:cs="Arial"/>
          <w:sz w:val="22"/>
          <w:szCs w:val="22"/>
        </w:rPr>
      </w:pPr>
      <w:r w:rsidRPr="009109E0">
        <w:rPr>
          <w:rFonts w:ascii="Cambria" w:hAnsi="Cambria" w:cs="Arial"/>
          <w:b/>
          <w:sz w:val="22"/>
          <w:szCs w:val="22"/>
        </w:rPr>
        <w:t>8.</w:t>
      </w:r>
      <w:r w:rsidRPr="009109E0">
        <w:rPr>
          <w:rFonts w:ascii="Cambria" w:hAnsi="Cambria" w:cs="Arial"/>
          <w:b/>
          <w:sz w:val="22"/>
          <w:szCs w:val="22"/>
        </w:rPr>
        <w:tab/>
      </w:r>
      <w:r w:rsidRPr="009109E0">
        <w:rPr>
          <w:rFonts w:ascii="Cambria" w:hAnsi="Cambria" w:cs="Arial"/>
          <w:sz w:val="22"/>
          <w:szCs w:val="22"/>
        </w:rPr>
        <w:t>Wykonawca nie jest zobowiązany do złożenia podmiotowych środków dowodowych</w:t>
      </w:r>
      <w:r>
        <w:rPr>
          <w:rFonts w:ascii="Cambria" w:hAnsi="Cambria" w:cs="Arial"/>
          <w:sz w:val="22"/>
          <w:szCs w:val="22"/>
        </w:rPr>
        <w:t>, które Zamawiający posiada, jeżeli W</w:t>
      </w:r>
      <w:r w:rsidRPr="009109E0">
        <w:rPr>
          <w:rFonts w:ascii="Cambria" w:hAnsi="Cambria" w:cs="Arial"/>
          <w:sz w:val="22"/>
          <w:szCs w:val="22"/>
        </w:rPr>
        <w:t>ykonawca wskaże te środki oraz potwierdzi ich prawidłowość i aktualność.</w:t>
      </w:r>
    </w:p>
    <w:p w:rsidR="00013585" w:rsidRPr="009109E0" w:rsidRDefault="00013585" w:rsidP="00013585">
      <w:pPr>
        <w:pStyle w:val="pkt"/>
        <w:spacing w:before="0" w:after="0" w:line="276" w:lineRule="auto"/>
        <w:ind w:left="426" w:hanging="426"/>
        <w:rPr>
          <w:rFonts w:ascii="Cambria" w:hAnsi="Cambria" w:cs="Arial"/>
          <w:sz w:val="22"/>
          <w:szCs w:val="22"/>
        </w:rPr>
      </w:pPr>
      <w:r w:rsidRPr="009109E0">
        <w:rPr>
          <w:rFonts w:ascii="Cambria" w:hAnsi="Cambria" w:cs="Arial"/>
          <w:b/>
          <w:sz w:val="22"/>
          <w:szCs w:val="22"/>
        </w:rPr>
        <w:t>9.</w:t>
      </w:r>
      <w:r w:rsidRPr="009109E0">
        <w:rPr>
          <w:rFonts w:ascii="Cambria" w:hAnsi="Cambria" w:cs="Arial"/>
          <w:b/>
          <w:sz w:val="22"/>
          <w:szCs w:val="22"/>
        </w:rPr>
        <w:tab/>
      </w:r>
      <w:r w:rsidRPr="009109E0">
        <w:rPr>
          <w:rFonts w:ascii="Cambria" w:hAnsi="Cambria" w:cs="Arial"/>
          <w:sz w:val="22"/>
          <w:szCs w:val="22"/>
        </w:rPr>
        <w:t>W zakres</w:t>
      </w:r>
      <w:r>
        <w:rPr>
          <w:rFonts w:ascii="Cambria" w:hAnsi="Cambria" w:cs="Arial"/>
          <w:sz w:val="22"/>
          <w:szCs w:val="22"/>
        </w:rPr>
        <w:t>ie nieuregulowanym ustawą Pzp</w:t>
      </w:r>
      <w:r w:rsidRPr="009109E0">
        <w:rPr>
          <w:rFonts w:ascii="Cambria" w:hAnsi="Cambria" w:cs="Arial"/>
          <w:sz w:val="22"/>
          <w:szCs w:val="22"/>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w:t>
      </w:r>
      <w:r>
        <w:rPr>
          <w:rFonts w:ascii="Cambria" w:hAnsi="Cambria" w:cs="Arial"/>
          <w:sz w:val="22"/>
          <w:szCs w:val="22"/>
        </w:rPr>
        <w:t xml:space="preserve"> oświadczeń, jakich </w:t>
      </w:r>
      <w:r>
        <w:rPr>
          <w:rFonts w:ascii="Cambria" w:hAnsi="Cambria" w:cs="Arial"/>
          <w:sz w:val="22"/>
          <w:szCs w:val="22"/>
        </w:rPr>
        <w:lastRenderedPageBreak/>
        <w:t>może żądać Zamawiający od Wykonawcy oraz r</w:t>
      </w:r>
      <w:r w:rsidRPr="009109E0">
        <w:rPr>
          <w:rFonts w:ascii="Cambria" w:hAnsi="Cambria" w:cs="Arial"/>
          <w:sz w:val="22"/>
          <w:szCs w:val="22"/>
        </w:rPr>
        <w:t>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rsidR="00D51371" w:rsidRDefault="00D51371" w:rsidP="00D51371">
      <w:pPr>
        <w:pStyle w:val="pkt"/>
        <w:spacing w:before="0" w:after="0" w:line="276" w:lineRule="auto"/>
        <w:ind w:left="426" w:hanging="426"/>
        <w:rPr>
          <w:rFonts w:ascii="Cambria" w:hAnsi="Cambria" w:cs="Arial"/>
          <w:sz w:val="22"/>
          <w:szCs w:val="22"/>
        </w:rPr>
      </w:pPr>
      <w:r w:rsidRPr="001556E9">
        <w:rPr>
          <w:rFonts w:ascii="Cambria" w:hAnsi="Cambria" w:cs="Arial"/>
          <w:sz w:val="22"/>
          <w:szCs w:val="22"/>
        </w:rPr>
        <w:t>elektronicznej w postępowaniu o udzielenie zamówienia publicznego lub konkursie.</w:t>
      </w:r>
    </w:p>
    <w:p w:rsidR="00D51371" w:rsidRDefault="00D51371" w:rsidP="00D51371">
      <w:pPr>
        <w:pStyle w:val="pkt"/>
        <w:spacing w:before="0" w:after="0" w:line="276" w:lineRule="auto"/>
        <w:ind w:left="426" w:hanging="426"/>
        <w:rPr>
          <w:rFonts w:ascii="Cambria" w:hAnsi="Cambria" w:cs="Arial"/>
          <w:sz w:val="22"/>
          <w:szCs w:val="22"/>
        </w:rPr>
      </w:pPr>
    </w:p>
    <w:p w:rsidR="00D51371" w:rsidRDefault="00D51371" w:rsidP="00D51371">
      <w:pPr>
        <w:pBdr>
          <w:bottom w:val="double" w:sz="4" w:space="1" w:color="auto"/>
        </w:pBdr>
        <w:shd w:val="clear" w:color="auto" w:fill="D9E2F3" w:themeFill="accent5" w:themeFillTint="33"/>
        <w:spacing w:line="276" w:lineRule="auto"/>
        <w:ind w:left="568" w:hanging="568"/>
        <w:jc w:val="both"/>
        <w:rPr>
          <w:rFonts w:eastAsia="Times New Roman"/>
        </w:rPr>
      </w:pPr>
      <w:r>
        <w:rPr>
          <w:rFonts w:ascii="Cambria" w:hAnsi="Cambria" w:cs="Arial"/>
          <w:b/>
          <w:sz w:val="22"/>
          <w:szCs w:val="22"/>
        </w:rPr>
        <w:t>XI.</w:t>
      </w:r>
      <w:r>
        <w:rPr>
          <w:rFonts w:ascii="Cambria" w:hAnsi="Cambria" w:cs="Arial"/>
          <w:b/>
          <w:sz w:val="22"/>
          <w:szCs w:val="22"/>
        </w:rPr>
        <w:tab/>
        <w:t>PRZEDMIOTOWE ŚRODKI DOWODOWE</w:t>
      </w:r>
    </w:p>
    <w:p w:rsidR="00D51371" w:rsidRDefault="00D51371" w:rsidP="00D51371">
      <w:pPr>
        <w:pStyle w:val="pkt"/>
        <w:spacing w:before="0" w:after="0" w:line="276" w:lineRule="auto"/>
        <w:ind w:left="0" w:firstLine="0"/>
        <w:rPr>
          <w:rFonts w:ascii="Cambria" w:hAnsi="Cambria" w:cs="Arial"/>
          <w:sz w:val="22"/>
          <w:szCs w:val="22"/>
        </w:rPr>
      </w:pPr>
      <w:r>
        <w:rPr>
          <w:rFonts w:ascii="Cambria" w:hAnsi="Cambria" w:cs="Arial"/>
          <w:sz w:val="22"/>
          <w:szCs w:val="22"/>
        </w:rPr>
        <w:t>Zamawiający</w:t>
      </w:r>
      <w:r w:rsidRPr="001F6E87">
        <w:rPr>
          <w:rFonts w:ascii="Cambria" w:hAnsi="Cambria" w:cs="Arial"/>
          <w:sz w:val="22"/>
          <w:szCs w:val="22"/>
        </w:rPr>
        <w:t xml:space="preserve"> nie wymaga złożenia przedmiotowych środków dowodowych.</w:t>
      </w:r>
    </w:p>
    <w:p w:rsidR="00D51371" w:rsidRPr="001F6E87" w:rsidRDefault="00D51371" w:rsidP="00D51371">
      <w:pPr>
        <w:pStyle w:val="pkt"/>
        <w:spacing w:before="0" w:after="0" w:line="276" w:lineRule="auto"/>
        <w:ind w:left="0" w:firstLine="0"/>
        <w:rPr>
          <w:rFonts w:ascii="Cambria" w:hAnsi="Cambria" w:cs="Arial"/>
          <w:sz w:val="22"/>
          <w:szCs w:val="22"/>
        </w:rPr>
      </w:pPr>
    </w:p>
    <w:p w:rsidR="00D51371" w:rsidRPr="001556E9" w:rsidRDefault="00D51371" w:rsidP="00D51371">
      <w:pPr>
        <w:pBdr>
          <w:bottom w:val="double" w:sz="4" w:space="1" w:color="auto"/>
        </w:pBdr>
        <w:shd w:val="clear" w:color="auto" w:fill="D9E2F3" w:themeFill="accent5" w:themeFillTint="33"/>
        <w:spacing w:line="276" w:lineRule="auto"/>
        <w:ind w:left="568" w:hanging="568"/>
        <w:jc w:val="both"/>
        <w:rPr>
          <w:rFonts w:ascii="Cambria" w:hAnsi="Cambria" w:cs="Arial"/>
          <w:sz w:val="22"/>
          <w:szCs w:val="22"/>
        </w:rPr>
      </w:pPr>
      <w:r w:rsidRPr="001556E9">
        <w:rPr>
          <w:rFonts w:ascii="Cambria" w:hAnsi="Cambria" w:cs="Arial"/>
          <w:b/>
          <w:sz w:val="22"/>
          <w:szCs w:val="22"/>
        </w:rPr>
        <w:t>XI</w:t>
      </w:r>
      <w:r>
        <w:rPr>
          <w:rFonts w:ascii="Cambria" w:hAnsi="Cambria" w:cs="Arial"/>
          <w:b/>
          <w:sz w:val="22"/>
          <w:szCs w:val="22"/>
        </w:rPr>
        <w:t>I</w:t>
      </w:r>
      <w:r w:rsidRPr="001556E9">
        <w:rPr>
          <w:rFonts w:ascii="Cambria" w:hAnsi="Cambria" w:cs="Arial"/>
          <w:b/>
          <w:sz w:val="22"/>
          <w:szCs w:val="22"/>
        </w:rPr>
        <w:t>.</w:t>
      </w:r>
      <w:r w:rsidRPr="001556E9">
        <w:rPr>
          <w:rFonts w:ascii="Cambria" w:hAnsi="Cambria" w:cs="Arial"/>
          <w:b/>
          <w:sz w:val="22"/>
          <w:szCs w:val="22"/>
        </w:rPr>
        <w:tab/>
        <w:t>POLEGANIE NA ZASOBACH INNYCH PODMIOTÓW</w:t>
      </w:r>
    </w:p>
    <w:p w:rsidR="00D51371" w:rsidRPr="00172486" w:rsidRDefault="00D51371" w:rsidP="00D51371">
      <w:pPr>
        <w:spacing w:line="276" w:lineRule="auto"/>
        <w:ind w:left="426" w:hanging="426"/>
        <w:jc w:val="both"/>
        <w:rPr>
          <w:rFonts w:eastAsia="Times New Roman"/>
        </w:rPr>
      </w:pPr>
      <w:r w:rsidRPr="00172486">
        <w:rPr>
          <w:rFonts w:ascii="Cambria" w:eastAsia="Times New Roman" w:hAnsi="Cambria" w:cs="Arial"/>
          <w:b/>
          <w:sz w:val="22"/>
          <w:szCs w:val="22"/>
        </w:rPr>
        <w:t>1.</w:t>
      </w:r>
      <w:r w:rsidRPr="00172486">
        <w:rPr>
          <w:rFonts w:ascii="Cambria" w:eastAsia="Times New Roman" w:hAnsi="Cambria" w:cs="Arial"/>
          <w:b/>
          <w:sz w:val="22"/>
          <w:szCs w:val="22"/>
        </w:rPr>
        <w:tab/>
      </w:r>
      <w:r w:rsidRPr="00172486">
        <w:rPr>
          <w:rFonts w:ascii="Cambria" w:eastAsia="Times New Roman" w:hAnsi="Cambria" w:cs="Arial"/>
          <w:sz w:val="22"/>
          <w:szCs w:val="22"/>
        </w:rPr>
        <w:t>Wykonawca może w celu potwierdzenia spełniania warunków udziału w postępowaniu polegać na zdolnościach technicznych lub zawodowych lub sytuacji finansowej lub ekonomicznej podmiotów udostępniających zasoby, niezależnie od charakteru prawnego łączących go z nimi stosunków prawnych.</w:t>
      </w:r>
    </w:p>
    <w:p w:rsidR="00D51371" w:rsidRPr="00172486" w:rsidRDefault="00D51371" w:rsidP="00D51371">
      <w:pPr>
        <w:spacing w:line="276" w:lineRule="auto"/>
        <w:ind w:left="426" w:hanging="426"/>
        <w:jc w:val="both"/>
        <w:rPr>
          <w:rFonts w:eastAsia="Times New Roman"/>
        </w:rPr>
      </w:pPr>
      <w:r w:rsidRPr="00172486">
        <w:rPr>
          <w:rFonts w:ascii="Cambria" w:eastAsia="Times New Roman" w:hAnsi="Cambria" w:cs="Arial"/>
          <w:b/>
          <w:sz w:val="22"/>
          <w:szCs w:val="22"/>
        </w:rPr>
        <w:t>2.</w:t>
      </w:r>
      <w:r w:rsidRPr="00172486">
        <w:rPr>
          <w:rFonts w:ascii="Cambria" w:eastAsia="Times New Roman" w:hAnsi="Cambria" w:cs="Arial"/>
          <w:b/>
          <w:sz w:val="22"/>
          <w:szCs w:val="22"/>
        </w:rPr>
        <w:tab/>
      </w:r>
      <w:r w:rsidRPr="00172486">
        <w:rPr>
          <w:rFonts w:ascii="Cambria" w:eastAsia="Times New Roman" w:hAnsi="Cambria" w:cs="Arial"/>
          <w:sz w:val="22"/>
          <w:szCs w:val="22"/>
        </w:rPr>
        <w:t>W odniesieniu do warunków dotyczących wykształcenia, kwalifikacji zawodowych lub doświadczenia,</w:t>
      </w:r>
      <w:r>
        <w:rPr>
          <w:rFonts w:ascii="Cambria" w:eastAsia="Times New Roman" w:hAnsi="Cambria" w:cs="Arial"/>
          <w:sz w:val="22"/>
          <w:szCs w:val="22"/>
        </w:rPr>
        <w:t xml:space="preserve"> Wykonawc</w:t>
      </w:r>
      <w:r w:rsidRPr="00172486">
        <w:rPr>
          <w:rFonts w:ascii="Cambria" w:eastAsia="Times New Roman" w:hAnsi="Cambria" w:cs="Arial"/>
          <w:sz w:val="22"/>
          <w:szCs w:val="22"/>
        </w:rPr>
        <w:t>y mogą polegać na zdolnościach podmiotów udostępniających zasoby, jeśli podmioty te wykonają świadczenie do realizacji którego te zdolności są wymagane.</w:t>
      </w:r>
    </w:p>
    <w:p w:rsidR="00D51371" w:rsidRDefault="00D51371" w:rsidP="00D51371">
      <w:pPr>
        <w:spacing w:line="276" w:lineRule="auto"/>
        <w:ind w:left="426" w:hanging="426"/>
        <w:jc w:val="both"/>
        <w:rPr>
          <w:rFonts w:ascii="Cambria" w:eastAsia="Times New Roman" w:hAnsi="Cambria" w:cs="Arial"/>
          <w:b/>
          <w:bCs/>
          <w:sz w:val="22"/>
          <w:szCs w:val="22"/>
        </w:rPr>
      </w:pPr>
      <w:r w:rsidRPr="00172486">
        <w:rPr>
          <w:rFonts w:ascii="Cambria" w:eastAsia="Times New Roman" w:hAnsi="Cambria" w:cs="Arial"/>
          <w:b/>
          <w:sz w:val="22"/>
          <w:szCs w:val="22"/>
        </w:rPr>
        <w:t>3.</w:t>
      </w:r>
      <w:r w:rsidRPr="00172486">
        <w:rPr>
          <w:rFonts w:ascii="Cambria" w:eastAsia="Times New Roman" w:hAnsi="Cambria" w:cs="Arial"/>
          <w:b/>
          <w:sz w:val="22"/>
          <w:szCs w:val="22"/>
        </w:rPr>
        <w:tab/>
      </w:r>
      <w:r w:rsidRPr="00172486">
        <w:rPr>
          <w:rFonts w:ascii="Cambria" w:eastAsia="Times New Roman" w:hAnsi="Cambria" w:cs="Arial"/>
          <w:sz w:val="22"/>
          <w:szCs w:val="22"/>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w:t>
      </w:r>
      <w:r>
        <w:rPr>
          <w:rFonts w:ascii="Cambria" w:eastAsia="Times New Roman" w:hAnsi="Cambria" w:cs="Arial"/>
          <w:sz w:val="22"/>
          <w:szCs w:val="22"/>
        </w:rPr>
        <w:t>ek dowodowy potwierdzający, że Wykonawc</w:t>
      </w:r>
      <w:r w:rsidRPr="00172486">
        <w:rPr>
          <w:rFonts w:ascii="Cambria" w:eastAsia="Times New Roman" w:hAnsi="Cambria" w:cs="Arial"/>
          <w:sz w:val="22"/>
          <w:szCs w:val="22"/>
        </w:rPr>
        <w:t xml:space="preserve">a realizując zamówienie, będzie dysponował niezbędnymi zasobami tych podmiotów. Wzór oświadczenia stanowi </w:t>
      </w:r>
      <w:r w:rsidRPr="00172486">
        <w:rPr>
          <w:rFonts w:ascii="Cambria" w:eastAsia="Times New Roman" w:hAnsi="Cambria" w:cs="Arial"/>
          <w:b/>
          <w:bCs/>
          <w:sz w:val="22"/>
          <w:szCs w:val="22"/>
        </w:rPr>
        <w:t>załącznik nr 3 do SWZ.</w:t>
      </w:r>
    </w:p>
    <w:p w:rsidR="000361F2" w:rsidRPr="00DA310C" w:rsidRDefault="000361F2" w:rsidP="000361F2">
      <w:pPr>
        <w:pStyle w:val="pkt"/>
        <w:spacing w:line="276" w:lineRule="auto"/>
        <w:ind w:left="426" w:hanging="426"/>
        <w:rPr>
          <w:rFonts w:ascii="Cambria" w:hAnsi="Cambria" w:cs="Arial"/>
          <w:bCs/>
          <w:sz w:val="22"/>
          <w:szCs w:val="22"/>
        </w:rPr>
      </w:pPr>
      <w:r>
        <w:rPr>
          <w:rFonts w:ascii="Cambria" w:hAnsi="Cambria" w:cs="Arial"/>
          <w:b/>
          <w:bCs/>
          <w:sz w:val="22"/>
          <w:szCs w:val="22"/>
        </w:rPr>
        <w:t xml:space="preserve">4.    </w:t>
      </w:r>
      <w:r w:rsidRPr="00DA310C">
        <w:rPr>
          <w:rFonts w:ascii="Cambria" w:hAnsi="Cambria" w:cs="Arial"/>
          <w:bCs/>
          <w:sz w:val="22"/>
          <w:szCs w:val="22"/>
        </w:rPr>
        <w:t>Zobowiązanie podmiotu udostępniającego zasoby, o którym mowa w ust. 3, potwierdza, że stosunek łączący wykonawcę z podmiotami udostępniającymi zasoby gwarantuje rzeczywisty dostęp do tych zasobów oraz określa w szczególności:</w:t>
      </w:r>
    </w:p>
    <w:p w:rsidR="000361F2" w:rsidRPr="00DA310C" w:rsidRDefault="000361F2" w:rsidP="000361F2">
      <w:pPr>
        <w:pStyle w:val="pkt"/>
        <w:spacing w:line="276" w:lineRule="auto"/>
        <w:ind w:left="709" w:hanging="426"/>
        <w:rPr>
          <w:rFonts w:ascii="Cambria" w:hAnsi="Cambria" w:cs="Arial"/>
          <w:bCs/>
          <w:sz w:val="22"/>
          <w:szCs w:val="22"/>
        </w:rPr>
      </w:pPr>
      <w:r w:rsidRPr="00DA310C">
        <w:rPr>
          <w:rFonts w:ascii="Cambria" w:hAnsi="Cambria" w:cs="Arial"/>
          <w:bCs/>
          <w:sz w:val="22"/>
          <w:szCs w:val="22"/>
        </w:rPr>
        <w:t>1)</w:t>
      </w:r>
      <w:r>
        <w:rPr>
          <w:rFonts w:ascii="Cambria" w:hAnsi="Cambria" w:cs="Arial"/>
          <w:bCs/>
          <w:sz w:val="22"/>
          <w:szCs w:val="22"/>
        </w:rPr>
        <w:t xml:space="preserve"> zakres dostępnych W</w:t>
      </w:r>
      <w:r w:rsidRPr="00DA310C">
        <w:rPr>
          <w:rFonts w:ascii="Cambria" w:hAnsi="Cambria" w:cs="Arial"/>
          <w:bCs/>
          <w:sz w:val="22"/>
          <w:szCs w:val="22"/>
        </w:rPr>
        <w:t>ykonawcy zasobów podmiotu udostępniającego zasoby;</w:t>
      </w:r>
    </w:p>
    <w:p w:rsidR="000361F2" w:rsidRPr="00DA310C" w:rsidRDefault="000361F2" w:rsidP="000361F2">
      <w:pPr>
        <w:pStyle w:val="pkt"/>
        <w:spacing w:line="276" w:lineRule="auto"/>
        <w:ind w:left="567" w:hanging="283"/>
        <w:rPr>
          <w:rFonts w:ascii="Cambria" w:hAnsi="Cambria" w:cs="Arial"/>
          <w:bCs/>
          <w:sz w:val="22"/>
          <w:szCs w:val="22"/>
        </w:rPr>
      </w:pPr>
      <w:r w:rsidRPr="00DA310C">
        <w:rPr>
          <w:rFonts w:ascii="Cambria" w:hAnsi="Cambria" w:cs="Arial"/>
          <w:bCs/>
          <w:sz w:val="22"/>
          <w:szCs w:val="22"/>
        </w:rPr>
        <w:t>2)</w:t>
      </w:r>
      <w:r>
        <w:rPr>
          <w:rFonts w:ascii="Cambria" w:hAnsi="Cambria" w:cs="Arial"/>
          <w:bCs/>
          <w:sz w:val="22"/>
          <w:szCs w:val="22"/>
        </w:rPr>
        <w:t xml:space="preserve"> sposób i okres udostępnienia W</w:t>
      </w:r>
      <w:r w:rsidRPr="00DA310C">
        <w:rPr>
          <w:rFonts w:ascii="Cambria" w:hAnsi="Cambria" w:cs="Arial"/>
          <w:bCs/>
          <w:sz w:val="22"/>
          <w:szCs w:val="22"/>
        </w:rPr>
        <w:t>ykonawcy i wykorzystania przez niego zasobów podmiotu udostępniającego te zasoby przy wykonywaniu zamówienia;</w:t>
      </w:r>
    </w:p>
    <w:p w:rsidR="000361F2" w:rsidRPr="00DA310C" w:rsidRDefault="000361F2" w:rsidP="000361F2">
      <w:pPr>
        <w:pStyle w:val="pkt"/>
        <w:spacing w:line="276" w:lineRule="auto"/>
        <w:ind w:left="567" w:hanging="283"/>
        <w:rPr>
          <w:rFonts w:ascii="Cambria" w:hAnsi="Cambria" w:cs="Arial"/>
          <w:sz w:val="22"/>
          <w:szCs w:val="22"/>
        </w:rPr>
      </w:pPr>
      <w:r w:rsidRPr="00DA310C">
        <w:rPr>
          <w:rFonts w:ascii="Cambria" w:hAnsi="Cambria" w:cs="Arial"/>
          <w:bCs/>
          <w:sz w:val="22"/>
          <w:szCs w:val="22"/>
        </w:rPr>
        <w:t>3)</w:t>
      </w:r>
      <w:r>
        <w:rPr>
          <w:rFonts w:ascii="Cambria" w:hAnsi="Cambria" w:cs="Arial"/>
          <w:bCs/>
          <w:sz w:val="22"/>
          <w:szCs w:val="22"/>
        </w:rPr>
        <w:t xml:space="preserve"> </w:t>
      </w:r>
      <w:r w:rsidRPr="00DA310C">
        <w:rPr>
          <w:rFonts w:ascii="Cambria" w:hAnsi="Cambria" w:cs="Arial"/>
          <w:bCs/>
          <w:sz w:val="22"/>
          <w:szCs w:val="22"/>
        </w:rPr>
        <w:t>czy i w jakim zakresie podmiot udostępniający z</w:t>
      </w:r>
      <w:r>
        <w:rPr>
          <w:rFonts w:ascii="Cambria" w:hAnsi="Cambria" w:cs="Arial"/>
          <w:bCs/>
          <w:sz w:val="22"/>
          <w:szCs w:val="22"/>
        </w:rPr>
        <w:t>asoby, na zdolnościach którego W</w:t>
      </w:r>
      <w:r w:rsidRPr="00DA310C">
        <w:rPr>
          <w:rFonts w:ascii="Cambria" w:hAnsi="Cambria" w:cs="Arial"/>
          <w:bCs/>
          <w:sz w:val="22"/>
          <w:szCs w:val="22"/>
        </w:rPr>
        <w:t>ykonawca polega w odniesieniu do warunków udziału w postępowaniu dotyczących wykształcenia, kwalifikacji zawodowych lub doświadczenia, zrealizuje roboty budowlane lub usługi, których wskazane zdolności dotyczą.</w:t>
      </w:r>
    </w:p>
    <w:p w:rsidR="00D51371" w:rsidRPr="00172486" w:rsidRDefault="000361F2" w:rsidP="00D51371">
      <w:pPr>
        <w:spacing w:line="276" w:lineRule="auto"/>
        <w:ind w:left="426" w:hanging="426"/>
        <w:jc w:val="both"/>
        <w:rPr>
          <w:rFonts w:eastAsia="Times New Roman"/>
        </w:rPr>
      </w:pPr>
      <w:r>
        <w:rPr>
          <w:rFonts w:ascii="Cambria" w:eastAsia="Times New Roman" w:hAnsi="Cambria" w:cs="Arial"/>
          <w:b/>
          <w:sz w:val="22"/>
          <w:szCs w:val="22"/>
        </w:rPr>
        <w:t>5</w:t>
      </w:r>
      <w:r w:rsidR="00D51371" w:rsidRPr="00172486">
        <w:rPr>
          <w:rFonts w:ascii="Cambria" w:eastAsia="Times New Roman" w:hAnsi="Cambria" w:cs="Arial"/>
          <w:b/>
          <w:sz w:val="22"/>
          <w:szCs w:val="22"/>
        </w:rPr>
        <w:t>.</w:t>
      </w:r>
      <w:r w:rsidR="00D51371" w:rsidRPr="00172486">
        <w:rPr>
          <w:rFonts w:ascii="Cambria" w:eastAsia="Times New Roman" w:hAnsi="Cambria" w:cs="Arial"/>
          <w:b/>
          <w:sz w:val="22"/>
          <w:szCs w:val="22"/>
        </w:rPr>
        <w:tab/>
      </w:r>
      <w:r w:rsidR="00D51371">
        <w:rPr>
          <w:rFonts w:ascii="Cambria" w:eastAsia="Times New Roman" w:hAnsi="Cambria" w:cs="Arial"/>
          <w:sz w:val="22"/>
          <w:szCs w:val="22"/>
        </w:rPr>
        <w:t>Zamawiający ocenia, czy udostępniane Wykonawc</w:t>
      </w:r>
      <w:r w:rsidR="00D51371" w:rsidRPr="00172486">
        <w:rPr>
          <w:rFonts w:ascii="Cambria" w:eastAsia="Times New Roman" w:hAnsi="Cambria" w:cs="Arial"/>
          <w:sz w:val="22"/>
          <w:szCs w:val="22"/>
        </w:rPr>
        <w:t>y przez podmioty udostępniające zasoby zdolności techniczne lub zawodowe</w:t>
      </w:r>
      <w:r w:rsidR="00D51371">
        <w:rPr>
          <w:rFonts w:ascii="Cambria" w:eastAsia="Times New Roman" w:hAnsi="Cambria" w:cs="Arial"/>
          <w:sz w:val="22"/>
          <w:szCs w:val="22"/>
        </w:rPr>
        <w:t>, pozwalają na wykazanie przez Wykonawc</w:t>
      </w:r>
      <w:r w:rsidR="00D51371" w:rsidRPr="00172486">
        <w:rPr>
          <w:rFonts w:ascii="Cambria" w:eastAsia="Times New Roman" w:hAnsi="Cambria" w:cs="Arial"/>
          <w:sz w:val="22"/>
          <w:szCs w:val="22"/>
        </w:rPr>
        <w:t>ę spełniania warunków udziału w postępowaniu, a także bada, czy nie zachodzą wobec tego podmiotu podstawy wykluczenia, które zostały przewidziane względem</w:t>
      </w:r>
      <w:r w:rsidR="00D51371">
        <w:rPr>
          <w:rFonts w:ascii="Cambria" w:eastAsia="Times New Roman" w:hAnsi="Cambria" w:cs="Arial"/>
          <w:sz w:val="22"/>
          <w:szCs w:val="22"/>
        </w:rPr>
        <w:t xml:space="preserve"> Wykonawc</w:t>
      </w:r>
      <w:r w:rsidR="00D51371" w:rsidRPr="00172486">
        <w:rPr>
          <w:rFonts w:ascii="Cambria" w:eastAsia="Times New Roman" w:hAnsi="Cambria" w:cs="Arial"/>
          <w:sz w:val="22"/>
          <w:szCs w:val="22"/>
        </w:rPr>
        <w:t>y.</w:t>
      </w:r>
    </w:p>
    <w:p w:rsidR="00D51371" w:rsidRPr="007528F4" w:rsidRDefault="000361F2" w:rsidP="00D51371">
      <w:pPr>
        <w:spacing w:line="276" w:lineRule="auto"/>
        <w:ind w:left="426" w:hanging="426"/>
        <w:jc w:val="both"/>
        <w:rPr>
          <w:rFonts w:eastAsia="Times New Roman"/>
        </w:rPr>
      </w:pPr>
      <w:r>
        <w:rPr>
          <w:rFonts w:ascii="Cambria" w:eastAsia="Times New Roman" w:hAnsi="Cambria" w:cs="Arial"/>
          <w:b/>
          <w:sz w:val="22"/>
          <w:szCs w:val="22"/>
        </w:rPr>
        <w:t>6</w:t>
      </w:r>
      <w:r w:rsidR="00D51371" w:rsidRPr="00172486">
        <w:rPr>
          <w:rFonts w:ascii="Cambria" w:eastAsia="Times New Roman" w:hAnsi="Cambria" w:cs="Arial"/>
          <w:b/>
          <w:sz w:val="22"/>
          <w:szCs w:val="22"/>
        </w:rPr>
        <w:t>.</w:t>
      </w:r>
      <w:r w:rsidR="00D51371" w:rsidRPr="00172486">
        <w:rPr>
          <w:rFonts w:ascii="Cambria" w:eastAsia="Times New Roman" w:hAnsi="Cambria" w:cs="Arial"/>
          <w:b/>
          <w:sz w:val="22"/>
          <w:szCs w:val="22"/>
        </w:rPr>
        <w:tab/>
      </w:r>
      <w:r w:rsidR="00D51371" w:rsidRPr="00172486">
        <w:rPr>
          <w:rFonts w:ascii="Cambria" w:eastAsia="Times New Roman" w:hAnsi="Cambria" w:cs="Arial"/>
          <w:sz w:val="22"/>
          <w:szCs w:val="22"/>
        </w:rPr>
        <w:t>Jeżeli zdolności techniczne lub zawodowe podmiotu udostępniającego zasoby nie potwierdzają spełniania przez</w:t>
      </w:r>
      <w:r w:rsidR="00D51371">
        <w:rPr>
          <w:rFonts w:ascii="Cambria" w:eastAsia="Times New Roman" w:hAnsi="Cambria" w:cs="Arial"/>
          <w:sz w:val="22"/>
          <w:szCs w:val="22"/>
        </w:rPr>
        <w:t xml:space="preserve"> Wykonawc</w:t>
      </w:r>
      <w:r w:rsidR="00D51371" w:rsidRPr="00172486">
        <w:rPr>
          <w:rFonts w:ascii="Cambria" w:eastAsia="Times New Roman" w:hAnsi="Cambria" w:cs="Arial"/>
          <w:sz w:val="22"/>
          <w:szCs w:val="22"/>
        </w:rPr>
        <w:t xml:space="preserve">ę warunków udziału w postępowaniu lub zachodzą wobec tego podmiotu podstawy wykluczenia, </w:t>
      </w:r>
      <w:r w:rsidR="00D51371">
        <w:rPr>
          <w:rFonts w:ascii="Cambria" w:eastAsia="Times New Roman" w:hAnsi="Cambria" w:cs="Arial"/>
          <w:sz w:val="22"/>
          <w:szCs w:val="22"/>
        </w:rPr>
        <w:t>Zamawiając</w:t>
      </w:r>
      <w:r w:rsidR="00D51371" w:rsidRPr="00172486">
        <w:rPr>
          <w:rFonts w:ascii="Cambria" w:eastAsia="Times New Roman" w:hAnsi="Cambria" w:cs="Arial"/>
          <w:sz w:val="22"/>
          <w:szCs w:val="22"/>
        </w:rPr>
        <w:t>y żąda, aby</w:t>
      </w:r>
      <w:r w:rsidR="00D51371">
        <w:rPr>
          <w:rFonts w:ascii="Cambria" w:eastAsia="Times New Roman" w:hAnsi="Cambria" w:cs="Arial"/>
          <w:sz w:val="22"/>
          <w:szCs w:val="22"/>
        </w:rPr>
        <w:t xml:space="preserve"> Wykonawc</w:t>
      </w:r>
      <w:r w:rsidR="00D51371" w:rsidRPr="00172486">
        <w:rPr>
          <w:rFonts w:ascii="Cambria" w:eastAsia="Times New Roman" w:hAnsi="Cambria" w:cs="Arial"/>
          <w:sz w:val="22"/>
          <w:szCs w:val="22"/>
        </w:rPr>
        <w:t xml:space="preserve">a w terminie </w:t>
      </w:r>
      <w:r w:rsidR="00D51371" w:rsidRPr="007528F4">
        <w:rPr>
          <w:rFonts w:ascii="Cambria" w:eastAsia="Times New Roman" w:hAnsi="Cambria" w:cs="Arial"/>
          <w:sz w:val="22"/>
          <w:szCs w:val="22"/>
        </w:rPr>
        <w:t xml:space="preserve">określonym przez </w:t>
      </w:r>
      <w:r w:rsidR="00D51371">
        <w:rPr>
          <w:rFonts w:ascii="Cambria" w:eastAsia="Times New Roman" w:hAnsi="Cambria" w:cs="Arial"/>
          <w:sz w:val="22"/>
          <w:szCs w:val="22"/>
        </w:rPr>
        <w:t>Zamawiając</w:t>
      </w:r>
      <w:r w:rsidR="00D51371" w:rsidRPr="007528F4">
        <w:rPr>
          <w:rFonts w:ascii="Cambria" w:eastAsia="Times New Roman" w:hAnsi="Cambria" w:cs="Arial"/>
          <w:sz w:val="22"/>
          <w:szCs w:val="22"/>
        </w:rPr>
        <w:t>ego zastąpił ten podmiot innym podmiotem lub podmiotami albo wykazał, że samodzielnie spełnia warunki udziału w postępowaniu.</w:t>
      </w:r>
    </w:p>
    <w:p w:rsidR="00D51371" w:rsidRPr="007528F4" w:rsidRDefault="000361F2" w:rsidP="00D51371">
      <w:pPr>
        <w:spacing w:line="276" w:lineRule="auto"/>
        <w:ind w:left="426" w:hanging="426"/>
        <w:jc w:val="both"/>
        <w:rPr>
          <w:rFonts w:eastAsia="Times New Roman"/>
        </w:rPr>
      </w:pPr>
      <w:r>
        <w:rPr>
          <w:rFonts w:ascii="Cambria" w:eastAsia="Times New Roman" w:hAnsi="Cambria" w:cs="Arial"/>
          <w:b/>
          <w:sz w:val="22"/>
          <w:szCs w:val="22"/>
        </w:rPr>
        <w:t>7</w:t>
      </w:r>
      <w:r w:rsidR="00D51371" w:rsidRPr="007528F4">
        <w:rPr>
          <w:rFonts w:ascii="Cambria" w:eastAsia="Times New Roman" w:hAnsi="Cambria" w:cs="Arial"/>
          <w:b/>
          <w:sz w:val="22"/>
          <w:szCs w:val="22"/>
        </w:rPr>
        <w:t>.</w:t>
      </w:r>
      <w:r w:rsidR="00D51371" w:rsidRPr="007528F4">
        <w:rPr>
          <w:rFonts w:ascii="Cambria" w:eastAsia="Times New Roman" w:hAnsi="Cambria" w:cs="Arial"/>
          <w:b/>
          <w:sz w:val="22"/>
          <w:szCs w:val="22"/>
        </w:rPr>
        <w:tab/>
        <w:t>UWAGA:</w:t>
      </w:r>
      <w:r w:rsidR="00D51371">
        <w:rPr>
          <w:rFonts w:ascii="Cambria" w:eastAsia="Times New Roman" w:hAnsi="Cambria" w:cs="Arial"/>
          <w:b/>
          <w:sz w:val="22"/>
          <w:szCs w:val="22"/>
        </w:rPr>
        <w:t xml:space="preserve"> Wykonawc</w:t>
      </w:r>
      <w:r w:rsidR="00D51371" w:rsidRPr="007528F4">
        <w:rPr>
          <w:rFonts w:ascii="Cambria" w:eastAsia="Times New Roman" w:hAnsi="Cambria" w:cs="Arial"/>
          <w:b/>
          <w:i/>
          <w:sz w:val="22"/>
          <w:szCs w:val="22"/>
        </w:rPr>
        <w:t xml:space="preserve">a nie może, po upływie terminu składania ofert, powoływać się na zdolności lub sytuację podmiotów udostępniających zasoby, jeżeli na etapie składania </w:t>
      </w:r>
      <w:r w:rsidR="00D51371" w:rsidRPr="007528F4">
        <w:rPr>
          <w:rFonts w:ascii="Cambria" w:eastAsia="Times New Roman" w:hAnsi="Cambria" w:cs="Arial"/>
          <w:b/>
          <w:i/>
          <w:sz w:val="22"/>
          <w:szCs w:val="22"/>
        </w:rPr>
        <w:lastRenderedPageBreak/>
        <w:t>ofert nie polegał on w danym zakresie na zdolnościach lub sytuacji podmiotów udostępniających zasoby</w:t>
      </w:r>
      <w:r w:rsidR="00D51371" w:rsidRPr="007528F4">
        <w:rPr>
          <w:rFonts w:ascii="Cambria" w:eastAsia="Times New Roman" w:hAnsi="Cambria" w:cs="Arial"/>
          <w:sz w:val="22"/>
          <w:szCs w:val="22"/>
        </w:rPr>
        <w:t>.</w:t>
      </w:r>
    </w:p>
    <w:p w:rsidR="00D51371" w:rsidRDefault="000361F2" w:rsidP="00D51371">
      <w:pPr>
        <w:spacing w:line="276" w:lineRule="auto"/>
        <w:ind w:left="426" w:hanging="426"/>
        <w:jc w:val="both"/>
        <w:rPr>
          <w:rFonts w:ascii="Cambria" w:eastAsia="Times New Roman" w:hAnsi="Cambria" w:cs="Arial"/>
          <w:b/>
          <w:bCs/>
          <w:sz w:val="22"/>
          <w:szCs w:val="22"/>
        </w:rPr>
      </w:pPr>
      <w:r>
        <w:rPr>
          <w:rFonts w:ascii="Cambria" w:eastAsia="Times New Roman" w:hAnsi="Cambria" w:cs="Arial"/>
          <w:b/>
          <w:sz w:val="22"/>
          <w:szCs w:val="22"/>
        </w:rPr>
        <w:t>8</w:t>
      </w:r>
      <w:r w:rsidR="00D51371" w:rsidRPr="007528F4">
        <w:rPr>
          <w:rFonts w:ascii="Cambria" w:eastAsia="Times New Roman" w:hAnsi="Cambria" w:cs="Arial"/>
          <w:b/>
          <w:sz w:val="22"/>
          <w:szCs w:val="22"/>
        </w:rPr>
        <w:t>.</w:t>
      </w:r>
      <w:r w:rsidR="00D51371" w:rsidRPr="007528F4">
        <w:rPr>
          <w:rFonts w:ascii="Cambria" w:eastAsia="Times New Roman" w:hAnsi="Cambria" w:cs="Arial"/>
          <w:b/>
          <w:sz w:val="22"/>
          <w:szCs w:val="22"/>
        </w:rPr>
        <w:tab/>
      </w:r>
      <w:r w:rsidR="00D51371" w:rsidRPr="007528F4">
        <w:rPr>
          <w:rFonts w:ascii="Cambria" w:eastAsia="Times New Roman" w:hAnsi="Cambria" w:cs="Arial"/>
          <w:sz w:val="22"/>
          <w:szCs w:val="22"/>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w:t>
      </w:r>
      <w:r w:rsidR="00D51371">
        <w:rPr>
          <w:rFonts w:ascii="Cambria" w:eastAsia="Times New Roman" w:hAnsi="Cambria" w:cs="Arial"/>
          <w:sz w:val="22"/>
          <w:szCs w:val="22"/>
        </w:rPr>
        <w:t xml:space="preserve"> Wykonawc</w:t>
      </w:r>
      <w:r w:rsidR="00D51371" w:rsidRPr="007528F4">
        <w:rPr>
          <w:rFonts w:ascii="Cambria" w:eastAsia="Times New Roman" w:hAnsi="Cambria" w:cs="Arial"/>
          <w:sz w:val="22"/>
          <w:szCs w:val="22"/>
        </w:rPr>
        <w:t xml:space="preserve">a powołuje się na jego zasoby, zgodnie z katalogiem dokumentów określonych w Rozdziale X SWZ - </w:t>
      </w:r>
      <w:r w:rsidR="00D51371" w:rsidRPr="007528F4">
        <w:rPr>
          <w:rFonts w:ascii="Cambria" w:eastAsia="Times New Roman" w:hAnsi="Cambria" w:cs="Arial"/>
          <w:b/>
          <w:bCs/>
          <w:sz w:val="22"/>
          <w:szCs w:val="22"/>
        </w:rPr>
        <w:t>załącznik nr 2a do SWZ.</w:t>
      </w:r>
    </w:p>
    <w:p w:rsidR="00D51371" w:rsidRPr="007528F4" w:rsidRDefault="00D51371" w:rsidP="00D51371">
      <w:pPr>
        <w:spacing w:line="276" w:lineRule="auto"/>
        <w:ind w:left="426" w:hanging="426"/>
        <w:jc w:val="both"/>
        <w:rPr>
          <w:rFonts w:eastAsia="Times New Roman"/>
        </w:rPr>
      </w:pPr>
    </w:p>
    <w:p w:rsidR="00D51371" w:rsidRPr="001D2E58" w:rsidRDefault="00D51371" w:rsidP="00D51371">
      <w:pPr>
        <w:pStyle w:val="Teksttreci40"/>
        <w:pBdr>
          <w:bottom w:val="double" w:sz="4" w:space="1" w:color="auto"/>
        </w:pBdr>
        <w:shd w:val="clear" w:color="auto" w:fill="D9E2F3" w:themeFill="accent5" w:themeFillTint="33"/>
        <w:spacing w:before="0" w:after="0" w:line="276" w:lineRule="auto"/>
        <w:ind w:left="568" w:right="23" w:hanging="568"/>
        <w:rPr>
          <w:rFonts w:ascii="Cambria" w:hAnsi="Cambria" w:cs="Arial"/>
          <w:b/>
          <w:sz w:val="22"/>
          <w:szCs w:val="22"/>
        </w:rPr>
      </w:pPr>
      <w:r w:rsidRPr="001D2E58">
        <w:rPr>
          <w:rFonts w:ascii="Cambria" w:hAnsi="Cambria" w:cs="Arial"/>
          <w:b/>
          <w:sz w:val="22"/>
          <w:szCs w:val="22"/>
        </w:rPr>
        <w:t>XIII.</w:t>
      </w:r>
      <w:r w:rsidRPr="001D2E58">
        <w:rPr>
          <w:rFonts w:ascii="Cambria" w:hAnsi="Cambria" w:cs="Arial"/>
          <w:b/>
          <w:sz w:val="22"/>
          <w:szCs w:val="22"/>
        </w:rPr>
        <w:tab/>
        <w:t>INFORMACJA DLA WYKONAWCÓW WSPÓLNIE UBIEGAJĄCYCH SIĘ O UDZIELENIE ZAMÓWIENIA (SPÓŁKI CYWILNE/ KONSORCJA)</w:t>
      </w:r>
    </w:p>
    <w:p w:rsidR="00D51371" w:rsidRPr="003745A6" w:rsidRDefault="00454482" w:rsidP="00D51371">
      <w:pPr>
        <w:pStyle w:val="pkt"/>
        <w:spacing w:before="0" w:after="0" w:line="276" w:lineRule="auto"/>
        <w:ind w:left="426" w:hanging="426"/>
        <w:rPr>
          <w:rFonts w:ascii="Cambria" w:hAnsi="Cambria" w:cs="Arial"/>
          <w:sz w:val="22"/>
          <w:szCs w:val="22"/>
        </w:rPr>
      </w:pPr>
      <w:bookmarkStart w:id="2" w:name="bookmark11"/>
      <w:r>
        <w:rPr>
          <w:rFonts w:ascii="Cambria" w:hAnsi="Cambria" w:cs="Arial"/>
          <w:b/>
          <w:sz w:val="22"/>
          <w:szCs w:val="22"/>
        </w:rPr>
        <w:t>1.</w:t>
      </w:r>
      <w:r>
        <w:rPr>
          <w:rFonts w:ascii="Cambria" w:hAnsi="Cambria" w:cs="Arial"/>
          <w:b/>
          <w:sz w:val="22"/>
          <w:szCs w:val="22"/>
        </w:rPr>
        <w:tab/>
      </w:r>
      <w:r w:rsidR="00D51371" w:rsidRPr="003745A6">
        <w:rPr>
          <w:rFonts w:ascii="Cambria" w:hAnsi="Cambria" w:cs="Arial"/>
          <w:sz w:val="22"/>
          <w:szCs w:val="22"/>
        </w:rPr>
        <w:t xml:space="preserve">Wykonawcy mogą wspólnie ubiegać się o udzielenie zamówienia. W takim przypadku Wykonawcy ustanawiają pełnomocnika do reprezentowania ich w postępowaniu albo do reprezentowania i zawarcia umowy w sprawie zamówienia publicznego. </w:t>
      </w:r>
      <w:r w:rsidR="00D51371" w:rsidRPr="003745A6">
        <w:rPr>
          <w:rFonts w:ascii="Cambria" w:hAnsi="Cambria" w:cs="Arial"/>
          <w:b/>
          <w:sz w:val="22"/>
          <w:szCs w:val="22"/>
        </w:rPr>
        <w:t>Pełnomocnictwo winno być załączone do oferty.</w:t>
      </w:r>
      <w:r w:rsidR="00D51371" w:rsidRPr="003745A6">
        <w:rPr>
          <w:rFonts w:ascii="Cambria" w:hAnsi="Cambria" w:cs="Arial"/>
          <w:sz w:val="22"/>
          <w:szCs w:val="22"/>
        </w:rPr>
        <w:t xml:space="preserve"> </w:t>
      </w:r>
    </w:p>
    <w:p w:rsidR="00D51371" w:rsidRPr="003745A6" w:rsidRDefault="00D51371" w:rsidP="00D51371">
      <w:pPr>
        <w:pStyle w:val="pkt"/>
        <w:spacing w:before="0" w:after="0" w:line="276" w:lineRule="auto"/>
        <w:ind w:left="426" w:hanging="426"/>
        <w:rPr>
          <w:rFonts w:ascii="Cambria" w:hAnsi="Cambria" w:cs="Arial"/>
          <w:sz w:val="22"/>
          <w:szCs w:val="22"/>
        </w:rPr>
      </w:pPr>
      <w:r w:rsidRPr="003745A6">
        <w:rPr>
          <w:rFonts w:ascii="Cambria" w:hAnsi="Cambria" w:cs="Arial"/>
          <w:b/>
          <w:sz w:val="22"/>
          <w:szCs w:val="22"/>
        </w:rPr>
        <w:t>2.</w:t>
      </w:r>
      <w:r w:rsidRPr="003745A6">
        <w:rPr>
          <w:rFonts w:ascii="Cambria" w:hAnsi="Cambria" w:cs="Arial"/>
          <w:b/>
          <w:sz w:val="22"/>
          <w:szCs w:val="22"/>
        </w:rPr>
        <w:tab/>
      </w:r>
      <w:r w:rsidRPr="003745A6">
        <w:rPr>
          <w:rFonts w:ascii="Cambria" w:hAnsi="Cambria" w:cs="Arial"/>
          <w:sz w:val="22"/>
          <w:szCs w:val="22"/>
        </w:rPr>
        <w:t xml:space="preserve">W przypadku Wykonawców wspólnie ubiegających się o udzielenie zamówienia, oświadczenia, o których mowa w Rozdziale X ust. 1 SWZ, składa każdy z Wykonawców – </w:t>
      </w:r>
      <w:r w:rsidRPr="003745A6">
        <w:rPr>
          <w:rFonts w:ascii="Cambria" w:hAnsi="Cambria" w:cs="Arial"/>
          <w:b/>
          <w:sz w:val="22"/>
          <w:szCs w:val="22"/>
        </w:rPr>
        <w:t>załącznik nr 2 do SWZ</w:t>
      </w:r>
      <w:r w:rsidRPr="003745A6">
        <w:rPr>
          <w:rFonts w:ascii="Cambria" w:hAnsi="Cambria" w:cs="Arial"/>
          <w:sz w:val="22"/>
          <w:szCs w:val="22"/>
        </w:rPr>
        <w:t>. Oświadczenia te potwierdzają brak podstaw wykluczenia oraz spełnianie warunków udziału w zakresie, w jakim każdy z Wykonawców wykazuje spełnianie warunków udziału w postępowaniu.</w:t>
      </w:r>
    </w:p>
    <w:p w:rsidR="00D51371" w:rsidRPr="003745A6" w:rsidRDefault="00D51371" w:rsidP="00D51371">
      <w:pPr>
        <w:pStyle w:val="pkt"/>
        <w:spacing w:before="0" w:after="0" w:line="276" w:lineRule="auto"/>
        <w:ind w:left="426" w:hanging="426"/>
        <w:rPr>
          <w:rFonts w:ascii="Cambria" w:hAnsi="Cambria" w:cs="Arial"/>
          <w:b/>
          <w:sz w:val="22"/>
          <w:szCs w:val="22"/>
        </w:rPr>
      </w:pPr>
      <w:r w:rsidRPr="003745A6">
        <w:rPr>
          <w:rFonts w:ascii="Cambria" w:hAnsi="Cambria" w:cs="Arial"/>
          <w:b/>
          <w:sz w:val="22"/>
          <w:szCs w:val="22"/>
        </w:rPr>
        <w:t>3.</w:t>
      </w:r>
      <w:r w:rsidRPr="003745A6">
        <w:rPr>
          <w:rFonts w:ascii="Cambria" w:hAnsi="Cambria" w:cs="Arial"/>
          <w:b/>
          <w:sz w:val="22"/>
          <w:szCs w:val="22"/>
        </w:rPr>
        <w:tab/>
        <w:t xml:space="preserve">W odniesieniu do warunku dotyczącego doświadczenia Wykonawcy wspólnie ubiegający się o udzielenie zamówienia mogą polegać na zdolnościach tych z wykonawców którzy wykonają </w:t>
      </w:r>
      <w:r w:rsidR="00454482">
        <w:rPr>
          <w:rFonts w:ascii="Cambria" w:hAnsi="Cambria" w:cs="Arial"/>
          <w:b/>
          <w:sz w:val="22"/>
          <w:szCs w:val="22"/>
        </w:rPr>
        <w:t>usługi</w:t>
      </w:r>
      <w:r w:rsidRPr="003745A6">
        <w:rPr>
          <w:rFonts w:ascii="Cambria" w:hAnsi="Cambria" w:cs="Arial"/>
          <w:b/>
          <w:sz w:val="22"/>
          <w:szCs w:val="22"/>
        </w:rPr>
        <w:t>, do realizacji których te zdolności są wymagane.</w:t>
      </w:r>
    </w:p>
    <w:p w:rsidR="00D51371" w:rsidRPr="003745A6" w:rsidRDefault="00D51371" w:rsidP="00D51371">
      <w:pPr>
        <w:pStyle w:val="pkt"/>
        <w:spacing w:before="0" w:after="0" w:line="276" w:lineRule="auto"/>
        <w:ind w:left="426" w:hanging="426"/>
        <w:rPr>
          <w:rFonts w:ascii="Cambria" w:hAnsi="Cambria" w:cs="Arial"/>
          <w:sz w:val="22"/>
          <w:szCs w:val="22"/>
        </w:rPr>
      </w:pPr>
      <w:r w:rsidRPr="003745A6">
        <w:rPr>
          <w:rFonts w:ascii="Cambria" w:hAnsi="Cambria" w:cs="Arial"/>
          <w:sz w:val="22"/>
          <w:szCs w:val="22"/>
        </w:rPr>
        <w:t xml:space="preserve">4. </w:t>
      </w:r>
      <w:r w:rsidRPr="003745A6">
        <w:rPr>
          <w:rFonts w:ascii="Cambria" w:hAnsi="Cambria" w:cs="Arial"/>
          <w:sz w:val="22"/>
          <w:szCs w:val="22"/>
        </w:rPr>
        <w:tab/>
        <w:t xml:space="preserve">W przypadku o którym mowa w ust. 3 Wykonawcy wspólnie ubiegający się o udzielenie zamówienia dołączają do oferty oświadczenie, z którego wynika, które </w:t>
      </w:r>
      <w:r w:rsidR="00454482">
        <w:rPr>
          <w:rFonts w:ascii="Cambria" w:hAnsi="Cambria" w:cs="Arial"/>
          <w:sz w:val="22"/>
          <w:szCs w:val="22"/>
        </w:rPr>
        <w:t>usługi</w:t>
      </w:r>
      <w:r w:rsidRPr="003745A6">
        <w:rPr>
          <w:rFonts w:ascii="Cambria" w:hAnsi="Cambria" w:cs="Arial"/>
          <w:sz w:val="22"/>
          <w:szCs w:val="22"/>
        </w:rPr>
        <w:t xml:space="preserve"> wykonają poszczególni Wykonawcy – </w:t>
      </w:r>
      <w:r w:rsidR="003142D2">
        <w:rPr>
          <w:rFonts w:ascii="Cambria" w:hAnsi="Cambria" w:cs="Arial"/>
          <w:b/>
          <w:sz w:val="22"/>
          <w:szCs w:val="22"/>
        </w:rPr>
        <w:t>Załącznik nr 8</w:t>
      </w:r>
      <w:r w:rsidRPr="003745A6">
        <w:rPr>
          <w:rFonts w:ascii="Cambria" w:hAnsi="Cambria" w:cs="Arial"/>
          <w:b/>
          <w:sz w:val="22"/>
          <w:szCs w:val="22"/>
        </w:rPr>
        <w:t xml:space="preserve"> do SWZ.</w:t>
      </w:r>
    </w:p>
    <w:p w:rsidR="00D51371" w:rsidRPr="003745A6" w:rsidRDefault="00D51371" w:rsidP="00D51371">
      <w:pPr>
        <w:pStyle w:val="pkt"/>
        <w:spacing w:before="0" w:after="0" w:line="276" w:lineRule="auto"/>
        <w:ind w:left="426" w:hanging="426"/>
        <w:rPr>
          <w:rFonts w:ascii="Cambria" w:hAnsi="Cambria" w:cs="Arial"/>
          <w:sz w:val="22"/>
          <w:szCs w:val="22"/>
        </w:rPr>
      </w:pPr>
      <w:r>
        <w:rPr>
          <w:rFonts w:ascii="Cambria" w:hAnsi="Cambria" w:cs="Arial"/>
          <w:b/>
          <w:sz w:val="22"/>
          <w:szCs w:val="22"/>
        </w:rPr>
        <w:t>5</w:t>
      </w:r>
      <w:r w:rsidRPr="003745A6">
        <w:rPr>
          <w:rFonts w:ascii="Cambria" w:hAnsi="Cambria" w:cs="Arial"/>
          <w:b/>
          <w:sz w:val="22"/>
          <w:szCs w:val="22"/>
        </w:rPr>
        <w:t>.</w:t>
      </w:r>
      <w:r w:rsidRPr="003745A6">
        <w:rPr>
          <w:rFonts w:ascii="Cambria" w:hAnsi="Cambria" w:cs="Arial"/>
          <w:b/>
          <w:sz w:val="22"/>
          <w:szCs w:val="22"/>
        </w:rPr>
        <w:tab/>
      </w:r>
      <w:r w:rsidRPr="003745A6">
        <w:rPr>
          <w:rFonts w:ascii="Cambria" w:hAnsi="Cambria" w:cs="Arial"/>
          <w:sz w:val="22"/>
          <w:szCs w:val="22"/>
        </w:rPr>
        <w:t>Oświadczenia i dokumenty potwierdzające brak podstaw do wykluczenia z postępowania składa każdy z Wykonawców wspólnie ubiegających się o zamówienie.</w:t>
      </w:r>
    </w:p>
    <w:p w:rsidR="00D51371" w:rsidRPr="003745A6" w:rsidRDefault="00D51371" w:rsidP="00D51371">
      <w:pPr>
        <w:pStyle w:val="pkt"/>
        <w:spacing w:before="0" w:after="0" w:line="276" w:lineRule="auto"/>
        <w:ind w:left="426" w:hanging="426"/>
        <w:rPr>
          <w:rFonts w:ascii="Cambria" w:hAnsi="Cambria" w:cs="Arial"/>
          <w:sz w:val="22"/>
          <w:szCs w:val="22"/>
        </w:rPr>
      </w:pPr>
      <w:r>
        <w:rPr>
          <w:rFonts w:ascii="Cambria" w:hAnsi="Cambria" w:cs="Arial"/>
          <w:b/>
          <w:sz w:val="22"/>
          <w:szCs w:val="22"/>
        </w:rPr>
        <w:t>6</w:t>
      </w:r>
      <w:r w:rsidRPr="003745A6">
        <w:rPr>
          <w:rFonts w:ascii="Cambria" w:hAnsi="Cambria" w:cs="Arial"/>
          <w:b/>
          <w:sz w:val="22"/>
          <w:szCs w:val="22"/>
        </w:rPr>
        <w:t>.</w:t>
      </w:r>
      <w:r w:rsidRPr="003745A6">
        <w:rPr>
          <w:rFonts w:ascii="Cambria" w:hAnsi="Cambria" w:cs="Arial"/>
          <w:sz w:val="22"/>
          <w:szCs w:val="22"/>
        </w:rPr>
        <w:t xml:space="preserve"> </w:t>
      </w:r>
      <w:r w:rsidRPr="003745A6">
        <w:rPr>
          <w:rFonts w:ascii="Cambria" w:hAnsi="Cambria" w:cs="Arial"/>
          <w:sz w:val="22"/>
          <w:szCs w:val="22"/>
        </w:rPr>
        <w:tab/>
        <w:t>Wykonawcy wspólnie ubiegający się o udzielenie zamówienia, ponoszą solidarną odpowiedzialność za wykonanie umowy i wniesienie zabezpieczenia należytego wykonania umowy.</w:t>
      </w:r>
    </w:p>
    <w:p w:rsidR="00D51371" w:rsidRPr="00A6727B" w:rsidRDefault="00D51371" w:rsidP="00D51371">
      <w:pPr>
        <w:pStyle w:val="pkt"/>
        <w:spacing w:before="0" w:after="0" w:line="276" w:lineRule="auto"/>
        <w:ind w:left="426" w:hanging="426"/>
        <w:rPr>
          <w:rFonts w:ascii="Cambria" w:hAnsi="Cambria" w:cs="Arial"/>
          <w:color w:val="FF0000"/>
          <w:sz w:val="22"/>
          <w:szCs w:val="22"/>
        </w:rPr>
      </w:pPr>
    </w:p>
    <w:p w:rsidR="00D51371" w:rsidRPr="001B26D6" w:rsidRDefault="00D51371" w:rsidP="00D51371">
      <w:pPr>
        <w:pBdr>
          <w:bottom w:val="double" w:sz="4" w:space="1" w:color="auto"/>
        </w:pBdr>
        <w:shd w:val="clear" w:color="auto" w:fill="D9E2F3" w:themeFill="accent5" w:themeFillTint="33"/>
        <w:spacing w:line="276" w:lineRule="auto"/>
        <w:ind w:left="568" w:right="91" w:hanging="568"/>
        <w:jc w:val="both"/>
        <w:rPr>
          <w:rFonts w:ascii="Cambria" w:hAnsi="Cambria" w:cs="Arial"/>
          <w:b/>
          <w:bCs/>
          <w:color w:val="000000" w:themeColor="text1"/>
          <w:sz w:val="22"/>
          <w:szCs w:val="22"/>
        </w:rPr>
      </w:pPr>
      <w:r w:rsidRPr="001B26D6">
        <w:rPr>
          <w:rFonts w:ascii="Cambria" w:hAnsi="Cambria" w:cs="Arial"/>
          <w:b/>
          <w:bCs/>
          <w:color w:val="000000" w:themeColor="text1"/>
          <w:sz w:val="22"/>
          <w:szCs w:val="22"/>
        </w:rPr>
        <w:t>XIV.</w:t>
      </w:r>
      <w:r w:rsidRPr="001B26D6">
        <w:rPr>
          <w:rFonts w:ascii="Cambria" w:hAnsi="Cambria" w:cs="Arial"/>
          <w:b/>
          <w:bCs/>
          <w:color w:val="000000" w:themeColor="text1"/>
          <w:sz w:val="22"/>
          <w:szCs w:val="22"/>
        </w:rPr>
        <w:tab/>
        <w:t xml:space="preserve">SPOSÓB KOMUNIKACJI ORAZ </w:t>
      </w:r>
      <w:bookmarkEnd w:id="2"/>
      <w:r w:rsidRPr="001B26D6">
        <w:rPr>
          <w:rFonts w:ascii="Cambria" w:hAnsi="Cambria" w:cs="Arial"/>
          <w:b/>
          <w:bCs/>
          <w:color w:val="000000" w:themeColor="text1"/>
          <w:sz w:val="22"/>
          <w:szCs w:val="22"/>
        </w:rPr>
        <w:t>WYJAŚNIENIA TREŚCI SWZ</w:t>
      </w:r>
    </w:p>
    <w:p w:rsidR="00D51371" w:rsidRPr="009109E0" w:rsidRDefault="00D51371" w:rsidP="00D51371">
      <w:pPr>
        <w:pStyle w:val="pkt"/>
        <w:spacing w:before="0" w:after="0" w:line="276" w:lineRule="auto"/>
        <w:ind w:left="426" w:hanging="426"/>
        <w:rPr>
          <w:rFonts w:ascii="Cambria" w:hAnsi="Cambria" w:cs="Arial"/>
          <w:bCs/>
          <w:sz w:val="22"/>
          <w:szCs w:val="22"/>
        </w:rPr>
      </w:pPr>
      <w:r w:rsidRPr="009109E0">
        <w:rPr>
          <w:rFonts w:ascii="Cambria" w:eastAsia="Times New Roman" w:hAnsi="Cambria" w:cs="Arial"/>
          <w:b/>
          <w:sz w:val="22"/>
          <w:szCs w:val="22"/>
        </w:rPr>
        <w:t>1.</w:t>
      </w:r>
      <w:r w:rsidRPr="009109E0">
        <w:rPr>
          <w:rFonts w:ascii="Cambria" w:eastAsia="Times New Roman" w:hAnsi="Cambria" w:cs="Arial"/>
          <w:b/>
          <w:sz w:val="22"/>
          <w:szCs w:val="22"/>
        </w:rPr>
        <w:tab/>
      </w:r>
      <w:r w:rsidRPr="009109E0">
        <w:rPr>
          <w:rFonts w:ascii="Cambria" w:hAnsi="Cambria" w:cs="Arial"/>
          <w:bCs/>
          <w:sz w:val="22"/>
          <w:szCs w:val="22"/>
        </w:rPr>
        <w:t xml:space="preserve">Komunikacja w postępowaniu o udzielenie zamówienia i w konkursie, w tym składanie ofert, wniosków o </w:t>
      </w:r>
      <w:r w:rsidRPr="009109E0">
        <w:rPr>
          <w:rFonts w:ascii="Cambria" w:hAnsi="Cambria" w:cs="Arial"/>
          <w:sz w:val="22"/>
          <w:szCs w:val="22"/>
        </w:rPr>
        <w:t>dopuszczenie</w:t>
      </w:r>
      <w:r w:rsidRPr="009109E0">
        <w:rPr>
          <w:rFonts w:ascii="Cambria" w:hAnsi="Cambria" w:cs="Arial"/>
          <w:bCs/>
          <w:sz w:val="22"/>
          <w:szCs w:val="22"/>
        </w:rPr>
        <w:t xml:space="preserve"> do udziału w postępowaniu lub konkursie, wymiana informacji oraz przekazywanie dokumentów lub oświadczeń między </w:t>
      </w:r>
      <w:r>
        <w:rPr>
          <w:rFonts w:ascii="Cambria" w:hAnsi="Cambria" w:cs="Arial"/>
          <w:bCs/>
          <w:sz w:val="22"/>
          <w:szCs w:val="22"/>
        </w:rPr>
        <w:t>Zamawiając</w:t>
      </w:r>
      <w:r w:rsidRPr="009109E0">
        <w:rPr>
          <w:rFonts w:ascii="Cambria" w:hAnsi="Cambria" w:cs="Arial"/>
          <w:bCs/>
          <w:sz w:val="22"/>
          <w:szCs w:val="22"/>
        </w:rPr>
        <w:t>ym a</w:t>
      </w:r>
      <w:r>
        <w:rPr>
          <w:rFonts w:ascii="Cambria" w:hAnsi="Cambria" w:cs="Arial"/>
          <w:bCs/>
          <w:sz w:val="22"/>
          <w:szCs w:val="22"/>
        </w:rPr>
        <w:t xml:space="preserve"> Wykonawcą, z </w:t>
      </w:r>
      <w:r w:rsidRPr="009109E0">
        <w:rPr>
          <w:rFonts w:ascii="Cambria" w:hAnsi="Cambria" w:cs="Arial"/>
          <w:bCs/>
          <w:sz w:val="22"/>
          <w:szCs w:val="22"/>
        </w:rPr>
        <w:t>uwzględnieniem wyjątków określonych w ustawie</w:t>
      </w:r>
      <w:r>
        <w:rPr>
          <w:rFonts w:ascii="Cambria" w:hAnsi="Cambria" w:cs="Arial"/>
          <w:bCs/>
          <w:sz w:val="22"/>
          <w:szCs w:val="22"/>
        </w:rPr>
        <w:t xml:space="preserve"> Pzp</w:t>
      </w:r>
      <w:r w:rsidRPr="009109E0">
        <w:rPr>
          <w:rFonts w:ascii="Cambria" w:hAnsi="Cambria" w:cs="Arial"/>
          <w:bCs/>
          <w:sz w:val="22"/>
          <w:szCs w:val="22"/>
        </w:rPr>
        <w:t xml:space="preserve">, odbywa się przy użyciu środków komunikacji elektronicznej. Przez środki komunikacji elektronicznej rozumie się środki komunikacji elektronicznej zdefiniowane w ustawie z dnia 18 lipca 2002 r. o świadczeniu usług drogą elektroniczną (Dz. U. z 2020 r. poz. 344). </w:t>
      </w:r>
    </w:p>
    <w:p w:rsidR="00D51371" w:rsidRPr="007528F4" w:rsidRDefault="00D51371" w:rsidP="00D51371">
      <w:pPr>
        <w:pStyle w:val="pkt"/>
        <w:spacing w:before="0" w:after="0" w:line="276" w:lineRule="auto"/>
        <w:ind w:left="426" w:hanging="426"/>
        <w:rPr>
          <w:rFonts w:ascii="Cambria" w:hAnsi="Cambria" w:cs="Arial"/>
          <w:bCs/>
          <w:sz w:val="22"/>
          <w:szCs w:val="22"/>
        </w:rPr>
      </w:pPr>
      <w:r w:rsidRPr="009109E0">
        <w:rPr>
          <w:rFonts w:ascii="Cambria" w:eastAsia="Times New Roman" w:hAnsi="Cambria" w:cs="Arial"/>
          <w:b/>
          <w:sz w:val="22"/>
          <w:szCs w:val="22"/>
        </w:rPr>
        <w:t>2.</w:t>
      </w:r>
      <w:r w:rsidRPr="009109E0">
        <w:rPr>
          <w:rFonts w:ascii="Cambria" w:eastAsia="Times New Roman" w:hAnsi="Cambria" w:cs="Arial"/>
          <w:b/>
          <w:sz w:val="22"/>
          <w:szCs w:val="22"/>
        </w:rPr>
        <w:tab/>
      </w:r>
      <w:r w:rsidRPr="009109E0">
        <w:rPr>
          <w:rFonts w:ascii="Cambria" w:hAnsi="Cambria" w:cs="Arial"/>
          <w:bCs/>
          <w:sz w:val="22"/>
          <w:szCs w:val="22"/>
        </w:rPr>
        <w:t>Ofertę, oświadczenia, o których mowa w art. 125 ust. 1</w:t>
      </w:r>
      <w:r>
        <w:rPr>
          <w:rFonts w:ascii="Cambria" w:hAnsi="Cambria" w:cs="Arial"/>
          <w:bCs/>
          <w:sz w:val="22"/>
          <w:szCs w:val="22"/>
        </w:rPr>
        <w:t xml:space="preserve"> ustawy Pzp</w:t>
      </w:r>
      <w:r w:rsidRPr="009109E0">
        <w:rPr>
          <w:rFonts w:ascii="Cambria" w:hAnsi="Cambria" w:cs="Arial"/>
          <w:bCs/>
          <w:sz w:val="22"/>
          <w:szCs w:val="22"/>
        </w:rPr>
        <w:t xml:space="preserve">, podmiotowe środki dowodowe, </w:t>
      </w:r>
      <w:r w:rsidRPr="009109E0">
        <w:rPr>
          <w:rFonts w:ascii="Cambria" w:hAnsi="Cambria" w:cs="Arial"/>
          <w:sz w:val="22"/>
          <w:szCs w:val="22"/>
        </w:rPr>
        <w:t>pełnomocnictwa</w:t>
      </w:r>
      <w:r w:rsidRPr="009109E0">
        <w:rPr>
          <w:rFonts w:ascii="Cambria" w:hAnsi="Cambria" w:cs="Arial"/>
          <w:bCs/>
          <w:sz w:val="22"/>
          <w:szCs w:val="22"/>
        </w:rPr>
        <w:t>, zobowiązanie podmiotu udostępniającego zasoby sporządza się w postaci elektronicznej, w ogólnie dostępnych formatach danych, w szczególności w</w:t>
      </w:r>
      <w:r>
        <w:rPr>
          <w:rFonts w:ascii="Cambria" w:hAnsi="Cambria" w:cs="Arial"/>
          <w:bCs/>
          <w:sz w:val="22"/>
          <w:szCs w:val="22"/>
        </w:rPr>
        <w:t> </w:t>
      </w:r>
      <w:r w:rsidRPr="009109E0">
        <w:rPr>
          <w:rFonts w:ascii="Cambria" w:hAnsi="Cambria" w:cs="Arial"/>
          <w:bCs/>
          <w:sz w:val="22"/>
          <w:szCs w:val="22"/>
        </w:rPr>
        <w:t xml:space="preserve">formatach .txt, </w:t>
      </w:r>
      <w:r w:rsidRPr="007528F4">
        <w:rPr>
          <w:rFonts w:ascii="Cambria" w:hAnsi="Cambria" w:cs="Arial"/>
          <w:bCs/>
          <w:sz w:val="22"/>
          <w:szCs w:val="22"/>
        </w:rPr>
        <w:t>.rtf, .pdf, .doc, .docx, .odt.</w:t>
      </w:r>
      <w:r>
        <w:rPr>
          <w:rFonts w:ascii="Cambria" w:hAnsi="Cambria" w:cs="Arial"/>
          <w:bCs/>
          <w:sz w:val="22"/>
          <w:szCs w:val="22"/>
        </w:rPr>
        <w:t xml:space="preserve"> Zamawiający zaleca format .pdf.</w:t>
      </w:r>
      <w:r w:rsidRPr="007528F4">
        <w:rPr>
          <w:rFonts w:ascii="Cambria" w:hAnsi="Cambria" w:cs="Arial"/>
          <w:bCs/>
          <w:sz w:val="22"/>
          <w:szCs w:val="22"/>
        </w:rPr>
        <w:t xml:space="preserve"> Ofertę, a także oświadczenie o jakim mowa w</w:t>
      </w:r>
      <w:r>
        <w:rPr>
          <w:rFonts w:ascii="Cambria" w:hAnsi="Cambria" w:cs="Arial"/>
          <w:bCs/>
          <w:sz w:val="22"/>
          <w:szCs w:val="22"/>
        </w:rPr>
        <w:t> </w:t>
      </w:r>
      <w:r w:rsidRPr="007528F4">
        <w:rPr>
          <w:rFonts w:ascii="Cambria" w:hAnsi="Cambria" w:cs="Arial"/>
          <w:bCs/>
          <w:sz w:val="22"/>
          <w:szCs w:val="22"/>
        </w:rPr>
        <w:t xml:space="preserve">Rozdziale X ust. 1 SWZ składa się, pod rygorem nieważności, </w:t>
      </w:r>
      <w:r w:rsidRPr="007528F4">
        <w:rPr>
          <w:rFonts w:ascii="Cambria" w:hAnsi="Cambria" w:cs="Arial"/>
          <w:bCs/>
          <w:sz w:val="22"/>
          <w:szCs w:val="22"/>
        </w:rPr>
        <w:lastRenderedPageBreak/>
        <w:t xml:space="preserve">w formie elektronicznej lub w postaci elektronicznej opatrzonej podpisem zaufanym lub podpisem osobistym. </w:t>
      </w:r>
    </w:p>
    <w:p w:rsidR="00D51371" w:rsidRPr="007528F4" w:rsidRDefault="00D51371" w:rsidP="00D51371">
      <w:pPr>
        <w:pStyle w:val="pkt"/>
        <w:spacing w:before="0" w:after="0" w:line="276" w:lineRule="auto"/>
        <w:ind w:left="426" w:hanging="426"/>
        <w:rPr>
          <w:rFonts w:ascii="Cambria" w:eastAsia="Times New Roman" w:hAnsi="Cambria" w:cs="Arial"/>
          <w:b/>
          <w:sz w:val="22"/>
          <w:szCs w:val="22"/>
        </w:rPr>
      </w:pPr>
      <w:r w:rsidRPr="007528F4">
        <w:rPr>
          <w:rFonts w:ascii="Cambria" w:eastAsia="Times New Roman" w:hAnsi="Cambria" w:cs="Arial"/>
          <w:b/>
          <w:sz w:val="22"/>
          <w:szCs w:val="22"/>
        </w:rPr>
        <w:t>3.</w:t>
      </w:r>
      <w:r w:rsidRPr="007528F4">
        <w:rPr>
          <w:rFonts w:ascii="Cambria" w:eastAsia="Times New Roman" w:hAnsi="Cambria" w:cs="Arial"/>
          <w:b/>
          <w:sz w:val="22"/>
          <w:szCs w:val="22"/>
        </w:rPr>
        <w:tab/>
      </w:r>
      <w:r w:rsidRPr="007528F4">
        <w:rPr>
          <w:rFonts w:ascii="Cambria" w:eastAsia="Times New Roman" w:hAnsi="Cambria" w:cs="Arial"/>
          <w:sz w:val="22"/>
          <w:szCs w:val="22"/>
        </w:rPr>
        <w:t xml:space="preserve">Komunikacja między </w:t>
      </w:r>
      <w:r>
        <w:rPr>
          <w:rFonts w:ascii="Cambria" w:eastAsia="Times New Roman" w:hAnsi="Cambria" w:cs="Arial"/>
          <w:sz w:val="22"/>
          <w:szCs w:val="22"/>
        </w:rPr>
        <w:t>Zamawiając</w:t>
      </w:r>
      <w:r w:rsidRPr="007528F4">
        <w:rPr>
          <w:rFonts w:ascii="Cambria" w:eastAsia="Times New Roman" w:hAnsi="Cambria" w:cs="Arial"/>
          <w:sz w:val="22"/>
          <w:szCs w:val="22"/>
        </w:rPr>
        <w:t>ym a</w:t>
      </w:r>
      <w:r>
        <w:rPr>
          <w:rFonts w:ascii="Cambria" w:eastAsia="Times New Roman" w:hAnsi="Cambria" w:cs="Arial"/>
          <w:sz w:val="22"/>
          <w:szCs w:val="22"/>
        </w:rPr>
        <w:t xml:space="preserve"> Wykonawc</w:t>
      </w:r>
      <w:r w:rsidRPr="007528F4">
        <w:rPr>
          <w:rFonts w:ascii="Cambria" w:eastAsia="Times New Roman" w:hAnsi="Cambria" w:cs="Arial"/>
          <w:sz w:val="22"/>
          <w:szCs w:val="22"/>
        </w:rPr>
        <w:t xml:space="preserve">ami odbywa się przy użyciu miniPortalu, który dostępny jest pod adresem: </w:t>
      </w:r>
      <w:hyperlink r:id="rId24" w:history="1">
        <w:r w:rsidRPr="007528F4">
          <w:rPr>
            <w:rStyle w:val="Hipercze"/>
            <w:rFonts w:ascii="Cambria" w:eastAsia="Times New Roman" w:hAnsi="Cambria" w:cs="Arial"/>
            <w:color w:val="auto"/>
            <w:sz w:val="22"/>
            <w:szCs w:val="22"/>
            <w:u w:val="none"/>
          </w:rPr>
          <w:t>https://miniportal.uzp.gov.pl/</w:t>
        </w:r>
      </w:hyperlink>
      <w:r w:rsidRPr="007528F4">
        <w:rPr>
          <w:rFonts w:ascii="Cambria" w:eastAsia="Times New Roman" w:hAnsi="Cambria" w:cs="Arial"/>
          <w:sz w:val="22"/>
          <w:szCs w:val="22"/>
        </w:rPr>
        <w:t xml:space="preserve">, ePUAP dostępnej pod adresem: </w:t>
      </w:r>
      <w:hyperlink r:id="rId25" w:history="1">
        <w:r w:rsidRPr="007528F4">
          <w:rPr>
            <w:rStyle w:val="Hipercze"/>
            <w:rFonts w:ascii="Cambria" w:eastAsia="Times New Roman" w:hAnsi="Cambria" w:cs="Arial"/>
            <w:color w:val="000000" w:themeColor="text1"/>
            <w:sz w:val="22"/>
            <w:szCs w:val="22"/>
            <w:u w:val="none"/>
          </w:rPr>
          <w:t>https://epuap.gov.pl/wps/portal</w:t>
        </w:r>
      </w:hyperlink>
      <w:r w:rsidRPr="007528F4">
        <w:rPr>
          <w:rFonts w:ascii="Cambria" w:eastAsia="Times New Roman" w:hAnsi="Cambria" w:cs="Arial"/>
          <w:color w:val="000000" w:themeColor="text1"/>
          <w:sz w:val="22"/>
          <w:szCs w:val="22"/>
        </w:rPr>
        <w:t xml:space="preserve"> oraz </w:t>
      </w:r>
      <w:r w:rsidRPr="007528F4">
        <w:rPr>
          <w:rFonts w:ascii="Cambria" w:eastAsia="Times New Roman" w:hAnsi="Cambria" w:cs="Arial"/>
          <w:sz w:val="22"/>
          <w:szCs w:val="22"/>
        </w:rPr>
        <w:t xml:space="preserve">poczty elektronicznej: </w:t>
      </w:r>
      <w:hyperlink r:id="rId26" w:history="1">
        <w:r w:rsidRPr="007528F4">
          <w:rPr>
            <w:rStyle w:val="Hipercze"/>
            <w:rFonts w:ascii="Cambria" w:eastAsia="Times New Roman" w:hAnsi="Cambria" w:cs="Arial"/>
            <w:color w:val="auto"/>
            <w:sz w:val="22"/>
            <w:szCs w:val="22"/>
            <w:u w:val="none"/>
          </w:rPr>
          <w:t>mienie@stalowowolski.pl</w:t>
        </w:r>
      </w:hyperlink>
    </w:p>
    <w:p w:rsidR="00D51371" w:rsidRPr="007528F4" w:rsidRDefault="00D51371" w:rsidP="00D51371">
      <w:pPr>
        <w:pStyle w:val="pkt"/>
        <w:spacing w:before="0" w:after="0" w:line="276" w:lineRule="auto"/>
        <w:ind w:left="426" w:hanging="426"/>
        <w:rPr>
          <w:rFonts w:ascii="Cambria" w:hAnsi="Cambria" w:cs="Arial"/>
          <w:sz w:val="22"/>
          <w:szCs w:val="22"/>
        </w:rPr>
      </w:pPr>
      <w:r w:rsidRPr="007528F4">
        <w:rPr>
          <w:rFonts w:ascii="Cambria" w:eastAsia="Times New Roman" w:hAnsi="Cambria" w:cs="Arial"/>
          <w:b/>
          <w:sz w:val="22"/>
          <w:szCs w:val="22"/>
        </w:rPr>
        <w:t>4.</w:t>
      </w:r>
      <w:r w:rsidRPr="007528F4">
        <w:rPr>
          <w:rFonts w:ascii="Cambria" w:eastAsia="Times New Roman" w:hAnsi="Cambria" w:cs="Arial"/>
          <w:b/>
          <w:sz w:val="22"/>
          <w:szCs w:val="22"/>
        </w:rPr>
        <w:tab/>
      </w:r>
      <w:r w:rsidRPr="007528F4">
        <w:rPr>
          <w:rFonts w:ascii="Cambria" w:eastAsia="Times New Roman" w:hAnsi="Cambria" w:cs="Arial"/>
          <w:sz w:val="22"/>
          <w:szCs w:val="22"/>
        </w:rPr>
        <w:t>Wykonawca zamierzający wziąć udział w postępowaniu o udzielenie zamówienia publicznego, zobowiązany jest posiadać konto na ePUAP.</w:t>
      </w:r>
      <w:r>
        <w:rPr>
          <w:rFonts w:ascii="Cambria" w:eastAsia="Times New Roman" w:hAnsi="Cambria" w:cs="Arial"/>
          <w:sz w:val="22"/>
          <w:szCs w:val="22"/>
        </w:rPr>
        <w:t xml:space="preserve"> Wykonawc</w:t>
      </w:r>
      <w:r w:rsidRPr="007528F4">
        <w:rPr>
          <w:rFonts w:ascii="Cambria" w:eastAsia="Times New Roman" w:hAnsi="Cambria" w:cs="Arial"/>
          <w:sz w:val="22"/>
          <w:szCs w:val="22"/>
        </w:rPr>
        <w:t>a</w:t>
      </w:r>
      <w:r w:rsidRPr="007528F4">
        <w:rPr>
          <w:rFonts w:ascii="Cambria" w:hAnsi="Cambria" w:cs="Arial"/>
          <w:sz w:val="22"/>
          <w:szCs w:val="22"/>
        </w:rPr>
        <w:t xml:space="preserve"> posiadający konto na ePUAP ma dostęp do następujących formularzy: „Formularz do złożenia, zmiany, wycofania oferty lub wniosku” oraz do „Formularza do komunikacji”.</w:t>
      </w:r>
    </w:p>
    <w:p w:rsidR="00D51371" w:rsidRPr="007528F4" w:rsidRDefault="00D51371" w:rsidP="00D51371">
      <w:pPr>
        <w:pStyle w:val="pkt"/>
        <w:spacing w:before="0" w:after="0" w:line="276" w:lineRule="auto"/>
        <w:ind w:left="426" w:hanging="426"/>
        <w:rPr>
          <w:rFonts w:ascii="Cambria" w:eastAsia="Times New Roman" w:hAnsi="Cambria" w:cs="Arial"/>
          <w:sz w:val="22"/>
          <w:szCs w:val="22"/>
        </w:rPr>
      </w:pPr>
      <w:r>
        <w:rPr>
          <w:rFonts w:ascii="Cambria" w:eastAsia="Times New Roman" w:hAnsi="Cambria" w:cstheme="minorHAnsi"/>
          <w:b/>
          <w:sz w:val="22"/>
          <w:szCs w:val="22"/>
        </w:rPr>
        <w:t>5</w:t>
      </w:r>
      <w:r w:rsidRPr="00D46847">
        <w:rPr>
          <w:rFonts w:ascii="Cambria" w:eastAsia="Times New Roman" w:hAnsi="Cambria" w:cstheme="minorHAnsi"/>
          <w:b/>
          <w:sz w:val="22"/>
          <w:szCs w:val="22"/>
        </w:rPr>
        <w:t>.</w:t>
      </w:r>
      <w:r w:rsidRPr="00D46847">
        <w:rPr>
          <w:rFonts w:eastAsia="Times New Roman"/>
        </w:rPr>
        <w:t xml:space="preserve"> </w:t>
      </w:r>
      <w:r>
        <w:rPr>
          <w:rFonts w:eastAsia="Times New Roman"/>
        </w:rPr>
        <w:tab/>
      </w:r>
      <w:r w:rsidRPr="007528F4">
        <w:rPr>
          <w:rFonts w:ascii="Cambria" w:eastAsia="Times New Roman" w:hAnsi="Cambria" w:cs="Arial"/>
          <w:sz w:val="22"/>
          <w:szCs w:val="22"/>
        </w:rPr>
        <w:t>Wymagania techniczne i organizacyjne wysyłania i odbierania dokumentów elektronicznych kopii dokumentów i oświadczeń oraz informacji przekazywanych przy ich użyciu opisane zostały w Regulaminie korzystania z systemu miniPortal oraz Warunkach korzystania z elektronicznej platformy usług administracji publicznej (ePUAP).</w:t>
      </w:r>
    </w:p>
    <w:p w:rsidR="00D51371" w:rsidRPr="007528F4" w:rsidRDefault="00D51371" w:rsidP="00D51371">
      <w:pPr>
        <w:pStyle w:val="pkt"/>
        <w:spacing w:before="0" w:after="0" w:line="276" w:lineRule="auto"/>
        <w:ind w:left="426" w:hanging="426"/>
        <w:rPr>
          <w:rFonts w:ascii="Cambria" w:eastAsia="Times New Roman" w:hAnsi="Cambria" w:cs="Arial"/>
          <w:color w:val="000000" w:themeColor="text1"/>
          <w:sz w:val="22"/>
          <w:szCs w:val="22"/>
        </w:rPr>
      </w:pPr>
      <w:r>
        <w:rPr>
          <w:rFonts w:ascii="Cambria" w:eastAsia="Times New Roman" w:hAnsi="Cambria" w:cs="Arial"/>
          <w:b/>
          <w:sz w:val="22"/>
          <w:szCs w:val="22"/>
        </w:rPr>
        <w:t>6</w:t>
      </w:r>
      <w:r w:rsidRPr="007528F4">
        <w:rPr>
          <w:rFonts w:ascii="Cambria" w:eastAsia="Times New Roman" w:hAnsi="Cambria" w:cs="Arial"/>
          <w:b/>
          <w:sz w:val="22"/>
          <w:szCs w:val="22"/>
        </w:rPr>
        <w:t>.</w:t>
      </w:r>
      <w:r>
        <w:rPr>
          <w:rFonts w:ascii="Cambria" w:eastAsia="Times New Roman" w:hAnsi="Cambria" w:cs="Arial"/>
          <w:sz w:val="22"/>
          <w:szCs w:val="22"/>
        </w:rPr>
        <w:tab/>
      </w:r>
      <w:r w:rsidRPr="007528F4">
        <w:rPr>
          <w:rFonts w:ascii="Cambria" w:eastAsia="Times New Roman" w:hAnsi="Cambria" w:cs="Arial"/>
          <w:color w:val="000000" w:themeColor="text1"/>
          <w:sz w:val="22"/>
          <w:szCs w:val="22"/>
        </w:rPr>
        <w:t xml:space="preserve">Zgodnie z art. 67 ustawy </w:t>
      </w:r>
      <w:r>
        <w:rPr>
          <w:rFonts w:ascii="Cambria" w:eastAsia="Times New Roman" w:hAnsi="Cambria" w:cs="Arial"/>
          <w:color w:val="000000" w:themeColor="text1"/>
          <w:sz w:val="22"/>
          <w:szCs w:val="22"/>
        </w:rPr>
        <w:t>Pzp</w:t>
      </w:r>
      <w:r w:rsidRPr="007528F4">
        <w:rPr>
          <w:rFonts w:ascii="Cambria" w:eastAsia="Times New Roman" w:hAnsi="Cambria" w:cs="Arial"/>
          <w:color w:val="000000" w:themeColor="text1"/>
          <w:sz w:val="22"/>
          <w:szCs w:val="22"/>
        </w:rPr>
        <w:t xml:space="preserve">, </w:t>
      </w:r>
      <w:r>
        <w:rPr>
          <w:rFonts w:ascii="Cambria" w:eastAsia="Times New Roman" w:hAnsi="Cambria" w:cs="Arial"/>
          <w:color w:val="000000" w:themeColor="text1"/>
          <w:sz w:val="22"/>
          <w:szCs w:val="22"/>
        </w:rPr>
        <w:t>Zamawiając</w:t>
      </w:r>
      <w:r w:rsidRPr="007528F4">
        <w:rPr>
          <w:rFonts w:ascii="Cambria" w:eastAsia="Times New Roman" w:hAnsi="Cambria" w:cs="Arial"/>
          <w:color w:val="000000" w:themeColor="text1"/>
          <w:sz w:val="22"/>
          <w:szCs w:val="22"/>
        </w:rPr>
        <w:t>y podaje wymagania techniczne związane z korzystaniem z Platformy:</w:t>
      </w:r>
    </w:p>
    <w:p w:rsidR="00D51371" w:rsidRPr="007528F4" w:rsidRDefault="00D51371" w:rsidP="00D51371">
      <w:pPr>
        <w:spacing w:line="276" w:lineRule="auto"/>
        <w:ind w:left="426"/>
        <w:jc w:val="both"/>
        <w:rPr>
          <w:rFonts w:ascii="Cambria" w:hAnsi="Cambria" w:cs="Tahoma"/>
          <w:color w:val="000000" w:themeColor="text1"/>
          <w:sz w:val="22"/>
          <w:szCs w:val="22"/>
        </w:rPr>
      </w:pPr>
      <w:r w:rsidRPr="007528F4">
        <w:rPr>
          <w:rFonts w:ascii="Cambria" w:hAnsi="Cambria" w:cs="Tahoma"/>
          <w:color w:val="000000" w:themeColor="text1"/>
          <w:sz w:val="22"/>
          <w:szCs w:val="22"/>
        </w:rPr>
        <w:t xml:space="preserve">W celu korzystania z systemu miniPortal konieczne jest dysponowanie przez użytkownika urządzeniem teleinformatycznym z dostępem do sieci Internet. Aplikacja działa na Platformie Windows, Mac i Linux. Specyfikacja połączenia, formatu przesyłanych danych oraz kodowania i oznaczania czasu odbioru danych: </w:t>
      </w:r>
    </w:p>
    <w:p w:rsidR="00D51371" w:rsidRPr="007528F4" w:rsidRDefault="00D51371" w:rsidP="00953F86">
      <w:pPr>
        <w:numPr>
          <w:ilvl w:val="0"/>
          <w:numId w:val="11"/>
        </w:numPr>
        <w:tabs>
          <w:tab w:val="clear" w:pos="720"/>
        </w:tabs>
        <w:spacing w:line="276" w:lineRule="auto"/>
        <w:ind w:hanging="294"/>
        <w:rPr>
          <w:rFonts w:ascii="Cambria" w:hAnsi="Cambria" w:cs="Tahoma"/>
          <w:color w:val="000000" w:themeColor="text1"/>
          <w:sz w:val="22"/>
          <w:szCs w:val="22"/>
        </w:rPr>
      </w:pPr>
      <w:r w:rsidRPr="007528F4">
        <w:rPr>
          <w:rFonts w:ascii="Cambria" w:hAnsi="Cambria" w:cs="Tahoma"/>
          <w:color w:val="000000" w:themeColor="text1"/>
          <w:sz w:val="22"/>
          <w:szCs w:val="22"/>
        </w:rPr>
        <w:t>specyfikacja połączenia - Formularze udostępnione są za pomocą protokołu TLS 1.2,</w:t>
      </w:r>
    </w:p>
    <w:p w:rsidR="00D51371" w:rsidRPr="007528F4" w:rsidRDefault="00D51371" w:rsidP="00953F86">
      <w:pPr>
        <w:numPr>
          <w:ilvl w:val="0"/>
          <w:numId w:val="11"/>
        </w:numPr>
        <w:tabs>
          <w:tab w:val="clear" w:pos="720"/>
        </w:tabs>
        <w:spacing w:line="276" w:lineRule="auto"/>
        <w:ind w:hanging="294"/>
        <w:rPr>
          <w:rFonts w:ascii="Cambria" w:hAnsi="Cambria" w:cs="Tahoma"/>
          <w:color w:val="000000" w:themeColor="text1"/>
          <w:sz w:val="22"/>
          <w:szCs w:val="22"/>
        </w:rPr>
      </w:pPr>
      <w:r w:rsidRPr="007528F4">
        <w:rPr>
          <w:rFonts w:ascii="Cambria" w:hAnsi="Cambria" w:cs="Tahoma"/>
          <w:color w:val="000000" w:themeColor="text1"/>
          <w:sz w:val="22"/>
          <w:szCs w:val="22"/>
        </w:rPr>
        <w:t>format danych oraz kodowanie miniPortal - Formularze dostępne są w formacie HTML z kodowaniem UTF-8,</w:t>
      </w:r>
    </w:p>
    <w:p w:rsidR="00D51371" w:rsidRPr="007528F4" w:rsidRDefault="00D51371" w:rsidP="00953F86">
      <w:pPr>
        <w:numPr>
          <w:ilvl w:val="0"/>
          <w:numId w:val="11"/>
        </w:numPr>
        <w:tabs>
          <w:tab w:val="clear" w:pos="720"/>
        </w:tabs>
        <w:spacing w:line="276" w:lineRule="auto"/>
        <w:ind w:hanging="294"/>
        <w:rPr>
          <w:rFonts w:ascii="Cambria" w:hAnsi="Cambria" w:cs="Tahoma"/>
          <w:color w:val="000000" w:themeColor="text1"/>
          <w:sz w:val="22"/>
          <w:szCs w:val="22"/>
        </w:rPr>
      </w:pPr>
      <w:r w:rsidRPr="007528F4">
        <w:rPr>
          <w:rFonts w:ascii="Cambria" w:hAnsi="Cambria" w:cs="Tahoma"/>
          <w:color w:val="000000" w:themeColor="text1"/>
          <w:sz w:val="22"/>
          <w:szCs w:val="22"/>
        </w:rPr>
        <w:t>oznaczenia czasu odbioru danych – miniPortal - wszelkie operacje opierają się o czas serwera i dane zapisywane są z dokładnością co do setnej części sekundy,</w:t>
      </w:r>
    </w:p>
    <w:p w:rsidR="00D51371" w:rsidRPr="007528F4" w:rsidRDefault="00D51371" w:rsidP="00953F86">
      <w:pPr>
        <w:numPr>
          <w:ilvl w:val="0"/>
          <w:numId w:val="11"/>
        </w:numPr>
        <w:tabs>
          <w:tab w:val="clear" w:pos="720"/>
        </w:tabs>
        <w:spacing w:line="276" w:lineRule="auto"/>
        <w:ind w:hanging="294"/>
        <w:jc w:val="both"/>
        <w:rPr>
          <w:rFonts w:ascii="Cambria" w:hAnsi="Cambria" w:cs="Tahoma"/>
          <w:color w:val="000000" w:themeColor="text1"/>
          <w:sz w:val="22"/>
          <w:szCs w:val="22"/>
        </w:rPr>
      </w:pPr>
      <w:r w:rsidRPr="007528F4">
        <w:rPr>
          <w:rFonts w:ascii="Cambria" w:hAnsi="Cambria" w:cs="Tahoma"/>
          <w:color w:val="000000" w:themeColor="text1"/>
          <w:sz w:val="22"/>
          <w:szCs w:val="22"/>
        </w:rPr>
        <w:t>integracja z systemem ePUAP jest wykonana w wykorzystaniem standardowego mechanizmu ePUAP. W przypadku</w:t>
      </w:r>
      <w:r>
        <w:rPr>
          <w:rFonts w:ascii="Cambria" w:hAnsi="Cambria" w:cs="Tahoma"/>
          <w:color w:val="000000" w:themeColor="text1"/>
          <w:sz w:val="22"/>
          <w:szCs w:val="22"/>
        </w:rPr>
        <w:t xml:space="preserve"> Wykonawc</w:t>
      </w:r>
      <w:r w:rsidRPr="007528F4">
        <w:rPr>
          <w:rFonts w:ascii="Cambria" w:hAnsi="Cambria" w:cs="Tahoma"/>
          <w:color w:val="000000" w:themeColor="text1"/>
          <w:sz w:val="22"/>
          <w:szCs w:val="22"/>
        </w:rPr>
        <w:t xml:space="preserve">y wysyłającego wniosek do </w:t>
      </w:r>
      <w:r>
        <w:rPr>
          <w:rFonts w:ascii="Cambria" w:hAnsi="Cambria" w:cs="Tahoma"/>
          <w:color w:val="000000" w:themeColor="text1"/>
          <w:sz w:val="22"/>
          <w:szCs w:val="22"/>
        </w:rPr>
        <w:t>Zamawiając</w:t>
      </w:r>
      <w:r w:rsidRPr="007528F4">
        <w:rPr>
          <w:rFonts w:ascii="Cambria" w:hAnsi="Cambria" w:cs="Tahoma"/>
          <w:color w:val="000000" w:themeColor="text1"/>
          <w:sz w:val="22"/>
          <w:szCs w:val="22"/>
        </w:rPr>
        <w:t xml:space="preserve">ego, ESP </w:t>
      </w:r>
      <w:r>
        <w:rPr>
          <w:rFonts w:ascii="Cambria" w:hAnsi="Cambria" w:cs="Tahoma"/>
          <w:color w:val="000000" w:themeColor="text1"/>
          <w:sz w:val="22"/>
          <w:szCs w:val="22"/>
        </w:rPr>
        <w:t>Zamawiając</w:t>
      </w:r>
      <w:r w:rsidRPr="007528F4">
        <w:rPr>
          <w:rFonts w:ascii="Cambria" w:hAnsi="Cambria" w:cs="Tahoma"/>
          <w:color w:val="000000" w:themeColor="text1"/>
          <w:sz w:val="22"/>
          <w:szCs w:val="22"/>
        </w:rPr>
        <w:t>ego automatycznie generuje Rodzaj Urzędowego Poświadczenia Odbioru czyli Urzędowe Poświadczenie Przedłożenia (UPP), które jest powiązane z wysyłanym dokumentem. W UPP w sekcji „Dane poświadczenia” jest zawarta informacja o dacie doręczenia.</w:t>
      </w:r>
    </w:p>
    <w:p w:rsidR="00D51371" w:rsidRPr="007528F4" w:rsidRDefault="00D51371" w:rsidP="00D51371">
      <w:pPr>
        <w:spacing w:line="276" w:lineRule="auto"/>
        <w:ind w:left="426"/>
        <w:rPr>
          <w:rFonts w:ascii="Cambria" w:hAnsi="Cambria" w:cs="Tahoma"/>
          <w:color w:val="000000" w:themeColor="text1"/>
          <w:sz w:val="22"/>
          <w:szCs w:val="22"/>
        </w:rPr>
      </w:pPr>
      <w:r w:rsidRPr="007528F4">
        <w:rPr>
          <w:rFonts w:ascii="Cambria" w:hAnsi="Cambria" w:cs="Tahoma"/>
          <w:color w:val="000000" w:themeColor="text1"/>
          <w:sz w:val="22"/>
          <w:szCs w:val="22"/>
        </w:rPr>
        <w:t>System dostępny jest za pośrednictwem następujących przeglądarek internetowych:</w:t>
      </w:r>
    </w:p>
    <w:p w:rsidR="00D51371" w:rsidRPr="007528F4" w:rsidRDefault="00D51371" w:rsidP="00953F86">
      <w:pPr>
        <w:numPr>
          <w:ilvl w:val="0"/>
          <w:numId w:val="12"/>
        </w:numPr>
        <w:tabs>
          <w:tab w:val="clear" w:pos="720"/>
        </w:tabs>
        <w:spacing w:line="276" w:lineRule="auto"/>
        <w:ind w:hanging="294"/>
        <w:rPr>
          <w:rFonts w:ascii="Cambria" w:hAnsi="Cambria" w:cs="Tahoma"/>
          <w:color w:val="000000" w:themeColor="text1"/>
          <w:sz w:val="22"/>
          <w:szCs w:val="22"/>
          <w:lang w:val="en-US"/>
        </w:rPr>
      </w:pPr>
      <w:r w:rsidRPr="007528F4">
        <w:rPr>
          <w:rFonts w:ascii="Cambria" w:hAnsi="Cambria" w:cs="Tahoma"/>
          <w:color w:val="000000" w:themeColor="text1"/>
          <w:sz w:val="22"/>
          <w:szCs w:val="22"/>
          <w:lang w:val="en-US"/>
        </w:rPr>
        <w:t>Microsoft Internet Explorer od</w:t>
      </w:r>
      <w:r w:rsidRPr="009969D4">
        <w:rPr>
          <w:rFonts w:ascii="Cambria" w:hAnsi="Cambria" w:cs="Tahoma"/>
          <w:color w:val="000000" w:themeColor="text1"/>
          <w:sz w:val="22"/>
          <w:szCs w:val="22"/>
        </w:rPr>
        <w:t xml:space="preserve"> wersji</w:t>
      </w:r>
      <w:r>
        <w:rPr>
          <w:rFonts w:ascii="Cambria" w:hAnsi="Cambria" w:cs="Tahoma"/>
          <w:color w:val="000000" w:themeColor="text1"/>
          <w:sz w:val="22"/>
          <w:szCs w:val="22"/>
          <w:lang w:val="en-US"/>
        </w:rPr>
        <w:t xml:space="preserve"> </w:t>
      </w:r>
      <w:r w:rsidRPr="007528F4">
        <w:rPr>
          <w:rFonts w:ascii="Cambria" w:hAnsi="Cambria" w:cs="Tahoma"/>
          <w:color w:val="000000" w:themeColor="text1"/>
          <w:sz w:val="22"/>
          <w:szCs w:val="22"/>
          <w:lang w:val="en-US"/>
        </w:rPr>
        <w:t>11.0</w:t>
      </w:r>
    </w:p>
    <w:p w:rsidR="00D51371" w:rsidRPr="007528F4" w:rsidRDefault="00D51371" w:rsidP="00953F86">
      <w:pPr>
        <w:numPr>
          <w:ilvl w:val="0"/>
          <w:numId w:val="12"/>
        </w:numPr>
        <w:tabs>
          <w:tab w:val="clear" w:pos="720"/>
        </w:tabs>
        <w:spacing w:line="276" w:lineRule="auto"/>
        <w:ind w:hanging="294"/>
        <w:rPr>
          <w:rFonts w:ascii="Cambria" w:hAnsi="Cambria" w:cs="Tahoma"/>
          <w:color w:val="000000" w:themeColor="text1"/>
          <w:sz w:val="22"/>
          <w:szCs w:val="22"/>
        </w:rPr>
      </w:pPr>
      <w:r w:rsidRPr="007528F4">
        <w:rPr>
          <w:rFonts w:ascii="Cambria" w:hAnsi="Cambria" w:cs="Tahoma"/>
          <w:color w:val="000000" w:themeColor="text1"/>
          <w:sz w:val="22"/>
          <w:szCs w:val="22"/>
        </w:rPr>
        <w:t>Mozilla Firefox od wersji 15</w:t>
      </w:r>
    </w:p>
    <w:p w:rsidR="00D51371" w:rsidRPr="007528F4" w:rsidRDefault="00D51371" w:rsidP="00953F86">
      <w:pPr>
        <w:numPr>
          <w:ilvl w:val="0"/>
          <w:numId w:val="12"/>
        </w:numPr>
        <w:tabs>
          <w:tab w:val="clear" w:pos="720"/>
        </w:tabs>
        <w:spacing w:line="276" w:lineRule="auto"/>
        <w:ind w:hanging="294"/>
        <w:rPr>
          <w:rFonts w:ascii="Cambria" w:hAnsi="Cambria" w:cs="Tahoma"/>
          <w:color w:val="000000" w:themeColor="text1"/>
          <w:sz w:val="22"/>
          <w:szCs w:val="22"/>
        </w:rPr>
      </w:pPr>
      <w:r w:rsidRPr="007528F4">
        <w:rPr>
          <w:rFonts w:ascii="Cambria" w:hAnsi="Cambria" w:cs="Tahoma"/>
          <w:color w:val="000000" w:themeColor="text1"/>
          <w:sz w:val="22"/>
          <w:szCs w:val="22"/>
        </w:rPr>
        <w:t>Google Chrome od wersji 20</w:t>
      </w:r>
    </w:p>
    <w:p w:rsidR="00D51371" w:rsidRPr="007528F4" w:rsidRDefault="00D51371" w:rsidP="00953F86">
      <w:pPr>
        <w:numPr>
          <w:ilvl w:val="0"/>
          <w:numId w:val="12"/>
        </w:numPr>
        <w:tabs>
          <w:tab w:val="clear" w:pos="720"/>
        </w:tabs>
        <w:spacing w:line="276" w:lineRule="auto"/>
        <w:ind w:hanging="294"/>
        <w:rPr>
          <w:rFonts w:ascii="Cambria" w:hAnsi="Cambria" w:cs="Tahoma"/>
          <w:color w:val="000000" w:themeColor="text1"/>
          <w:sz w:val="22"/>
          <w:szCs w:val="22"/>
        </w:rPr>
      </w:pPr>
      <w:r w:rsidRPr="007528F4">
        <w:rPr>
          <w:rFonts w:ascii="Cambria" w:hAnsi="Cambria" w:cs="Tahoma"/>
          <w:color w:val="000000" w:themeColor="text1"/>
          <w:sz w:val="22"/>
          <w:szCs w:val="22"/>
        </w:rPr>
        <w:t>Microsoft Edge</w:t>
      </w:r>
    </w:p>
    <w:p w:rsidR="00D51371" w:rsidRPr="007528F4" w:rsidRDefault="00D51371" w:rsidP="00D51371">
      <w:pPr>
        <w:pStyle w:val="pkt"/>
        <w:spacing w:before="0" w:after="0" w:line="276" w:lineRule="auto"/>
        <w:ind w:left="426" w:hanging="426"/>
        <w:rPr>
          <w:rFonts w:ascii="Cambria" w:eastAsia="Times New Roman" w:hAnsi="Cambria" w:cs="Arial"/>
          <w:b/>
          <w:sz w:val="22"/>
          <w:szCs w:val="22"/>
        </w:rPr>
      </w:pPr>
      <w:r>
        <w:rPr>
          <w:rFonts w:ascii="Cambria" w:eastAsia="Times New Roman" w:hAnsi="Cambria" w:cs="Arial"/>
          <w:b/>
          <w:sz w:val="22"/>
          <w:szCs w:val="22"/>
        </w:rPr>
        <w:t>7</w:t>
      </w:r>
      <w:r w:rsidRPr="007528F4">
        <w:rPr>
          <w:rFonts w:ascii="Cambria" w:eastAsia="Times New Roman" w:hAnsi="Cambria" w:cs="Arial"/>
          <w:b/>
          <w:sz w:val="22"/>
          <w:szCs w:val="22"/>
        </w:rPr>
        <w:t xml:space="preserve">. </w:t>
      </w:r>
      <w:r>
        <w:rPr>
          <w:rFonts w:ascii="Cambria" w:eastAsia="Times New Roman" w:hAnsi="Cambria" w:cs="Arial"/>
          <w:b/>
          <w:sz w:val="22"/>
          <w:szCs w:val="22"/>
        </w:rPr>
        <w:tab/>
      </w:r>
      <w:r w:rsidRPr="007528F4">
        <w:rPr>
          <w:rFonts w:ascii="Cambria" w:eastAsia="Times New Roman" w:hAnsi="Cambria" w:cs="Arial"/>
          <w:sz w:val="22"/>
          <w:szCs w:val="22"/>
        </w:rPr>
        <w:t>Maksymalny rozmiar plików przesyłanych za pośrednictwem dedykowanych formularzy: „Formularz złożenia, zmiany, wycofania oferty lub wniosku” i „Formularza do komunikacji” wynosi 150 MB.</w:t>
      </w:r>
      <w:r w:rsidRPr="007528F4">
        <w:rPr>
          <w:rFonts w:ascii="Cambria" w:eastAsia="Times New Roman" w:hAnsi="Cambria" w:cs="Arial"/>
          <w:b/>
          <w:sz w:val="22"/>
          <w:szCs w:val="22"/>
        </w:rPr>
        <w:t xml:space="preserve"> </w:t>
      </w:r>
    </w:p>
    <w:p w:rsidR="00D51371" w:rsidRPr="00AF4387" w:rsidRDefault="00D51371" w:rsidP="00D51371">
      <w:pPr>
        <w:pStyle w:val="pkt"/>
        <w:spacing w:before="0" w:after="0" w:line="276" w:lineRule="auto"/>
        <w:ind w:left="426" w:hanging="426"/>
        <w:rPr>
          <w:rFonts w:ascii="Cambria" w:eastAsia="Times New Roman" w:hAnsi="Cambria" w:cs="Arial"/>
          <w:sz w:val="22"/>
          <w:szCs w:val="22"/>
        </w:rPr>
      </w:pPr>
      <w:r w:rsidRPr="00AF4387">
        <w:rPr>
          <w:rFonts w:ascii="Cambria" w:eastAsia="Times New Roman" w:hAnsi="Cambria" w:cs="Arial"/>
          <w:b/>
          <w:sz w:val="22"/>
          <w:szCs w:val="22"/>
        </w:rPr>
        <w:t xml:space="preserve">8. </w:t>
      </w:r>
      <w:r w:rsidRPr="00AF4387">
        <w:rPr>
          <w:rFonts w:ascii="Cambria" w:eastAsia="Times New Roman" w:hAnsi="Cambria" w:cs="Arial"/>
          <w:b/>
          <w:sz w:val="22"/>
          <w:szCs w:val="22"/>
        </w:rPr>
        <w:tab/>
      </w:r>
      <w:r w:rsidRPr="00AF4387">
        <w:rPr>
          <w:rFonts w:ascii="Cambria" w:eastAsia="Times New Roman" w:hAnsi="Cambria" w:cs="Arial"/>
          <w:sz w:val="22"/>
          <w:szCs w:val="22"/>
        </w:rPr>
        <w:t>Za datę przekazania oferty, wniosków, zawiadomień, dokumentów elektronicznych, oświadczeń lub elektronicznych kopii dokumentów lub oświadczeń oraz innych informacji przyjmuje się datę ich przekazania na ePUAP.</w:t>
      </w:r>
    </w:p>
    <w:p w:rsidR="00D51371" w:rsidRPr="009615DB" w:rsidRDefault="00D51371" w:rsidP="00D51371">
      <w:pPr>
        <w:pStyle w:val="pkt"/>
        <w:spacing w:before="0" w:after="0" w:line="276" w:lineRule="auto"/>
        <w:ind w:left="426" w:hanging="426"/>
        <w:rPr>
          <w:rFonts w:ascii="Cambria" w:eastAsia="Times New Roman" w:hAnsi="Cambria" w:cs="Arial"/>
          <w:b/>
          <w:sz w:val="22"/>
          <w:szCs w:val="22"/>
        </w:rPr>
      </w:pPr>
      <w:r w:rsidRPr="009615DB">
        <w:rPr>
          <w:rFonts w:ascii="Cambria" w:eastAsia="Times New Roman" w:hAnsi="Cambria" w:cs="Arial"/>
          <w:b/>
          <w:sz w:val="22"/>
          <w:szCs w:val="22"/>
        </w:rPr>
        <w:t xml:space="preserve">9. </w:t>
      </w:r>
      <w:r w:rsidRPr="009615DB">
        <w:rPr>
          <w:rFonts w:ascii="Cambria" w:eastAsia="Times New Roman" w:hAnsi="Cambria" w:cs="Arial"/>
          <w:b/>
          <w:sz w:val="22"/>
          <w:szCs w:val="22"/>
        </w:rPr>
        <w:tab/>
      </w:r>
      <w:r w:rsidRPr="009615DB">
        <w:rPr>
          <w:rFonts w:ascii="Cambria" w:eastAsia="Times New Roman" w:hAnsi="Cambria" w:cs="Arial"/>
          <w:sz w:val="22"/>
          <w:szCs w:val="22"/>
        </w:rPr>
        <w:t xml:space="preserve">Zamawiający przekazuje link do postępowania oraz ID postępowania jako załącznik do niniejszej SWZ – </w:t>
      </w:r>
      <w:r w:rsidR="00330D73">
        <w:rPr>
          <w:rFonts w:ascii="Cambria" w:eastAsia="Times New Roman" w:hAnsi="Cambria" w:cs="Arial"/>
          <w:b/>
          <w:sz w:val="22"/>
          <w:szCs w:val="22"/>
        </w:rPr>
        <w:t>załącznik nr 9</w:t>
      </w:r>
      <w:r w:rsidRPr="009615DB">
        <w:rPr>
          <w:rFonts w:ascii="Cambria" w:eastAsia="Times New Roman" w:hAnsi="Cambria" w:cs="Arial"/>
          <w:b/>
          <w:sz w:val="22"/>
          <w:szCs w:val="22"/>
        </w:rPr>
        <w:t xml:space="preserve"> do SWZ</w:t>
      </w:r>
      <w:r w:rsidRPr="009615DB">
        <w:rPr>
          <w:rFonts w:ascii="Cambria" w:eastAsia="Times New Roman" w:hAnsi="Cambria" w:cs="Arial"/>
          <w:sz w:val="22"/>
          <w:szCs w:val="22"/>
        </w:rPr>
        <w:t>. Dane postępowania można wyszukać również na liście wszystkich postępowań lub na stronie głównej z zakładki Postępowania.</w:t>
      </w:r>
      <w:r w:rsidRPr="009615DB">
        <w:rPr>
          <w:rFonts w:ascii="Cambria" w:eastAsia="Times New Roman" w:hAnsi="Cambria" w:cs="Arial"/>
          <w:b/>
          <w:sz w:val="22"/>
          <w:szCs w:val="22"/>
        </w:rPr>
        <w:t xml:space="preserve"> </w:t>
      </w:r>
    </w:p>
    <w:p w:rsidR="00D51371" w:rsidRPr="001556E9" w:rsidRDefault="00D51371" w:rsidP="00D51371">
      <w:pPr>
        <w:pStyle w:val="pkt"/>
        <w:spacing w:before="0" w:after="0" w:line="276" w:lineRule="auto"/>
        <w:ind w:left="426" w:hanging="426"/>
        <w:rPr>
          <w:rFonts w:ascii="Cambria" w:eastAsia="Times New Roman" w:hAnsi="Cambria" w:cs="Arial"/>
          <w:b/>
          <w:sz w:val="22"/>
          <w:szCs w:val="22"/>
        </w:rPr>
      </w:pPr>
      <w:r w:rsidRPr="001556E9">
        <w:rPr>
          <w:rFonts w:ascii="Cambria" w:eastAsia="Times New Roman" w:hAnsi="Cambria" w:cs="Arial"/>
          <w:b/>
          <w:sz w:val="22"/>
          <w:szCs w:val="22"/>
        </w:rPr>
        <w:t>1</w:t>
      </w:r>
      <w:r>
        <w:rPr>
          <w:rFonts w:ascii="Cambria" w:eastAsia="Times New Roman" w:hAnsi="Cambria" w:cs="Arial"/>
          <w:b/>
          <w:sz w:val="22"/>
          <w:szCs w:val="22"/>
        </w:rPr>
        <w:t>0</w:t>
      </w:r>
      <w:r w:rsidRPr="001556E9">
        <w:rPr>
          <w:rFonts w:ascii="Cambria" w:eastAsia="Times New Roman" w:hAnsi="Cambria" w:cs="Arial"/>
          <w:b/>
          <w:sz w:val="22"/>
          <w:szCs w:val="22"/>
        </w:rPr>
        <w:t xml:space="preserve">. </w:t>
      </w:r>
      <w:r w:rsidRPr="001556E9">
        <w:rPr>
          <w:rFonts w:ascii="Cambria" w:eastAsia="Times New Roman" w:hAnsi="Cambria" w:cs="Arial"/>
          <w:b/>
          <w:sz w:val="22"/>
          <w:szCs w:val="22"/>
        </w:rPr>
        <w:tab/>
      </w:r>
      <w:r>
        <w:rPr>
          <w:rFonts w:ascii="Cambria" w:hAnsi="Cambria" w:cs="Arial"/>
          <w:sz w:val="22"/>
          <w:szCs w:val="22"/>
        </w:rPr>
        <w:t>Osobami uprawnionymi</w:t>
      </w:r>
      <w:r w:rsidRPr="001556E9">
        <w:rPr>
          <w:rFonts w:ascii="Cambria" w:hAnsi="Cambria" w:cs="Arial"/>
          <w:sz w:val="22"/>
          <w:szCs w:val="22"/>
        </w:rPr>
        <w:t xml:space="preserve"> do porozumiewania się</w:t>
      </w:r>
      <w:r>
        <w:rPr>
          <w:rFonts w:ascii="Cambria" w:hAnsi="Cambria" w:cs="Arial"/>
          <w:sz w:val="22"/>
          <w:szCs w:val="22"/>
        </w:rPr>
        <w:t xml:space="preserve"> z Wykonawcami są</w:t>
      </w:r>
      <w:r w:rsidRPr="001556E9">
        <w:rPr>
          <w:rFonts w:ascii="Cambria" w:hAnsi="Cambria" w:cs="Arial"/>
          <w:sz w:val="22"/>
          <w:szCs w:val="22"/>
        </w:rPr>
        <w:t>:</w:t>
      </w:r>
    </w:p>
    <w:p w:rsidR="00D51371" w:rsidRPr="001556E9" w:rsidRDefault="00D51371" w:rsidP="00D51371">
      <w:pPr>
        <w:spacing w:line="276" w:lineRule="auto"/>
        <w:ind w:left="852" w:right="92" w:hanging="426"/>
        <w:jc w:val="both"/>
        <w:rPr>
          <w:rFonts w:ascii="Cambria" w:hAnsi="Cambria" w:cs="Arial"/>
          <w:sz w:val="22"/>
          <w:szCs w:val="22"/>
        </w:rPr>
      </w:pPr>
      <w:r>
        <w:rPr>
          <w:rFonts w:ascii="Cambria" w:hAnsi="Cambria" w:cs="Arial"/>
          <w:b/>
          <w:sz w:val="22"/>
          <w:szCs w:val="22"/>
        </w:rPr>
        <w:lastRenderedPageBreak/>
        <w:t>1)</w:t>
      </w:r>
      <w:r>
        <w:rPr>
          <w:rFonts w:ascii="Cambria" w:hAnsi="Cambria" w:cs="Arial"/>
          <w:b/>
          <w:sz w:val="22"/>
          <w:szCs w:val="22"/>
        </w:rPr>
        <w:tab/>
      </w:r>
      <w:r w:rsidRPr="001556E9">
        <w:rPr>
          <w:rFonts w:ascii="Cambria" w:hAnsi="Cambria" w:cs="Arial"/>
          <w:sz w:val="22"/>
          <w:szCs w:val="22"/>
        </w:rPr>
        <w:t>w zakresie proceduralnym:</w:t>
      </w:r>
    </w:p>
    <w:p w:rsidR="00D51371" w:rsidRPr="001556E9" w:rsidRDefault="00D51371" w:rsidP="00D51371">
      <w:pPr>
        <w:pStyle w:val="Akapitzlist"/>
        <w:spacing w:line="276" w:lineRule="auto"/>
        <w:ind w:left="852" w:right="92"/>
        <w:jc w:val="both"/>
        <w:rPr>
          <w:rFonts w:ascii="Cambria" w:hAnsi="Cambria" w:cs="Arial"/>
          <w:sz w:val="22"/>
          <w:szCs w:val="22"/>
        </w:rPr>
      </w:pPr>
      <w:r w:rsidRPr="001556E9">
        <w:rPr>
          <w:rFonts w:ascii="Cambria" w:hAnsi="Cambria" w:cs="Arial"/>
          <w:sz w:val="22"/>
          <w:szCs w:val="22"/>
        </w:rPr>
        <w:t>Alicja Mach, tel. 15 643 36 06;</w:t>
      </w:r>
    </w:p>
    <w:p w:rsidR="00D51371" w:rsidRDefault="00D51371" w:rsidP="00D51371">
      <w:pPr>
        <w:pStyle w:val="Akapitzlist"/>
        <w:spacing w:line="276" w:lineRule="auto"/>
        <w:ind w:left="852" w:right="92"/>
        <w:jc w:val="both"/>
        <w:rPr>
          <w:rFonts w:ascii="Cambria" w:hAnsi="Cambria" w:cs="Arial"/>
          <w:sz w:val="22"/>
          <w:szCs w:val="22"/>
        </w:rPr>
      </w:pPr>
      <w:r w:rsidRPr="001556E9">
        <w:rPr>
          <w:rFonts w:ascii="Cambria" w:hAnsi="Cambria" w:cs="Arial"/>
          <w:sz w:val="22"/>
          <w:szCs w:val="22"/>
        </w:rPr>
        <w:t>Łukasz Lebioda, tel. 15 643 36 61</w:t>
      </w:r>
      <w:r>
        <w:rPr>
          <w:rFonts w:ascii="Cambria" w:hAnsi="Cambria" w:cs="Arial"/>
          <w:sz w:val="22"/>
          <w:szCs w:val="22"/>
        </w:rPr>
        <w:t>;</w:t>
      </w:r>
    </w:p>
    <w:p w:rsidR="00D51371" w:rsidRPr="001556E9" w:rsidRDefault="00D51371" w:rsidP="00D51371">
      <w:pPr>
        <w:spacing w:line="276" w:lineRule="auto"/>
        <w:ind w:left="852" w:right="92" w:hanging="426"/>
        <w:jc w:val="both"/>
        <w:rPr>
          <w:rFonts w:ascii="Cambria" w:hAnsi="Cambria" w:cs="Arial"/>
          <w:sz w:val="22"/>
          <w:szCs w:val="22"/>
        </w:rPr>
      </w:pPr>
      <w:r w:rsidRPr="001556E9">
        <w:rPr>
          <w:rFonts w:ascii="Cambria" w:hAnsi="Cambria" w:cs="Arial"/>
          <w:b/>
          <w:sz w:val="22"/>
          <w:szCs w:val="22"/>
        </w:rPr>
        <w:t>2)</w:t>
      </w:r>
      <w:r w:rsidRPr="001556E9">
        <w:rPr>
          <w:rFonts w:ascii="Cambria" w:hAnsi="Cambria" w:cs="Arial"/>
          <w:b/>
          <w:sz w:val="22"/>
          <w:szCs w:val="22"/>
        </w:rPr>
        <w:tab/>
      </w:r>
      <w:r w:rsidRPr="001556E9">
        <w:rPr>
          <w:rFonts w:ascii="Cambria" w:hAnsi="Cambria" w:cs="Arial"/>
          <w:sz w:val="22"/>
          <w:szCs w:val="22"/>
        </w:rPr>
        <w:t>w zakresie merytorycznym:</w:t>
      </w:r>
    </w:p>
    <w:p w:rsidR="00D51371" w:rsidRDefault="00D51371" w:rsidP="00D51371">
      <w:pPr>
        <w:pStyle w:val="Akapitzlist"/>
        <w:spacing w:line="276" w:lineRule="auto"/>
        <w:ind w:left="852" w:right="92"/>
        <w:jc w:val="both"/>
        <w:rPr>
          <w:rFonts w:ascii="Cambria" w:hAnsi="Cambria" w:cs="Arial"/>
          <w:sz w:val="22"/>
          <w:szCs w:val="22"/>
        </w:rPr>
      </w:pPr>
      <w:r w:rsidRPr="001556E9">
        <w:rPr>
          <w:rFonts w:ascii="Cambria" w:hAnsi="Cambria" w:cs="Arial"/>
          <w:sz w:val="22"/>
          <w:szCs w:val="22"/>
        </w:rPr>
        <w:t>Alicja Mach, tel. 15 643 36 06;</w:t>
      </w:r>
    </w:p>
    <w:p w:rsidR="00D51371" w:rsidRDefault="00D51371" w:rsidP="00D51371">
      <w:pPr>
        <w:pStyle w:val="Akapitzlist"/>
        <w:spacing w:line="276" w:lineRule="auto"/>
        <w:ind w:left="852" w:right="92"/>
        <w:jc w:val="both"/>
        <w:rPr>
          <w:rFonts w:ascii="Cambria" w:hAnsi="Cambria" w:cs="Arial"/>
          <w:sz w:val="22"/>
          <w:szCs w:val="22"/>
        </w:rPr>
      </w:pPr>
      <w:r>
        <w:rPr>
          <w:rFonts w:ascii="Cambria" w:hAnsi="Cambria" w:cs="Arial"/>
          <w:sz w:val="22"/>
          <w:szCs w:val="22"/>
        </w:rPr>
        <w:t>Piotr Śliwiński, tel. 15 643 37 47;</w:t>
      </w:r>
    </w:p>
    <w:p w:rsidR="00D51371" w:rsidRPr="001556E9" w:rsidRDefault="00D51371" w:rsidP="00D51371">
      <w:pPr>
        <w:pStyle w:val="Akapitzlist"/>
        <w:spacing w:line="276" w:lineRule="auto"/>
        <w:ind w:left="852" w:right="92"/>
        <w:jc w:val="both"/>
        <w:rPr>
          <w:rFonts w:ascii="Cambria" w:hAnsi="Cambria" w:cs="Arial"/>
          <w:sz w:val="22"/>
          <w:szCs w:val="22"/>
        </w:rPr>
      </w:pPr>
      <w:r>
        <w:rPr>
          <w:rFonts w:ascii="Cambria" w:hAnsi="Cambria" w:cs="Arial"/>
          <w:sz w:val="22"/>
          <w:szCs w:val="22"/>
        </w:rPr>
        <w:t>Adam Sikora, tel. 15 643 37 47;</w:t>
      </w:r>
    </w:p>
    <w:p w:rsidR="00D51371" w:rsidRPr="003D473C" w:rsidRDefault="00D51371" w:rsidP="00D51371">
      <w:pPr>
        <w:pStyle w:val="pkt"/>
        <w:spacing w:before="0" w:after="0" w:line="276" w:lineRule="auto"/>
        <w:ind w:left="426" w:hanging="426"/>
        <w:rPr>
          <w:rFonts w:ascii="Cambria" w:hAnsi="Cambria" w:cs="Arial"/>
          <w:sz w:val="22"/>
          <w:szCs w:val="22"/>
        </w:rPr>
      </w:pPr>
      <w:bookmarkStart w:id="3" w:name="bookmark12"/>
      <w:r>
        <w:rPr>
          <w:rFonts w:ascii="Cambria" w:eastAsia="Times New Roman" w:hAnsi="Cambria" w:cs="Arial"/>
          <w:b/>
          <w:sz w:val="22"/>
          <w:szCs w:val="22"/>
        </w:rPr>
        <w:t>11</w:t>
      </w:r>
      <w:r w:rsidRPr="009109E0">
        <w:rPr>
          <w:rFonts w:ascii="Cambria" w:eastAsia="Times New Roman" w:hAnsi="Cambria" w:cs="Arial"/>
          <w:b/>
          <w:sz w:val="22"/>
          <w:szCs w:val="22"/>
        </w:rPr>
        <w:t>.</w:t>
      </w:r>
      <w:r w:rsidRPr="009109E0">
        <w:rPr>
          <w:rFonts w:ascii="Cambria" w:eastAsia="Times New Roman" w:hAnsi="Cambria" w:cs="Arial"/>
          <w:b/>
          <w:sz w:val="22"/>
          <w:szCs w:val="22"/>
        </w:rPr>
        <w:tab/>
      </w:r>
      <w:r w:rsidRPr="009109E0">
        <w:rPr>
          <w:rFonts w:ascii="Cambria" w:hAnsi="Cambria" w:cs="Arial"/>
          <w:sz w:val="22"/>
          <w:szCs w:val="22"/>
        </w:rPr>
        <w:t xml:space="preserve">W korespondencji kierowanej do </w:t>
      </w:r>
      <w:r>
        <w:rPr>
          <w:rFonts w:ascii="Cambria" w:hAnsi="Cambria" w:cs="Arial"/>
          <w:sz w:val="22"/>
          <w:szCs w:val="22"/>
        </w:rPr>
        <w:t>Zamawiając</w:t>
      </w:r>
      <w:r w:rsidRPr="009109E0">
        <w:rPr>
          <w:rFonts w:ascii="Cambria" w:hAnsi="Cambria" w:cs="Arial"/>
          <w:sz w:val="22"/>
          <w:szCs w:val="22"/>
        </w:rPr>
        <w:t>ego</w:t>
      </w:r>
      <w:r w:rsidR="00D85D7B">
        <w:rPr>
          <w:rFonts w:ascii="Cambria" w:hAnsi="Cambria" w:cs="Arial"/>
          <w:sz w:val="22"/>
          <w:szCs w:val="22"/>
        </w:rPr>
        <w:t>,</w:t>
      </w:r>
      <w:r>
        <w:rPr>
          <w:rFonts w:ascii="Cambria" w:hAnsi="Cambria" w:cs="Arial"/>
          <w:sz w:val="22"/>
          <w:szCs w:val="22"/>
        </w:rPr>
        <w:t xml:space="preserve"> Wykonawc</w:t>
      </w:r>
      <w:r w:rsidRPr="009109E0">
        <w:rPr>
          <w:rFonts w:ascii="Cambria" w:hAnsi="Cambria" w:cs="Arial"/>
          <w:sz w:val="22"/>
          <w:szCs w:val="22"/>
        </w:rPr>
        <w:t xml:space="preserve">y powinni posługiwać się </w:t>
      </w:r>
      <w:r w:rsidRPr="003D473C">
        <w:rPr>
          <w:rFonts w:ascii="Cambria" w:hAnsi="Cambria" w:cs="Arial"/>
          <w:sz w:val="22"/>
          <w:szCs w:val="22"/>
        </w:rPr>
        <w:t>znaki</w:t>
      </w:r>
      <w:r w:rsidR="000361F2">
        <w:rPr>
          <w:rFonts w:ascii="Cambria" w:hAnsi="Cambria" w:cs="Arial"/>
          <w:sz w:val="22"/>
          <w:szCs w:val="22"/>
        </w:rPr>
        <w:t>em przedmiotowego postępowania: IMP.272.2.4.2022</w:t>
      </w:r>
    </w:p>
    <w:p w:rsidR="00D51371" w:rsidRPr="009109E0" w:rsidRDefault="00D51371" w:rsidP="00D51371">
      <w:pPr>
        <w:pStyle w:val="Akapitzlist"/>
        <w:spacing w:line="276" w:lineRule="auto"/>
        <w:ind w:left="426" w:right="92" w:hanging="426"/>
        <w:jc w:val="both"/>
        <w:rPr>
          <w:rFonts w:ascii="Cambria" w:hAnsi="Cambria" w:cs="Tahoma"/>
          <w:b/>
          <w:sz w:val="22"/>
          <w:szCs w:val="22"/>
          <w:u w:val="single"/>
        </w:rPr>
      </w:pPr>
      <w:r w:rsidRPr="003D473C">
        <w:rPr>
          <w:rFonts w:ascii="Cambria" w:eastAsia="Times New Roman" w:hAnsi="Cambria" w:cs="Arial"/>
          <w:b/>
          <w:sz w:val="22"/>
          <w:szCs w:val="22"/>
        </w:rPr>
        <w:t xml:space="preserve">12. </w:t>
      </w:r>
      <w:r w:rsidRPr="003D473C">
        <w:rPr>
          <w:rFonts w:ascii="Cambria" w:eastAsia="Times New Roman" w:hAnsi="Cambria" w:cs="Arial"/>
          <w:b/>
          <w:sz w:val="22"/>
          <w:szCs w:val="22"/>
        </w:rPr>
        <w:tab/>
      </w:r>
      <w:r w:rsidRPr="009109E0">
        <w:rPr>
          <w:rFonts w:ascii="Cambria" w:hAnsi="Cambria" w:cs="Tahoma"/>
          <w:b/>
          <w:sz w:val="22"/>
          <w:szCs w:val="22"/>
          <w:u w:val="single"/>
        </w:rPr>
        <w:t xml:space="preserve">Sposób komunikowania się </w:t>
      </w:r>
      <w:r>
        <w:rPr>
          <w:rFonts w:ascii="Cambria" w:hAnsi="Cambria" w:cs="Tahoma"/>
          <w:b/>
          <w:sz w:val="22"/>
          <w:szCs w:val="22"/>
          <w:u w:val="single"/>
        </w:rPr>
        <w:t>Zamawiając</w:t>
      </w:r>
      <w:r w:rsidRPr="009109E0">
        <w:rPr>
          <w:rFonts w:ascii="Cambria" w:hAnsi="Cambria" w:cs="Tahoma"/>
          <w:b/>
          <w:sz w:val="22"/>
          <w:szCs w:val="22"/>
          <w:u w:val="single"/>
        </w:rPr>
        <w:t>ego z</w:t>
      </w:r>
      <w:r>
        <w:rPr>
          <w:rFonts w:ascii="Cambria" w:hAnsi="Cambria" w:cs="Tahoma"/>
          <w:b/>
          <w:sz w:val="22"/>
          <w:szCs w:val="22"/>
          <w:u w:val="single"/>
        </w:rPr>
        <w:t xml:space="preserve"> Wykonawc</w:t>
      </w:r>
      <w:r w:rsidRPr="009109E0">
        <w:rPr>
          <w:rFonts w:ascii="Cambria" w:hAnsi="Cambria" w:cs="Tahoma"/>
          <w:b/>
          <w:sz w:val="22"/>
          <w:szCs w:val="22"/>
          <w:u w:val="single"/>
        </w:rPr>
        <w:t>ami (nie dotyczy składania ofert i wniosków):</w:t>
      </w:r>
    </w:p>
    <w:p w:rsidR="00D51371" w:rsidRPr="009109E0" w:rsidRDefault="00D51371" w:rsidP="00D51371">
      <w:pPr>
        <w:pStyle w:val="Akapitzlist"/>
        <w:spacing w:line="276" w:lineRule="auto"/>
        <w:ind w:left="709" w:right="92" w:hanging="283"/>
        <w:jc w:val="both"/>
        <w:rPr>
          <w:rFonts w:ascii="Cambria" w:hAnsi="Cambria" w:cs="Tahoma"/>
          <w:sz w:val="22"/>
          <w:szCs w:val="22"/>
        </w:rPr>
      </w:pPr>
      <w:r w:rsidRPr="009109E0">
        <w:rPr>
          <w:rFonts w:ascii="Cambria" w:hAnsi="Cambria" w:cs="Tahoma"/>
          <w:b/>
          <w:sz w:val="22"/>
          <w:szCs w:val="22"/>
        </w:rPr>
        <w:t>1</w:t>
      </w:r>
      <w:r>
        <w:rPr>
          <w:rFonts w:ascii="Cambria" w:hAnsi="Cambria" w:cs="Tahoma"/>
          <w:b/>
          <w:sz w:val="22"/>
          <w:szCs w:val="22"/>
        </w:rPr>
        <w:t>)</w:t>
      </w:r>
      <w:r w:rsidRPr="009109E0">
        <w:rPr>
          <w:rFonts w:ascii="Cambria" w:hAnsi="Cambria" w:cs="Tahoma"/>
          <w:sz w:val="22"/>
          <w:szCs w:val="22"/>
        </w:rPr>
        <w:t xml:space="preserve"> </w:t>
      </w:r>
      <w:r>
        <w:rPr>
          <w:rFonts w:ascii="Cambria" w:hAnsi="Cambria" w:cs="Tahoma"/>
          <w:sz w:val="22"/>
          <w:szCs w:val="22"/>
        </w:rPr>
        <w:tab/>
      </w:r>
      <w:r w:rsidRPr="009109E0">
        <w:rPr>
          <w:rFonts w:ascii="Cambria" w:hAnsi="Cambria" w:cs="Tahoma"/>
          <w:sz w:val="22"/>
          <w:szCs w:val="22"/>
        </w:rPr>
        <w:t xml:space="preserve">W postępowaniu o udzielenie zamówienia komunikacja pomiędzy </w:t>
      </w:r>
      <w:r>
        <w:rPr>
          <w:rFonts w:ascii="Cambria" w:hAnsi="Cambria" w:cs="Tahoma"/>
          <w:sz w:val="22"/>
          <w:szCs w:val="22"/>
        </w:rPr>
        <w:t>Zamawiając</w:t>
      </w:r>
      <w:r w:rsidRPr="009109E0">
        <w:rPr>
          <w:rFonts w:ascii="Cambria" w:hAnsi="Cambria" w:cs="Tahoma"/>
          <w:sz w:val="22"/>
          <w:szCs w:val="22"/>
        </w:rPr>
        <w:t>ym a</w:t>
      </w:r>
      <w:r>
        <w:rPr>
          <w:rFonts w:ascii="Cambria" w:hAnsi="Cambria" w:cs="Tahoma"/>
          <w:sz w:val="22"/>
          <w:szCs w:val="22"/>
        </w:rPr>
        <w:t xml:space="preserve"> Wykonawc</w:t>
      </w:r>
      <w:r w:rsidRPr="009109E0">
        <w:rPr>
          <w:rFonts w:ascii="Cambria" w:hAnsi="Cambria" w:cs="Tahoma"/>
          <w:sz w:val="22"/>
          <w:szCs w:val="22"/>
        </w:rPr>
        <w:t>ami w szczególności składanie oświadczeń, wniosków, zawiadomień oraz przekazywanie informacji odbywa się elektronicznie za pośrednictwem dedykowanego formularza „Formularz do komunikacji” dostępnego na ePUAP</w:t>
      </w:r>
      <w:r>
        <w:rPr>
          <w:rFonts w:ascii="Cambria" w:hAnsi="Cambria" w:cs="Tahoma"/>
          <w:sz w:val="22"/>
          <w:szCs w:val="22"/>
        </w:rPr>
        <w:t xml:space="preserve"> </w:t>
      </w:r>
      <w:r w:rsidRPr="008A464A">
        <w:rPr>
          <w:rFonts w:ascii="Cambria" w:hAnsi="Cambria" w:cs="Tahoma"/>
          <w:b/>
          <w:sz w:val="22"/>
          <w:szCs w:val="22"/>
        </w:rPr>
        <w:t>wybierając jako nazwę odbiorcy Starostwo Powiatowe w Stalowej Woli</w:t>
      </w:r>
      <w:r w:rsidRPr="009109E0">
        <w:rPr>
          <w:rFonts w:ascii="Cambria" w:hAnsi="Cambria" w:cs="Tahoma"/>
          <w:sz w:val="22"/>
          <w:szCs w:val="22"/>
        </w:rPr>
        <w:t xml:space="preserve"> oraz udostępnionego przez miniPortal. </w:t>
      </w:r>
    </w:p>
    <w:p w:rsidR="00D51371" w:rsidRPr="009109E0" w:rsidRDefault="00D51371" w:rsidP="00D51371">
      <w:pPr>
        <w:pStyle w:val="Akapitzlist"/>
        <w:spacing w:line="276" w:lineRule="auto"/>
        <w:ind w:left="709" w:right="92" w:hanging="283"/>
        <w:jc w:val="both"/>
        <w:rPr>
          <w:rFonts w:ascii="Cambria" w:hAnsi="Cambria" w:cs="Tahoma"/>
          <w:sz w:val="22"/>
          <w:szCs w:val="22"/>
        </w:rPr>
      </w:pPr>
      <w:r>
        <w:rPr>
          <w:rFonts w:ascii="Cambria" w:hAnsi="Cambria" w:cs="Tahoma"/>
          <w:b/>
          <w:bCs/>
          <w:sz w:val="22"/>
          <w:szCs w:val="22"/>
        </w:rPr>
        <w:t>2)</w:t>
      </w:r>
      <w:r>
        <w:rPr>
          <w:rFonts w:ascii="Cambria" w:hAnsi="Cambria" w:cs="Tahoma"/>
          <w:b/>
          <w:bCs/>
          <w:sz w:val="22"/>
          <w:szCs w:val="22"/>
        </w:rPr>
        <w:tab/>
      </w:r>
      <w:r w:rsidRPr="009109E0">
        <w:rPr>
          <w:rFonts w:ascii="Cambria" w:hAnsi="Cambria" w:cs="Tahoma"/>
          <w:bCs/>
          <w:sz w:val="22"/>
          <w:szCs w:val="22"/>
        </w:rPr>
        <w:t>Dokumenty elektroniczne, składane są przez</w:t>
      </w:r>
      <w:r>
        <w:rPr>
          <w:rFonts w:ascii="Cambria" w:hAnsi="Cambria" w:cs="Tahoma"/>
          <w:bCs/>
          <w:sz w:val="22"/>
          <w:szCs w:val="22"/>
        </w:rPr>
        <w:t xml:space="preserve"> Wykonawc</w:t>
      </w:r>
      <w:r w:rsidRPr="009109E0">
        <w:rPr>
          <w:rFonts w:ascii="Cambria" w:hAnsi="Cambria" w:cs="Tahoma"/>
          <w:bCs/>
          <w:sz w:val="22"/>
          <w:szCs w:val="22"/>
        </w:rPr>
        <w:t xml:space="preserve">ę za pośrednictwem „Formularza do komunikacji” jako załączniki. </w:t>
      </w:r>
      <w:r>
        <w:rPr>
          <w:rFonts w:ascii="Cambria" w:hAnsi="Cambria" w:cs="Tahoma"/>
          <w:bCs/>
          <w:sz w:val="22"/>
          <w:szCs w:val="22"/>
        </w:rPr>
        <w:t>Zamawiając</w:t>
      </w:r>
      <w:r w:rsidRPr="009109E0">
        <w:rPr>
          <w:rFonts w:ascii="Cambria" w:hAnsi="Cambria" w:cs="Tahoma"/>
          <w:bCs/>
          <w:sz w:val="22"/>
          <w:szCs w:val="22"/>
        </w:rPr>
        <w:t xml:space="preserve">y dopuszcza również możliwość składania dokumentów elektronicznych za pomocą poczty elektronicznej, na adres wskazany w ust. 3. Sposób sporządzania dokumentów elektronicznych musi być zgodny z wymaganiami określonymi w rozporządzeniu Prezesa Rady Ministrów z dnia 30 grudnia 2020r. w sprawie sposobu sporządzania i przekazywania informacji oraz wymagań technicznych dla dokumentów elektronicznych oraz środków komunikacji elektronicznej w postępowaniu o udzielenie zamówienia publicznego lub konkursie (Dz.U. z 2020 r. poz. 2452) oraz rozporządzeniu Ministra Rozwoju, Pracy i Technologii z dnia 23 grudnia 2020 r. w sprawie podmiotowych środków dowodowych oraz innych dokumentów lub oświadczeń, jakich może żądać </w:t>
      </w:r>
      <w:r>
        <w:rPr>
          <w:rFonts w:ascii="Cambria" w:hAnsi="Cambria" w:cs="Tahoma"/>
          <w:bCs/>
          <w:sz w:val="22"/>
          <w:szCs w:val="22"/>
        </w:rPr>
        <w:t>Zamawiając</w:t>
      </w:r>
      <w:r w:rsidRPr="009109E0">
        <w:rPr>
          <w:rFonts w:ascii="Cambria" w:hAnsi="Cambria" w:cs="Tahoma"/>
          <w:bCs/>
          <w:sz w:val="22"/>
          <w:szCs w:val="22"/>
        </w:rPr>
        <w:t>y od</w:t>
      </w:r>
      <w:r>
        <w:rPr>
          <w:rFonts w:ascii="Cambria" w:hAnsi="Cambria" w:cs="Tahoma"/>
          <w:bCs/>
          <w:sz w:val="22"/>
          <w:szCs w:val="22"/>
        </w:rPr>
        <w:t xml:space="preserve"> Wykonawc</w:t>
      </w:r>
      <w:r w:rsidRPr="009109E0">
        <w:rPr>
          <w:rFonts w:ascii="Cambria" w:hAnsi="Cambria" w:cs="Tahoma"/>
          <w:bCs/>
          <w:sz w:val="22"/>
          <w:szCs w:val="22"/>
        </w:rPr>
        <w:t>y (Dz. U. z 2020 r. poz.2415).</w:t>
      </w:r>
    </w:p>
    <w:p w:rsidR="00D51371" w:rsidRPr="009109E0" w:rsidRDefault="00D51371" w:rsidP="00D51371">
      <w:pPr>
        <w:pStyle w:val="pkt"/>
        <w:spacing w:before="0" w:after="0" w:line="276" w:lineRule="auto"/>
        <w:ind w:left="426" w:hanging="426"/>
        <w:rPr>
          <w:rFonts w:ascii="Cambria" w:hAnsi="Cambria" w:cs="Arial"/>
          <w:sz w:val="22"/>
          <w:szCs w:val="22"/>
        </w:rPr>
      </w:pPr>
      <w:r>
        <w:rPr>
          <w:rFonts w:ascii="Cambria" w:eastAsia="Times New Roman" w:hAnsi="Cambria" w:cs="Arial"/>
          <w:b/>
          <w:sz w:val="22"/>
          <w:szCs w:val="22"/>
        </w:rPr>
        <w:t>13</w:t>
      </w:r>
      <w:r w:rsidRPr="009109E0">
        <w:rPr>
          <w:rFonts w:ascii="Cambria" w:eastAsia="Times New Roman" w:hAnsi="Cambria" w:cs="Arial"/>
          <w:b/>
          <w:sz w:val="22"/>
          <w:szCs w:val="22"/>
        </w:rPr>
        <w:t>.</w:t>
      </w:r>
      <w:r w:rsidRPr="009109E0">
        <w:rPr>
          <w:rFonts w:ascii="Cambria" w:eastAsia="Times New Roman" w:hAnsi="Cambria" w:cs="Arial"/>
          <w:b/>
          <w:sz w:val="22"/>
          <w:szCs w:val="22"/>
        </w:rPr>
        <w:tab/>
      </w:r>
      <w:r w:rsidRPr="009109E0">
        <w:rPr>
          <w:rFonts w:ascii="Cambria" w:hAnsi="Cambria" w:cs="Arial"/>
          <w:sz w:val="22"/>
          <w:szCs w:val="22"/>
        </w:rPr>
        <w:t xml:space="preserve">Wykonawca może zwrócić się do </w:t>
      </w:r>
      <w:r>
        <w:rPr>
          <w:rFonts w:ascii="Cambria" w:hAnsi="Cambria" w:cs="Arial"/>
          <w:sz w:val="22"/>
          <w:szCs w:val="22"/>
        </w:rPr>
        <w:t>Zamawiając</w:t>
      </w:r>
      <w:r w:rsidRPr="009109E0">
        <w:rPr>
          <w:rFonts w:ascii="Cambria" w:hAnsi="Cambria" w:cs="Arial"/>
          <w:sz w:val="22"/>
          <w:szCs w:val="22"/>
        </w:rPr>
        <w:t>ego z wnioskiem o wyjaśnienie treści SWZ.</w:t>
      </w:r>
    </w:p>
    <w:p w:rsidR="00D51371" w:rsidRPr="009109E0" w:rsidRDefault="00D51371" w:rsidP="00D51371">
      <w:pPr>
        <w:pStyle w:val="pkt"/>
        <w:spacing w:before="0" w:after="0" w:line="276" w:lineRule="auto"/>
        <w:ind w:left="426" w:hanging="426"/>
        <w:rPr>
          <w:rFonts w:ascii="Cambria" w:hAnsi="Cambria" w:cs="Arial"/>
          <w:b/>
          <w:sz w:val="22"/>
          <w:szCs w:val="22"/>
        </w:rPr>
      </w:pPr>
      <w:r>
        <w:rPr>
          <w:rFonts w:ascii="Cambria" w:eastAsia="Times New Roman" w:hAnsi="Cambria" w:cs="Arial"/>
          <w:b/>
          <w:sz w:val="22"/>
          <w:szCs w:val="22"/>
        </w:rPr>
        <w:t>14</w:t>
      </w:r>
      <w:r w:rsidRPr="009109E0">
        <w:rPr>
          <w:rFonts w:ascii="Cambria" w:eastAsia="Times New Roman" w:hAnsi="Cambria" w:cs="Arial"/>
          <w:b/>
          <w:sz w:val="22"/>
          <w:szCs w:val="22"/>
        </w:rPr>
        <w:t>.</w:t>
      </w:r>
      <w:r w:rsidRPr="009109E0">
        <w:rPr>
          <w:rFonts w:ascii="Cambria" w:eastAsia="Times New Roman" w:hAnsi="Cambria" w:cs="Arial"/>
          <w:b/>
          <w:sz w:val="22"/>
          <w:szCs w:val="22"/>
        </w:rPr>
        <w:tab/>
      </w:r>
      <w:r>
        <w:rPr>
          <w:rFonts w:ascii="Cambria" w:hAnsi="Cambria" w:cs="Arial"/>
          <w:sz w:val="22"/>
          <w:szCs w:val="22"/>
        </w:rPr>
        <w:t>Zamawiając</w:t>
      </w:r>
      <w:r w:rsidRPr="009109E0">
        <w:rPr>
          <w:rFonts w:ascii="Cambria" w:hAnsi="Cambria" w:cs="Arial"/>
          <w:sz w:val="22"/>
          <w:szCs w:val="22"/>
        </w:rPr>
        <w:t xml:space="preserve">y jest obowiązany udzielić wyjaśnień niezwłocznie, jednak nie później niż </w:t>
      </w:r>
      <w:r w:rsidRPr="009109E0">
        <w:rPr>
          <w:rFonts w:ascii="Cambria" w:hAnsi="Cambria" w:cs="Arial"/>
          <w:b/>
          <w:sz w:val="22"/>
          <w:szCs w:val="22"/>
        </w:rPr>
        <w:t>na 2 dni przed upływem terminu składania ofert</w:t>
      </w:r>
      <w:r>
        <w:rPr>
          <w:rFonts w:ascii="Cambria" w:hAnsi="Cambria" w:cs="Arial"/>
          <w:b/>
          <w:sz w:val="22"/>
          <w:szCs w:val="22"/>
        </w:rPr>
        <w:t xml:space="preserve"> albo ofert podlegających negocjacjom</w:t>
      </w:r>
      <w:r w:rsidRPr="009109E0">
        <w:rPr>
          <w:rFonts w:ascii="Cambria" w:hAnsi="Cambria" w:cs="Arial"/>
          <w:sz w:val="22"/>
          <w:szCs w:val="22"/>
        </w:rPr>
        <w:t>, pod warunkiem że wniosek o wyj</w:t>
      </w:r>
      <w:r>
        <w:rPr>
          <w:rFonts w:ascii="Cambria" w:hAnsi="Cambria" w:cs="Arial"/>
          <w:sz w:val="22"/>
          <w:szCs w:val="22"/>
        </w:rPr>
        <w:t>aśnienie treści SWZ wpłynął do Zamawiając</w:t>
      </w:r>
      <w:r w:rsidRPr="009109E0">
        <w:rPr>
          <w:rFonts w:ascii="Cambria" w:hAnsi="Cambria" w:cs="Arial"/>
          <w:sz w:val="22"/>
          <w:szCs w:val="22"/>
        </w:rPr>
        <w:t xml:space="preserve">ego nie później niż </w:t>
      </w:r>
      <w:r w:rsidRPr="009109E0">
        <w:rPr>
          <w:rFonts w:ascii="Cambria" w:hAnsi="Cambria" w:cs="Arial"/>
          <w:b/>
          <w:sz w:val="22"/>
          <w:szCs w:val="22"/>
        </w:rPr>
        <w:t>na 4 dni przed upływem termi</w:t>
      </w:r>
      <w:r>
        <w:rPr>
          <w:rFonts w:ascii="Cambria" w:hAnsi="Cambria" w:cs="Arial"/>
          <w:b/>
          <w:sz w:val="22"/>
          <w:szCs w:val="22"/>
        </w:rPr>
        <w:t>nu składania odpowiednio ofert albo ofert podlegających negocjacjom.</w:t>
      </w:r>
    </w:p>
    <w:p w:rsidR="00D51371" w:rsidRPr="009109E0" w:rsidRDefault="00D51371" w:rsidP="00D51371">
      <w:pPr>
        <w:pStyle w:val="pkt"/>
        <w:spacing w:before="0" w:after="0" w:line="276" w:lineRule="auto"/>
        <w:ind w:left="426" w:hanging="426"/>
        <w:rPr>
          <w:rFonts w:ascii="Cambria" w:hAnsi="Cambria" w:cs="Arial"/>
          <w:sz w:val="22"/>
          <w:szCs w:val="22"/>
        </w:rPr>
      </w:pPr>
      <w:r>
        <w:rPr>
          <w:rFonts w:ascii="Cambria" w:eastAsia="Times New Roman" w:hAnsi="Cambria" w:cs="Arial"/>
          <w:b/>
          <w:sz w:val="22"/>
          <w:szCs w:val="22"/>
        </w:rPr>
        <w:t>15</w:t>
      </w:r>
      <w:r w:rsidRPr="009109E0">
        <w:rPr>
          <w:rFonts w:ascii="Cambria" w:eastAsia="Times New Roman" w:hAnsi="Cambria" w:cs="Arial"/>
          <w:b/>
          <w:sz w:val="22"/>
          <w:szCs w:val="22"/>
        </w:rPr>
        <w:t>.</w:t>
      </w:r>
      <w:r w:rsidRPr="009109E0">
        <w:rPr>
          <w:rFonts w:ascii="Cambria" w:eastAsia="Times New Roman" w:hAnsi="Cambria" w:cs="Arial"/>
          <w:b/>
          <w:sz w:val="22"/>
          <w:szCs w:val="22"/>
        </w:rPr>
        <w:tab/>
      </w:r>
      <w:r w:rsidRPr="009109E0">
        <w:rPr>
          <w:rFonts w:ascii="Cambria" w:hAnsi="Cambria" w:cs="Arial"/>
          <w:sz w:val="22"/>
          <w:szCs w:val="22"/>
        </w:rPr>
        <w:t xml:space="preserve">Jeżeli </w:t>
      </w:r>
      <w:r>
        <w:rPr>
          <w:rFonts w:ascii="Cambria" w:hAnsi="Cambria" w:cs="Arial"/>
          <w:sz w:val="22"/>
          <w:szCs w:val="22"/>
        </w:rPr>
        <w:t>Zamawiając</w:t>
      </w:r>
      <w:r w:rsidRPr="009109E0">
        <w:rPr>
          <w:rFonts w:ascii="Cambria" w:hAnsi="Cambria" w:cs="Arial"/>
          <w:sz w:val="22"/>
          <w:szCs w:val="22"/>
        </w:rPr>
        <w:t>y nie udzieli wyjaśnień w terminie</w:t>
      </w:r>
      <w:r>
        <w:rPr>
          <w:rFonts w:ascii="Cambria" w:hAnsi="Cambria" w:cs="Arial"/>
          <w:sz w:val="22"/>
          <w:szCs w:val="22"/>
        </w:rPr>
        <w:t>, o którym mowa w ust. 14</w:t>
      </w:r>
      <w:r w:rsidRPr="009109E0">
        <w:rPr>
          <w:rFonts w:ascii="Cambria" w:hAnsi="Cambria" w:cs="Arial"/>
          <w:sz w:val="22"/>
          <w:szCs w:val="22"/>
        </w:rPr>
        <w:t xml:space="preserve">, przedłuża termin składania </w:t>
      </w:r>
      <w:r>
        <w:rPr>
          <w:rFonts w:ascii="Cambria" w:hAnsi="Cambria" w:cs="Arial"/>
          <w:sz w:val="22"/>
          <w:szCs w:val="22"/>
        </w:rPr>
        <w:t xml:space="preserve">odpowiednio </w:t>
      </w:r>
      <w:r w:rsidRPr="009109E0">
        <w:rPr>
          <w:rFonts w:ascii="Cambria" w:hAnsi="Cambria" w:cs="Arial"/>
          <w:sz w:val="22"/>
          <w:szCs w:val="22"/>
        </w:rPr>
        <w:t>ofert</w:t>
      </w:r>
      <w:r>
        <w:rPr>
          <w:rFonts w:ascii="Cambria" w:hAnsi="Cambria" w:cs="Arial"/>
          <w:sz w:val="22"/>
          <w:szCs w:val="22"/>
        </w:rPr>
        <w:t xml:space="preserve"> albo ofert podlegających negocjacjom</w:t>
      </w:r>
      <w:r w:rsidRPr="009109E0">
        <w:rPr>
          <w:rFonts w:ascii="Cambria" w:hAnsi="Cambria" w:cs="Arial"/>
          <w:sz w:val="22"/>
          <w:szCs w:val="22"/>
        </w:rPr>
        <w:t xml:space="preserve"> o czas niezbędny do zapoznania się wszystkich zainteresowanych</w:t>
      </w:r>
      <w:r>
        <w:rPr>
          <w:rFonts w:ascii="Cambria" w:hAnsi="Cambria" w:cs="Arial"/>
          <w:sz w:val="22"/>
          <w:szCs w:val="22"/>
        </w:rPr>
        <w:t xml:space="preserve"> Wykonawc</w:t>
      </w:r>
      <w:r w:rsidRPr="009109E0">
        <w:rPr>
          <w:rFonts w:ascii="Cambria" w:hAnsi="Cambria" w:cs="Arial"/>
          <w:sz w:val="22"/>
          <w:szCs w:val="22"/>
        </w:rPr>
        <w:t>ów z wyjaśnieniami niezbędnymi do należytego przygotowania i złożenia ofert</w:t>
      </w:r>
      <w:r>
        <w:rPr>
          <w:rFonts w:ascii="Cambria" w:hAnsi="Cambria" w:cs="Arial"/>
          <w:sz w:val="22"/>
          <w:szCs w:val="22"/>
        </w:rPr>
        <w:t xml:space="preserve"> albo ofert podlegających negocjacjom.</w:t>
      </w:r>
      <w:r w:rsidRPr="009109E0">
        <w:rPr>
          <w:rFonts w:ascii="Cambria" w:hAnsi="Cambria" w:cs="Arial"/>
          <w:sz w:val="22"/>
          <w:szCs w:val="22"/>
        </w:rPr>
        <w:t xml:space="preserve"> W przypadku gdy wniosek o wyjaśnienie treści SWZ nie wpłynął w t</w:t>
      </w:r>
      <w:r>
        <w:rPr>
          <w:rFonts w:ascii="Cambria" w:hAnsi="Cambria" w:cs="Arial"/>
          <w:sz w:val="22"/>
          <w:szCs w:val="22"/>
        </w:rPr>
        <w:t>erminie, o którym mowa w ust. 14</w:t>
      </w:r>
      <w:r w:rsidRPr="009109E0">
        <w:rPr>
          <w:rFonts w:ascii="Cambria" w:hAnsi="Cambria" w:cs="Arial"/>
          <w:sz w:val="22"/>
          <w:szCs w:val="22"/>
        </w:rPr>
        <w:t xml:space="preserve">, </w:t>
      </w:r>
      <w:r>
        <w:rPr>
          <w:rFonts w:ascii="Cambria" w:hAnsi="Cambria" w:cs="Arial"/>
          <w:sz w:val="22"/>
          <w:szCs w:val="22"/>
        </w:rPr>
        <w:t>Zamawiając</w:t>
      </w:r>
      <w:r w:rsidRPr="009109E0">
        <w:rPr>
          <w:rFonts w:ascii="Cambria" w:hAnsi="Cambria" w:cs="Arial"/>
          <w:sz w:val="22"/>
          <w:szCs w:val="22"/>
        </w:rPr>
        <w:t>y nie ma obowiązku udzielania wyjaśnień SWZ oraz obowiązku przedłużenia terminu składania ofert.</w:t>
      </w:r>
    </w:p>
    <w:p w:rsidR="00D51371" w:rsidRDefault="00D51371" w:rsidP="00D51371">
      <w:pPr>
        <w:pStyle w:val="pkt"/>
        <w:spacing w:before="0" w:after="0" w:line="276" w:lineRule="auto"/>
        <w:ind w:left="426" w:hanging="426"/>
        <w:rPr>
          <w:rFonts w:ascii="Cambria" w:hAnsi="Cambria" w:cs="Arial"/>
          <w:sz w:val="22"/>
          <w:szCs w:val="22"/>
        </w:rPr>
      </w:pPr>
      <w:r>
        <w:rPr>
          <w:rFonts w:ascii="Cambria" w:eastAsia="Times New Roman" w:hAnsi="Cambria" w:cs="Arial"/>
          <w:b/>
          <w:sz w:val="22"/>
          <w:szCs w:val="22"/>
        </w:rPr>
        <w:t>16</w:t>
      </w:r>
      <w:r w:rsidRPr="009109E0">
        <w:rPr>
          <w:rFonts w:ascii="Cambria" w:eastAsia="Times New Roman" w:hAnsi="Cambria" w:cs="Arial"/>
          <w:b/>
          <w:sz w:val="22"/>
          <w:szCs w:val="22"/>
        </w:rPr>
        <w:t xml:space="preserve">. </w:t>
      </w:r>
      <w:r>
        <w:rPr>
          <w:rFonts w:ascii="Cambria" w:eastAsia="Times New Roman" w:hAnsi="Cambria" w:cs="Arial"/>
          <w:b/>
          <w:sz w:val="22"/>
          <w:szCs w:val="22"/>
        </w:rPr>
        <w:tab/>
      </w:r>
      <w:r w:rsidRPr="009109E0">
        <w:rPr>
          <w:rFonts w:ascii="Cambria" w:hAnsi="Cambria" w:cs="Arial"/>
          <w:sz w:val="22"/>
          <w:szCs w:val="22"/>
        </w:rPr>
        <w:t>Przedłużenie terminu składania ofert, o których m</w:t>
      </w:r>
      <w:r>
        <w:rPr>
          <w:rFonts w:ascii="Cambria" w:hAnsi="Cambria" w:cs="Arial"/>
          <w:sz w:val="22"/>
          <w:szCs w:val="22"/>
        </w:rPr>
        <w:t>owa w ust. 15</w:t>
      </w:r>
      <w:r w:rsidRPr="009109E0">
        <w:rPr>
          <w:rFonts w:ascii="Cambria" w:hAnsi="Cambria" w:cs="Arial"/>
          <w:sz w:val="22"/>
          <w:szCs w:val="22"/>
        </w:rPr>
        <w:t>, nie wpływa na bieg terminu składania wniosku o wyjaśnienie treści SWZ.</w:t>
      </w:r>
    </w:p>
    <w:p w:rsidR="00D51371" w:rsidRPr="009109E0" w:rsidRDefault="00D51371" w:rsidP="00D51371">
      <w:pPr>
        <w:pStyle w:val="pkt"/>
        <w:spacing w:before="0" w:after="0" w:line="276" w:lineRule="auto"/>
        <w:ind w:left="426" w:hanging="426"/>
        <w:rPr>
          <w:rFonts w:ascii="Cambria" w:hAnsi="Cambria" w:cs="Arial"/>
          <w:sz w:val="22"/>
          <w:szCs w:val="22"/>
        </w:rPr>
      </w:pPr>
    </w:p>
    <w:bookmarkEnd w:id="3"/>
    <w:p w:rsidR="00D51371" w:rsidRPr="009109E0" w:rsidRDefault="00D51371" w:rsidP="00D51371">
      <w:pPr>
        <w:pBdr>
          <w:bottom w:val="double" w:sz="4" w:space="1" w:color="auto"/>
        </w:pBdr>
        <w:shd w:val="clear" w:color="auto" w:fill="D9E2F3" w:themeFill="accent5" w:themeFillTint="33"/>
        <w:spacing w:line="276" w:lineRule="auto"/>
        <w:ind w:left="568" w:right="91" w:hanging="568"/>
        <w:jc w:val="both"/>
        <w:rPr>
          <w:rFonts w:ascii="Cambria" w:hAnsi="Cambria" w:cs="Arial"/>
          <w:b/>
          <w:bCs/>
          <w:sz w:val="22"/>
          <w:szCs w:val="22"/>
        </w:rPr>
      </w:pPr>
      <w:r w:rsidRPr="009109E0">
        <w:rPr>
          <w:rFonts w:ascii="Cambria" w:hAnsi="Cambria" w:cs="Arial"/>
          <w:b/>
          <w:bCs/>
          <w:sz w:val="22"/>
          <w:szCs w:val="22"/>
        </w:rPr>
        <w:lastRenderedPageBreak/>
        <w:t>XV.</w:t>
      </w:r>
      <w:r w:rsidRPr="009109E0">
        <w:rPr>
          <w:rFonts w:ascii="Cambria" w:hAnsi="Cambria" w:cs="Arial"/>
          <w:b/>
          <w:bCs/>
          <w:sz w:val="22"/>
          <w:szCs w:val="22"/>
        </w:rPr>
        <w:tab/>
        <w:t>OPIS SPOSOBU PRZYGOTOWANIA OFERT ORAZ WYMAGANIA FORMALNE DOTYCZĄCE SKŁADANYCH OŚWIADCZEŃ I DOKUMENTÓW</w:t>
      </w:r>
    </w:p>
    <w:p w:rsidR="00D51371" w:rsidRPr="009109E0" w:rsidRDefault="00D51371" w:rsidP="00D51371">
      <w:pPr>
        <w:pStyle w:val="pkt"/>
        <w:spacing w:before="0" w:after="0" w:line="276" w:lineRule="auto"/>
        <w:ind w:left="426" w:hanging="426"/>
        <w:rPr>
          <w:rFonts w:ascii="Cambria" w:eastAsia="Times New Roman" w:hAnsi="Cambria" w:cs="Arial"/>
          <w:sz w:val="22"/>
          <w:szCs w:val="22"/>
        </w:rPr>
      </w:pPr>
      <w:r w:rsidRPr="009109E0">
        <w:rPr>
          <w:rFonts w:ascii="Cambria" w:eastAsia="Times New Roman" w:hAnsi="Cambria" w:cs="Arial"/>
          <w:b/>
          <w:sz w:val="22"/>
          <w:szCs w:val="22"/>
        </w:rPr>
        <w:t>1.</w:t>
      </w:r>
      <w:r w:rsidRPr="009109E0">
        <w:rPr>
          <w:rFonts w:ascii="Cambria" w:eastAsia="Times New Roman" w:hAnsi="Cambria" w:cs="Arial"/>
          <w:b/>
          <w:sz w:val="22"/>
          <w:szCs w:val="22"/>
        </w:rPr>
        <w:tab/>
      </w:r>
      <w:r w:rsidRPr="009109E0">
        <w:rPr>
          <w:rFonts w:ascii="Cambria" w:eastAsia="Times New Roman" w:hAnsi="Cambria" w:cs="Arial"/>
          <w:sz w:val="22"/>
          <w:szCs w:val="22"/>
        </w:rPr>
        <w:t>Wykonawca może złożyć tylko jedną ofertę.</w:t>
      </w:r>
    </w:p>
    <w:p w:rsidR="00D51371" w:rsidRPr="009109E0" w:rsidRDefault="00D51371" w:rsidP="00D51371">
      <w:pPr>
        <w:pStyle w:val="pkt"/>
        <w:spacing w:before="0" w:after="0" w:line="276" w:lineRule="auto"/>
        <w:ind w:left="426" w:hanging="426"/>
        <w:rPr>
          <w:rFonts w:ascii="Cambria" w:eastAsia="Times New Roman" w:hAnsi="Cambria" w:cs="Arial"/>
          <w:sz w:val="22"/>
          <w:szCs w:val="22"/>
        </w:rPr>
      </w:pPr>
      <w:r w:rsidRPr="009109E0">
        <w:rPr>
          <w:rFonts w:ascii="Cambria" w:eastAsia="Times New Roman" w:hAnsi="Cambria" w:cs="Arial"/>
          <w:b/>
          <w:sz w:val="22"/>
          <w:szCs w:val="22"/>
        </w:rPr>
        <w:t>2.</w:t>
      </w:r>
      <w:r w:rsidRPr="009109E0">
        <w:rPr>
          <w:rFonts w:ascii="Cambria" w:eastAsia="Times New Roman" w:hAnsi="Cambria" w:cs="Arial"/>
          <w:b/>
          <w:sz w:val="22"/>
          <w:szCs w:val="22"/>
        </w:rPr>
        <w:tab/>
      </w:r>
      <w:r w:rsidRPr="009109E0">
        <w:rPr>
          <w:rFonts w:ascii="Cambria" w:eastAsia="Times New Roman" w:hAnsi="Cambria" w:cs="Arial"/>
          <w:sz w:val="22"/>
          <w:szCs w:val="22"/>
        </w:rPr>
        <w:t xml:space="preserve">Treść oferty musi </w:t>
      </w:r>
      <w:r w:rsidRPr="009109E0">
        <w:rPr>
          <w:rFonts w:ascii="Cambria" w:hAnsi="Cambria" w:cs="Arial"/>
          <w:sz w:val="22"/>
          <w:szCs w:val="22"/>
        </w:rPr>
        <w:t>odpowiadać</w:t>
      </w:r>
      <w:r w:rsidRPr="009109E0">
        <w:rPr>
          <w:rFonts w:ascii="Cambria" w:eastAsia="Times New Roman" w:hAnsi="Cambria" w:cs="Arial"/>
          <w:sz w:val="22"/>
          <w:szCs w:val="22"/>
        </w:rPr>
        <w:t xml:space="preserve"> treści SWZ.</w:t>
      </w:r>
    </w:p>
    <w:p w:rsidR="00D51371" w:rsidRPr="009109E0" w:rsidRDefault="00D51371" w:rsidP="00D51371">
      <w:pPr>
        <w:pStyle w:val="pkt"/>
        <w:spacing w:before="0" w:after="0" w:line="276" w:lineRule="auto"/>
        <w:ind w:left="426" w:hanging="426"/>
        <w:rPr>
          <w:rFonts w:ascii="Cambria" w:eastAsia="Times New Roman" w:hAnsi="Cambria" w:cs="Arial"/>
          <w:sz w:val="22"/>
          <w:szCs w:val="22"/>
        </w:rPr>
      </w:pPr>
      <w:r w:rsidRPr="009109E0">
        <w:rPr>
          <w:rFonts w:ascii="Cambria" w:eastAsia="Times New Roman" w:hAnsi="Cambria" w:cs="Arial"/>
          <w:b/>
          <w:sz w:val="22"/>
          <w:szCs w:val="22"/>
        </w:rPr>
        <w:t>3.</w:t>
      </w:r>
      <w:r w:rsidRPr="00F66722">
        <w:rPr>
          <w:rFonts w:ascii="Cambria" w:eastAsia="Times New Roman" w:hAnsi="Cambria" w:cs="Arial"/>
          <w:b/>
          <w:sz w:val="22"/>
          <w:szCs w:val="22"/>
        </w:rPr>
        <w:tab/>
      </w:r>
      <w:r w:rsidRPr="00F66722">
        <w:rPr>
          <w:rFonts w:ascii="Cambria" w:eastAsia="Times New Roman" w:hAnsi="Cambria" w:cs="Arial"/>
          <w:sz w:val="22"/>
          <w:szCs w:val="22"/>
        </w:rPr>
        <w:t xml:space="preserve">Ofertę składa się </w:t>
      </w:r>
      <w:r w:rsidRPr="00F66722">
        <w:rPr>
          <w:rFonts w:ascii="Cambria" w:hAnsi="Cambria" w:cs="Arial"/>
          <w:sz w:val="22"/>
          <w:szCs w:val="22"/>
        </w:rPr>
        <w:t>na</w:t>
      </w:r>
      <w:r>
        <w:rPr>
          <w:rFonts w:ascii="Cambria" w:eastAsia="Times New Roman" w:hAnsi="Cambria" w:cs="Arial"/>
          <w:sz w:val="22"/>
          <w:szCs w:val="22"/>
        </w:rPr>
        <w:t xml:space="preserve"> Formularzu Ofertowym</w:t>
      </w:r>
      <w:r w:rsidRPr="00F66722">
        <w:rPr>
          <w:rFonts w:ascii="Cambria" w:eastAsia="Times New Roman" w:hAnsi="Cambria" w:cs="Arial"/>
          <w:sz w:val="22"/>
          <w:szCs w:val="22"/>
        </w:rPr>
        <w:t xml:space="preserve"> zgodnie z </w:t>
      </w:r>
      <w:r w:rsidRPr="00F66722">
        <w:rPr>
          <w:rFonts w:ascii="Cambria" w:eastAsia="Times New Roman" w:hAnsi="Cambria" w:cs="Arial"/>
          <w:b/>
          <w:sz w:val="22"/>
          <w:szCs w:val="22"/>
        </w:rPr>
        <w:t>Załącznikiem nr 1 do SWZ – oryginał podpisany kwalifikowanym podpisem elektronicznym, podpisem zaufanym lub podpisem osobistym</w:t>
      </w:r>
      <w:r w:rsidRPr="00F66722">
        <w:rPr>
          <w:rFonts w:ascii="Cambria" w:eastAsia="Times New Roman" w:hAnsi="Cambria" w:cs="Arial"/>
          <w:sz w:val="22"/>
          <w:szCs w:val="22"/>
        </w:rPr>
        <w:t xml:space="preserve">. </w:t>
      </w:r>
    </w:p>
    <w:p w:rsidR="00D51371" w:rsidRPr="00E9415A" w:rsidRDefault="00D51371" w:rsidP="00D85D7B">
      <w:pPr>
        <w:pStyle w:val="pkt"/>
        <w:spacing w:before="0" w:after="0" w:line="276" w:lineRule="auto"/>
        <w:ind w:left="426" w:firstLine="0"/>
        <w:rPr>
          <w:rFonts w:ascii="Cambria" w:eastAsia="Times New Roman" w:hAnsi="Cambria" w:cs="Arial"/>
          <w:b/>
          <w:sz w:val="22"/>
          <w:szCs w:val="22"/>
        </w:rPr>
      </w:pPr>
      <w:r w:rsidRPr="00E9415A">
        <w:rPr>
          <w:rFonts w:ascii="Cambria" w:eastAsia="Times New Roman" w:hAnsi="Cambria" w:cs="Arial"/>
          <w:sz w:val="22"/>
          <w:szCs w:val="22"/>
        </w:rPr>
        <w:t>Wraz z ofertą Wykonawca jest zobowiązany złożyć:</w:t>
      </w:r>
    </w:p>
    <w:p w:rsidR="00D51371" w:rsidRPr="00E9415A" w:rsidRDefault="00D51371" w:rsidP="00D51371">
      <w:pPr>
        <w:spacing w:line="276" w:lineRule="auto"/>
        <w:ind w:left="709" w:right="20" w:hanging="283"/>
        <w:jc w:val="both"/>
        <w:rPr>
          <w:rFonts w:ascii="Cambria" w:eastAsia="Times New Roman" w:hAnsi="Cambria" w:cs="Arial"/>
          <w:sz w:val="22"/>
          <w:szCs w:val="22"/>
        </w:rPr>
      </w:pPr>
      <w:r w:rsidRPr="00E9415A">
        <w:rPr>
          <w:rFonts w:ascii="Cambria" w:eastAsia="Times New Roman" w:hAnsi="Cambria" w:cs="Arial"/>
          <w:b/>
          <w:sz w:val="22"/>
          <w:szCs w:val="22"/>
        </w:rPr>
        <w:t>1)</w:t>
      </w:r>
      <w:r w:rsidRPr="00E9415A">
        <w:rPr>
          <w:rFonts w:ascii="Cambria" w:eastAsia="Times New Roman" w:hAnsi="Cambria" w:cs="Arial"/>
          <w:b/>
          <w:sz w:val="22"/>
          <w:szCs w:val="22"/>
        </w:rPr>
        <w:tab/>
        <w:t>oświadczenia, o których mowa w Rozdziale X ust. 1 SWZ</w:t>
      </w:r>
      <w:r w:rsidRPr="00E9415A">
        <w:rPr>
          <w:rFonts w:ascii="Cambria" w:eastAsia="Times New Roman" w:hAnsi="Cambria" w:cs="Arial"/>
          <w:sz w:val="22"/>
          <w:szCs w:val="22"/>
        </w:rPr>
        <w:t xml:space="preserve"> – załącznik nr 2 – </w:t>
      </w:r>
      <w:r w:rsidRPr="00E9415A">
        <w:rPr>
          <w:rFonts w:ascii="Cambria" w:eastAsia="Times New Roman" w:hAnsi="Cambria" w:cs="Arial"/>
          <w:i/>
          <w:sz w:val="22"/>
          <w:szCs w:val="22"/>
          <w:u w:val="single"/>
        </w:rPr>
        <w:t>w formie elektronicznej lub postaci elektronicznej opatrzonej podpisem zaufanym lub podpisem osobistym</w:t>
      </w:r>
      <w:r w:rsidRPr="00E9415A">
        <w:rPr>
          <w:rFonts w:ascii="Cambria" w:eastAsia="Times New Roman" w:hAnsi="Cambria" w:cs="Arial"/>
          <w:sz w:val="22"/>
          <w:szCs w:val="22"/>
        </w:rPr>
        <w:t>;</w:t>
      </w:r>
    </w:p>
    <w:p w:rsidR="00D51371" w:rsidRPr="00E9415A" w:rsidRDefault="00D51371" w:rsidP="00374793">
      <w:pPr>
        <w:spacing w:line="276" w:lineRule="auto"/>
        <w:ind w:left="709" w:right="20" w:hanging="283"/>
        <w:jc w:val="both"/>
        <w:rPr>
          <w:rFonts w:ascii="Cambria" w:eastAsia="Times New Roman" w:hAnsi="Cambria" w:cs="Arial"/>
          <w:b/>
          <w:i/>
          <w:sz w:val="22"/>
          <w:szCs w:val="22"/>
          <w:u w:val="single"/>
        </w:rPr>
      </w:pPr>
      <w:r w:rsidRPr="00E9415A">
        <w:rPr>
          <w:rFonts w:ascii="Cambria" w:eastAsia="Times New Roman" w:hAnsi="Cambria" w:cs="Arial"/>
          <w:b/>
          <w:sz w:val="22"/>
          <w:szCs w:val="22"/>
        </w:rPr>
        <w:t>2)</w:t>
      </w:r>
      <w:r w:rsidRPr="00E9415A">
        <w:rPr>
          <w:rFonts w:ascii="Cambria" w:eastAsia="Times New Roman" w:hAnsi="Cambria" w:cs="Arial"/>
          <w:b/>
          <w:sz w:val="22"/>
          <w:szCs w:val="22"/>
        </w:rPr>
        <w:tab/>
        <w:t>oświadczenia, o których mowa w Rozdziale XII ust. 7 SWZ</w:t>
      </w:r>
      <w:r w:rsidRPr="00E9415A">
        <w:rPr>
          <w:rFonts w:ascii="Cambria" w:eastAsia="Times New Roman" w:hAnsi="Cambria" w:cs="Arial"/>
          <w:sz w:val="22"/>
          <w:szCs w:val="22"/>
        </w:rPr>
        <w:t xml:space="preserve"> – załącznik nr 2a (jeżeli dotyczy) – </w:t>
      </w:r>
      <w:r w:rsidRPr="00E9415A">
        <w:rPr>
          <w:rFonts w:ascii="Cambria" w:eastAsia="Times New Roman" w:hAnsi="Cambria" w:cs="Arial"/>
          <w:i/>
          <w:sz w:val="22"/>
          <w:szCs w:val="22"/>
          <w:u w:val="single"/>
        </w:rPr>
        <w:t xml:space="preserve">w formie elektronicznej lub postaci elektronicznej opatrzonej podpisem </w:t>
      </w:r>
    </w:p>
    <w:p w:rsidR="00D51371" w:rsidRPr="00E9415A" w:rsidRDefault="00374793" w:rsidP="00D51371">
      <w:pPr>
        <w:spacing w:line="276" w:lineRule="auto"/>
        <w:ind w:left="709" w:right="20" w:hanging="283"/>
        <w:jc w:val="both"/>
        <w:rPr>
          <w:rFonts w:ascii="Cambria" w:eastAsia="Times New Roman" w:hAnsi="Cambria" w:cs="Arial"/>
          <w:b/>
          <w:sz w:val="22"/>
          <w:szCs w:val="22"/>
        </w:rPr>
      </w:pPr>
      <w:r w:rsidRPr="00E9415A">
        <w:rPr>
          <w:rFonts w:ascii="Cambria" w:eastAsia="Times New Roman" w:hAnsi="Cambria" w:cs="Arial"/>
          <w:b/>
          <w:sz w:val="22"/>
          <w:szCs w:val="22"/>
        </w:rPr>
        <w:t>3</w:t>
      </w:r>
      <w:r w:rsidR="00D51371" w:rsidRPr="00E9415A">
        <w:rPr>
          <w:rFonts w:ascii="Cambria" w:eastAsia="Times New Roman" w:hAnsi="Cambria" w:cs="Arial"/>
          <w:b/>
          <w:sz w:val="22"/>
          <w:szCs w:val="22"/>
        </w:rPr>
        <w:t>)</w:t>
      </w:r>
      <w:r w:rsidR="00D51371" w:rsidRPr="00E9415A">
        <w:rPr>
          <w:rFonts w:ascii="Cambria" w:eastAsia="Times New Roman" w:hAnsi="Cambria" w:cs="Arial"/>
          <w:b/>
          <w:sz w:val="22"/>
          <w:szCs w:val="22"/>
        </w:rPr>
        <w:tab/>
        <w:t>zobowiązanie podmiotu udostępniającego zasoby, o którym mowa w Rozdziale XII ust. 3 SWZ</w:t>
      </w:r>
      <w:r w:rsidR="00D51371" w:rsidRPr="00E9415A">
        <w:rPr>
          <w:rFonts w:ascii="Cambria" w:eastAsia="Times New Roman" w:hAnsi="Cambria" w:cs="Arial"/>
          <w:sz w:val="22"/>
          <w:szCs w:val="22"/>
        </w:rPr>
        <w:t xml:space="preserve"> – załącznik nr 3 (jeżeli dotyczy) – </w:t>
      </w:r>
      <w:r w:rsidR="00D51371" w:rsidRPr="00E9415A">
        <w:rPr>
          <w:rFonts w:ascii="Cambria" w:eastAsia="Times New Roman" w:hAnsi="Cambria" w:cs="Arial"/>
          <w:i/>
          <w:sz w:val="22"/>
          <w:szCs w:val="22"/>
          <w:u w:val="single"/>
        </w:rPr>
        <w:t>w formie elektronicznej lub postaci elektronicznej opatrzonej podpisem zaufanym lub podpisem osobistym;</w:t>
      </w:r>
    </w:p>
    <w:p w:rsidR="00D51371" w:rsidRPr="00E9415A" w:rsidRDefault="00374793" w:rsidP="00D51371">
      <w:pPr>
        <w:spacing w:line="276" w:lineRule="auto"/>
        <w:ind w:left="709" w:right="20" w:hanging="283"/>
        <w:jc w:val="both"/>
        <w:rPr>
          <w:rFonts w:ascii="Cambria" w:eastAsia="Times New Roman" w:hAnsi="Cambria" w:cs="Arial"/>
          <w:sz w:val="22"/>
          <w:szCs w:val="22"/>
        </w:rPr>
      </w:pPr>
      <w:r w:rsidRPr="00E9415A">
        <w:rPr>
          <w:rFonts w:ascii="Cambria" w:eastAsia="Times New Roman" w:hAnsi="Cambria" w:cs="Arial"/>
          <w:b/>
          <w:sz w:val="22"/>
          <w:szCs w:val="22"/>
        </w:rPr>
        <w:t>4</w:t>
      </w:r>
      <w:r w:rsidR="00D51371" w:rsidRPr="00E9415A">
        <w:rPr>
          <w:rFonts w:ascii="Cambria" w:eastAsia="Times New Roman" w:hAnsi="Cambria" w:cs="Arial"/>
          <w:b/>
          <w:sz w:val="22"/>
          <w:szCs w:val="22"/>
        </w:rPr>
        <w:t>)</w:t>
      </w:r>
      <w:r w:rsidR="00D51371" w:rsidRPr="00E9415A">
        <w:rPr>
          <w:rFonts w:ascii="Cambria" w:eastAsia="Times New Roman" w:hAnsi="Cambria" w:cs="Arial"/>
          <w:b/>
          <w:sz w:val="22"/>
          <w:szCs w:val="22"/>
        </w:rPr>
        <w:tab/>
      </w:r>
      <w:r w:rsidR="00D51371" w:rsidRPr="00E9415A">
        <w:rPr>
          <w:rFonts w:ascii="Cambria" w:eastAsia="Times New Roman" w:hAnsi="Cambria" w:cs="Arial"/>
          <w:sz w:val="22"/>
          <w:szCs w:val="22"/>
        </w:rPr>
        <w:t xml:space="preserve">dokumenty, z których wynika prawo do podpisania oferty; odpowiednie </w:t>
      </w:r>
      <w:r w:rsidR="00D51371" w:rsidRPr="00E9415A">
        <w:rPr>
          <w:rFonts w:ascii="Cambria" w:eastAsia="Times New Roman" w:hAnsi="Cambria" w:cs="Arial"/>
          <w:b/>
          <w:sz w:val="22"/>
          <w:szCs w:val="22"/>
        </w:rPr>
        <w:t>pełnomocnictwa</w:t>
      </w:r>
      <w:r w:rsidR="00D51371" w:rsidRPr="00E9415A">
        <w:rPr>
          <w:rFonts w:ascii="Cambria" w:eastAsia="Times New Roman" w:hAnsi="Cambria" w:cs="Arial"/>
          <w:sz w:val="22"/>
          <w:szCs w:val="22"/>
        </w:rPr>
        <w:t xml:space="preserve"> (jeżeli dotyczy) – </w:t>
      </w:r>
      <w:r w:rsidR="00D51371" w:rsidRPr="00E9415A">
        <w:rPr>
          <w:rFonts w:ascii="Cambria" w:eastAsia="Times New Roman" w:hAnsi="Cambria" w:cs="Arial"/>
          <w:i/>
          <w:sz w:val="22"/>
          <w:szCs w:val="22"/>
          <w:u w:val="single"/>
        </w:rPr>
        <w:t>w formie elektronicznej lub postaci elektronicznej opatrzonej podpisem zaufanym lub podpisem osobistym</w:t>
      </w:r>
      <w:r w:rsidR="00D51371" w:rsidRPr="00E9415A">
        <w:rPr>
          <w:rFonts w:ascii="Cambria" w:eastAsia="Times New Roman" w:hAnsi="Cambria" w:cs="Arial"/>
          <w:sz w:val="22"/>
          <w:szCs w:val="22"/>
        </w:rPr>
        <w:t xml:space="preserve">; </w:t>
      </w:r>
    </w:p>
    <w:p w:rsidR="00D51371" w:rsidRPr="00E9415A" w:rsidRDefault="00374793" w:rsidP="00D51371">
      <w:pPr>
        <w:spacing w:line="276" w:lineRule="auto"/>
        <w:ind w:left="709" w:right="20" w:hanging="283"/>
        <w:jc w:val="both"/>
        <w:rPr>
          <w:rFonts w:ascii="Cambria" w:eastAsia="Times New Roman" w:hAnsi="Cambria" w:cs="Arial"/>
          <w:i/>
          <w:sz w:val="22"/>
          <w:szCs w:val="22"/>
          <w:u w:val="single"/>
        </w:rPr>
      </w:pPr>
      <w:r w:rsidRPr="00E9415A">
        <w:rPr>
          <w:rFonts w:ascii="Cambria" w:eastAsia="Times New Roman" w:hAnsi="Cambria" w:cs="Arial"/>
          <w:b/>
          <w:sz w:val="22"/>
          <w:szCs w:val="22"/>
        </w:rPr>
        <w:t>5</w:t>
      </w:r>
      <w:r w:rsidR="00D51371" w:rsidRPr="00E9415A">
        <w:rPr>
          <w:rFonts w:ascii="Cambria" w:eastAsia="Times New Roman" w:hAnsi="Cambria" w:cs="Arial"/>
          <w:b/>
          <w:sz w:val="22"/>
          <w:szCs w:val="22"/>
        </w:rPr>
        <w:t xml:space="preserve">) </w:t>
      </w:r>
      <w:r w:rsidR="00D51371" w:rsidRPr="00E9415A">
        <w:rPr>
          <w:rFonts w:ascii="Cambria" w:eastAsia="Times New Roman" w:hAnsi="Cambria" w:cs="Arial"/>
          <w:b/>
          <w:sz w:val="22"/>
          <w:szCs w:val="22"/>
        </w:rPr>
        <w:tab/>
        <w:t xml:space="preserve">oświadczenie, z którego wynika, które roboty budowlane lub usługi wykonują poszczególni Wykonawcy składający ofertę wspólnie – </w:t>
      </w:r>
      <w:r w:rsidR="00D51371" w:rsidRPr="00E9415A">
        <w:rPr>
          <w:rFonts w:ascii="Cambria" w:eastAsia="Times New Roman" w:hAnsi="Cambria" w:cs="Arial"/>
          <w:sz w:val="22"/>
          <w:szCs w:val="22"/>
        </w:rPr>
        <w:t>Załącznik nr 9</w:t>
      </w:r>
      <w:r w:rsidR="00D51371" w:rsidRPr="00E9415A">
        <w:rPr>
          <w:rFonts w:ascii="Cambria" w:eastAsia="Times New Roman" w:hAnsi="Cambria" w:cs="Arial"/>
          <w:b/>
          <w:sz w:val="22"/>
          <w:szCs w:val="22"/>
        </w:rPr>
        <w:t xml:space="preserve"> </w:t>
      </w:r>
      <w:r w:rsidR="00D51371" w:rsidRPr="00E9415A">
        <w:rPr>
          <w:rFonts w:ascii="Cambria" w:eastAsia="Times New Roman" w:hAnsi="Cambria" w:cs="Arial"/>
          <w:sz w:val="22"/>
          <w:szCs w:val="22"/>
        </w:rPr>
        <w:t xml:space="preserve">(jeżeli dotyczy) – </w:t>
      </w:r>
      <w:r w:rsidR="00D51371" w:rsidRPr="00E9415A">
        <w:rPr>
          <w:rFonts w:ascii="Cambria" w:eastAsia="Times New Roman" w:hAnsi="Cambria" w:cs="Arial"/>
          <w:i/>
          <w:sz w:val="22"/>
          <w:szCs w:val="22"/>
          <w:u w:val="single"/>
        </w:rPr>
        <w:t>w formie elektronicznej lub postaci elektronicznej opatrzonej podpisem zaufanym lub podpisem osobistym</w:t>
      </w:r>
      <w:r w:rsidR="00D51371" w:rsidRPr="00E9415A">
        <w:rPr>
          <w:rFonts w:ascii="Cambria" w:eastAsia="Times New Roman" w:hAnsi="Cambria" w:cs="Arial"/>
          <w:sz w:val="22"/>
          <w:szCs w:val="22"/>
        </w:rPr>
        <w:t>;</w:t>
      </w:r>
    </w:p>
    <w:p w:rsidR="00D51371" w:rsidRPr="00E9415A" w:rsidRDefault="00D51371" w:rsidP="00D51371">
      <w:pPr>
        <w:pStyle w:val="pkt"/>
        <w:spacing w:before="0" w:after="0" w:line="276" w:lineRule="auto"/>
        <w:ind w:left="426" w:hanging="426"/>
        <w:rPr>
          <w:rFonts w:ascii="Cambria" w:eastAsia="Times New Roman" w:hAnsi="Cambria" w:cs="Arial"/>
          <w:sz w:val="22"/>
          <w:szCs w:val="22"/>
        </w:rPr>
      </w:pPr>
      <w:r w:rsidRPr="00E9415A">
        <w:rPr>
          <w:rFonts w:ascii="Cambria" w:eastAsia="Times New Roman" w:hAnsi="Cambria" w:cs="Arial"/>
          <w:b/>
          <w:sz w:val="22"/>
          <w:szCs w:val="22"/>
        </w:rPr>
        <w:t>4.</w:t>
      </w:r>
      <w:r w:rsidRPr="00E9415A">
        <w:rPr>
          <w:rFonts w:ascii="Cambria" w:eastAsia="Times New Roman" w:hAnsi="Cambria" w:cs="Arial"/>
          <w:b/>
          <w:sz w:val="22"/>
          <w:szCs w:val="22"/>
        </w:rPr>
        <w:tab/>
      </w:r>
      <w:r w:rsidRPr="00E9415A">
        <w:rPr>
          <w:rFonts w:ascii="Cambria" w:eastAsia="Times New Roman" w:hAnsi="Cambria" w:cs="Arial"/>
          <w:sz w:val="22"/>
          <w:szCs w:val="22"/>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w:t>
      </w:r>
      <w:r w:rsidRPr="00E9415A">
        <w:rPr>
          <w:rFonts w:ascii="Cambria" w:hAnsi="Cambria" w:cs="Arial"/>
          <w:sz w:val="22"/>
          <w:szCs w:val="22"/>
        </w:rPr>
        <w:t>y</w:t>
      </w:r>
      <w:r w:rsidRPr="00E9415A">
        <w:rPr>
          <w:rFonts w:ascii="Cambria" w:eastAsia="Times New Roman" w:hAnsi="Cambria" w:cs="Arial"/>
          <w:sz w:val="22"/>
          <w:szCs w:val="22"/>
        </w:rPr>
        <w:t xml:space="preserve">.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rsidR="00D51371" w:rsidRPr="001A07A4" w:rsidRDefault="00D51371" w:rsidP="00D51371">
      <w:pPr>
        <w:pStyle w:val="pkt"/>
        <w:spacing w:before="0" w:after="0" w:line="276" w:lineRule="auto"/>
        <w:ind w:left="426" w:firstLine="0"/>
        <w:rPr>
          <w:rFonts w:ascii="Cambria" w:eastAsia="Times New Roman" w:hAnsi="Cambria" w:cs="Arial"/>
          <w:b/>
          <w:sz w:val="22"/>
          <w:szCs w:val="22"/>
        </w:rPr>
      </w:pPr>
      <w:r w:rsidRPr="001A07A4">
        <w:rPr>
          <w:rFonts w:ascii="Cambria" w:eastAsia="Times New Roman" w:hAnsi="Cambria" w:cs="Arial"/>
          <w:b/>
          <w:sz w:val="22"/>
          <w:szCs w:val="22"/>
        </w:rPr>
        <w:t>Do przygotowania oferty konieczne jest posiadanie przez osobę upoważnioną do reprezentowania Wykonawcy kwalifikowanego podpisu elektronicznego, podpisu osobistego lub podpisu zaufanego.</w:t>
      </w:r>
    </w:p>
    <w:p w:rsidR="00D51371" w:rsidRPr="00A82DE9" w:rsidRDefault="00D51371" w:rsidP="00D51371">
      <w:pPr>
        <w:pStyle w:val="pkt"/>
        <w:spacing w:before="0" w:after="0" w:line="276" w:lineRule="auto"/>
        <w:ind w:left="426" w:hanging="426"/>
        <w:rPr>
          <w:rFonts w:ascii="Cambria" w:eastAsia="Times New Roman" w:hAnsi="Cambria" w:cs="Arial"/>
          <w:color w:val="FF0000"/>
          <w:sz w:val="22"/>
          <w:szCs w:val="22"/>
        </w:rPr>
      </w:pPr>
      <w:r w:rsidRPr="009109E0">
        <w:rPr>
          <w:rFonts w:ascii="Cambria" w:eastAsia="Times New Roman" w:hAnsi="Cambria" w:cs="Arial"/>
          <w:b/>
          <w:sz w:val="22"/>
          <w:szCs w:val="22"/>
        </w:rPr>
        <w:t>5.</w:t>
      </w:r>
      <w:r w:rsidRPr="009109E0">
        <w:rPr>
          <w:rFonts w:ascii="Cambria" w:eastAsia="Times New Roman" w:hAnsi="Cambria" w:cs="Arial"/>
          <w:b/>
          <w:sz w:val="22"/>
          <w:szCs w:val="22"/>
        </w:rPr>
        <w:tab/>
      </w:r>
      <w:r w:rsidRPr="00A82DE9">
        <w:rPr>
          <w:rFonts w:ascii="Cambria" w:eastAsia="Times New Roman" w:hAnsi="Cambria" w:cs="Arial"/>
          <w:sz w:val="22"/>
          <w:szCs w:val="22"/>
        </w:rPr>
        <w:t xml:space="preserve">Oferta oraz pozostałe oświadczenia i dokumenty, dla których Zamawiający określił wzory w formie </w:t>
      </w:r>
      <w:r w:rsidRPr="00A82DE9">
        <w:rPr>
          <w:rFonts w:ascii="Cambria" w:hAnsi="Cambria" w:cs="Arial"/>
          <w:sz w:val="22"/>
          <w:szCs w:val="22"/>
        </w:rPr>
        <w:t>formularzy</w:t>
      </w:r>
      <w:r w:rsidRPr="00A82DE9">
        <w:rPr>
          <w:rFonts w:ascii="Cambria" w:eastAsia="Times New Roman" w:hAnsi="Cambria" w:cs="Arial"/>
          <w:sz w:val="22"/>
          <w:szCs w:val="22"/>
        </w:rPr>
        <w:t xml:space="preserve"> zamieszczonych w załącznikach do SWZ, powinny być sporządzone zgodnie z tymi wzorami, co do treści oraz opisu kolumn i wierszy.</w:t>
      </w:r>
    </w:p>
    <w:p w:rsidR="00D51371" w:rsidRPr="009109E0" w:rsidRDefault="00D51371" w:rsidP="00D51371">
      <w:pPr>
        <w:pStyle w:val="pkt"/>
        <w:spacing w:before="0" w:after="0" w:line="276" w:lineRule="auto"/>
        <w:ind w:left="426" w:hanging="426"/>
        <w:rPr>
          <w:rFonts w:ascii="Cambria" w:eastAsia="Times New Roman" w:hAnsi="Cambria" w:cs="Arial"/>
          <w:sz w:val="22"/>
          <w:szCs w:val="22"/>
        </w:rPr>
      </w:pPr>
      <w:r w:rsidRPr="009109E0">
        <w:rPr>
          <w:rFonts w:ascii="Cambria" w:eastAsia="Times New Roman" w:hAnsi="Cambria" w:cs="Arial"/>
          <w:b/>
          <w:sz w:val="22"/>
          <w:szCs w:val="22"/>
        </w:rPr>
        <w:t>6.</w:t>
      </w:r>
      <w:r w:rsidRPr="009109E0">
        <w:rPr>
          <w:rFonts w:ascii="Cambria" w:eastAsia="Times New Roman" w:hAnsi="Cambria" w:cs="Arial"/>
          <w:b/>
          <w:sz w:val="22"/>
          <w:szCs w:val="22"/>
        </w:rPr>
        <w:tab/>
        <w:t xml:space="preserve">Ofertę składa się pod rygorem nieważności w formie elektronicznej lub w postaci elektronicznej </w:t>
      </w:r>
      <w:r w:rsidRPr="009109E0">
        <w:rPr>
          <w:rFonts w:ascii="Cambria" w:hAnsi="Cambria" w:cs="Arial"/>
          <w:b/>
          <w:sz w:val="22"/>
          <w:szCs w:val="22"/>
        </w:rPr>
        <w:t>opatrzonej</w:t>
      </w:r>
      <w:r w:rsidRPr="009109E0">
        <w:rPr>
          <w:rFonts w:ascii="Cambria" w:eastAsia="Times New Roman" w:hAnsi="Cambria" w:cs="Arial"/>
          <w:b/>
          <w:sz w:val="22"/>
          <w:szCs w:val="22"/>
        </w:rPr>
        <w:t xml:space="preserve"> podpisem zaufanym lub podpisem osobistym.</w:t>
      </w:r>
    </w:p>
    <w:p w:rsidR="00D51371" w:rsidRPr="009109E0" w:rsidRDefault="00D51371" w:rsidP="00D51371">
      <w:pPr>
        <w:pStyle w:val="pkt"/>
        <w:spacing w:before="0" w:after="0" w:line="276" w:lineRule="auto"/>
        <w:ind w:left="426" w:hanging="426"/>
        <w:rPr>
          <w:rFonts w:ascii="Cambria" w:eastAsia="Times New Roman" w:hAnsi="Cambria" w:cs="Arial"/>
          <w:sz w:val="22"/>
          <w:szCs w:val="22"/>
        </w:rPr>
      </w:pPr>
      <w:r w:rsidRPr="009109E0">
        <w:rPr>
          <w:rFonts w:ascii="Cambria" w:eastAsia="Times New Roman" w:hAnsi="Cambria" w:cs="Arial"/>
          <w:b/>
          <w:sz w:val="22"/>
          <w:szCs w:val="22"/>
        </w:rPr>
        <w:t>7.</w:t>
      </w:r>
      <w:r w:rsidRPr="009109E0">
        <w:rPr>
          <w:rFonts w:ascii="Cambria" w:eastAsia="Times New Roman" w:hAnsi="Cambria" w:cs="Arial"/>
          <w:b/>
          <w:sz w:val="22"/>
          <w:szCs w:val="22"/>
        </w:rPr>
        <w:tab/>
      </w:r>
      <w:r w:rsidRPr="009109E0">
        <w:rPr>
          <w:rFonts w:ascii="Cambria" w:eastAsia="Times New Roman" w:hAnsi="Cambria" w:cs="Arial"/>
          <w:sz w:val="22"/>
          <w:szCs w:val="22"/>
        </w:rPr>
        <w:t xml:space="preserve">Oferta powinna </w:t>
      </w:r>
      <w:r w:rsidRPr="009109E0">
        <w:rPr>
          <w:rFonts w:ascii="Cambria" w:hAnsi="Cambria" w:cs="Arial"/>
          <w:sz w:val="22"/>
          <w:szCs w:val="22"/>
        </w:rPr>
        <w:t>być</w:t>
      </w:r>
      <w:r w:rsidRPr="009109E0">
        <w:rPr>
          <w:rFonts w:ascii="Cambria" w:eastAsia="Times New Roman" w:hAnsi="Cambria" w:cs="Arial"/>
          <w:sz w:val="22"/>
          <w:szCs w:val="22"/>
        </w:rPr>
        <w:t xml:space="preserve"> sporządzona w języku polskim. Każdy dokument składający się na ofertę powinien być czytelny.</w:t>
      </w:r>
    </w:p>
    <w:p w:rsidR="00D51371" w:rsidRPr="009109E0" w:rsidRDefault="00D51371" w:rsidP="00D51371">
      <w:pPr>
        <w:pStyle w:val="pkt"/>
        <w:spacing w:before="0" w:after="0" w:line="276" w:lineRule="auto"/>
        <w:ind w:left="426" w:hanging="426"/>
        <w:rPr>
          <w:rFonts w:ascii="Cambria" w:eastAsia="Times New Roman" w:hAnsi="Cambria" w:cs="Arial"/>
          <w:sz w:val="22"/>
          <w:szCs w:val="22"/>
        </w:rPr>
      </w:pPr>
      <w:r w:rsidRPr="009109E0">
        <w:rPr>
          <w:rFonts w:ascii="Cambria" w:eastAsia="Times New Roman" w:hAnsi="Cambria" w:cs="Arial"/>
          <w:b/>
          <w:sz w:val="22"/>
          <w:szCs w:val="22"/>
        </w:rPr>
        <w:t>8.</w:t>
      </w:r>
      <w:r w:rsidRPr="009109E0">
        <w:rPr>
          <w:rFonts w:ascii="Cambria" w:eastAsia="Times New Roman" w:hAnsi="Cambria" w:cs="Arial"/>
          <w:b/>
          <w:sz w:val="22"/>
          <w:szCs w:val="22"/>
        </w:rPr>
        <w:tab/>
      </w:r>
      <w:r w:rsidRPr="009109E0">
        <w:rPr>
          <w:rFonts w:ascii="Cambria" w:eastAsia="Times New Roman" w:hAnsi="Cambria" w:cs="Arial"/>
          <w:sz w:val="22"/>
          <w:szCs w:val="22"/>
        </w:rPr>
        <w:t xml:space="preserve">Jeśli oferta zawiera </w:t>
      </w:r>
      <w:r w:rsidRPr="009109E0">
        <w:rPr>
          <w:rFonts w:ascii="Cambria" w:hAnsi="Cambria" w:cs="Arial"/>
          <w:sz w:val="22"/>
          <w:szCs w:val="22"/>
        </w:rPr>
        <w:t>informacje</w:t>
      </w:r>
      <w:r w:rsidRPr="009109E0">
        <w:rPr>
          <w:rFonts w:ascii="Cambria" w:eastAsia="Times New Roman" w:hAnsi="Cambria" w:cs="Arial"/>
          <w:sz w:val="22"/>
          <w:szCs w:val="22"/>
        </w:rPr>
        <w:t xml:space="preserve"> stanowiące tajemnicę przedsiębiorstwa w rozumieniu ustawy z dnia 16.04.1993 r. o zwalczaniu nieuczciwej konkurencji (Dz. U. z 2020 r. poz. 1913),</w:t>
      </w:r>
      <w:r>
        <w:rPr>
          <w:rFonts w:ascii="Cambria" w:eastAsia="Times New Roman" w:hAnsi="Cambria" w:cs="Arial"/>
          <w:sz w:val="22"/>
          <w:szCs w:val="22"/>
        </w:rPr>
        <w:t xml:space="preserve"> Wykonawc</w:t>
      </w:r>
      <w:r w:rsidRPr="009109E0">
        <w:rPr>
          <w:rFonts w:ascii="Cambria" w:eastAsia="Times New Roman" w:hAnsi="Cambria" w:cs="Arial"/>
          <w:sz w:val="22"/>
          <w:szCs w:val="22"/>
        </w:rPr>
        <w:t xml:space="preserve">a powinien nie później niż w terminie składania ofert, zastrzec, że nie mogą one być udostępnione oraz wykazać, iż zastrzeżone informacje stanowią tajemnicę przedsiębiorstwa. </w:t>
      </w:r>
    </w:p>
    <w:p w:rsidR="00D51371" w:rsidRPr="009109E0" w:rsidRDefault="00D51371" w:rsidP="00D51371">
      <w:pPr>
        <w:pStyle w:val="pkt"/>
        <w:spacing w:before="0" w:after="0" w:line="276" w:lineRule="auto"/>
        <w:ind w:left="426" w:hanging="426"/>
        <w:rPr>
          <w:rFonts w:ascii="Cambria" w:eastAsia="Times New Roman" w:hAnsi="Cambria" w:cs="Arial"/>
          <w:sz w:val="22"/>
          <w:szCs w:val="22"/>
        </w:rPr>
      </w:pPr>
      <w:r w:rsidRPr="009109E0">
        <w:rPr>
          <w:rFonts w:ascii="Cambria" w:eastAsia="Times New Roman" w:hAnsi="Cambria" w:cs="Arial"/>
          <w:b/>
          <w:sz w:val="22"/>
          <w:szCs w:val="22"/>
        </w:rPr>
        <w:lastRenderedPageBreak/>
        <w:t>9.</w:t>
      </w:r>
      <w:r w:rsidRPr="009109E0">
        <w:rPr>
          <w:rFonts w:ascii="Cambria" w:eastAsia="Times New Roman" w:hAnsi="Cambria" w:cs="Arial"/>
          <w:b/>
          <w:sz w:val="22"/>
          <w:szCs w:val="22"/>
        </w:rPr>
        <w:tab/>
      </w:r>
      <w:r w:rsidRPr="009109E0">
        <w:rPr>
          <w:rFonts w:ascii="Cambria" w:eastAsia="Times New Roman" w:hAnsi="Cambria" w:cs="Arial"/>
          <w:sz w:val="22"/>
          <w:szCs w:val="22"/>
        </w:rPr>
        <w:t xml:space="preserve">W celu złożenia oferty należy zarejestrować (zalogować) się na Platformie </w:t>
      </w:r>
      <w:r>
        <w:rPr>
          <w:rFonts w:ascii="Cambria" w:eastAsia="Times New Roman" w:hAnsi="Cambria" w:cs="Arial"/>
          <w:sz w:val="22"/>
          <w:szCs w:val="22"/>
        </w:rPr>
        <w:t>ePUAP i </w:t>
      </w:r>
      <w:r w:rsidRPr="009109E0">
        <w:rPr>
          <w:rFonts w:ascii="Cambria" w:eastAsia="Times New Roman" w:hAnsi="Cambria" w:cs="Arial"/>
          <w:sz w:val="22"/>
          <w:szCs w:val="22"/>
        </w:rPr>
        <w:t xml:space="preserve">postępować zgodnie z instrukcjami dostępnymi u dostawcy rozwiązania informatycznego pod </w:t>
      </w:r>
      <w:r w:rsidRPr="00A87622">
        <w:rPr>
          <w:rFonts w:ascii="Cambria" w:eastAsia="Times New Roman" w:hAnsi="Cambria" w:cs="Arial"/>
          <w:sz w:val="22"/>
          <w:szCs w:val="22"/>
        </w:rPr>
        <w:t xml:space="preserve">adresem </w:t>
      </w:r>
      <w:hyperlink r:id="rId27" w:history="1">
        <w:r w:rsidRPr="00A87622">
          <w:rPr>
            <w:rStyle w:val="Hipercze"/>
            <w:rFonts w:ascii="Cambria" w:eastAsia="Times New Roman" w:hAnsi="Cambria" w:cs="Arial"/>
            <w:color w:val="auto"/>
            <w:sz w:val="22"/>
            <w:szCs w:val="22"/>
            <w:u w:val="none"/>
          </w:rPr>
          <w:t>https://miniportal.uzp.gov.pl</w:t>
        </w:r>
      </w:hyperlink>
      <w:r w:rsidRPr="00F66722">
        <w:rPr>
          <w:rFonts w:ascii="Cambria" w:eastAsia="Times New Roman" w:hAnsi="Cambria" w:cs="Arial"/>
          <w:sz w:val="22"/>
          <w:szCs w:val="22"/>
        </w:rPr>
        <w:t xml:space="preserve"> </w:t>
      </w:r>
    </w:p>
    <w:p w:rsidR="00D51371" w:rsidRPr="002C2281" w:rsidRDefault="00D51371" w:rsidP="00D51371">
      <w:pPr>
        <w:spacing w:line="276" w:lineRule="auto"/>
        <w:ind w:left="426" w:hanging="426"/>
        <w:jc w:val="both"/>
        <w:rPr>
          <w:rFonts w:ascii="Tahoma" w:hAnsi="Tahoma" w:cs="Tahoma"/>
          <w:b/>
          <w:sz w:val="22"/>
          <w:szCs w:val="22"/>
          <w:u w:val="single"/>
        </w:rPr>
      </w:pPr>
      <w:r w:rsidRPr="009109E0">
        <w:rPr>
          <w:rFonts w:ascii="Cambria" w:eastAsia="Times New Roman" w:hAnsi="Cambria" w:cs="Arial"/>
          <w:b/>
          <w:sz w:val="22"/>
          <w:szCs w:val="22"/>
        </w:rPr>
        <w:t>10.</w:t>
      </w:r>
      <w:r>
        <w:rPr>
          <w:rFonts w:ascii="Cambria" w:eastAsia="Times New Roman" w:hAnsi="Cambria" w:cs="Arial"/>
          <w:sz w:val="22"/>
          <w:szCs w:val="22"/>
        </w:rPr>
        <w:t xml:space="preserve"> </w:t>
      </w:r>
      <w:r>
        <w:rPr>
          <w:rFonts w:ascii="Cambria" w:eastAsia="Times New Roman" w:hAnsi="Cambria" w:cs="Arial"/>
          <w:sz w:val="22"/>
          <w:szCs w:val="22"/>
        </w:rPr>
        <w:tab/>
        <w:t>Wykonawc</w:t>
      </w:r>
      <w:r w:rsidRPr="009109E0">
        <w:rPr>
          <w:rFonts w:ascii="Cambria" w:hAnsi="Cambria" w:cs="Tahoma"/>
          <w:sz w:val="22"/>
          <w:szCs w:val="22"/>
        </w:rPr>
        <w:t xml:space="preserve">a składa ofertę o dopuszczenie do udziału w postępowaniu, dalej „wniosek” za pośrednictwem </w:t>
      </w:r>
      <w:r w:rsidRPr="009109E0">
        <w:rPr>
          <w:rFonts w:ascii="Cambria" w:hAnsi="Cambria" w:cs="Tahoma"/>
          <w:b/>
          <w:i/>
          <w:sz w:val="22"/>
          <w:szCs w:val="22"/>
        </w:rPr>
        <w:t>„Formularza do złożenia, zmiany, wycofania oferty lub wniosku”</w:t>
      </w:r>
      <w:r w:rsidRPr="009109E0">
        <w:rPr>
          <w:rFonts w:ascii="Cambria" w:hAnsi="Cambria" w:cs="Tahoma"/>
          <w:i/>
          <w:sz w:val="22"/>
          <w:szCs w:val="22"/>
        </w:rPr>
        <w:t xml:space="preserve"> </w:t>
      </w:r>
      <w:r w:rsidRPr="009109E0">
        <w:rPr>
          <w:rFonts w:ascii="Cambria" w:hAnsi="Cambria" w:cs="Tahoma"/>
          <w:sz w:val="22"/>
          <w:szCs w:val="22"/>
        </w:rPr>
        <w:t>dostępnego na ePUAP i udostępnionego również na miniPortalu. Funkcjonalność do zaszyfrowania oferty przez Wykonawcę jest dostępna dla Wykonawców na miniP</w:t>
      </w:r>
      <w:r>
        <w:rPr>
          <w:rFonts w:ascii="Cambria" w:hAnsi="Cambria" w:cs="Tahoma"/>
          <w:sz w:val="22"/>
          <w:szCs w:val="22"/>
        </w:rPr>
        <w:t>ortalu, w </w:t>
      </w:r>
      <w:r w:rsidRPr="009109E0">
        <w:rPr>
          <w:rFonts w:ascii="Cambria" w:hAnsi="Cambria" w:cs="Tahoma"/>
          <w:sz w:val="22"/>
          <w:szCs w:val="22"/>
        </w:rPr>
        <w:t xml:space="preserve">szczegółach danego postępowania. </w:t>
      </w:r>
      <w:r w:rsidRPr="005E4CE3">
        <w:rPr>
          <w:rFonts w:ascii="Cambria" w:hAnsi="Cambria" w:cs="Tahoma"/>
          <w:b/>
          <w:sz w:val="22"/>
          <w:szCs w:val="22"/>
          <w:u w:val="single"/>
        </w:rPr>
        <w:t xml:space="preserve">W formularzu oferty Wykonawca zobowiązany jest podać adres skrzynki ePUAP, na którym prowadzona będzie korespondencja związana </w:t>
      </w:r>
      <w:r w:rsidRPr="002C2281">
        <w:rPr>
          <w:rFonts w:ascii="Cambria" w:hAnsi="Cambria" w:cs="Tahoma"/>
          <w:b/>
          <w:sz w:val="22"/>
          <w:szCs w:val="22"/>
          <w:u w:val="single"/>
        </w:rPr>
        <w:t>z postępowaniem.</w:t>
      </w:r>
    </w:p>
    <w:p w:rsidR="00D51371" w:rsidRPr="002C2281" w:rsidRDefault="00D51371" w:rsidP="00D51371">
      <w:pPr>
        <w:spacing w:line="276" w:lineRule="auto"/>
        <w:ind w:left="426" w:hanging="426"/>
        <w:jc w:val="both"/>
        <w:rPr>
          <w:rFonts w:ascii="Cambria" w:hAnsi="Cambria" w:cs="Tahoma"/>
          <w:sz w:val="22"/>
          <w:szCs w:val="22"/>
        </w:rPr>
      </w:pPr>
      <w:r w:rsidRPr="002C2281">
        <w:rPr>
          <w:rFonts w:ascii="Cambria" w:hAnsi="Cambria" w:cs="Tahoma"/>
          <w:b/>
          <w:sz w:val="22"/>
          <w:szCs w:val="22"/>
        </w:rPr>
        <w:t>11</w:t>
      </w:r>
      <w:r w:rsidR="005652C7">
        <w:rPr>
          <w:rFonts w:ascii="Cambria" w:hAnsi="Cambria" w:cs="Tahoma"/>
          <w:sz w:val="22"/>
          <w:szCs w:val="22"/>
        </w:rPr>
        <w:t>.</w:t>
      </w:r>
      <w:r w:rsidR="005652C7">
        <w:rPr>
          <w:rFonts w:ascii="Cambria" w:hAnsi="Cambria" w:cs="Tahoma"/>
          <w:sz w:val="22"/>
          <w:szCs w:val="22"/>
        </w:rPr>
        <w:tab/>
      </w:r>
      <w:r w:rsidRPr="002C2281">
        <w:rPr>
          <w:rFonts w:ascii="Cambria" w:hAnsi="Cambria" w:cs="Tahoma"/>
          <w:sz w:val="22"/>
          <w:szCs w:val="22"/>
        </w:rPr>
        <w:t xml:space="preserve">Sposób złożenia oferty, w tym zaszyfrowania oferty opisany został w </w:t>
      </w:r>
      <w:r w:rsidRPr="002C2281">
        <w:rPr>
          <w:rFonts w:ascii="Cambria" w:hAnsi="Cambria" w:cs="Tahoma"/>
          <w:b/>
          <w:i/>
          <w:sz w:val="22"/>
          <w:szCs w:val="22"/>
        </w:rPr>
        <w:t>„Instrukcji użytkownika”</w:t>
      </w:r>
      <w:r w:rsidRPr="002C2281">
        <w:rPr>
          <w:rFonts w:ascii="Cambria" w:hAnsi="Cambria" w:cs="Tahoma"/>
          <w:sz w:val="22"/>
          <w:szCs w:val="22"/>
        </w:rPr>
        <w:t xml:space="preserve">, dostępnej na stronie: </w:t>
      </w:r>
      <w:hyperlink r:id="rId28" w:history="1">
        <w:r w:rsidRPr="002C2281">
          <w:rPr>
            <w:rStyle w:val="Hipercze"/>
            <w:rFonts w:ascii="Cambria" w:hAnsi="Cambria" w:cs="Tahoma"/>
            <w:color w:val="auto"/>
            <w:sz w:val="22"/>
            <w:szCs w:val="22"/>
            <w:u w:val="none"/>
          </w:rPr>
          <w:t>https://miniportal.uzp.gov.pl</w:t>
        </w:r>
      </w:hyperlink>
    </w:p>
    <w:p w:rsidR="00D51371" w:rsidRPr="009109E0" w:rsidRDefault="00D51371" w:rsidP="00D51371">
      <w:pPr>
        <w:spacing w:line="276" w:lineRule="auto"/>
        <w:ind w:left="426" w:hanging="426"/>
        <w:jc w:val="both"/>
        <w:rPr>
          <w:rFonts w:ascii="Cambria" w:hAnsi="Cambria" w:cs="Tahoma"/>
          <w:sz w:val="22"/>
          <w:szCs w:val="22"/>
        </w:rPr>
      </w:pPr>
      <w:r w:rsidRPr="002C2281">
        <w:rPr>
          <w:rFonts w:ascii="Cambria" w:hAnsi="Cambria" w:cs="Tahoma"/>
          <w:b/>
          <w:sz w:val="22"/>
          <w:szCs w:val="22"/>
        </w:rPr>
        <w:t>12.</w:t>
      </w:r>
      <w:r w:rsidRPr="002C2281">
        <w:rPr>
          <w:rFonts w:ascii="Cambria" w:hAnsi="Cambria" w:cs="Tahoma"/>
          <w:b/>
          <w:sz w:val="22"/>
          <w:szCs w:val="22"/>
        </w:rPr>
        <w:tab/>
      </w:r>
      <w:r w:rsidRPr="002C2281">
        <w:rPr>
          <w:rFonts w:ascii="Cambria" w:hAnsi="Cambria" w:cs="Tahoma"/>
          <w:sz w:val="22"/>
          <w:szCs w:val="22"/>
        </w:rPr>
        <w:t xml:space="preserve">Jeżeli dokumenty elektroniczne, przekazywane przy użyciu środków komunikacji </w:t>
      </w:r>
      <w:r w:rsidRPr="009109E0">
        <w:rPr>
          <w:rFonts w:ascii="Cambria" w:hAnsi="Cambria" w:cs="Tahoma"/>
          <w:sz w:val="22"/>
          <w:szCs w:val="22"/>
        </w:rPr>
        <w:t>elektronicznej, zawierają informacje stanowiące tajemnicę przedsiębiorstwa w rozumieniu przepisów ustawy z dnia 16 kwietnia 1993 r. o zwalczaniu nieuczciwej konkurencji (tekst jedn. Dz.U. z 2020 r. poz.1913),</w:t>
      </w:r>
      <w:r>
        <w:rPr>
          <w:rFonts w:ascii="Cambria" w:hAnsi="Cambria" w:cs="Tahoma"/>
          <w:sz w:val="22"/>
          <w:szCs w:val="22"/>
        </w:rPr>
        <w:t xml:space="preserve"> Wykonawc</w:t>
      </w:r>
      <w:r w:rsidRPr="009109E0">
        <w:rPr>
          <w:rFonts w:ascii="Cambria" w:hAnsi="Cambria" w:cs="Tahoma"/>
          <w:sz w:val="22"/>
          <w:szCs w:val="22"/>
        </w:rPr>
        <w:t xml:space="preserve">a, w celu utrzymania w poufności tych informacji, przekazuje je w wydzielonym i odpowiednio oznaczonym pliku, wraz z jednoczesnym zaznaczeniem polecenia </w:t>
      </w:r>
      <w:r>
        <w:rPr>
          <w:rFonts w:ascii="Cambria" w:hAnsi="Cambria" w:cs="Tahoma"/>
          <w:b/>
          <w:i/>
          <w:sz w:val="22"/>
          <w:szCs w:val="22"/>
        </w:rPr>
        <w:t>„Załącznik stanowiący tajemnicę</w:t>
      </w:r>
      <w:r w:rsidRPr="009109E0">
        <w:rPr>
          <w:rFonts w:ascii="Cambria" w:hAnsi="Cambria" w:cs="Tahoma"/>
          <w:b/>
          <w:i/>
          <w:sz w:val="22"/>
          <w:szCs w:val="22"/>
        </w:rPr>
        <w:t xml:space="preserve"> przedsiębiorstwa”</w:t>
      </w:r>
      <w:r w:rsidRPr="009109E0">
        <w:rPr>
          <w:rFonts w:ascii="Cambria" w:hAnsi="Cambria" w:cs="Tahoma"/>
          <w:sz w:val="22"/>
          <w:szCs w:val="22"/>
        </w:rPr>
        <w:t xml:space="preserve"> a następnie wraz z plikami stanowiącymi jawną część należy ten plik zaszyfrować.</w:t>
      </w:r>
    </w:p>
    <w:p w:rsidR="00D51371" w:rsidRPr="009109E0" w:rsidRDefault="00D51371" w:rsidP="00D51371">
      <w:pPr>
        <w:spacing w:line="276" w:lineRule="auto"/>
        <w:ind w:left="426" w:hanging="426"/>
        <w:jc w:val="both"/>
        <w:rPr>
          <w:rFonts w:ascii="Cambria" w:hAnsi="Cambria" w:cs="Tahoma"/>
          <w:sz w:val="22"/>
          <w:szCs w:val="22"/>
        </w:rPr>
      </w:pPr>
      <w:r w:rsidRPr="009109E0">
        <w:rPr>
          <w:rFonts w:ascii="Cambria" w:hAnsi="Cambria" w:cs="Tahoma"/>
          <w:b/>
          <w:sz w:val="22"/>
          <w:szCs w:val="22"/>
        </w:rPr>
        <w:t>13.</w:t>
      </w:r>
      <w:r w:rsidRPr="009109E0">
        <w:rPr>
          <w:rFonts w:ascii="Cambria" w:hAnsi="Cambria" w:cs="Tahoma"/>
          <w:sz w:val="22"/>
          <w:szCs w:val="22"/>
        </w:rPr>
        <w:t xml:space="preserve"> </w:t>
      </w:r>
      <w:r>
        <w:rPr>
          <w:rFonts w:ascii="Cambria" w:hAnsi="Cambria" w:cs="Tahoma"/>
          <w:sz w:val="22"/>
          <w:szCs w:val="22"/>
        </w:rPr>
        <w:tab/>
      </w:r>
      <w:r w:rsidRPr="009109E0">
        <w:rPr>
          <w:rFonts w:ascii="Cambria" w:hAnsi="Cambria" w:cs="Tahoma"/>
          <w:sz w:val="22"/>
          <w:szCs w:val="22"/>
        </w:rPr>
        <w:t>Do ofert należy dołączyć oświadczenie o niepodleganiu wykluczeniu, spełnieniu warunków udziału w postępowaniu lub kryteriów selekcji, w zakresie wskazanym w SWZ, w formie elektronicznej lub postaci elektronicznej opatrzonej podpisem zaufanym lub podpisem osobistym, a następnie zaszyfrować wraz z plikami stanowiącymi ofertę.</w:t>
      </w:r>
    </w:p>
    <w:p w:rsidR="00D51371" w:rsidRPr="009109E0" w:rsidRDefault="00D51371" w:rsidP="00D51371">
      <w:pPr>
        <w:spacing w:line="276" w:lineRule="auto"/>
        <w:ind w:left="426" w:hanging="426"/>
        <w:jc w:val="both"/>
        <w:rPr>
          <w:rFonts w:ascii="Cambria" w:hAnsi="Cambria" w:cs="Tahoma"/>
          <w:sz w:val="22"/>
          <w:szCs w:val="22"/>
        </w:rPr>
      </w:pPr>
      <w:r w:rsidRPr="009109E0">
        <w:rPr>
          <w:rFonts w:ascii="Cambria" w:hAnsi="Cambria" w:cs="Tahoma"/>
          <w:b/>
          <w:sz w:val="22"/>
          <w:szCs w:val="22"/>
        </w:rPr>
        <w:t>14.</w:t>
      </w:r>
      <w:r w:rsidRPr="009109E0">
        <w:rPr>
          <w:rFonts w:ascii="Cambria" w:hAnsi="Cambria" w:cs="Tahoma"/>
          <w:sz w:val="22"/>
          <w:szCs w:val="22"/>
        </w:rPr>
        <w:t xml:space="preserve"> </w:t>
      </w:r>
      <w:r>
        <w:rPr>
          <w:rFonts w:ascii="Cambria" w:hAnsi="Cambria" w:cs="Tahoma"/>
          <w:sz w:val="22"/>
          <w:szCs w:val="22"/>
        </w:rPr>
        <w:tab/>
      </w:r>
      <w:r w:rsidRPr="009109E0">
        <w:rPr>
          <w:rFonts w:ascii="Cambria" w:hAnsi="Cambria" w:cs="Tahoma"/>
          <w:sz w:val="22"/>
          <w:szCs w:val="22"/>
        </w:rPr>
        <w:t>Oferta może być złożona tylko do upływu terminu składania ofert.</w:t>
      </w:r>
    </w:p>
    <w:p w:rsidR="00D51371" w:rsidRPr="009109E0" w:rsidRDefault="00D51371" w:rsidP="00D51371">
      <w:pPr>
        <w:spacing w:line="276" w:lineRule="auto"/>
        <w:ind w:left="426" w:hanging="426"/>
        <w:jc w:val="both"/>
        <w:rPr>
          <w:rFonts w:ascii="Cambria" w:hAnsi="Cambria" w:cs="Tahoma"/>
          <w:sz w:val="22"/>
          <w:szCs w:val="22"/>
        </w:rPr>
      </w:pPr>
      <w:r w:rsidRPr="009109E0">
        <w:rPr>
          <w:rFonts w:ascii="Cambria" w:hAnsi="Cambria" w:cs="Tahoma"/>
          <w:b/>
          <w:sz w:val="22"/>
          <w:szCs w:val="22"/>
        </w:rPr>
        <w:t>15</w:t>
      </w:r>
      <w:r>
        <w:rPr>
          <w:rFonts w:ascii="Cambria" w:hAnsi="Cambria" w:cs="Tahoma"/>
          <w:sz w:val="22"/>
          <w:szCs w:val="22"/>
        </w:rPr>
        <w:t>.</w:t>
      </w:r>
      <w:r>
        <w:rPr>
          <w:rFonts w:ascii="Cambria" w:hAnsi="Cambria" w:cs="Tahoma"/>
          <w:sz w:val="22"/>
          <w:szCs w:val="22"/>
        </w:rPr>
        <w:tab/>
      </w:r>
      <w:r w:rsidRPr="009109E0">
        <w:rPr>
          <w:rFonts w:ascii="Cambria" w:hAnsi="Cambria" w:cs="Tahoma"/>
          <w:sz w:val="22"/>
          <w:szCs w:val="22"/>
        </w:rPr>
        <w:t>Wykonawca może przed upływem terminu do składania ofert wycofać ofertę za pośrednictwem „Formularza do złożenia, zmiany, wycofania oferty lub wniosku” dostępnego na ePUAP i udostępnionego również na miniPortalu. Sposób wycofania oferty został opisany w „Instrukcji użytkownika” dostępnej na miniPortalu.</w:t>
      </w:r>
    </w:p>
    <w:p w:rsidR="00D51371" w:rsidRPr="009109E0" w:rsidRDefault="00D51371" w:rsidP="00D51371">
      <w:pPr>
        <w:spacing w:line="276" w:lineRule="auto"/>
        <w:ind w:left="426" w:hanging="426"/>
        <w:jc w:val="both"/>
        <w:rPr>
          <w:rFonts w:ascii="Cambria" w:hAnsi="Cambria" w:cs="Tahoma"/>
          <w:sz w:val="22"/>
          <w:szCs w:val="22"/>
        </w:rPr>
      </w:pPr>
      <w:r w:rsidRPr="009109E0">
        <w:rPr>
          <w:rFonts w:ascii="Cambria" w:hAnsi="Cambria" w:cs="Tahoma"/>
          <w:b/>
          <w:sz w:val="22"/>
          <w:szCs w:val="22"/>
        </w:rPr>
        <w:t>16.</w:t>
      </w:r>
      <w:r w:rsidRPr="009109E0">
        <w:rPr>
          <w:rFonts w:ascii="Cambria" w:hAnsi="Cambria" w:cs="Tahoma"/>
          <w:sz w:val="22"/>
          <w:szCs w:val="22"/>
        </w:rPr>
        <w:t xml:space="preserve"> </w:t>
      </w:r>
      <w:r>
        <w:rPr>
          <w:rFonts w:ascii="Cambria" w:hAnsi="Cambria" w:cs="Tahoma"/>
          <w:sz w:val="22"/>
          <w:szCs w:val="22"/>
        </w:rPr>
        <w:tab/>
      </w:r>
      <w:r w:rsidRPr="009109E0">
        <w:rPr>
          <w:rFonts w:ascii="Cambria" w:hAnsi="Cambria" w:cs="Tahoma"/>
          <w:sz w:val="22"/>
          <w:szCs w:val="22"/>
        </w:rPr>
        <w:t>Wykonawca po upływie terminu do składania ofert nie może skutecznie dokonać zmiany ani wycofać złożonej oferty.</w:t>
      </w:r>
    </w:p>
    <w:p w:rsidR="00D51371" w:rsidRPr="009109E0" w:rsidRDefault="00D51371" w:rsidP="00D51371">
      <w:pPr>
        <w:spacing w:line="276" w:lineRule="auto"/>
        <w:ind w:left="426" w:right="23" w:hanging="434"/>
        <w:jc w:val="both"/>
        <w:rPr>
          <w:rFonts w:ascii="Cambria" w:eastAsia="Verdana" w:hAnsi="Cambria" w:cs="Tahoma"/>
          <w:sz w:val="22"/>
          <w:szCs w:val="22"/>
        </w:rPr>
      </w:pPr>
      <w:r w:rsidRPr="009109E0">
        <w:rPr>
          <w:rFonts w:ascii="Cambria" w:eastAsia="Verdana" w:hAnsi="Cambria" w:cs="Tahoma"/>
          <w:b/>
          <w:sz w:val="22"/>
          <w:szCs w:val="22"/>
        </w:rPr>
        <w:t>17</w:t>
      </w:r>
      <w:r w:rsidRPr="009109E0">
        <w:rPr>
          <w:rFonts w:ascii="Cambria" w:eastAsia="Verdana" w:hAnsi="Cambria" w:cs="Tahoma"/>
          <w:sz w:val="22"/>
          <w:szCs w:val="22"/>
        </w:rPr>
        <w:t>. Podmiotowe środki dowodowe lub inne dokumenty, w tym dokumenty potwierdzające umocowanie do reprezentowania, sporządzone w jęz</w:t>
      </w:r>
      <w:r>
        <w:rPr>
          <w:rFonts w:ascii="Cambria" w:eastAsia="Verdana" w:hAnsi="Cambria" w:cs="Tahoma"/>
          <w:sz w:val="22"/>
          <w:szCs w:val="22"/>
        </w:rPr>
        <w:t>yku obcym przekazuje się wraz z </w:t>
      </w:r>
      <w:r w:rsidRPr="009109E0">
        <w:rPr>
          <w:rFonts w:ascii="Cambria" w:eastAsia="Verdana" w:hAnsi="Cambria" w:cs="Tahoma"/>
          <w:sz w:val="22"/>
          <w:szCs w:val="22"/>
        </w:rPr>
        <w:t>tłumaczeniem na język polski.</w:t>
      </w:r>
    </w:p>
    <w:p w:rsidR="00D51371" w:rsidRDefault="00D51371" w:rsidP="00D51371">
      <w:pPr>
        <w:pStyle w:val="pkt"/>
        <w:spacing w:before="0" w:after="0" w:line="276" w:lineRule="auto"/>
        <w:ind w:left="426" w:hanging="426"/>
        <w:rPr>
          <w:rFonts w:ascii="Cambria" w:eastAsia="Times New Roman" w:hAnsi="Cambria" w:cs="Arial"/>
          <w:sz w:val="22"/>
          <w:szCs w:val="22"/>
        </w:rPr>
      </w:pPr>
      <w:r w:rsidRPr="009109E0">
        <w:rPr>
          <w:rFonts w:ascii="Cambria" w:eastAsia="Times New Roman" w:hAnsi="Cambria" w:cs="Arial"/>
          <w:b/>
          <w:sz w:val="22"/>
          <w:szCs w:val="22"/>
        </w:rPr>
        <w:t>18</w:t>
      </w:r>
      <w:r>
        <w:rPr>
          <w:rFonts w:ascii="Cambria" w:eastAsia="Times New Roman" w:hAnsi="Cambria" w:cs="Arial"/>
          <w:b/>
          <w:sz w:val="22"/>
          <w:szCs w:val="22"/>
        </w:rPr>
        <w:t xml:space="preserve">. </w:t>
      </w:r>
      <w:r w:rsidRPr="009109E0">
        <w:rPr>
          <w:rFonts w:ascii="Cambria" w:eastAsia="Times New Roman" w:hAnsi="Cambria" w:cs="Arial"/>
          <w:b/>
          <w:sz w:val="22"/>
          <w:szCs w:val="22"/>
        </w:rPr>
        <w:tab/>
      </w:r>
      <w:r w:rsidRPr="009109E0">
        <w:rPr>
          <w:rFonts w:ascii="Cambria" w:eastAsia="Times New Roman" w:hAnsi="Cambria" w:cs="Arial"/>
          <w:sz w:val="22"/>
          <w:szCs w:val="22"/>
        </w:rPr>
        <w:t xml:space="preserve">Wszystkie koszty związane z uczestnictwem w postępowaniu, w szczególności z przygotowaniem i złożeniem oferty </w:t>
      </w:r>
      <w:r w:rsidRPr="009109E0">
        <w:rPr>
          <w:rFonts w:ascii="Cambria" w:hAnsi="Cambria" w:cs="Arial"/>
          <w:sz w:val="22"/>
          <w:szCs w:val="22"/>
        </w:rPr>
        <w:t>ponosi</w:t>
      </w:r>
      <w:r w:rsidRPr="009109E0">
        <w:rPr>
          <w:rFonts w:ascii="Cambria" w:eastAsia="Times New Roman" w:hAnsi="Cambria" w:cs="Arial"/>
          <w:sz w:val="22"/>
          <w:szCs w:val="22"/>
        </w:rPr>
        <w:t xml:space="preserve"> Wykonawca składający ofertę. </w:t>
      </w:r>
      <w:r>
        <w:rPr>
          <w:rFonts w:ascii="Cambria" w:eastAsia="Times New Roman" w:hAnsi="Cambria" w:cs="Arial"/>
          <w:sz w:val="22"/>
          <w:szCs w:val="22"/>
        </w:rPr>
        <w:t>Zamawiając</w:t>
      </w:r>
      <w:r w:rsidRPr="009109E0">
        <w:rPr>
          <w:rFonts w:ascii="Cambria" w:eastAsia="Times New Roman" w:hAnsi="Cambria" w:cs="Arial"/>
          <w:sz w:val="22"/>
          <w:szCs w:val="22"/>
        </w:rPr>
        <w:t>y nie przewiduje zwrotu kosztów udziału w postępowaniu.</w:t>
      </w:r>
    </w:p>
    <w:p w:rsidR="00D51371" w:rsidRPr="009109E0" w:rsidRDefault="00D51371" w:rsidP="00D51371">
      <w:pPr>
        <w:pStyle w:val="pkt"/>
        <w:spacing w:before="0" w:after="0" w:line="276" w:lineRule="auto"/>
        <w:ind w:left="426" w:hanging="426"/>
        <w:rPr>
          <w:rFonts w:ascii="Cambria" w:hAnsi="Cambria" w:cs="Arial"/>
          <w:b/>
          <w:sz w:val="22"/>
          <w:szCs w:val="22"/>
        </w:rPr>
      </w:pPr>
    </w:p>
    <w:p w:rsidR="00D51371" w:rsidRPr="009109E0" w:rsidRDefault="00D51371" w:rsidP="00D51371">
      <w:pPr>
        <w:pStyle w:val="Teksttreci40"/>
        <w:pBdr>
          <w:bottom w:val="double" w:sz="4" w:space="1" w:color="auto"/>
        </w:pBdr>
        <w:shd w:val="clear" w:color="auto" w:fill="D9E2F3" w:themeFill="accent5" w:themeFillTint="33"/>
        <w:spacing w:before="0" w:after="0" w:line="276" w:lineRule="auto"/>
        <w:ind w:left="568" w:hanging="568"/>
        <w:rPr>
          <w:rFonts w:ascii="Cambria" w:hAnsi="Cambria" w:cs="Arial"/>
          <w:b/>
          <w:sz w:val="22"/>
          <w:szCs w:val="22"/>
        </w:rPr>
      </w:pPr>
      <w:r w:rsidRPr="009109E0">
        <w:rPr>
          <w:rFonts w:ascii="Cambria" w:hAnsi="Cambria" w:cs="Arial"/>
          <w:b/>
          <w:sz w:val="22"/>
          <w:szCs w:val="22"/>
        </w:rPr>
        <w:t>XVI.</w:t>
      </w:r>
      <w:r w:rsidRPr="009109E0">
        <w:rPr>
          <w:rFonts w:ascii="Cambria" w:hAnsi="Cambria" w:cs="Arial"/>
          <w:b/>
          <w:sz w:val="22"/>
          <w:szCs w:val="22"/>
        </w:rPr>
        <w:tab/>
        <w:t>SPOSÓB OBLICZENIA CENY OFERTY</w:t>
      </w:r>
    </w:p>
    <w:p w:rsidR="00D51371" w:rsidRPr="009109E0" w:rsidRDefault="00D51371" w:rsidP="00D51371">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sz w:val="22"/>
          <w:szCs w:val="22"/>
        </w:rPr>
        <w:t>1.</w:t>
      </w:r>
      <w:r w:rsidRPr="009109E0">
        <w:rPr>
          <w:rFonts w:ascii="Cambria" w:eastAsia="Times New Roman" w:hAnsi="Cambria" w:cs="Arial"/>
          <w:b/>
          <w:sz w:val="22"/>
          <w:szCs w:val="22"/>
        </w:rPr>
        <w:tab/>
      </w:r>
      <w:r w:rsidRPr="009109E0">
        <w:rPr>
          <w:rFonts w:ascii="Cambria" w:hAnsi="Cambria" w:cs="Arial"/>
          <w:sz w:val="22"/>
          <w:szCs w:val="22"/>
        </w:rPr>
        <w:t xml:space="preserve">Wykonawca podaje cenę za realizację przedmiotu zamówienia zgodnie ze wzorem Formularza Ofertowego, stanowiącego </w:t>
      </w:r>
      <w:r w:rsidRPr="009109E0">
        <w:rPr>
          <w:rFonts w:ascii="Cambria" w:hAnsi="Cambria" w:cs="Arial"/>
          <w:b/>
          <w:sz w:val="22"/>
          <w:szCs w:val="22"/>
        </w:rPr>
        <w:t xml:space="preserve">Załącznik nr 1 do SWZ. </w:t>
      </w:r>
    </w:p>
    <w:p w:rsidR="00D51371" w:rsidRPr="009B5217" w:rsidRDefault="00D51371" w:rsidP="00D51371">
      <w:pPr>
        <w:pStyle w:val="pkt"/>
        <w:spacing w:before="0" w:after="0" w:line="276" w:lineRule="auto"/>
        <w:ind w:left="426" w:hanging="426"/>
        <w:rPr>
          <w:rFonts w:ascii="Cambria" w:hAnsi="Cambria" w:cs="Arial"/>
          <w:sz w:val="22"/>
          <w:szCs w:val="22"/>
        </w:rPr>
      </w:pPr>
      <w:r w:rsidRPr="009B5217">
        <w:rPr>
          <w:rFonts w:ascii="Cambria" w:eastAsia="Times New Roman" w:hAnsi="Cambria" w:cs="Arial"/>
          <w:b/>
          <w:sz w:val="22"/>
          <w:szCs w:val="22"/>
        </w:rPr>
        <w:t>2.</w:t>
      </w:r>
      <w:r w:rsidRPr="009B5217">
        <w:rPr>
          <w:rFonts w:ascii="Cambria" w:eastAsia="Times New Roman" w:hAnsi="Cambria" w:cs="Arial"/>
          <w:b/>
          <w:sz w:val="22"/>
          <w:szCs w:val="22"/>
        </w:rPr>
        <w:tab/>
      </w:r>
      <w:r w:rsidRPr="009B5217">
        <w:rPr>
          <w:rFonts w:ascii="Cambria" w:hAnsi="Cambria" w:cs="Arial"/>
          <w:sz w:val="22"/>
          <w:szCs w:val="22"/>
        </w:rPr>
        <w:t xml:space="preserve">Cena ofertowa brutto musi uwzględniać wszystkie koszty związane z realizacją przedmiotu zamówienia zgodnie z opisem przedmiotu zamówienia oraz istotnymi postanowieniami umowy określonymi w niniejszej SWZ. </w:t>
      </w:r>
    </w:p>
    <w:p w:rsidR="00D51371" w:rsidRDefault="00D51371" w:rsidP="00D51371">
      <w:pPr>
        <w:pStyle w:val="Tekstpodstawowy"/>
        <w:tabs>
          <w:tab w:val="left" w:pos="709"/>
        </w:tabs>
        <w:spacing w:line="276" w:lineRule="auto"/>
        <w:ind w:left="426" w:hanging="426"/>
        <w:rPr>
          <w:rFonts w:ascii="Cambria" w:hAnsi="Cambria"/>
          <w:b w:val="0"/>
          <w:szCs w:val="22"/>
        </w:rPr>
      </w:pPr>
      <w:r w:rsidRPr="009B5217">
        <w:rPr>
          <w:rFonts w:ascii="Cambria" w:eastAsia="Times New Roman" w:hAnsi="Cambria" w:cs="Arial"/>
          <w:szCs w:val="22"/>
        </w:rPr>
        <w:t>3.</w:t>
      </w:r>
      <w:r w:rsidRPr="009B5217">
        <w:rPr>
          <w:rFonts w:ascii="Cambria" w:hAnsi="Cambria" w:cs="Arial"/>
          <w:szCs w:val="22"/>
        </w:rPr>
        <w:t xml:space="preserve"> </w:t>
      </w:r>
      <w:r w:rsidRPr="009B5217">
        <w:rPr>
          <w:rFonts w:ascii="Cambria" w:hAnsi="Cambria" w:cs="Arial"/>
          <w:szCs w:val="22"/>
        </w:rPr>
        <w:tab/>
      </w:r>
      <w:r w:rsidRPr="009B5217">
        <w:rPr>
          <w:rFonts w:ascii="Cambria" w:hAnsi="Cambria"/>
          <w:b w:val="0"/>
          <w:szCs w:val="22"/>
        </w:rPr>
        <w:t xml:space="preserve">Cena podana w ofercie winna obejmować wszystkie koszty i składniki związane z wykonaniem zamówienia oraz warunkami stawianymi przez </w:t>
      </w:r>
      <w:r>
        <w:rPr>
          <w:rFonts w:ascii="Cambria" w:hAnsi="Cambria"/>
          <w:b w:val="0"/>
          <w:szCs w:val="22"/>
        </w:rPr>
        <w:t>Zamawiając</w:t>
      </w:r>
      <w:r w:rsidRPr="009B5217">
        <w:rPr>
          <w:rFonts w:ascii="Cambria" w:hAnsi="Cambria"/>
          <w:b w:val="0"/>
          <w:szCs w:val="22"/>
        </w:rPr>
        <w:t xml:space="preserve">ego </w:t>
      </w:r>
      <w:r w:rsidR="00E5765C">
        <w:rPr>
          <w:rFonts w:ascii="Cambria" w:hAnsi="Cambria"/>
          <w:b w:val="0"/>
          <w:szCs w:val="22"/>
        </w:rPr>
        <w:t xml:space="preserve">niezbędne do </w:t>
      </w:r>
      <w:r w:rsidR="00E5765C">
        <w:rPr>
          <w:rFonts w:ascii="Cambria" w:hAnsi="Cambria"/>
          <w:b w:val="0"/>
          <w:szCs w:val="22"/>
        </w:rPr>
        <w:lastRenderedPageBreak/>
        <w:t xml:space="preserve">prawidłowego i pełnego wykonania przedmiotu zamówienia oraz uwzględnić inne opłaty i podatki, a także ewentualne upusty, rabaty zastosowane przez Wykonawcę. </w:t>
      </w:r>
    </w:p>
    <w:p w:rsidR="00E5765C" w:rsidRPr="009B5217" w:rsidRDefault="00E5765C" w:rsidP="00D51371">
      <w:pPr>
        <w:pStyle w:val="Tekstpodstawowy"/>
        <w:tabs>
          <w:tab w:val="left" w:pos="709"/>
        </w:tabs>
        <w:spacing w:line="276" w:lineRule="auto"/>
        <w:ind w:left="426" w:hanging="426"/>
        <w:rPr>
          <w:rFonts w:ascii="Cambria" w:hAnsi="Cambria"/>
          <w:b w:val="0"/>
          <w:szCs w:val="22"/>
        </w:rPr>
      </w:pPr>
      <w:r>
        <w:rPr>
          <w:rFonts w:ascii="Cambria" w:eastAsia="Times New Roman" w:hAnsi="Cambria" w:cs="Arial"/>
          <w:szCs w:val="22"/>
        </w:rPr>
        <w:t>4.</w:t>
      </w:r>
      <w:r>
        <w:rPr>
          <w:rFonts w:ascii="Cambria" w:hAnsi="Cambria"/>
          <w:b w:val="0"/>
          <w:szCs w:val="22"/>
        </w:rPr>
        <w:t xml:space="preserve"> </w:t>
      </w:r>
      <w:r>
        <w:rPr>
          <w:rFonts w:ascii="Cambria" w:hAnsi="Cambria"/>
          <w:b w:val="0"/>
          <w:szCs w:val="22"/>
        </w:rPr>
        <w:tab/>
        <w:t>Cena za sprawowanie nadzoru inwestorskiego, powinna zostać wyliczona w oparciu do</w:t>
      </w:r>
      <w:r w:rsidR="006E73A0">
        <w:rPr>
          <w:rFonts w:ascii="Cambria" w:hAnsi="Cambria"/>
          <w:b w:val="0"/>
          <w:szCs w:val="22"/>
        </w:rPr>
        <w:t>kumentację projektową</w:t>
      </w:r>
      <w:r>
        <w:rPr>
          <w:rFonts w:ascii="Cambria" w:hAnsi="Cambria"/>
          <w:b w:val="0"/>
          <w:szCs w:val="22"/>
        </w:rPr>
        <w:t>, przedmiary robót i specyfikacje techniczne wykonania i odbioru robót budowlanych określające zakres prac objęty nadzorem inwestorskim.</w:t>
      </w:r>
    </w:p>
    <w:p w:rsidR="00D51371" w:rsidRPr="00DC014F" w:rsidRDefault="00D51371" w:rsidP="00D51371">
      <w:pPr>
        <w:pStyle w:val="pkt"/>
        <w:spacing w:before="0" w:after="0" w:line="276" w:lineRule="auto"/>
        <w:ind w:left="426" w:hanging="426"/>
        <w:rPr>
          <w:rFonts w:ascii="Cambria" w:hAnsi="Cambria" w:cs="Arial"/>
          <w:sz w:val="22"/>
          <w:szCs w:val="22"/>
        </w:rPr>
      </w:pPr>
      <w:r w:rsidRPr="00BB53FB">
        <w:rPr>
          <w:rFonts w:ascii="Cambria" w:hAnsi="Cambria" w:cs="Arial"/>
          <w:b/>
          <w:sz w:val="22"/>
          <w:szCs w:val="22"/>
        </w:rPr>
        <w:t>5</w:t>
      </w:r>
      <w:r w:rsidRPr="00DC014F">
        <w:rPr>
          <w:rFonts w:ascii="Cambria" w:hAnsi="Cambria" w:cs="Arial"/>
          <w:b/>
          <w:sz w:val="22"/>
          <w:szCs w:val="22"/>
        </w:rPr>
        <w:t>.</w:t>
      </w:r>
      <w:r w:rsidRPr="00DC014F">
        <w:rPr>
          <w:rFonts w:ascii="Cambria" w:hAnsi="Cambria" w:cs="Arial"/>
          <w:sz w:val="22"/>
          <w:szCs w:val="22"/>
        </w:rPr>
        <w:tab/>
        <w:t>Cena może być tylko jedna za oferowany przedmiot zamówienia</w:t>
      </w:r>
      <w:r w:rsidR="000361F2">
        <w:rPr>
          <w:rFonts w:ascii="Cambria" w:hAnsi="Cambria" w:cs="Arial"/>
          <w:sz w:val="22"/>
          <w:szCs w:val="22"/>
        </w:rPr>
        <w:t xml:space="preserve"> (jedna cena dla jednej części)</w:t>
      </w:r>
      <w:r w:rsidRPr="00DC014F">
        <w:rPr>
          <w:rFonts w:ascii="Cambria" w:hAnsi="Cambria" w:cs="Arial"/>
          <w:sz w:val="22"/>
          <w:szCs w:val="22"/>
        </w:rPr>
        <w:t>. Nie dopuszcza się wariantowości cen</w:t>
      </w:r>
      <w:r>
        <w:rPr>
          <w:rFonts w:ascii="Cambria" w:hAnsi="Cambria" w:cs="Arial"/>
          <w:sz w:val="22"/>
          <w:szCs w:val="22"/>
        </w:rPr>
        <w:t>.</w:t>
      </w:r>
    </w:p>
    <w:p w:rsidR="00D51371" w:rsidRPr="00BB53FB" w:rsidRDefault="00D51371" w:rsidP="00D51371">
      <w:pPr>
        <w:pStyle w:val="Tekstpodstawowy"/>
        <w:tabs>
          <w:tab w:val="left" w:pos="709"/>
        </w:tabs>
        <w:spacing w:line="276" w:lineRule="auto"/>
        <w:ind w:left="426" w:hanging="426"/>
        <w:rPr>
          <w:rFonts w:ascii="Cambria" w:hAnsi="Cambria" w:cs="Arial"/>
          <w:b w:val="0"/>
          <w:szCs w:val="22"/>
        </w:rPr>
      </w:pPr>
      <w:r w:rsidRPr="00BB53FB">
        <w:rPr>
          <w:rFonts w:ascii="Cambria" w:eastAsia="Times New Roman" w:hAnsi="Cambria" w:cs="Arial"/>
          <w:szCs w:val="22"/>
        </w:rPr>
        <w:t>6.</w:t>
      </w:r>
      <w:r w:rsidRPr="00BB53FB">
        <w:rPr>
          <w:rFonts w:ascii="Cambria" w:eastAsia="Times New Roman" w:hAnsi="Cambria" w:cs="Arial"/>
          <w:b w:val="0"/>
          <w:szCs w:val="22"/>
        </w:rPr>
        <w:tab/>
      </w:r>
      <w:r w:rsidRPr="00BB53FB">
        <w:rPr>
          <w:rFonts w:ascii="Cambria" w:hAnsi="Cambria" w:cs="Arial"/>
          <w:b w:val="0"/>
          <w:szCs w:val="22"/>
        </w:rPr>
        <w:t>Cena oferty powinna być wyrażona w złotych polskich (PLN) z dokładnością do dwóch miejsc po przecinku.</w:t>
      </w:r>
    </w:p>
    <w:p w:rsidR="00D51371" w:rsidRPr="009109E0" w:rsidRDefault="00D51371" w:rsidP="00D51371">
      <w:pPr>
        <w:pStyle w:val="pkt"/>
        <w:spacing w:before="0" w:after="0" w:line="276" w:lineRule="auto"/>
        <w:ind w:left="426" w:hanging="426"/>
        <w:rPr>
          <w:rFonts w:ascii="Cambria" w:hAnsi="Cambria" w:cs="Arial"/>
          <w:sz w:val="22"/>
          <w:szCs w:val="22"/>
        </w:rPr>
      </w:pPr>
      <w:r>
        <w:rPr>
          <w:rFonts w:ascii="Cambria" w:eastAsia="Times New Roman" w:hAnsi="Cambria" w:cs="Arial"/>
          <w:b/>
          <w:sz w:val="22"/>
          <w:szCs w:val="22"/>
        </w:rPr>
        <w:t>7</w:t>
      </w:r>
      <w:r w:rsidRPr="009109E0">
        <w:rPr>
          <w:rFonts w:ascii="Cambria" w:eastAsia="Times New Roman" w:hAnsi="Cambria" w:cs="Arial"/>
          <w:b/>
          <w:sz w:val="22"/>
          <w:szCs w:val="22"/>
        </w:rPr>
        <w:t>.</w:t>
      </w:r>
      <w:r w:rsidRPr="009109E0">
        <w:rPr>
          <w:rFonts w:ascii="Cambria" w:eastAsia="Times New Roman" w:hAnsi="Cambria" w:cs="Arial"/>
          <w:b/>
          <w:sz w:val="22"/>
          <w:szCs w:val="22"/>
        </w:rPr>
        <w:tab/>
      </w:r>
      <w:r>
        <w:rPr>
          <w:rFonts w:ascii="Cambria" w:hAnsi="Cambria" w:cs="Arial"/>
          <w:sz w:val="22"/>
          <w:szCs w:val="22"/>
        </w:rPr>
        <w:t>Zamawiając</w:t>
      </w:r>
      <w:r w:rsidRPr="009109E0">
        <w:rPr>
          <w:rFonts w:ascii="Cambria" w:hAnsi="Cambria" w:cs="Arial"/>
          <w:sz w:val="22"/>
          <w:szCs w:val="22"/>
        </w:rPr>
        <w:t>y nie przewiduje rozliczeń w walucie obcej.</w:t>
      </w:r>
    </w:p>
    <w:p w:rsidR="00D51371" w:rsidRDefault="00D51371" w:rsidP="00D51371">
      <w:pPr>
        <w:pStyle w:val="pkt"/>
        <w:spacing w:before="0" w:after="0" w:line="276" w:lineRule="auto"/>
        <w:ind w:left="426" w:hanging="426"/>
        <w:rPr>
          <w:rFonts w:ascii="Cambria" w:hAnsi="Cambria" w:cs="Arial"/>
          <w:sz w:val="22"/>
          <w:szCs w:val="22"/>
        </w:rPr>
      </w:pPr>
      <w:r>
        <w:rPr>
          <w:rFonts w:ascii="Cambria" w:eastAsia="Times New Roman" w:hAnsi="Cambria" w:cs="Arial"/>
          <w:b/>
          <w:sz w:val="22"/>
          <w:szCs w:val="22"/>
        </w:rPr>
        <w:t>8</w:t>
      </w:r>
      <w:r w:rsidRPr="009109E0">
        <w:rPr>
          <w:rFonts w:ascii="Cambria" w:eastAsia="Times New Roman" w:hAnsi="Cambria" w:cs="Arial"/>
          <w:b/>
          <w:sz w:val="22"/>
          <w:szCs w:val="22"/>
        </w:rPr>
        <w:t>.</w:t>
      </w:r>
      <w:r w:rsidRPr="009109E0">
        <w:rPr>
          <w:rFonts w:ascii="Cambria" w:eastAsia="Times New Roman" w:hAnsi="Cambria" w:cs="Arial"/>
          <w:b/>
          <w:sz w:val="22"/>
          <w:szCs w:val="22"/>
        </w:rPr>
        <w:tab/>
      </w:r>
      <w:r w:rsidRPr="009109E0">
        <w:rPr>
          <w:rFonts w:ascii="Cambria" w:hAnsi="Cambria" w:cs="Arial"/>
          <w:sz w:val="22"/>
          <w:szCs w:val="22"/>
        </w:rPr>
        <w:t>Wyliczona cena oferty brutto będzie służyć do porównania zło</w:t>
      </w:r>
      <w:r>
        <w:rPr>
          <w:rFonts w:ascii="Cambria" w:hAnsi="Cambria" w:cs="Arial"/>
          <w:sz w:val="22"/>
          <w:szCs w:val="22"/>
        </w:rPr>
        <w:t>żonych ofert i do rozliczenia w </w:t>
      </w:r>
      <w:r w:rsidRPr="009109E0">
        <w:rPr>
          <w:rFonts w:ascii="Cambria" w:hAnsi="Cambria" w:cs="Arial"/>
          <w:sz w:val="22"/>
          <w:szCs w:val="22"/>
        </w:rPr>
        <w:t>trakcie realizacji zamówienia.</w:t>
      </w:r>
    </w:p>
    <w:p w:rsidR="00D51371" w:rsidRPr="0000175C" w:rsidRDefault="00D51371" w:rsidP="00D51371">
      <w:pPr>
        <w:pStyle w:val="pkt"/>
        <w:spacing w:before="0" w:after="0" w:line="276" w:lineRule="auto"/>
        <w:ind w:left="426" w:hanging="426"/>
        <w:rPr>
          <w:rFonts w:ascii="Cambria" w:hAnsi="Cambria" w:cs="Arial"/>
          <w:sz w:val="22"/>
          <w:szCs w:val="22"/>
        </w:rPr>
      </w:pPr>
      <w:r w:rsidRPr="0000175C">
        <w:rPr>
          <w:rFonts w:ascii="Cambria" w:hAnsi="Cambria" w:cs="Arial"/>
          <w:b/>
          <w:sz w:val="22"/>
          <w:szCs w:val="22"/>
        </w:rPr>
        <w:t>9.</w:t>
      </w:r>
      <w:r w:rsidRPr="0000175C">
        <w:rPr>
          <w:rFonts w:ascii="Cambria" w:hAnsi="Cambria" w:cs="Arial"/>
          <w:sz w:val="22"/>
          <w:szCs w:val="22"/>
        </w:rPr>
        <w:t xml:space="preserve"> </w:t>
      </w:r>
      <w:r>
        <w:rPr>
          <w:rFonts w:ascii="Cambria" w:hAnsi="Cambria" w:cs="Arial"/>
          <w:sz w:val="22"/>
          <w:szCs w:val="22"/>
        </w:rPr>
        <w:tab/>
      </w:r>
      <w:r w:rsidRPr="0000175C">
        <w:rPr>
          <w:rFonts w:ascii="Cambria" w:hAnsi="Cambria" w:cs="Arial"/>
          <w:sz w:val="22"/>
          <w:szCs w:val="22"/>
        </w:rPr>
        <w:t>Jeżeli została złożona oferta, której wy</w:t>
      </w:r>
      <w:r>
        <w:rPr>
          <w:rFonts w:ascii="Cambria" w:hAnsi="Cambria" w:cs="Arial"/>
          <w:sz w:val="22"/>
          <w:szCs w:val="22"/>
        </w:rPr>
        <w:t>bór prowadziłby do powstania u Zamawiając</w:t>
      </w:r>
      <w:r w:rsidRPr="0000175C">
        <w:rPr>
          <w:rFonts w:ascii="Cambria" w:hAnsi="Cambria" w:cs="Arial"/>
          <w:sz w:val="22"/>
          <w:szCs w:val="22"/>
        </w:rPr>
        <w:t>ego obowiązku podatkowego zgodnie z ustawą z dnia 11 marca 2004 r. o podatku o</w:t>
      </w:r>
      <w:r w:rsidR="000361F2">
        <w:rPr>
          <w:rFonts w:ascii="Cambria" w:hAnsi="Cambria" w:cs="Arial"/>
          <w:sz w:val="22"/>
          <w:szCs w:val="22"/>
        </w:rPr>
        <w:t>d towarów i usług (Dz. U. z 2021 r. poz. 685 z późn. zm</w:t>
      </w:r>
      <w:r w:rsidRPr="0000175C">
        <w:rPr>
          <w:rFonts w:ascii="Cambria" w:hAnsi="Cambria" w:cs="Arial"/>
          <w:sz w:val="22"/>
          <w:szCs w:val="22"/>
        </w:rPr>
        <w:t>), dla celów zastosow</w:t>
      </w:r>
      <w:r>
        <w:rPr>
          <w:rFonts w:ascii="Cambria" w:hAnsi="Cambria" w:cs="Arial"/>
          <w:sz w:val="22"/>
          <w:szCs w:val="22"/>
        </w:rPr>
        <w:t>ania kryterium ceny lub kosztu Zamawiając</w:t>
      </w:r>
      <w:r w:rsidRPr="0000175C">
        <w:rPr>
          <w:rFonts w:ascii="Cambria" w:hAnsi="Cambria" w:cs="Arial"/>
          <w:sz w:val="22"/>
          <w:szCs w:val="22"/>
        </w:rPr>
        <w:t xml:space="preserve">y dolicza do przedstawionej w tej ofercie ceny kwotę podatku od towarów i usług, </w:t>
      </w:r>
      <w:r>
        <w:rPr>
          <w:rFonts w:ascii="Cambria" w:hAnsi="Cambria" w:cs="Arial"/>
          <w:sz w:val="22"/>
          <w:szCs w:val="22"/>
        </w:rPr>
        <w:t>którą miałby obowiązek rozliczy</w:t>
      </w:r>
      <w:r w:rsidRPr="0000175C">
        <w:rPr>
          <w:rFonts w:ascii="Cambria" w:hAnsi="Cambria" w:cs="Arial"/>
          <w:sz w:val="22"/>
          <w:szCs w:val="22"/>
        </w:rPr>
        <w:t>. W ofercie, o której mowa w ust. 1,</w:t>
      </w:r>
      <w:r>
        <w:rPr>
          <w:rFonts w:ascii="Cambria" w:hAnsi="Cambria" w:cs="Arial"/>
          <w:sz w:val="22"/>
          <w:szCs w:val="22"/>
        </w:rPr>
        <w:t xml:space="preserve"> Wykonawc</w:t>
      </w:r>
      <w:r w:rsidRPr="0000175C">
        <w:rPr>
          <w:rFonts w:ascii="Cambria" w:hAnsi="Cambria" w:cs="Arial"/>
          <w:sz w:val="22"/>
          <w:szCs w:val="22"/>
        </w:rPr>
        <w:t xml:space="preserve">a ma obowiązek: </w:t>
      </w:r>
    </w:p>
    <w:p w:rsidR="00D51371" w:rsidRPr="0000175C" w:rsidRDefault="00D51371" w:rsidP="00D51371">
      <w:pPr>
        <w:pStyle w:val="pkt"/>
        <w:spacing w:before="0" w:after="0" w:line="276" w:lineRule="auto"/>
        <w:ind w:left="709" w:hanging="283"/>
        <w:rPr>
          <w:rFonts w:ascii="Cambria" w:hAnsi="Cambria" w:cs="Arial"/>
          <w:sz w:val="22"/>
          <w:szCs w:val="22"/>
        </w:rPr>
      </w:pPr>
      <w:r w:rsidRPr="0000175C">
        <w:rPr>
          <w:rFonts w:ascii="Cambria" w:hAnsi="Cambria" w:cs="Arial"/>
          <w:sz w:val="22"/>
          <w:szCs w:val="22"/>
        </w:rPr>
        <w:t xml:space="preserve">1) </w:t>
      </w:r>
      <w:r>
        <w:rPr>
          <w:rFonts w:ascii="Cambria" w:hAnsi="Cambria" w:cs="Arial"/>
          <w:sz w:val="22"/>
          <w:szCs w:val="22"/>
        </w:rPr>
        <w:tab/>
        <w:t>poinformowania Zamawiając</w:t>
      </w:r>
      <w:r w:rsidRPr="0000175C">
        <w:rPr>
          <w:rFonts w:ascii="Cambria" w:hAnsi="Cambria" w:cs="Arial"/>
          <w:sz w:val="22"/>
          <w:szCs w:val="22"/>
        </w:rPr>
        <w:t>ego, że wybór jego oferty b</w:t>
      </w:r>
      <w:r>
        <w:rPr>
          <w:rFonts w:ascii="Cambria" w:hAnsi="Cambria" w:cs="Arial"/>
          <w:sz w:val="22"/>
          <w:szCs w:val="22"/>
        </w:rPr>
        <w:t>ędzie prowadził do powstania u Zamawiając</w:t>
      </w:r>
      <w:r w:rsidRPr="0000175C">
        <w:rPr>
          <w:rFonts w:ascii="Cambria" w:hAnsi="Cambria" w:cs="Arial"/>
          <w:sz w:val="22"/>
          <w:szCs w:val="22"/>
        </w:rPr>
        <w:t xml:space="preserve">ego obowiązku podatkowego; </w:t>
      </w:r>
    </w:p>
    <w:p w:rsidR="00D51371" w:rsidRPr="0000175C" w:rsidRDefault="00D51371" w:rsidP="00D51371">
      <w:pPr>
        <w:pStyle w:val="pkt"/>
        <w:spacing w:before="0" w:after="0" w:line="276" w:lineRule="auto"/>
        <w:ind w:left="709" w:hanging="283"/>
        <w:rPr>
          <w:rFonts w:ascii="Cambria" w:hAnsi="Cambria" w:cs="Arial"/>
          <w:sz w:val="22"/>
          <w:szCs w:val="22"/>
        </w:rPr>
      </w:pPr>
      <w:r w:rsidRPr="0000175C">
        <w:rPr>
          <w:rFonts w:ascii="Cambria" w:hAnsi="Cambria" w:cs="Arial"/>
          <w:sz w:val="22"/>
          <w:szCs w:val="22"/>
        </w:rPr>
        <w:t xml:space="preserve">2) </w:t>
      </w:r>
      <w:r>
        <w:rPr>
          <w:rFonts w:ascii="Cambria" w:hAnsi="Cambria" w:cs="Arial"/>
          <w:sz w:val="22"/>
          <w:szCs w:val="22"/>
        </w:rPr>
        <w:tab/>
      </w:r>
      <w:r w:rsidRPr="0000175C">
        <w:rPr>
          <w:rFonts w:ascii="Cambria" w:hAnsi="Cambria" w:cs="Arial"/>
          <w:sz w:val="22"/>
          <w:szCs w:val="22"/>
        </w:rPr>
        <w:t xml:space="preserve">wskazania nazwy (rodzaju) towaru lub usługi, których dostawa lub świadczenie będą prowadziły do powstania obowiązku podatkowego; </w:t>
      </w:r>
    </w:p>
    <w:p w:rsidR="00D51371" w:rsidRPr="0000175C" w:rsidRDefault="00D51371" w:rsidP="00D51371">
      <w:pPr>
        <w:pStyle w:val="pkt"/>
        <w:spacing w:before="0" w:after="0" w:line="276" w:lineRule="auto"/>
        <w:ind w:left="709" w:hanging="283"/>
        <w:rPr>
          <w:rFonts w:ascii="Cambria" w:hAnsi="Cambria" w:cs="Arial"/>
          <w:sz w:val="22"/>
          <w:szCs w:val="22"/>
        </w:rPr>
      </w:pPr>
      <w:r w:rsidRPr="0000175C">
        <w:rPr>
          <w:rFonts w:ascii="Cambria" w:hAnsi="Cambria" w:cs="Arial"/>
          <w:sz w:val="22"/>
          <w:szCs w:val="22"/>
        </w:rPr>
        <w:t>3)</w:t>
      </w:r>
      <w:r>
        <w:rPr>
          <w:rFonts w:ascii="Cambria" w:hAnsi="Cambria" w:cs="Arial"/>
          <w:sz w:val="22"/>
          <w:szCs w:val="22"/>
        </w:rPr>
        <w:tab/>
      </w:r>
      <w:r w:rsidRPr="0000175C">
        <w:rPr>
          <w:rFonts w:ascii="Cambria" w:hAnsi="Cambria" w:cs="Arial"/>
          <w:sz w:val="22"/>
          <w:szCs w:val="22"/>
        </w:rPr>
        <w:t>wskazania wartości towaru lub usługi o</w:t>
      </w:r>
      <w:r>
        <w:rPr>
          <w:rFonts w:ascii="Cambria" w:hAnsi="Cambria" w:cs="Arial"/>
          <w:sz w:val="22"/>
          <w:szCs w:val="22"/>
        </w:rPr>
        <w:t>bjętego obowiązkiem podatkowym Zamawiając</w:t>
      </w:r>
      <w:r w:rsidRPr="0000175C">
        <w:rPr>
          <w:rFonts w:ascii="Cambria" w:hAnsi="Cambria" w:cs="Arial"/>
          <w:sz w:val="22"/>
          <w:szCs w:val="22"/>
        </w:rPr>
        <w:t xml:space="preserve">ego, bez kwoty podatku; </w:t>
      </w:r>
    </w:p>
    <w:p w:rsidR="00D51371" w:rsidRPr="009109E0" w:rsidRDefault="00D51371" w:rsidP="00D51371">
      <w:pPr>
        <w:pStyle w:val="pkt"/>
        <w:spacing w:before="0" w:after="0" w:line="276" w:lineRule="auto"/>
        <w:ind w:left="709" w:hanging="283"/>
        <w:rPr>
          <w:rFonts w:ascii="Cambria" w:hAnsi="Cambria" w:cs="Arial"/>
          <w:sz w:val="22"/>
          <w:szCs w:val="22"/>
        </w:rPr>
      </w:pPr>
      <w:r w:rsidRPr="0000175C">
        <w:rPr>
          <w:rFonts w:ascii="Cambria" w:hAnsi="Cambria" w:cs="Arial"/>
          <w:sz w:val="22"/>
          <w:szCs w:val="22"/>
        </w:rPr>
        <w:t xml:space="preserve">4) </w:t>
      </w:r>
      <w:r>
        <w:rPr>
          <w:rFonts w:ascii="Cambria" w:hAnsi="Cambria" w:cs="Arial"/>
          <w:sz w:val="22"/>
          <w:szCs w:val="22"/>
        </w:rPr>
        <w:tab/>
      </w:r>
      <w:r w:rsidRPr="0000175C">
        <w:rPr>
          <w:rFonts w:ascii="Cambria" w:hAnsi="Cambria" w:cs="Arial"/>
          <w:sz w:val="22"/>
          <w:szCs w:val="22"/>
        </w:rPr>
        <w:t>wskazania stawki podatku od towarów i usług, która zgodnie z wiedzą</w:t>
      </w:r>
      <w:r>
        <w:rPr>
          <w:rFonts w:ascii="Cambria" w:hAnsi="Cambria" w:cs="Arial"/>
          <w:sz w:val="22"/>
          <w:szCs w:val="22"/>
        </w:rPr>
        <w:t xml:space="preserve"> Wykonawc</w:t>
      </w:r>
      <w:r w:rsidRPr="0000175C">
        <w:rPr>
          <w:rFonts w:ascii="Cambria" w:hAnsi="Cambria" w:cs="Arial"/>
          <w:sz w:val="22"/>
          <w:szCs w:val="22"/>
        </w:rPr>
        <w:t>y, będzie miała zastosowanie.</w:t>
      </w:r>
    </w:p>
    <w:p w:rsidR="00D51371" w:rsidRDefault="00D51371" w:rsidP="00D51371">
      <w:pPr>
        <w:pStyle w:val="pkt"/>
        <w:spacing w:before="0" w:after="0" w:line="276" w:lineRule="auto"/>
        <w:ind w:left="426" w:hanging="426"/>
        <w:rPr>
          <w:rFonts w:ascii="Cambria" w:hAnsi="Cambria" w:cs="Arial"/>
          <w:sz w:val="22"/>
          <w:szCs w:val="22"/>
        </w:rPr>
      </w:pPr>
      <w:r>
        <w:rPr>
          <w:rFonts w:ascii="Cambria" w:hAnsi="Cambria" w:cs="Arial"/>
          <w:b/>
          <w:sz w:val="22"/>
          <w:szCs w:val="22"/>
        </w:rPr>
        <w:t>10</w:t>
      </w:r>
      <w:r w:rsidRPr="00C52B37">
        <w:rPr>
          <w:rFonts w:ascii="Cambria" w:hAnsi="Cambria" w:cs="Arial"/>
          <w:b/>
          <w:sz w:val="22"/>
          <w:szCs w:val="22"/>
        </w:rPr>
        <w:t>.</w:t>
      </w:r>
      <w:r w:rsidRPr="00C52B37">
        <w:rPr>
          <w:rFonts w:ascii="Cambria" w:hAnsi="Cambria" w:cs="Arial"/>
          <w:sz w:val="22"/>
          <w:szCs w:val="22"/>
        </w:rPr>
        <w:tab/>
      </w:r>
      <w:r w:rsidR="005758DC">
        <w:rPr>
          <w:rFonts w:ascii="Cambria" w:hAnsi="Cambria" w:cs="Arial"/>
          <w:sz w:val="22"/>
          <w:szCs w:val="22"/>
        </w:rPr>
        <w:t>Cena oferty brutto stanowić będzie wynagrodzenie ryczałtowe za realizację całego przedmiotu zamówienia.</w:t>
      </w:r>
    </w:p>
    <w:p w:rsidR="00D51371" w:rsidRPr="00C52B37" w:rsidRDefault="00D51371" w:rsidP="00D51371">
      <w:pPr>
        <w:pStyle w:val="pkt"/>
        <w:spacing w:before="0" w:after="0" w:line="276" w:lineRule="auto"/>
        <w:ind w:left="426" w:hanging="426"/>
        <w:rPr>
          <w:rFonts w:ascii="Cambria" w:hAnsi="Cambria" w:cs="Arial"/>
          <w:sz w:val="22"/>
          <w:szCs w:val="22"/>
        </w:rPr>
      </w:pPr>
    </w:p>
    <w:p w:rsidR="00D51371" w:rsidRPr="009109E0" w:rsidRDefault="00D51371" w:rsidP="00D51371">
      <w:pPr>
        <w:pStyle w:val="pkt1"/>
        <w:pBdr>
          <w:bottom w:val="double" w:sz="4" w:space="1" w:color="auto"/>
        </w:pBdr>
        <w:shd w:val="clear" w:color="auto" w:fill="D9E2F3" w:themeFill="accent5" w:themeFillTint="33"/>
        <w:spacing w:before="0" w:after="0" w:line="276" w:lineRule="auto"/>
        <w:ind w:left="568" w:hanging="568"/>
        <w:rPr>
          <w:rFonts w:ascii="Cambria" w:hAnsi="Cambria" w:cs="Arial"/>
          <w:b/>
          <w:sz w:val="22"/>
          <w:szCs w:val="22"/>
        </w:rPr>
      </w:pPr>
      <w:r w:rsidRPr="009109E0">
        <w:rPr>
          <w:rFonts w:ascii="Cambria" w:hAnsi="Cambria" w:cs="Arial"/>
          <w:b/>
          <w:sz w:val="22"/>
          <w:szCs w:val="22"/>
        </w:rPr>
        <w:t>XVII.</w:t>
      </w:r>
      <w:r w:rsidRPr="009109E0">
        <w:rPr>
          <w:rFonts w:ascii="Cambria" w:hAnsi="Cambria" w:cs="Arial"/>
          <w:b/>
          <w:sz w:val="22"/>
          <w:szCs w:val="22"/>
        </w:rPr>
        <w:tab/>
        <w:t>WYMAGANIA DOTYCZĄCE WADIUM</w:t>
      </w:r>
    </w:p>
    <w:p w:rsidR="00D51371" w:rsidRPr="00DF3CDC" w:rsidRDefault="005758DC" w:rsidP="00D51371">
      <w:pPr>
        <w:autoSpaceDE w:val="0"/>
        <w:autoSpaceDN w:val="0"/>
        <w:adjustRightInd w:val="0"/>
        <w:spacing w:line="276" w:lineRule="auto"/>
        <w:ind w:left="426" w:hanging="426"/>
        <w:jc w:val="both"/>
        <w:rPr>
          <w:rFonts w:ascii="Cambria" w:eastAsiaTheme="minorHAnsi" w:hAnsi="Cambria"/>
          <w:sz w:val="22"/>
          <w:szCs w:val="22"/>
          <w:lang w:eastAsia="en-US"/>
        </w:rPr>
      </w:pPr>
      <w:r w:rsidRPr="00DF3CDC">
        <w:rPr>
          <w:rFonts w:ascii="Cambria" w:eastAsiaTheme="minorHAnsi" w:hAnsi="Cambria"/>
          <w:bCs/>
          <w:sz w:val="22"/>
          <w:szCs w:val="22"/>
          <w:lang w:eastAsia="en-US"/>
        </w:rPr>
        <w:t>Zamawiający nie wymaga wniesienia wadium.</w:t>
      </w:r>
    </w:p>
    <w:p w:rsidR="00D51371" w:rsidRPr="009E6F08" w:rsidRDefault="00D51371" w:rsidP="00D51371">
      <w:pPr>
        <w:autoSpaceDE w:val="0"/>
        <w:autoSpaceDN w:val="0"/>
        <w:adjustRightInd w:val="0"/>
        <w:spacing w:line="276" w:lineRule="auto"/>
        <w:ind w:left="426" w:hanging="426"/>
        <w:jc w:val="both"/>
        <w:rPr>
          <w:rFonts w:ascii="Cambria" w:eastAsiaTheme="minorHAnsi" w:hAnsi="Cambria"/>
          <w:color w:val="000000"/>
          <w:sz w:val="22"/>
          <w:szCs w:val="22"/>
          <w:lang w:eastAsia="en-US"/>
        </w:rPr>
      </w:pPr>
    </w:p>
    <w:p w:rsidR="00D51371" w:rsidRPr="009109E0" w:rsidRDefault="00D51371" w:rsidP="00D51371">
      <w:pPr>
        <w:pBdr>
          <w:bottom w:val="double" w:sz="4" w:space="1" w:color="auto"/>
        </w:pBdr>
        <w:shd w:val="clear" w:color="auto" w:fill="D9E2F3" w:themeFill="accent5" w:themeFillTint="33"/>
        <w:spacing w:line="276" w:lineRule="auto"/>
        <w:ind w:left="568" w:hanging="568"/>
        <w:jc w:val="both"/>
        <w:rPr>
          <w:rFonts w:ascii="Cambria" w:hAnsi="Cambria" w:cs="Arial"/>
          <w:b/>
          <w:sz w:val="22"/>
          <w:szCs w:val="22"/>
        </w:rPr>
      </w:pPr>
      <w:r w:rsidRPr="009109E0">
        <w:rPr>
          <w:rFonts w:ascii="Cambria" w:hAnsi="Cambria" w:cs="Arial"/>
          <w:b/>
          <w:sz w:val="22"/>
          <w:szCs w:val="22"/>
        </w:rPr>
        <w:t>XVIII.</w:t>
      </w:r>
      <w:r w:rsidRPr="009109E0">
        <w:rPr>
          <w:rFonts w:ascii="Cambria" w:hAnsi="Cambria" w:cs="Arial"/>
          <w:b/>
          <w:sz w:val="22"/>
          <w:szCs w:val="22"/>
        </w:rPr>
        <w:tab/>
        <w:t>TERMIN ZWIĄZANIA OFERTĄ</w:t>
      </w:r>
    </w:p>
    <w:p w:rsidR="00D51371" w:rsidRPr="001E2281" w:rsidRDefault="00D51371" w:rsidP="00D51371">
      <w:pPr>
        <w:pStyle w:val="pkt"/>
        <w:spacing w:before="0" w:after="0" w:line="276" w:lineRule="auto"/>
        <w:ind w:left="426" w:hanging="426"/>
        <w:rPr>
          <w:rFonts w:ascii="Cambria" w:hAnsi="Cambria" w:cs="Arial"/>
          <w:color w:val="FF0000"/>
          <w:sz w:val="22"/>
          <w:szCs w:val="22"/>
        </w:rPr>
      </w:pPr>
      <w:r w:rsidRPr="009109E0">
        <w:rPr>
          <w:rFonts w:ascii="Cambria" w:hAnsi="Cambria" w:cs="Arial"/>
          <w:b/>
          <w:sz w:val="22"/>
          <w:szCs w:val="22"/>
        </w:rPr>
        <w:t>1.</w:t>
      </w:r>
      <w:r w:rsidRPr="009109E0">
        <w:rPr>
          <w:rFonts w:ascii="Cambria" w:hAnsi="Cambria" w:cs="Arial"/>
          <w:b/>
          <w:sz w:val="22"/>
          <w:szCs w:val="22"/>
        </w:rPr>
        <w:tab/>
      </w:r>
      <w:r w:rsidRPr="009109E0">
        <w:rPr>
          <w:rFonts w:ascii="Cambria" w:hAnsi="Cambria" w:cs="Arial"/>
          <w:sz w:val="22"/>
          <w:szCs w:val="22"/>
        </w:rPr>
        <w:t xml:space="preserve">Wykonawca będzie związany ofertą przez okres </w:t>
      </w:r>
      <w:r w:rsidRPr="009109E0">
        <w:rPr>
          <w:rFonts w:ascii="Cambria" w:hAnsi="Cambria" w:cs="Arial"/>
          <w:b/>
          <w:sz w:val="22"/>
          <w:szCs w:val="22"/>
        </w:rPr>
        <w:t>30 dni</w:t>
      </w:r>
      <w:r w:rsidR="00411B00">
        <w:rPr>
          <w:rFonts w:ascii="Cambria" w:hAnsi="Cambria" w:cs="Arial"/>
          <w:sz w:val="22"/>
          <w:szCs w:val="22"/>
        </w:rPr>
        <w:t xml:space="preserve">, tj. do dnia </w:t>
      </w:r>
      <w:r w:rsidR="00411B00" w:rsidRPr="00411B00">
        <w:rPr>
          <w:rFonts w:ascii="Cambria" w:hAnsi="Cambria" w:cs="Arial"/>
          <w:b/>
          <w:sz w:val="22"/>
          <w:szCs w:val="22"/>
        </w:rPr>
        <w:t>12.04</w:t>
      </w:r>
      <w:r w:rsidR="000361F2" w:rsidRPr="00411B00">
        <w:rPr>
          <w:rFonts w:ascii="Cambria" w:hAnsi="Cambria" w:cs="Arial"/>
          <w:b/>
          <w:sz w:val="22"/>
          <w:szCs w:val="22"/>
        </w:rPr>
        <w:t>.</w:t>
      </w:r>
      <w:r w:rsidR="00411B00" w:rsidRPr="00411B00">
        <w:rPr>
          <w:rFonts w:ascii="Cambria" w:hAnsi="Cambria" w:cs="Arial"/>
          <w:b/>
          <w:sz w:val="22"/>
          <w:szCs w:val="22"/>
        </w:rPr>
        <w:t>2022</w:t>
      </w:r>
      <w:r w:rsidRPr="00411B00">
        <w:rPr>
          <w:rFonts w:ascii="Cambria" w:hAnsi="Cambria" w:cs="Arial"/>
          <w:b/>
          <w:sz w:val="22"/>
          <w:szCs w:val="22"/>
        </w:rPr>
        <w:t xml:space="preserve"> r.</w:t>
      </w:r>
      <w:r w:rsidRPr="001D7436">
        <w:rPr>
          <w:rFonts w:ascii="Cambria" w:hAnsi="Cambria" w:cs="Arial"/>
          <w:sz w:val="22"/>
          <w:szCs w:val="22"/>
        </w:rPr>
        <w:t xml:space="preserve"> </w:t>
      </w:r>
      <w:r w:rsidRPr="00030F47">
        <w:rPr>
          <w:rFonts w:ascii="Cambria" w:hAnsi="Cambria" w:cs="Arial"/>
          <w:sz w:val="22"/>
          <w:szCs w:val="22"/>
        </w:rPr>
        <w:t>Bieg</w:t>
      </w:r>
      <w:r w:rsidRPr="009109E0">
        <w:rPr>
          <w:rFonts w:ascii="Cambria" w:hAnsi="Cambria" w:cs="Arial"/>
          <w:sz w:val="22"/>
          <w:szCs w:val="22"/>
        </w:rPr>
        <w:t xml:space="preserve"> terminu związania ofertą </w:t>
      </w:r>
      <w:r w:rsidRPr="00583300">
        <w:rPr>
          <w:rFonts w:ascii="Cambria" w:hAnsi="Cambria" w:cs="Arial"/>
          <w:color w:val="000000" w:themeColor="text1"/>
          <w:sz w:val="22"/>
          <w:szCs w:val="22"/>
        </w:rPr>
        <w:t>rozpoczyna się wraz z upływem terminu składania ofert, przy czym pierwszym dniem terminu związania ofertą jest dzień, w którym upływa termin składania ofert.</w:t>
      </w:r>
    </w:p>
    <w:p w:rsidR="00D51371" w:rsidRPr="009109E0" w:rsidRDefault="00D51371" w:rsidP="00D51371">
      <w:pPr>
        <w:pStyle w:val="pkt"/>
        <w:spacing w:before="0" w:after="0" w:line="276" w:lineRule="auto"/>
        <w:ind w:left="426" w:hanging="426"/>
        <w:rPr>
          <w:rFonts w:ascii="Cambria" w:hAnsi="Cambria" w:cs="Arial"/>
          <w:sz w:val="22"/>
          <w:szCs w:val="22"/>
        </w:rPr>
      </w:pPr>
      <w:r w:rsidRPr="009109E0">
        <w:rPr>
          <w:rFonts w:ascii="Cambria" w:hAnsi="Cambria" w:cs="Arial"/>
          <w:b/>
          <w:sz w:val="22"/>
          <w:szCs w:val="22"/>
        </w:rPr>
        <w:t>2.</w:t>
      </w:r>
      <w:r w:rsidRPr="009109E0">
        <w:rPr>
          <w:rFonts w:ascii="Cambria" w:hAnsi="Cambria" w:cs="Arial"/>
          <w:b/>
          <w:sz w:val="22"/>
          <w:szCs w:val="22"/>
        </w:rPr>
        <w:tab/>
      </w:r>
      <w:r w:rsidRPr="009109E0">
        <w:rPr>
          <w:rFonts w:ascii="Cambria" w:hAnsi="Cambria" w:cs="Arial"/>
          <w:sz w:val="22"/>
          <w:szCs w:val="22"/>
        </w:rPr>
        <w:t xml:space="preserve">W przypadku gdy wybór najkorzystniejszej oferty nie nastąpi przed upływem terminu związania ofertą wskazanego w ust. 1, </w:t>
      </w:r>
      <w:r>
        <w:rPr>
          <w:rFonts w:ascii="Cambria" w:hAnsi="Cambria" w:cs="Arial"/>
          <w:sz w:val="22"/>
          <w:szCs w:val="22"/>
        </w:rPr>
        <w:t>Zamawiając</w:t>
      </w:r>
      <w:r w:rsidRPr="009109E0">
        <w:rPr>
          <w:rFonts w:ascii="Cambria" w:hAnsi="Cambria" w:cs="Arial"/>
          <w:sz w:val="22"/>
          <w:szCs w:val="22"/>
        </w:rPr>
        <w:t>y przed upływem terminu związania ofertą zwraca się jednokrotnie do</w:t>
      </w:r>
      <w:r>
        <w:rPr>
          <w:rFonts w:ascii="Cambria" w:hAnsi="Cambria" w:cs="Arial"/>
          <w:sz w:val="22"/>
          <w:szCs w:val="22"/>
        </w:rPr>
        <w:t xml:space="preserve"> Wykonawc</w:t>
      </w:r>
      <w:r w:rsidRPr="009109E0">
        <w:rPr>
          <w:rFonts w:ascii="Cambria" w:hAnsi="Cambria" w:cs="Arial"/>
          <w:sz w:val="22"/>
          <w:szCs w:val="22"/>
        </w:rPr>
        <w:t>ów o wyrażenie zgody</w:t>
      </w:r>
      <w:r>
        <w:rPr>
          <w:rFonts w:ascii="Cambria" w:hAnsi="Cambria" w:cs="Arial"/>
          <w:sz w:val="22"/>
          <w:szCs w:val="22"/>
        </w:rPr>
        <w:t xml:space="preserve"> na przedłużenie tego terminu o </w:t>
      </w:r>
      <w:r w:rsidRPr="009109E0">
        <w:rPr>
          <w:rFonts w:ascii="Cambria" w:hAnsi="Cambria" w:cs="Arial"/>
          <w:sz w:val="22"/>
          <w:szCs w:val="22"/>
        </w:rPr>
        <w:t>wskazywany przez niego okres, nie dłuższy niż 30 dni. Przedłużenie terminu związania ofertą wymaga złożenia przez</w:t>
      </w:r>
      <w:r>
        <w:rPr>
          <w:rFonts w:ascii="Cambria" w:hAnsi="Cambria" w:cs="Arial"/>
          <w:sz w:val="22"/>
          <w:szCs w:val="22"/>
        </w:rPr>
        <w:t xml:space="preserve"> Wykonawc</w:t>
      </w:r>
      <w:r w:rsidRPr="009109E0">
        <w:rPr>
          <w:rFonts w:ascii="Cambria" w:hAnsi="Cambria" w:cs="Arial"/>
          <w:sz w:val="22"/>
          <w:szCs w:val="22"/>
        </w:rPr>
        <w:t>ę pisemnego oświadczenia o wyrażeniu zgody na przedłużenie terminu związania ofertą.</w:t>
      </w:r>
    </w:p>
    <w:p w:rsidR="00D51371" w:rsidRDefault="00D51371" w:rsidP="00D51371">
      <w:pPr>
        <w:pStyle w:val="pkt"/>
        <w:spacing w:before="0" w:after="0" w:line="276" w:lineRule="auto"/>
        <w:ind w:left="426" w:hanging="426"/>
        <w:rPr>
          <w:rFonts w:ascii="Cambria" w:hAnsi="Cambria" w:cs="Arial"/>
          <w:sz w:val="22"/>
          <w:szCs w:val="22"/>
        </w:rPr>
      </w:pPr>
      <w:r w:rsidRPr="009109E0">
        <w:rPr>
          <w:rFonts w:ascii="Cambria" w:hAnsi="Cambria" w:cs="Arial"/>
          <w:b/>
          <w:sz w:val="22"/>
          <w:szCs w:val="22"/>
        </w:rPr>
        <w:t>3.</w:t>
      </w:r>
      <w:r w:rsidRPr="009109E0">
        <w:rPr>
          <w:rFonts w:ascii="Cambria" w:hAnsi="Cambria" w:cs="Arial"/>
          <w:b/>
          <w:sz w:val="22"/>
          <w:szCs w:val="22"/>
        </w:rPr>
        <w:tab/>
      </w:r>
      <w:r w:rsidRPr="009109E0">
        <w:rPr>
          <w:rFonts w:ascii="Cambria" w:hAnsi="Cambria" w:cs="Arial"/>
          <w:sz w:val="22"/>
          <w:szCs w:val="22"/>
        </w:rPr>
        <w:t>Odmowa wyrażenia zgody na przedłużenie terminu związania ofertą nie powoduje utraty wadium.</w:t>
      </w:r>
    </w:p>
    <w:p w:rsidR="00D51371" w:rsidRDefault="00D51371" w:rsidP="00D51371">
      <w:pPr>
        <w:pStyle w:val="pkt"/>
        <w:spacing w:before="0" w:after="0" w:line="276" w:lineRule="auto"/>
        <w:ind w:left="426" w:hanging="426"/>
        <w:rPr>
          <w:rFonts w:ascii="Cambria" w:hAnsi="Cambria" w:cs="Arial"/>
          <w:sz w:val="22"/>
          <w:szCs w:val="22"/>
        </w:rPr>
      </w:pPr>
      <w:r w:rsidRPr="001E2281">
        <w:rPr>
          <w:rFonts w:ascii="Cambria" w:hAnsi="Cambria" w:cs="Arial"/>
          <w:b/>
          <w:sz w:val="22"/>
          <w:szCs w:val="22"/>
        </w:rPr>
        <w:lastRenderedPageBreak/>
        <w:t>4.</w:t>
      </w:r>
      <w:r>
        <w:rPr>
          <w:rFonts w:ascii="Cambria" w:hAnsi="Cambria" w:cs="Arial"/>
          <w:sz w:val="22"/>
          <w:szCs w:val="22"/>
        </w:rPr>
        <w:t xml:space="preserve"> </w:t>
      </w:r>
      <w:r>
        <w:rPr>
          <w:rFonts w:ascii="Cambria" w:hAnsi="Cambria" w:cs="Arial"/>
          <w:sz w:val="22"/>
          <w:szCs w:val="22"/>
        </w:rPr>
        <w:tab/>
        <w:t>W przypadku gdy Zamawiając</w:t>
      </w:r>
      <w:r w:rsidRPr="001E2281">
        <w:rPr>
          <w:rFonts w:ascii="Cambria" w:hAnsi="Cambria" w:cs="Arial"/>
          <w:sz w:val="22"/>
          <w:szCs w:val="22"/>
        </w:rPr>
        <w:t>y żąda wniesienia wadium, przedłużenie terminu związania ofertą, o którym mowa w ust. 2, następuje wraz z przedłużeniem okresu ważności wadium albo, jeżeli nie jest to możliwe, z wniesieniem nowego wadium na przedłużony okres związania ofertą.</w:t>
      </w:r>
    </w:p>
    <w:p w:rsidR="00D51371" w:rsidRPr="009109E0" w:rsidRDefault="00D51371" w:rsidP="00D51371">
      <w:pPr>
        <w:pStyle w:val="pkt"/>
        <w:spacing w:before="0" w:after="0" w:line="276" w:lineRule="auto"/>
        <w:ind w:left="426" w:hanging="426"/>
        <w:rPr>
          <w:rFonts w:ascii="Cambria" w:hAnsi="Cambria" w:cs="Arial"/>
          <w:sz w:val="22"/>
          <w:szCs w:val="22"/>
        </w:rPr>
      </w:pPr>
    </w:p>
    <w:p w:rsidR="00D51371" w:rsidRPr="009109E0" w:rsidRDefault="00D51371" w:rsidP="00D51371">
      <w:pPr>
        <w:pBdr>
          <w:bottom w:val="double" w:sz="4" w:space="1" w:color="auto"/>
        </w:pBdr>
        <w:shd w:val="clear" w:color="auto" w:fill="D9E2F3" w:themeFill="accent5" w:themeFillTint="33"/>
        <w:spacing w:line="276" w:lineRule="auto"/>
        <w:ind w:left="568" w:hanging="568"/>
        <w:jc w:val="both"/>
        <w:rPr>
          <w:rFonts w:ascii="Cambria" w:hAnsi="Cambria" w:cs="Arial"/>
          <w:b/>
          <w:sz w:val="22"/>
          <w:szCs w:val="22"/>
        </w:rPr>
      </w:pPr>
      <w:r w:rsidRPr="009109E0">
        <w:rPr>
          <w:rFonts w:ascii="Cambria" w:hAnsi="Cambria" w:cs="Arial"/>
          <w:b/>
          <w:sz w:val="22"/>
          <w:szCs w:val="22"/>
        </w:rPr>
        <w:t>XIX.</w:t>
      </w:r>
      <w:r w:rsidRPr="009109E0">
        <w:rPr>
          <w:rFonts w:ascii="Cambria" w:hAnsi="Cambria" w:cs="Arial"/>
          <w:b/>
          <w:sz w:val="22"/>
          <w:szCs w:val="22"/>
        </w:rPr>
        <w:tab/>
        <w:t>SPOSÓB I TERMIN SKŁADANIA I OTWARCIA OFERT</w:t>
      </w:r>
    </w:p>
    <w:p w:rsidR="00D51371" w:rsidRPr="009B0256" w:rsidRDefault="00D51371" w:rsidP="00D51371">
      <w:pPr>
        <w:pStyle w:val="pkt"/>
        <w:spacing w:before="0" w:after="0" w:line="276" w:lineRule="auto"/>
        <w:ind w:left="426" w:hanging="426"/>
        <w:rPr>
          <w:rFonts w:ascii="Cambria" w:hAnsi="Cambria" w:cs="Arial"/>
          <w:b/>
          <w:sz w:val="22"/>
          <w:szCs w:val="22"/>
        </w:rPr>
      </w:pPr>
      <w:r w:rsidRPr="009B0256">
        <w:rPr>
          <w:rFonts w:ascii="Cambria" w:hAnsi="Cambria" w:cs="Arial"/>
          <w:b/>
          <w:sz w:val="22"/>
          <w:szCs w:val="22"/>
        </w:rPr>
        <w:t>1.</w:t>
      </w:r>
      <w:r w:rsidRPr="009B0256">
        <w:rPr>
          <w:rFonts w:ascii="Cambria" w:hAnsi="Cambria" w:cs="Arial"/>
          <w:b/>
          <w:sz w:val="22"/>
          <w:szCs w:val="22"/>
        </w:rPr>
        <w:tab/>
      </w:r>
      <w:r w:rsidRPr="009B0256">
        <w:rPr>
          <w:rFonts w:ascii="Cambria" w:hAnsi="Cambria"/>
          <w:sz w:val="22"/>
          <w:szCs w:val="22"/>
        </w:rPr>
        <w:t xml:space="preserve">Wykonawca składa ofertę </w:t>
      </w:r>
      <w:r w:rsidRPr="009B0256">
        <w:rPr>
          <w:rFonts w:ascii="Cambria" w:hAnsi="Cambria"/>
          <w:b/>
          <w:bCs/>
          <w:sz w:val="22"/>
          <w:szCs w:val="22"/>
        </w:rPr>
        <w:t>za pośrednictwem Formularza do złożenia, zmiany, wycofania oferty dostępnego na ePUAP i udostępnionego również na miniPortalu</w:t>
      </w:r>
      <w:r w:rsidRPr="009B0256">
        <w:rPr>
          <w:rFonts w:ascii="Cambria" w:hAnsi="Cambria"/>
          <w:sz w:val="22"/>
          <w:szCs w:val="22"/>
        </w:rPr>
        <w:t>.</w:t>
      </w:r>
    </w:p>
    <w:p w:rsidR="00D51371" w:rsidRPr="00F35FD0" w:rsidRDefault="00D51371" w:rsidP="00D51371">
      <w:pPr>
        <w:pStyle w:val="pkt"/>
        <w:spacing w:before="0" w:after="0" w:line="276" w:lineRule="auto"/>
        <w:ind w:left="426" w:hanging="426"/>
        <w:rPr>
          <w:rFonts w:ascii="Cambria" w:hAnsi="Cambria" w:cs="Arial"/>
          <w:sz w:val="22"/>
          <w:szCs w:val="22"/>
        </w:rPr>
      </w:pPr>
      <w:r w:rsidRPr="001D7436">
        <w:rPr>
          <w:rFonts w:ascii="Cambria" w:hAnsi="Cambria" w:cs="Arial"/>
          <w:b/>
          <w:sz w:val="22"/>
          <w:szCs w:val="22"/>
        </w:rPr>
        <w:t>2.</w:t>
      </w:r>
      <w:r w:rsidRPr="001D7436">
        <w:rPr>
          <w:rFonts w:ascii="Cambria" w:hAnsi="Cambria" w:cs="Arial"/>
          <w:sz w:val="22"/>
          <w:szCs w:val="22"/>
        </w:rPr>
        <w:t xml:space="preserve"> </w:t>
      </w:r>
      <w:r w:rsidRPr="001D7436">
        <w:rPr>
          <w:rFonts w:ascii="Cambria" w:hAnsi="Cambria" w:cs="Arial"/>
          <w:sz w:val="22"/>
          <w:szCs w:val="22"/>
        </w:rPr>
        <w:tab/>
        <w:t xml:space="preserve">Ofertę należy </w:t>
      </w:r>
      <w:r w:rsidRPr="00F35FD0">
        <w:rPr>
          <w:rFonts w:ascii="Cambria" w:hAnsi="Cambria" w:cs="Arial"/>
          <w:sz w:val="22"/>
          <w:szCs w:val="22"/>
        </w:rPr>
        <w:t xml:space="preserve">złożyć </w:t>
      </w:r>
      <w:r w:rsidR="00E07AEA" w:rsidRPr="00F35FD0">
        <w:rPr>
          <w:rFonts w:ascii="Cambria" w:hAnsi="Cambria" w:cs="Arial"/>
          <w:b/>
          <w:sz w:val="22"/>
          <w:szCs w:val="22"/>
        </w:rPr>
        <w:t>do dnia 14.03.2022</w:t>
      </w:r>
      <w:r w:rsidRPr="00F35FD0">
        <w:rPr>
          <w:rFonts w:ascii="Cambria" w:hAnsi="Cambria" w:cs="Arial"/>
          <w:b/>
          <w:sz w:val="22"/>
          <w:szCs w:val="22"/>
        </w:rPr>
        <w:t xml:space="preserve"> r. do godziny </w:t>
      </w:r>
      <w:r w:rsidR="001D7436" w:rsidRPr="00F35FD0">
        <w:rPr>
          <w:rFonts w:ascii="Cambria" w:hAnsi="Cambria" w:cs="Arial"/>
          <w:b/>
          <w:sz w:val="22"/>
          <w:szCs w:val="22"/>
        </w:rPr>
        <w:t>9</w:t>
      </w:r>
      <w:r w:rsidRPr="00F35FD0">
        <w:rPr>
          <w:rFonts w:ascii="Cambria" w:hAnsi="Cambria" w:cs="Arial"/>
          <w:b/>
          <w:sz w:val="22"/>
          <w:szCs w:val="22"/>
        </w:rPr>
        <w:t>:00</w:t>
      </w:r>
      <w:r w:rsidRPr="00F35FD0">
        <w:rPr>
          <w:rFonts w:ascii="Cambria" w:hAnsi="Cambria" w:cs="Arial"/>
          <w:sz w:val="22"/>
          <w:szCs w:val="22"/>
        </w:rPr>
        <w:t>.</w:t>
      </w:r>
    </w:p>
    <w:p w:rsidR="00D51371" w:rsidRPr="00703C44" w:rsidRDefault="00D51371" w:rsidP="00D51371">
      <w:pPr>
        <w:pStyle w:val="pkt"/>
        <w:spacing w:before="0" w:after="0" w:line="276" w:lineRule="auto"/>
        <w:ind w:left="426" w:hanging="426"/>
        <w:rPr>
          <w:rFonts w:ascii="Cambria" w:hAnsi="Cambria" w:cs="Arial"/>
          <w:sz w:val="22"/>
          <w:szCs w:val="22"/>
        </w:rPr>
      </w:pPr>
      <w:r w:rsidRPr="00703C44">
        <w:rPr>
          <w:rFonts w:ascii="Cambria" w:hAnsi="Cambria" w:cs="Arial"/>
          <w:b/>
          <w:sz w:val="22"/>
          <w:szCs w:val="22"/>
        </w:rPr>
        <w:t>3.</w:t>
      </w:r>
      <w:r w:rsidRPr="00703C44">
        <w:rPr>
          <w:rFonts w:ascii="Cambria" w:hAnsi="Cambria" w:cs="Arial"/>
          <w:sz w:val="22"/>
          <w:szCs w:val="22"/>
        </w:rPr>
        <w:t xml:space="preserve"> </w:t>
      </w:r>
      <w:r w:rsidRPr="00703C44">
        <w:rPr>
          <w:rFonts w:ascii="Cambria" w:hAnsi="Cambria" w:cs="Arial"/>
          <w:sz w:val="22"/>
          <w:szCs w:val="22"/>
        </w:rPr>
        <w:tab/>
        <w:t>O terminie złożenia oferty decyduje czas pełnego przeprocesowania transakcji na Platformie.</w:t>
      </w:r>
    </w:p>
    <w:p w:rsidR="00D51371" w:rsidRPr="00030F47" w:rsidRDefault="00D51371" w:rsidP="00D51371">
      <w:pPr>
        <w:pStyle w:val="pkt"/>
        <w:spacing w:before="0" w:after="0" w:line="276" w:lineRule="auto"/>
        <w:ind w:left="426" w:hanging="426"/>
        <w:rPr>
          <w:rFonts w:ascii="Cambria" w:hAnsi="Cambria" w:cs="Arial"/>
          <w:sz w:val="22"/>
          <w:szCs w:val="22"/>
        </w:rPr>
      </w:pPr>
      <w:r w:rsidRPr="00030F47">
        <w:rPr>
          <w:rFonts w:ascii="Cambria" w:hAnsi="Cambria" w:cs="Arial"/>
          <w:b/>
          <w:sz w:val="22"/>
          <w:szCs w:val="22"/>
        </w:rPr>
        <w:t>4.</w:t>
      </w:r>
      <w:r w:rsidRPr="00030F47">
        <w:rPr>
          <w:rFonts w:ascii="Cambria" w:hAnsi="Cambria" w:cs="Arial"/>
          <w:sz w:val="22"/>
          <w:szCs w:val="22"/>
        </w:rPr>
        <w:t xml:space="preserve"> </w:t>
      </w:r>
      <w:r w:rsidRPr="00030F47">
        <w:rPr>
          <w:rFonts w:ascii="Cambria" w:hAnsi="Cambria" w:cs="Arial"/>
          <w:sz w:val="22"/>
          <w:szCs w:val="22"/>
        </w:rPr>
        <w:tab/>
        <w:t xml:space="preserve">Numer ogłoszenia opublikowanego w Biuletynie Zamówień Publicznych: </w:t>
      </w:r>
    </w:p>
    <w:p w:rsidR="004F2256" w:rsidRPr="004F2256" w:rsidRDefault="004F2256" w:rsidP="004F2256">
      <w:pPr>
        <w:pStyle w:val="pkt"/>
        <w:spacing w:before="0" w:after="0" w:line="276" w:lineRule="auto"/>
        <w:ind w:left="426" w:firstLine="0"/>
        <w:rPr>
          <w:rFonts w:ascii="Cambria" w:hAnsi="Cambria" w:cs="Arial"/>
          <w:b/>
          <w:sz w:val="22"/>
          <w:szCs w:val="22"/>
        </w:rPr>
      </w:pPr>
      <w:r w:rsidRPr="004F2256">
        <w:rPr>
          <w:rFonts w:ascii="Cambria" w:hAnsi="Cambria" w:cs="Arial"/>
          <w:b/>
          <w:sz w:val="22"/>
          <w:szCs w:val="22"/>
        </w:rPr>
        <w:t>2022/BZP 00074063/01</w:t>
      </w:r>
    </w:p>
    <w:p w:rsidR="00D51371" w:rsidRPr="000361F2" w:rsidRDefault="00D51371" w:rsidP="00D51371">
      <w:pPr>
        <w:pStyle w:val="pkt"/>
        <w:spacing w:before="0" w:after="0" w:line="276" w:lineRule="auto"/>
        <w:ind w:left="426" w:hanging="426"/>
        <w:rPr>
          <w:rFonts w:ascii="Cambria" w:hAnsi="Cambria" w:cs="Arial"/>
          <w:b/>
          <w:color w:val="FF0000"/>
          <w:sz w:val="22"/>
          <w:szCs w:val="22"/>
        </w:rPr>
      </w:pPr>
      <w:r w:rsidRPr="00404380">
        <w:rPr>
          <w:rFonts w:ascii="Cambria" w:hAnsi="Cambria" w:cs="Arial"/>
          <w:b/>
          <w:sz w:val="22"/>
          <w:szCs w:val="22"/>
        </w:rPr>
        <w:t xml:space="preserve">5. </w:t>
      </w:r>
      <w:r w:rsidRPr="00404380">
        <w:rPr>
          <w:rFonts w:ascii="Cambria" w:hAnsi="Cambria" w:cs="Arial"/>
          <w:b/>
          <w:sz w:val="22"/>
          <w:szCs w:val="22"/>
        </w:rPr>
        <w:tab/>
        <w:t xml:space="preserve">Zamawiający informuję, że ofertę należy złożyć </w:t>
      </w:r>
      <w:r>
        <w:rPr>
          <w:rFonts w:ascii="Cambria" w:hAnsi="Cambria" w:cs="Arial"/>
          <w:b/>
          <w:sz w:val="22"/>
          <w:szCs w:val="22"/>
        </w:rPr>
        <w:t>poprzez f</w:t>
      </w:r>
      <w:r w:rsidRPr="00404380">
        <w:rPr>
          <w:rFonts w:ascii="Cambria" w:hAnsi="Cambria" w:cs="Arial"/>
          <w:b/>
          <w:sz w:val="22"/>
          <w:szCs w:val="22"/>
        </w:rPr>
        <w:t>ormularz do złożenia oferty na platformie ePUAP wybierając nazwę odbiorcy</w:t>
      </w:r>
      <w:r>
        <w:rPr>
          <w:rFonts w:ascii="Cambria" w:hAnsi="Cambria" w:cs="Arial"/>
          <w:b/>
          <w:sz w:val="22"/>
          <w:szCs w:val="22"/>
        </w:rPr>
        <w:t>:</w:t>
      </w:r>
      <w:r w:rsidRPr="00404380">
        <w:rPr>
          <w:rFonts w:ascii="Cambria" w:hAnsi="Cambria" w:cs="Arial"/>
          <w:b/>
          <w:sz w:val="22"/>
          <w:szCs w:val="22"/>
        </w:rPr>
        <w:t xml:space="preserve"> Starostwo Powiatowe w Stalowej Woli.</w:t>
      </w:r>
    </w:p>
    <w:p w:rsidR="00D51371" w:rsidRPr="00F35FD0" w:rsidRDefault="00D51371" w:rsidP="00D51371">
      <w:pPr>
        <w:pStyle w:val="pkt"/>
        <w:spacing w:before="0" w:after="0" w:line="276" w:lineRule="auto"/>
        <w:ind w:left="426" w:hanging="426"/>
        <w:rPr>
          <w:rFonts w:ascii="Cambria" w:hAnsi="Cambria" w:cs="Arial"/>
          <w:sz w:val="22"/>
          <w:szCs w:val="22"/>
        </w:rPr>
      </w:pPr>
      <w:r w:rsidRPr="00F35FD0">
        <w:rPr>
          <w:rFonts w:ascii="Cambria" w:hAnsi="Cambria" w:cs="Arial"/>
          <w:b/>
          <w:sz w:val="22"/>
          <w:szCs w:val="22"/>
        </w:rPr>
        <w:t xml:space="preserve">6.    </w:t>
      </w:r>
      <w:r w:rsidRPr="00F35FD0">
        <w:rPr>
          <w:rFonts w:ascii="Cambria" w:hAnsi="Cambria" w:cs="Arial"/>
          <w:b/>
          <w:sz w:val="22"/>
          <w:szCs w:val="22"/>
        </w:rPr>
        <w:tab/>
      </w:r>
      <w:r w:rsidRPr="00F35FD0">
        <w:rPr>
          <w:rFonts w:ascii="Cambria" w:hAnsi="Cambria" w:cs="Arial"/>
          <w:sz w:val="22"/>
          <w:szCs w:val="22"/>
        </w:rPr>
        <w:t xml:space="preserve">Otwarcie ofert nastąpi w dniu </w:t>
      </w:r>
      <w:r w:rsidR="00E07AEA" w:rsidRPr="00F35FD0">
        <w:rPr>
          <w:rFonts w:ascii="Cambria" w:hAnsi="Cambria" w:cs="Arial"/>
          <w:b/>
          <w:sz w:val="22"/>
          <w:szCs w:val="22"/>
        </w:rPr>
        <w:t>14.03.2022</w:t>
      </w:r>
      <w:r w:rsidRPr="00F35FD0">
        <w:rPr>
          <w:rFonts w:ascii="Cambria" w:hAnsi="Cambria" w:cs="Arial"/>
          <w:b/>
          <w:sz w:val="22"/>
          <w:szCs w:val="22"/>
        </w:rPr>
        <w:t xml:space="preserve"> r. o </w:t>
      </w:r>
      <w:r w:rsidR="002B73C5" w:rsidRPr="00F35FD0">
        <w:rPr>
          <w:rFonts w:ascii="Cambria" w:hAnsi="Cambria" w:cs="Arial"/>
          <w:b/>
          <w:sz w:val="22"/>
          <w:szCs w:val="22"/>
        </w:rPr>
        <w:t>godzinie</w:t>
      </w:r>
      <w:r w:rsidR="00C50842">
        <w:rPr>
          <w:rFonts w:ascii="Cambria" w:hAnsi="Cambria" w:cs="Arial"/>
          <w:b/>
          <w:sz w:val="22"/>
          <w:szCs w:val="22"/>
        </w:rPr>
        <w:t xml:space="preserve"> 10</w:t>
      </w:r>
      <w:r w:rsidR="001D7436" w:rsidRPr="00F35FD0">
        <w:rPr>
          <w:rFonts w:ascii="Cambria" w:hAnsi="Cambria" w:cs="Arial"/>
          <w:b/>
          <w:sz w:val="22"/>
          <w:szCs w:val="22"/>
        </w:rPr>
        <w:t xml:space="preserve"> </w:t>
      </w:r>
      <w:r w:rsidRPr="00F35FD0">
        <w:rPr>
          <w:rFonts w:ascii="Cambria" w:hAnsi="Cambria" w:cs="Arial"/>
          <w:b/>
          <w:sz w:val="22"/>
          <w:szCs w:val="22"/>
        </w:rPr>
        <w:t>:00</w:t>
      </w:r>
      <w:r w:rsidRPr="00F35FD0">
        <w:rPr>
          <w:rFonts w:ascii="Cambria" w:hAnsi="Cambria" w:cs="Arial"/>
          <w:sz w:val="22"/>
          <w:szCs w:val="22"/>
        </w:rPr>
        <w:t xml:space="preserve">. </w:t>
      </w:r>
    </w:p>
    <w:p w:rsidR="00D51371" w:rsidRPr="009B0256" w:rsidRDefault="00D51371" w:rsidP="00D51371">
      <w:pPr>
        <w:pStyle w:val="pkt"/>
        <w:spacing w:before="0" w:after="0" w:line="276" w:lineRule="auto"/>
        <w:ind w:left="426" w:hanging="426"/>
        <w:rPr>
          <w:rFonts w:ascii="Cambria" w:hAnsi="Cambria" w:cs="Arial"/>
          <w:b/>
          <w:sz w:val="22"/>
          <w:szCs w:val="22"/>
        </w:rPr>
      </w:pPr>
      <w:r>
        <w:rPr>
          <w:rFonts w:ascii="Cambria" w:hAnsi="Cambria" w:cs="Arial"/>
          <w:b/>
          <w:sz w:val="22"/>
          <w:szCs w:val="22"/>
        </w:rPr>
        <w:t>7</w:t>
      </w:r>
      <w:r w:rsidRPr="009B0256">
        <w:rPr>
          <w:rFonts w:ascii="Cambria" w:hAnsi="Cambria" w:cs="Arial"/>
          <w:b/>
          <w:sz w:val="22"/>
          <w:szCs w:val="22"/>
        </w:rPr>
        <w:t>.</w:t>
      </w:r>
      <w:r w:rsidRPr="009B0256">
        <w:rPr>
          <w:rFonts w:ascii="Cambria" w:hAnsi="Cambria" w:cs="Arial"/>
          <w:sz w:val="22"/>
          <w:szCs w:val="22"/>
        </w:rPr>
        <w:t xml:space="preserve">   </w:t>
      </w:r>
      <w:r w:rsidRPr="009B0256">
        <w:rPr>
          <w:rFonts w:ascii="Cambria" w:hAnsi="Cambria" w:cs="Arial"/>
          <w:sz w:val="22"/>
          <w:szCs w:val="22"/>
        </w:rPr>
        <w:tab/>
      </w:r>
      <w:r>
        <w:rPr>
          <w:rFonts w:ascii="Cambria" w:hAnsi="Cambria" w:cs="Arial"/>
          <w:sz w:val="22"/>
          <w:szCs w:val="22"/>
        </w:rPr>
        <w:t xml:space="preserve">Otwarcie </w:t>
      </w:r>
      <w:r w:rsidRPr="009B0256">
        <w:rPr>
          <w:rFonts w:ascii="Cambria" w:hAnsi="Cambria" w:cs="Arial"/>
          <w:sz w:val="22"/>
          <w:szCs w:val="22"/>
        </w:rPr>
        <w:t>ofert dokonywane jest przez odszyfrowanie i otwarcie ofert.</w:t>
      </w:r>
    </w:p>
    <w:p w:rsidR="00D51371" w:rsidRPr="009109E0" w:rsidRDefault="00D51371" w:rsidP="00D51371">
      <w:pPr>
        <w:pStyle w:val="pkt"/>
        <w:spacing w:before="0" w:after="0" w:line="276" w:lineRule="auto"/>
        <w:ind w:left="426" w:hanging="426"/>
        <w:rPr>
          <w:rFonts w:ascii="Cambria" w:hAnsi="Cambria" w:cs="Arial"/>
          <w:b/>
          <w:sz w:val="22"/>
          <w:szCs w:val="22"/>
        </w:rPr>
      </w:pPr>
      <w:r>
        <w:rPr>
          <w:rFonts w:ascii="Cambria" w:hAnsi="Cambria" w:cs="Arial"/>
          <w:b/>
          <w:sz w:val="22"/>
          <w:szCs w:val="22"/>
        </w:rPr>
        <w:t>8</w:t>
      </w:r>
      <w:r w:rsidRPr="009B0256">
        <w:rPr>
          <w:rFonts w:ascii="Cambria" w:hAnsi="Cambria" w:cs="Arial"/>
          <w:b/>
          <w:sz w:val="22"/>
          <w:szCs w:val="22"/>
        </w:rPr>
        <w:t>.</w:t>
      </w:r>
      <w:r w:rsidRPr="009B0256">
        <w:rPr>
          <w:rFonts w:ascii="Cambria" w:hAnsi="Cambria" w:cs="Arial"/>
          <w:sz w:val="22"/>
          <w:szCs w:val="22"/>
        </w:rPr>
        <w:t xml:space="preserve">  </w:t>
      </w:r>
      <w:r w:rsidRPr="009B0256">
        <w:rPr>
          <w:rFonts w:ascii="Cambria" w:hAnsi="Cambria" w:cs="Arial"/>
          <w:sz w:val="22"/>
          <w:szCs w:val="22"/>
        </w:rPr>
        <w:tab/>
        <w:t xml:space="preserve">W przypadku awarii systemu, przy użyciu którego następuje otwarcie ofert, </w:t>
      </w:r>
      <w:r>
        <w:rPr>
          <w:rFonts w:ascii="Cambria" w:hAnsi="Cambria" w:cs="Arial"/>
          <w:sz w:val="22"/>
          <w:szCs w:val="22"/>
        </w:rPr>
        <w:t xml:space="preserve">która </w:t>
      </w:r>
      <w:r w:rsidRPr="009B0256">
        <w:rPr>
          <w:rFonts w:ascii="Cambria" w:hAnsi="Cambria" w:cs="Arial"/>
          <w:sz w:val="22"/>
          <w:szCs w:val="22"/>
        </w:rPr>
        <w:t xml:space="preserve">powoduje brak możliwości otwarcia ofert w terminie określonym przez </w:t>
      </w:r>
      <w:r>
        <w:rPr>
          <w:rFonts w:ascii="Cambria" w:hAnsi="Cambria" w:cs="Arial"/>
          <w:sz w:val="22"/>
          <w:szCs w:val="22"/>
        </w:rPr>
        <w:t>Zamawiając</w:t>
      </w:r>
      <w:r w:rsidRPr="009B0256">
        <w:rPr>
          <w:rFonts w:ascii="Cambria" w:hAnsi="Cambria" w:cs="Arial"/>
          <w:sz w:val="22"/>
          <w:szCs w:val="22"/>
        </w:rPr>
        <w:t>ego, otwarcie ofert następuje niezwłocznie po usunięciu</w:t>
      </w:r>
      <w:r w:rsidRPr="009109E0">
        <w:rPr>
          <w:rFonts w:ascii="Cambria" w:hAnsi="Cambria" w:cs="Arial"/>
          <w:sz w:val="22"/>
          <w:szCs w:val="22"/>
        </w:rPr>
        <w:t xml:space="preserve"> awarii.</w:t>
      </w:r>
      <w:r>
        <w:rPr>
          <w:rFonts w:ascii="Cambria" w:hAnsi="Cambria" w:cs="Arial"/>
          <w:sz w:val="22"/>
          <w:szCs w:val="22"/>
        </w:rPr>
        <w:t xml:space="preserve"> Zamawiający informuje o zmianie terminu otwarcia ofert na stronie internetowej prowadzonego postępowania.</w:t>
      </w:r>
    </w:p>
    <w:p w:rsidR="00D51371" w:rsidRPr="009109E0" w:rsidRDefault="00D51371" w:rsidP="00D51371">
      <w:pPr>
        <w:pStyle w:val="pkt"/>
        <w:spacing w:before="0" w:after="0" w:line="276" w:lineRule="auto"/>
        <w:ind w:left="426" w:hanging="426"/>
        <w:rPr>
          <w:rFonts w:ascii="Cambria" w:hAnsi="Cambria" w:cs="Arial"/>
          <w:b/>
          <w:sz w:val="22"/>
          <w:szCs w:val="22"/>
        </w:rPr>
      </w:pPr>
      <w:r>
        <w:rPr>
          <w:rFonts w:ascii="Cambria" w:hAnsi="Cambria" w:cs="Arial"/>
          <w:b/>
          <w:sz w:val="22"/>
          <w:szCs w:val="22"/>
        </w:rPr>
        <w:t>9</w:t>
      </w:r>
      <w:r w:rsidRPr="009109E0">
        <w:rPr>
          <w:rFonts w:ascii="Cambria" w:hAnsi="Cambria" w:cs="Arial"/>
          <w:b/>
          <w:sz w:val="22"/>
          <w:szCs w:val="22"/>
        </w:rPr>
        <w:t>.</w:t>
      </w:r>
      <w:r w:rsidRPr="00574C0F">
        <w:rPr>
          <w:rFonts w:ascii="Cambria" w:hAnsi="Cambria" w:cs="Arial"/>
          <w:b/>
          <w:color w:val="000000" w:themeColor="text1"/>
          <w:sz w:val="22"/>
          <w:szCs w:val="22"/>
        </w:rPr>
        <w:tab/>
      </w:r>
      <w:r w:rsidRPr="00574C0F">
        <w:rPr>
          <w:rFonts w:ascii="Cambria" w:hAnsi="Cambria" w:cs="Arial"/>
          <w:color w:val="000000" w:themeColor="text1"/>
          <w:sz w:val="22"/>
          <w:szCs w:val="22"/>
        </w:rPr>
        <w:t xml:space="preserve">Najpóźniej przed otwarciem ofert, udostępnia się na stronie internetowej prowadzonego postępowania informację o kwocie, jaką zamierza się przeznaczyć na sfinansowanie zamówienia. </w:t>
      </w:r>
    </w:p>
    <w:p w:rsidR="00D51371" w:rsidRPr="009109E0" w:rsidRDefault="00D51371" w:rsidP="00D51371">
      <w:pPr>
        <w:pStyle w:val="pkt"/>
        <w:spacing w:before="0" w:after="0" w:line="276" w:lineRule="auto"/>
        <w:ind w:left="426" w:hanging="426"/>
        <w:rPr>
          <w:rFonts w:ascii="Cambria" w:hAnsi="Cambria" w:cs="Arial"/>
          <w:b/>
          <w:sz w:val="22"/>
          <w:szCs w:val="22"/>
        </w:rPr>
      </w:pPr>
      <w:r>
        <w:rPr>
          <w:rFonts w:ascii="Cambria" w:hAnsi="Cambria" w:cs="Arial"/>
          <w:b/>
          <w:sz w:val="22"/>
          <w:szCs w:val="22"/>
        </w:rPr>
        <w:t>10</w:t>
      </w:r>
      <w:r w:rsidRPr="009109E0">
        <w:rPr>
          <w:rFonts w:ascii="Cambria" w:hAnsi="Cambria" w:cs="Arial"/>
          <w:b/>
          <w:sz w:val="22"/>
          <w:szCs w:val="22"/>
        </w:rPr>
        <w:t>.</w:t>
      </w:r>
      <w:r w:rsidRPr="009109E0">
        <w:rPr>
          <w:rFonts w:ascii="Cambria" w:hAnsi="Cambria" w:cs="Arial"/>
          <w:b/>
          <w:sz w:val="22"/>
          <w:szCs w:val="22"/>
        </w:rPr>
        <w:tab/>
      </w:r>
      <w:r w:rsidRPr="009109E0">
        <w:rPr>
          <w:rFonts w:ascii="Cambria" w:hAnsi="Cambria" w:cs="Arial"/>
          <w:sz w:val="22"/>
          <w:szCs w:val="22"/>
        </w:rPr>
        <w:t xml:space="preserve">Niezwłocznie po otwarciu ofert </w:t>
      </w:r>
      <w:r>
        <w:rPr>
          <w:rFonts w:ascii="Cambria" w:hAnsi="Cambria" w:cs="Arial"/>
          <w:sz w:val="22"/>
          <w:szCs w:val="22"/>
        </w:rPr>
        <w:t>Zamawiając</w:t>
      </w:r>
      <w:r w:rsidRPr="009109E0">
        <w:rPr>
          <w:rFonts w:ascii="Cambria" w:hAnsi="Cambria" w:cs="Arial"/>
          <w:sz w:val="22"/>
          <w:szCs w:val="22"/>
        </w:rPr>
        <w:t>y zgodnie z art. 222 ust.</w:t>
      </w:r>
      <w:r>
        <w:rPr>
          <w:rFonts w:ascii="Cambria" w:hAnsi="Cambria" w:cs="Arial"/>
          <w:sz w:val="22"/>
          <w:szCs w:val="22"/>
        </w:rPr>
        <w:t xml:space="preserve"> </w:t>
      </w:r>
      <w:r w:rsidRPr="009109E0">
        <w:rPr>
          <w:rFonts w:ascii="Cambria" w:hAnsi="Cambria" w:cs="Arial"/>
          <w:sz w:val="22"/>
          <w:szCs w:val="22"/>
        </w:rPr>
        <w:t xml:space="preserve">5, udostępnia na stronie internetowej prowadzonego postępowania informacje o: </w:t>
      </w:r>
    </w:p>
    <w:p w:rsidR="00D51371" w:rsidRPr="009109E0" w:rsidRDefault="00D51371" w:rsidP="00D51371">
      <w:pPr>
        <w:spacing w:line="276" w:lineRule="auto"/>
        <w:ind w:left="709" w:hanging="283"/>
        <w:jc w:val="both"/>
        <w:rPr>
          <w:rFonts w:ascii="Cambria" w:hAnsi="Cambria" w:cs="Arial"/>
          <w:sz w:val="22"/>
          <w:szCs w:val="22"/>
        </w:rPr>
      </w:pPr>
      <w:r w:rsidRPr="009109E0">
        <w:rPr>
          <w:rFonts w:ascii="Cambria" w:hAnsi="Cambria" w:cs="Arial"/>
          <w:sz w:val="22"/>
          <w:szCs w:val="22"/>
        </w:rPr>
        <w:t>1)</w:t>
      </w:r>
      <w:r w:rsidRPr="009109E0">
        <w:rPr>
          <w:rFonts w:ascii="Cambria" w:hAnsi="Cambria" w:cs="Arial"/>
          <w:sz w:val="22"/>
          <w:szCs w:val="22"/>
        </w:rPr>
        <w:tab/>
        <w:t>nazwach albo imionach i nazwiskach oraz siedzibach lub miejscach prowadzonej działalności gospodarczej albo miejscach zamieszkania</w:t>
      </w:r>
      <w:r>
        <w:rPr>
          <w:rFonts w:ascii="Cambria" w:hAnsi="Cambria" w:cs="Arial"/>
          <w:sz w:val="22"/>
          <w:szCs w:val="22"/>
        </w:rPr>
        <w:t xml:space="preserve"> Wykonawc</w:t>
      </w:r>
      <w:r w:rsidRPr="009109E0">
        <w:rPr>
          <w:rFonts w:ascii="Cambria" w:hAnsi="Cambria" w:cs="Arial"/>
          <w:sz w:val="22"/>
          <w:szCs w:val="22"/>
        </w:rPr>
        <w:t xml:space="preserve">ów, których oferty zostały otwarte; </w:t>
      </w:r>
    </w:p>
    <w:p w:rsidR="00D51371" w:rsidRDefault="00D51371" w:rsidP="00D51371">
      <w:pPr>
        <w:spacing w:line="276" w:lineRule="auto"/>
        <w:ind w:left="709" w:hanging="283"/>
        <w:jc w:val="both"/>
        <w:rPr>
          <w:rFonts w:ascii="Cambria" w:hAnsi="Cambria" w:cs="Arial"/>
          <w:sz w:val="22"/>
          <w:szCs w:val="22"/>
        </w:rPr>
      </w:pPr>
      <w:r w:rsidRPr="009109E0">
        <w:rPr>
          <w:rFonts w:ascii="Cambria" w:hAnsi="Cambria" w:cs="Arial"/>
          <w:sz w:val="22"/>
          <w:szCs w:val="22"/>
        </w:rPr>
        <w:t>2)</w:t>
      </w:r>
      <w:r w:rsidRPr="009109E0">
        <w:rPr>
          <w:rFonts w:ascii="Cambria" w:hAnsi="Cambria" w:cs="Arial"/>
          <w:sz w:val="22"/>
          <w:szCs w:val="22"/>
        </w:rPr>
        <w:tab/>
        <w:t>cenach lub kosztach zawartych w ofertach.</w:t>
      </w:r>
    </w:p>
    <w:p w:rsidR="00D51371" w:rsidRPr="009109E0" w:rsidRDefault="00D51371" w:rsidP="00D51371">
      <w:pPr>
        <w:spacing w:line="276" w:lineRule="auto"/>
        <w:ind w:left="709" w:hanging="283"/>
        <w:jc w:val="both"/>
        <w:rPr>
          <w:rFonts w:ascii="Cambria" w:hAnsi="Cambria" w:cs="Arial"/>
          <w:sz w:val="22"/>
          <w:szCs w:val="22"/>
        </w:rPr>
      </w:pPr>
    </w:p>
    <w:p w:rsidR="00D51371" w:rsidRPr="001F3A7F" w:rsidRDefault="00D51371" w:rsidP="00D51371">
      <w:pPr>
        <w:pBdr>
          <w:bottom w:val="double" w:sz="4" w:space="1" w:color="auto"/>
        </w:pBdr>
        <w:shd w:val="clear" w:color="auto" w:fill="D9E2F3" w:themeFill="accent5" w:themeFillTint="33"/>
        <w:spacing w:line="276" w:lineRule="auto"/>
        <w:ind w:left="568" w:hanging="568"/>
        <w:jc w:val="both"/>
        <w:rPr>
          <w:rFonts w:ascii="Cambria" w:hAnsi="Cambria" w:cs="Arial"/>
          <w:b/>
          <w:sz w:val="22"/>
          <w:szCs w:val="22"/>
        </w:rPr>
      </w:pPr>
      <w:r w:rsidRPr="001F3A7F">
        <w:rPr>
          <w:rFonts w:ascii="Cambria" w:hAnsi="Cambria" w:cs="Arial"/>
          <w:b/>
          <w:sz w:val="22"/>
          <w:szCs w:val="22"/>
        </w:rPr>
        <w:t>XX.</w:t>
      </w:r>
      <w:r w:rsidRPr="001F3A7F">
        <w:rPr>
          <w:rFonts w:ascii="Cambria" w:hAnsi="Cambria" w:cs="Arial"/>
          <w:b/>
          <w:sz w:val="22"/>
          <w:szCs w:val="22"/>
        </w:rPr>
        <w:tab/>
        <w:t>OPIS KRYTERIÓW OCENY OFERT, WRAZ Z PODANIEM WAG TYCH KRYTERIÓW I SPOSOBU OCENY OFERT</w:t>
      </w:r>
    </w:p>
    <w:p w:rsidR="00D51371" w:rsidRPr="001F3A7F" w:rsidRDefault="00D51371" w:rsidP="00D51371">
      <w:pPr>
        <w:pStyle w:val="pkt"/>
        <w:spacing w:before="0" w:after="0" w:line="276" w:lineRule="auto"/>
        <w:ind w:left="426" w:hanging="426"/>
        <w:rPr>
          <w:rFonts w:ascii="Cambria" w:hAnsi="Cambria" w:cs="Arial"/>
          <w:sz w:val="22"/>
          <w:szCs w:val="22"/>
        </w:rPr>
      </w:pPr>
      <w:r w:rsidRPr="001F3A7F">
        <w:rPr>
          <w:rFonts w:ascii="Cambria" w:eastAsia="Times New Roman" w:hAnsi="Cambria" w:cs="Arial"/>
          <w:b/>
          <w:sz w:val="22"/>
          <w:szCs w:val="22"/>
        </w:rPr>
        <w:t>1.</w:t>
      </w:r>
      <w:r w:rsidRPr="001F3A7F">
        <w:rPr>
          <w:rFonts w:ascii="Cambria" w:eastAsia="Times New Roman" w:hAnsi="Cambria" w:cs="Arial"/>
          <w:b/>
          <w:sz w:val="22"/>
          <w:szCs w:val="22"/>
        </w:rPr>
        <w:tab/>
      </w:r>
      <w:r w:rsidRPr="001F3A7F">
        <w:rPr>
          <w:rFonts w:ascii="Cambria" w:hAnsi="Cambria" w:cs="Arial"/>
          <w:sz w:val="22"/>
          <w:szCs w:val="22"/>
        </w:rPr>
        <w:t>Przy wyborze najkorzystniejszej oferty Zamawiający będzie się kierował następującymi kryteriami oceny ofert:</w:t>
      </w:r>
    </w:p>
    <w:p w:rsidR="00D51371" w:rsidRPr="001F3A7F" w:rsidRDefault="00D51371" w:rsidP="0061188D">
      <w:pPr>
        <w:spacing w:line="276" w:lineRule="auto"/>
        <w:ind w:left="852" w:hanging="426"/>
        <w:jc w:val="both"/>
        <w:rPr>
          <w:rFonts w:ascii="Cambria" w:hAnsi="Cambria" w:cs="Arial"/>
          <w:sz w:val="22"/>
          <w:szCs w:val="22"/>
        </w:rPr>
      </w:pPr>
      <w:r w:rsidRPr="001F3A7F">
        <w:rPr>
          <w:rFonts w:ascii="Cambria" w:eastAsia="Times New Roman" w:hAnsi="Cambria" w:cs="Arial"/>
          <w:b/>
          <w:sz w:val="22"/>
          <w:szCs w:val="22"/>
        </w:rPr>
        <w:t>1)</w:t>
      </w:r>
      <w:r w:rsidRPr="001F3A7F">
        <w:rPr>
          <w:rFonts w:ascii="Cambria" w:eastAsia="Times New Roman" w:hAnsi="Cambria" w:cs="Arial"/>
          <w:b/>
          <w:sz w:val="22"/>
          <w:szCs w:val="22"/>
        </w:rPr>
        <w:tab/>
      </w:r>
      <w:r w:rsidRPr="001F3A7F">
        <w:rPr>
          <w:rFonts w:ascii="Cambria" w:hAnsi="Cambria" w:cs="Arial"/>
          <w:b/>
          <w:sz w:val="22"/>
          <w:szCs w:val="22"/>
        </w:rPr>
        <w:t xml:space="preserve">Cena </w:t>
      </w:r>
      <w:r w:rsidRPr="001F3A7F">
        <w:rPr>
          <w:rFonts w:ascii="Cambria" w:hAnsi="Cambria" w:cs="Arial"/>
          <w:sz w:val="22"/>
          <w:szCs w:val="22"/>
        </w:rPr>
        <w:t>– waga kryterium 60%;</w:t>
      </w:r>
    </w:p>
    <w:p w:rsidR="00117653" w:rsidRPr="001F3A7F" w:rsidRDefault="00AB4E4E" w:rsidP="0061188D">
      <w:pPr>
        <w:spacing w:line="276" w:lineRule="auto"/>
        <w:ind w:left="852" w:hanging="426"/>
        <w:jc w:val="both"/>
        <w:rPr>
          <w:rFonts w:ascii="Cambria" w:hAnsi="Cambria" w:cs="Arial"/>
          <w:sz w:val="22"/>
          <w:szCs w:val="22"/>
        </w:rPr>
      </w:pPr>
      <w:r>
        <w:rPr>
          <w:rFonts w:ascii="Cambria" w:eastAsia="Times New Roman" w:hAnsi="Cambria" w:cs="Arial"/>
          <w:b/>
          <w:sz w:val="22"/>
          <w:szCs w:val="22"/>
        </w:rPr>
        <w:t>2</w:t>
      </w:r>
      <w:r w:rsidR="00117653" w:rsidRPr="001F3A7F">
        <w:rPr>
          <w:rFonts w:ascii="Cambria" w:eastAsia="Times New Roman" w:hAnsi="Cambria" w:cs="Arial"/>
          <w:b/>
          <w:sz w:val="22"/>
          <w:szCs w:val="22"/>
        </w:rPr>
        <w:t xml:space="preserve">) </w:t>
      </w:r>
      <w:r w:rsidR="00117653" w:rsidRPr="001F3A7F">
        <w:rPr>
          <w:rFonts w:ascii="Cambria" w:eastAsia="Times New Roman" w:hAnsi="Cambria" w:cs="Arial"/>
          <w:b/>
          <w:sz w:val="22"/>
          <w:szCs w:val="22"/>
        </w:rPr>
        <w:tab/>
      </w:r>
      <w:r w:rsidR="0061188D" w:rsidRPr="001F3A7F">
        <w:rPr>
          <w:rFonts w:ascii="Cambria" w:eastAsia="Times New Roman" w:hAnsi="Cambria" w:cs="Arial"/>
          <w:b/>
          <w:sz w:val="22"/>
          <w:szCs w:val="22"/>
        </w:rPr>
        <w:t>Doświadcze</w:t>
      </w:r>
      <w:r>
        <w:rPr>
          <w:rFonts w:ascii="Cambria" w:eastAsia="Times New Roman" w:hAnsi="Cambria" w:cs="Arial"/>
          <w:b/>
          <w:sz w:val="22"/>
          <w:szCs w:val="22"/>
        </w:rPr>
        <w:t>nie inspektora w branży drogowej (dla części I), w branży mostowej</w:t>
      </w:r>
      <w:r w:rsidR="0061188D" w:rsidRPr="001F3A7F">
        <w:rPr>
          <w:rFonts w:ascii="Cambria" w:eastAsia="Times New Roman" w:hAnsi="Cambria" w:cs="Arial"/>
          <w:b/>
          <w:sz w:val="22"/>
          <w:szCs w:val="22"/>
        </w:rPr>
        <w:t xml:space="preserve"> (dla części II</w:t>
      </w:r>
      <w:r>
        <w:rPr>
          <w:rFonts w:ascii="Cambria" w:eastAsia="Times New Roman" w:hAnsi="Cambria" w:cs="Arial"/>
          <w:b/>
          <w:sz w:val="22"/>
          <w:szCs w:val="22"/>
        </w:rPr>
        <w:t xml:space="preserve">) i w branży drogowej </w:t>
      </w:r>
      <w:r w:rsidR="0061188D" w:rsidRPr="001F3A7F">
        <w:rPr>
          <w:rFonts w:ascii="Cambria" w:eastAsia="Times New Roman" w:hAnsi="Cambria" w:cs="Arial"/>
          <w:b/>
          <w:sz w:val="22"/>
          <w:szCs w:val="22"/>
        </w:rPr>
        <w:t xml:space="preserve"> i</w:t>
      </w:r>
      <w:r>
        <w:rPr>
          <w:rFonts w:ascii="Cambria" w:eastAsia="Times New Roman" w:hAnsi="Cambria" w:cs="Arial"/>
          <w:b/>
          <w:sz w:val="22"/>
          <w:szCs w:val="22"/>
        </w:rPr>
        <w:t xml:space="preserve"> mostowej ( dla części</w:t>
      </w:r>
      <w:r w:rsidR="0061188D" w:rsidRPr="001F3A7F">
        <w:rPr>
          <w:rFonts w:ascii="Cambria" w:eastAsia="Times New Roman" w:hAnsi="Cambria" w:cs="Arial"/>
          <w:b/>
          <w:sz w:val="22"/>
          <w:szCs w:val="22"/>
        </w:rPr>
        <w:t xml:space="preserve"> III) </w:t>
      </w:r>
      <w:r w:rsidR="0061188D" w:rsidRPr="001F3A7F">
        <w:rPr>
          <w:rFonts w:ascii="Cambria" w:eastAsia="Times New Roman" w:hAnsi="Cambria" w:cs="Arial"/>
          <w:sz w:val="22"/>
          <w:szCs w:val="22"/>
        </w:rPr>
        <w:t>–</w:t>
      </w:r>
      <w:r>
        <w:rPr>
          <w:rFonts w:ascii="Cambria" w:hAnsi="Cambria" w:cs="Arial"/>
          <w:sz w:val="22"/>
          <w:szCs w:val="22"/>
        </w:rPr>
        <w:t xml:space="preserve"> waga kryterium 4</w:t>
      </w:r>
      <w:r w:rsidR="0061188D" w:rsidRPr="001F3A7F">
        <w:rPr>
          <w:rFonts w:ascii="Cambria" w:hAnsi="Cambria" w:cs="Arial"/>
          <w:sz w:val="22"/>
          <w:szCs w:val="22"/>
        </w:rPr>
        <w:t xml:space="preserve">0%. </w:t>
      </w:r>
    </w:p>
    <w:p w:rsidR="00D51371" w:rsidRPr="001F3A7F" w:rsidRDefault="00D51371" w:rsidP="00D51371">
      <w:pPr>
        <w:pStyle w:val="pkt"/>
        <w:spacing w:before="0" w:after="0" w:line="276" w:lineRule="auto"/>
        <w:ind w:left="426" w:hanging="426"/>
        <w:rPr>
          <w:rFonts w:ascii="Cambria" w:hAnsi="Cambria" w:cs="Arial"/>
          <w:sz w:val="22"/>
          <w:szCs w:val="22"/>
        </w:rPr>
      </w:pPr>
      <w:r w:rsidRPr="001F3A7F">
        <w:rPr>
          <w:rFonts w:ascii="Cambria" w:eastAsia="Times New Roman" w:hAnsi="Cambria" w:cs="Arial"/>
          <w:b/>
          <w:sz w:val="22"/>
          <w:szCs w:val="22"/>
        </w:rPr>
        <w:t>2.</w:t>
      </w:r>
      <w:r w:rsidRPr="001F3A7F">
        <w:rPr>
          <w:rFonts w:ascii="Cambria" w:eastAsia="Times New Roman" w:hAnsi="Cambria" w:cs="Arial"/>
          <w:b/>
          <w:sz w:val="22"/>
          <w:szCs w:val="22"/>
        </w:rPr>
        <w:tab/>
      </w:r>
      <w:r w:rsidRPr="001F3A7F">
        <w:rPr>
          <w:rFonts w:ascii="Cambria" w:hAnsi="Cambria" w:cs="Arial"/>
          <w:sz w:val="22"/>
          <w:szCs w:val="22"/>
        </w:rPr>
        <w:t>Zasady oceny ofert w poszczególnych kryteriach:</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
        <w:gridCol w:w="1417"/>
        <w:gridCol w:w="3261"/>
        <w:gridCol w:w="1134"/>
        <w:gridCol w:w="3197"/>
      </w:tblGrid>
      <w:tr w:rsidR="001F3A7F" w:rsidRPr="001F3A7F" w:rsidTr="0061188D">
        <w:tc>
          <w:tcPr>
            <w:tcW w:w="279" w:type="dxa"/>
            <w:shd w:val="clear" w:color="auto" w:fill="auto"/>
            <w:vAlign w:val="center"/>
          </w:tcPr>
          <w:p w:rsidR="00D51371" w:rsidRPr="001F3A7F" w:rsidRDefault="00D51371" w:rsidP="0061188D">
            <w:pPr>
              <w:pStyle w:val="Tekstpodstawowy"/>
              <w:spacing w:line="276" w:lineRule="auto"/>
              <w:ind w:left="-135" w:right="-137"/>
              <w:jc w:val="center"/>
              <w:rPr>
                <w:rFonts w:ascii="Cambria" w:hAnsi="Cambria"/>
                <w:b w:val="0"/>
                <w:sz w:val="20"/>
                <w:szCs w:val="22"/>
              </w:rPr>
            </w:pPr>
            <w:r w:rsidRPr="001F3A7F">
              <w:rPr>
                <w:rFonts w:ascii="Cambria" w:hAnsi="Cambria"/>
                <w:b w:val="0"/>
                <w:sz w:val="20"/>
                <w:szCs w:val="22"/>
              </w:rPr>
              <w:t>l.p.</w:t>
            </w:r>
          </w:p>
        </w:tc>
        <w:tc>
          <w:tcPr>
            <w:tcW w:w="1417" w:type="dxa"/>
            <w:shd w:val="clear" w:color="auto" w:fill="auto"/>
            <w:vAlign w:val="center"/>
          </w:tcPr>
          <w:p w:rsidR="00D51371" w:rsidRPr="001F3A7F" w:rsidRDefault="00D51371" w:rsidP="00957FF9">
            <w:pPr>
              <w:pStyle w:val="Tekstpodstawowy"/>
              <w:spacing w:line="276" w:lineRule="auto"/>
              <w:ind w:left="-79" w:right="-137"/>
              <w:jc w:val="center"/>
              <w:rPr>
                <w:rFonts w:ascii="Cambria" w:hAnsi="Cambria"/>
                <w:b w:val="0"/>
                <w:sz w:val="20"/>
                <w:szCs w:val="22"/>
              </w:rPr>
            </w:pPr>
            <w:r w:rsidRPr="001F3A7F">
              <w:rPr>
                <w:rFonts w:ascii="Cambria" w:hAnsi="Cambria"/>
                <w:b w:val="0"/>
                <w:sz w:val="20"/>
                <w:szCs w:val="22"/>
              </w:rPr>
              <w:t>Nazwa kryterium</w:t>
            </w:r>
          </w:p>
        </w:tc>
        <w:tc>
          <w:tcPr>
            <w:tcW w:w="3261" w:type="dxa"/>
            <w:shd w:val="clear" w:color="auto" w:fill="auto"/>
            <w:vAlign w:val="center"/>
          </w:tcPr>
          <w:p w:rsidR="00D51371" w:rsidRPr="001F3A7F" w:rsidRDefault="00D51371" w:rsidP="00957FF9">
            <w:pPr>
              <w:pStyle w:val="Tekstpodstawowy"/>
              <w:spacing w:line="276" w:lineRule="auto"/>
              <w:rPr>
                <w:rFonts w:ascii="Cambria" w:hAnsi="Cambria"/>
                <w:b w:val="0"/>
                <w:sz w:val="20"/>
                <w:szCs w:val="22"/>
              </w:rPr>
            </w:pPr>
            <w:r w:rsidRPr="001F3A7F">
              <w:rPr>
                <w:rFonts w:ascii="Cambria" w:hAnsi="Cambria"/>
                <w:b w:val="0"/>
                <w:sz w:val="20"/>
                <w:szCs w:val="22"/>
              </w:rPr>
              <w:t>Opis</w:t>
            </w:r>
          </w:p>
        </w:tc>
        <w:tc>
          <w:tcPr>
            <w:tcW w:w="1134" w:type="dxa"/>
            <w:shd w:val="clear" w:color="auto" w:fill="auto"/>
            <w:vAlign w:val="center"/>
          </w:tcPr>
          <w:p w:rsidR="00D51371" w:rsidRPr="001F3A7F" w:rsidRDefault="00D51371" w:rsidP="00957FF9">
            <w:pPr>
              <w:pStyle w:val="Tekstpodstawowy"/>
              <w:spacing w:line="276" w:lineRule="auto"/>
              <w:rPr>
                <w:rFonts w:ascii="Cambria" w:hAnsi="Cambria"/>
                <w:b w:val="0"/>
                <w:sz w:val="20"/>
                <w:szCs w:val="22"/>
              </w:rPr>
            </w:pPr>
            <w:r w:rsidRPr="001F3A7F">
              <w:rPr>
                <w:rFonts w:ascii="Cambria" w:hAnsi="Cambria"/>
                <w:b w:val="0"/>
                <w:sz w:val="20"/>
                <w:szCs w:val="22"/>
              </w:rPr>
              <w:t xml:space="preserve">Waga </w:t>
            </w:r>
          </w:p>
        </w:tc>
        <w:tc>
          <w:tcPr>
            <w:tcW w:w="3197" w:type="dxa"/>
            <w:shd w:val="clear" w:color="auto" w:fill="auto"/>
            <w:vAlign w:val="center"/>
          </w:tcPr>
          <w:p w:rsidR="00D51371" w:rsidRPr="001F3A7F" w:rsidRDefault="00D51371" w:rsidP="00957FF9">
            <w:pPr>
              <w:pStyle w:val="Tekstpodstawowy"/>
              <w:spacing w:line="276" w:lineRule="auto"/>
              <w:rPr>
                <w:rFonts w:ascii="Cambria" w:hAnsi="Cambria"/>
                <w:b w:val="0"/>
                <w:sz w:val="20"/>
                <w:szCs w:val="22"/>
              </w:rPr>
            </w:pPr>
            <w:r w:rsidRPr="001F3A7F">
              <w:rPr>
                <w:rFonts w:ascii="Cambria" w:hAnsi="Cambria"/>
                <w:b w:val="0"/>
                <w:sz w:val="20"/>
                <w:szCs w:val="22"/>
              </w:rPr>
              <w:t>Sposób oceny:</w:t>
            </w:r>
          </w:p>
        </w:tc>
      </w:tr>
      <w:tr w:rsidR="001F3A7F" w:rsidRPr="001F3A7F" w:rsidTr="0061188D">
        <w:tc>
          <w:tcPr>
            <w:tcW w:w="279" w:type="dxa"/>
            <w:shd w:val="clear" w:color="auto" w:fill="auto"/>
          </w:tcPr>
          <w:p w:rsidR="00D51371" w:rsidRPr="001F3A7F" w:rsidRDefault="00D51371" w:rsidP="0061188D">
            <w:pPr>
              <w:pStyle w:val="Tekstpodstawowy"/>
              <w:spacing w:line="276" w:lineRule="auto"/>
              <w:ind w:left="-135" w:right="-137"/>
              <w:jc w:val="center"/>
              <w:rPr>
                <w:rFonts w:ascii="Cambria" w:hAnsi="Cambria"/>
                <w:b w:val="0"/>
                <w:sz w:val="20"/>
                <w:szCs w:val="22"/>
              </w:rPr>
            </w:pPr>
            <w:r w:rsidRPr="001F3A7F">
              <w:rPr>
                <w:rFonts w:ascii="Cambria" w:hAnsi="Cambria"/>
                <w:b w:val="0"/>
                <w:sz w:val="20"/>
                <w:szCs w:val="22"/>
              </w:rPr>
              <w:t>1</w:t>
            </w:r>
          </w:p>
        </w:tc>
        <w:tc>
          <w:tcPr>
            <w:tcW w:w="1417" w:type="dxa"/>
            <w:shd w:val="clear" w:color="auto" w:fill="auto"/>
          </w:tcPr>
          <w:p w:rsidR="00D51371" w:rsidRPr="001F3A7F" w:rsidRDefault="00D51371" w:rsidP="00957FF9">
            <w:pPr>
              <w:pStyle w:val="Tekstpodstawowy"/>
              <w:spacing w:line="276" w:lineRule="auto"/>
              <w:rPr>
                <w:rFonts w:ascii="Cambria" w:hAnsi="Cambria"/>
                <w:b w:val="0"/>
                <w:sz w:val="20"/>
                <w:szCs w:val="22"/>
              </w:rPr>
            </w:pPr>
            <w:r w:rsidRPr="001F3A7F">
              <w:rPr>
                <w:rFonts w:ascii="Cambria" w:hAnsi="Cambria"/>
                <w:b w:val="0"/>
                <w:sz w:val="20"/>
                <w:szCs w:val="22"/>
              </w:rPr>
              <w:t>Cena oferty</w:t>
            </w:r>
          </w:p>
        </w:tc>
        <w:tc>
          <w:tcPr>
            <w:tcW w:w="3261" w:type="dxa"/>
            <w:shd w:val="clear" w:color="auto" w:fill="auto"/>
          </w:tcPr>
          <w:p w:rsidR="00D51371" w:rsidRPr="001F3A7F" w:rsidRDefault="00D51371" w:rsidP="00957FF9">
            <w:pPr>
              <w:pStyle w:val="Tekstpodstawowy"/>
              <w:spacing w:line="276" w:lineRule="auto"/>
              <w:jc w:val="left"/>
              <w:rPr>
                <w:rFonts w:ascii="Cambria" w:hAnsi="Cambria"/>
                <w:b w:val="0"/>
                <w:sz w:val="20"/>
                <w:szCs w:val="22"/>
              </w:rPr>
            </w:pPr>
            <w:r w:rsidRPr="001F3A7F">
              <w:rPr>
                <w:rFonts w:ascii="Cambria" w:hAnsi="Cambria"/>
                <w:b w:val="0"/>
                <w:sz w:val="20"/>
                <w:szCs w:val="22"/>
              </w:rPr>
              <w:t xml:space="preserve">Cena oferty (z podatkiem VAT) za realizację przedmiotu zamówienia , na którą powinny składać się </w:t>
            </w:r>
            <w:r w:rsidRPr="001F3A7F">
              <w:rPr>
                <w:rFonts w:ascii="Cambria" w:hAnsi="Cambria"/>
                <w:b w:val="0"/>
                <w:sz w:val="20"/>
                <w:szCs w:val="22"/>
              </w:rPr>
              <w:lastRenderedPageBreak/>
              <w:t>wszelkie koszty ponoszone przez Wykonawcę</w:t>
            </w:r>
          </w:p>
        </w:tc>
        <w:tc>
          <w:tcPr>
            <w:tcW w:w="1134" w:type="dxa"/>
            <w:shd w:val="clear" w:color="auto" w:fill="auto"/>
          </w:tcPr>
          <w:p w:rsidR="00D51371" w:rsidRPr="001F3A7F" w:rsidRDefault="00D51371" w:rsidP="0061188D">
            <w:pPr>
              <w:pStyle w:val="Tekstpodstawowy"/>
              <w:spacing w:line="276" w:lineRule="auto"/>
              <w:ind w:left="-108" w:right="-108"/>
              <w:jc w:val="center"/>
              <w:rPr>
                <w:rFonts w:ascii="Cambria" w:hAnsi="Cambria"/>
                <w:b w:val="0"/>
                <w:sz w:val="20"/>
                <w:szCs w:val="22"/>
              </w:rPr>
            </w:pPr>
          </w:p>
          <w:p w:rsidR="00D51371" w:rsidRPr="001F3A7F" w:rsidRDefault="00D51371" w:rsidP="0061188D">
            <w:pPr>
              <w:pStyle w:val="Tekstpodstawowy"/>
              <w:spacing w:line="276" w:lineRule="auto"/>
              <w:ind w:left="-108" w:right="-108"/>
              <w:jc w:val="center"/>
              <w:rPr>
                <w:rFonts w:ascii="Cambria" w:hAnsi="Cambria"/>
                <w:b w:val="0"/>
                <w:sz w:val="20"/>
                <w:szCs w:val="22"/>
              </w:rPr>
            </w:pPr>
            <w:r w:rsidRPr="001F3A7F">
              <w:rPr>
                <w:rFonts w:ascii="Cambria" w:hAnsi="Cambria"/>
                <w:b w:val="0"/>
                <w:sz w:val="20"/>
                <w:szCs w:val="22"/>
              </w:rPr>
              <w:t>60%=60 pkt</w:t>
            </w:r>
          </w:p>
        </w:tc>
        <w:tc>
          <w:tcPr>
            <w:tcW w:w="3197" w:type="dxa"/>
            <w:shd w:val="clear" w:color="auto" w:fill="auto"/>
          </w:tcPr>
          <w:p w:rsidR="00D51371" w:rsidRPr="001F3A7F" w:rsidRDefault="00D51371" w:rsidP="00957FF9">
            <w:pPr>
              <w:pStyle w:val="Tekstpodstawowy"/>
              <w:spacing w:line="276" w:lineRule="auto"/>
              <w:rPr>
                <w:rFonts w:ascii="Cambria" w:hAnsi="Cambria"/>
                <w:b w:val="0"/>
                <w:sz w:val="20"/>
                <w:szCs w:val="22"/>
                <w:u w:val="single"/>
              </w:rPr>
            </w:pPr>
            <w:r w:rsidRPr="001F3A7F">
              <w:rPr>
                <w:rFonts w:ascii="Cambria" w:hAnsi="Cambria"/>
                <w:b w:val="0"/>
                <w:sz w:val="20"/>
                <w:szCs w:val="22"/>
                <w:u w:val="single"/>
              </w:rPr>
              <w:t>matematyczny:</w:t>
            </w:r>
          </w:p>
          <w:p w:rsidR="00D51371" w:rsidRPr="001F3A7F" w:rsidRDefault="00D51371" w:rsidP="00957FF9">
            <w:pPr>
              <w:pStyle w:val="Tekstpodstawowy"/>
              <w:spacing w:line="276" w:lineRule="auto"/>
              <w:rPr>
                <w:rFonts w:ascii="Cambria" w:hAnsi="Cambria"/>
                <w:b w:val="0"/>
                <w:sz w:val="20"/>
                <w:szCs w:val="22"/>
              </w:rPr>
            </w:pPr>
          </w:p>
          <w:p w:rsidR="00D51371" w:rsidRPr="001F3A7F" w:rsidRDefault="00D51371" w:rsidP="00957FF9">
            <w:pPr>
              <w:pStyle w:val="Tekstpodstawowy"/>
              <w:spacing w:line="276" w:lineRule="auto"/>
              <w:rPr>
                <w:rFonts w:ascii="Cambria" w:hAnsi="Cambria"/>
                <w:b w:val="0"/>
                <w:sz w:val="20"/>
                <w:szCs w:val="22"/>
              </w:rPr>
            </w:pPr>
            <w:r w:rsidRPr="001F3A7F">
              <w:rPr>
                <w:rFonts w:ascii="Cambria" w:hAnsi="Cambria"/>
                <w:b w:val="0"/>
                <w:sz w:val="20"/>
                <w:szCs w:val="22"/>
              </w:rPr>
              <w:t>najniższa zaoferowana cena brutto</w:t>
            </w:r>
          </w:p>
          <w:p w:rsidR="00D51371" w:rsidRPr="001F3A7F" w:rsidRDefault="00D51371" w:rsidP="00957FF9">
            <w:pPr>
              <w:pStyle w:val="Tekstpodstawowy"/>
              <w:spacing w:line="276" w:lineRule="auto"/>
              <w:rPr>
                <w:rFonts w:ascii="Cambria" w:hAnsi="Cambria"/>
                <w:b w:val="0"/>
                <w:sz w:val="20"/>
                <w:szCs w:val="22"/>
              </w:rPr>
            </w:pPr>
            <w:r w:rsidRPr="001F3A7F">
              <w:rPr>
                <w:rFonts w:ascii="Cambria" w:hAnsi="Cambria"/>
                <w:b w:val="0"/>
                <w:sz w:val="20"/>
                <w:szCs w:val="22"/>
              </w:rPr>
              <w:t xml:space="preserve">……………………………………… x 60 </w:t>
            </w:r>
          </w:p>
          <w:p w:rsidR="00D51371" w:rsidRPr="001F3A7F" w:rsidRDefault="00D51371" w:rsidP="00957FF9">
            <w:pPr>
              <w:pStyle w:val="Tekstpodstawowy"/>
              <w:spacing w:line="276" w:lineRule="auto"/>
              <w:rPr>
                <w:rFonts w:ascii="Cambria" w:hAnsi="Cambria"/>
                <w:b w:val="0"/>
                <w:sz w:val="20"/>
                <w:szCs w:val="22"/>
              </w:rPr>
            </w:pPr>
            <w:r w:rsidRPr="001F3A7F">
              <w:rPr>
                <w:rFonts w:ascii="Cambria" w:hAnsi="Cambria"/>
                <w:b w:val="0"/>
                <w:sz w:val="20"/>
                <w:szCs w:val="22"/>
              </w:rPr>
              <w:lastRenderedPageBreak/>
              <w:t>cena brutto oferty badanej</w:t>
            </w:r>
          </w:p>
        </w:tc>
      </w:tr>
      <w:tr w:rsidR="001F3A7F" w:rsidRPr="001F3A7F" w:rsidTr="0061188D">
        <w:tc>
          <w:tcPr>
            <w:tcW w:w="279" w:type="dxa"/>
            <w:shd w:val="clear" w:color="auto" w:fill="auto"/>
          </w:tcPr>
          <w:p w:rsidR="007223B3" w:rsidRPr="001F3A7F" w:rsidRDefault="00E24861" w:rsidP="007223B3">
            <w:pPr>
              <w:pStyle w:val="Tekstpodstawowy"/>
              <w:spacing w:line="276" w:lineRule="auto"/>
              <w:ind w:left="-135" w:right="-137"/>
              <w:jc w:val="center"/>
              <w:rPr>
                <w:rFonts w:ascii="Cambria" w:hAnsi="Cambria"/>
                <w:b w:val="0"/>
                <w:sz w:val="20"/>
                <w:szCs w:val="22"/>
              </w:rPr>
            </w:pPr>
            <w:r>
              <w:rPr>
                <w:rFonts w:ascii="Cambria" w:hAnsi="Cambria"/>
                <w:b w:val="0"/>
                <w:sz w:val="20"/>
                <w:szCs w:val="22"/>
              </w:rPr>
              <w:lastRenderedPageBreak/>
              <w:t>2</w:t>
            </w:r>
          </w:p>
        </w:tc>
        <w:tc>
          <w:tcPr>
            <w:tcW w:w="1417" w:type="dxa"/>
            <w:shd w:val="clear" w:color="auto" w:fill="auto"/>
          </w:tcPr>
          <w:p w:rsidR="00AB4E4E" w:rsidRDefault="00AB4E4E" w:rsidP="00AB4E4E">
            <w:pPr>
              <w:pStyle w:val="Tekstpodstawowy"/>
              <w:spacing w:line="276" w:lineRule="auto"/>
              <w:ind w:right="-108"/>
              <w:jc w:val="left"/>
              <w:rPr>
                <w:rFonts w:ascii="Cambria" w:hAnsi="Cambria"/>
                <w:b w:val="0"/>
                <w:sz w:val="20"/>
                <w:szCs w:val="22"/>
              </w:rPr>
            </w:pPr>
            <w:r w:rsidRPr="00AB4E4E">
              <w:rPr>
                <w:rFonts w:ascii="Cambria" w:hAnsi="Cambria"/>
                <w:b w:val="0"/>
                <w:sz w:val="20"/>
                <w:szCs w:val="22"/>
              </w:rPr>
              <w:t xml:space="preserve">Doświadczenie inspektora w branży drogowej (dla części I), </w:t>
            </w:r>
          </w:p>
          <w:p w:rsidR="00AB4E4E" w:rsidRDefault="00AB4E4E" w:rsidP="00AB4E4E">
            <w:pPr>
              <w:pStyle w:val="Tekstpodstawowy"/>
              <w:spacing w:line="276" w:lineRule="auto"/>
              <w:ind w:right="-108"/>
              <w:jc w:val="left"/>
              <w:rPr>
                <w:rFonts w:ascii="Cambria" w:hAnsi="Cambria"/>
                <w:b w:val="0"/>
                <w:sz w:val="20"/>
                <w:szCs w:val="22"/>
              </w:rPr>
            </w:pPr>
            <w:r w:rsidRPr="00AB4E4E">
              <w:rPr>
                <w:rFonts w:ascii="Cambria" w:hAnsi="Cambria"/>
                <w:b w:val="0"/>
                <w:sz w:val="20"/>
                <w:szCs w:val="22"/>
              </w:rPr>
              <w:t xml:space="preserve">w branży mostowej (dla części II) </w:t>
            </w:r>
          </w:p>
          <w:p w:rsidR="00AB4E4E" w:rsidRDefault="00AB4E4E" w:rsidP="00AB4E4E">
            <w:pPr>
              <w:pStyle w:val="Tekstpodstawowy"/>
              <w:spacing w:line="276" w:lineRule="auto"/>
              <w:ind w:right="-108"/>
              <w:jc w:val="left"/>
              <w:rPr>
                <w:rFonts w:ascii="Cambria" w:hAnsi="Cambria"/>
                <w:b w:val="0"/>
                <w:sz w:val="20"/>
                <w:szCs w:val="22"/>
              </w:rPr>
            </w:pPr>
            <w:r w:rsidRPr="00AB4E4E">
              <w:rPr>
                <w:rFonts w:ascii="Cambria" w:hAnsi="Cambria"/>
                <w:b w:val="0"/>
                <w:sz w:val="20"/>
                <w:szCs w:val="22"/>
              </w:rPr>
              <w:t xml:space="preserve">i w branży drogowej </w:t>
            </w:r>
          </w:p>
          <w:p w:rsidR="00AB4E4E" w:rsidRDefault="00AB4E4E" w:rsidP="00AB4E4E">
            <w:pPr>
              <w:pStyle w:val="Tekstpodstawowy"/>
              <w:spacing w:line="276" w:lineRule="auto"/>
              <w:ind w:right="-108"/>
              <w:jc w:val="left"/>
              <w:rPr>
                <w:rFonts w:ascii="Cambria" w:hAnsi="Cambria"/>
                <w:b w:val="0"/>
                <w:sz w:val="20"/>
                <w:szCs w:val="22"/>
              </w:rPr>
            </w:pPr>
            <w:r w:rsidRPr="00AB4E4E">
              <w:rPr>
                <w:rFonts w:ascii="Cambria" w:hAnsi="Cambria"/>
                <w:b w:val="0"/>
                <w:sz w:val="20"/>
                <w:szCs w:val="22"/>
              </w:rPr>
              <w:t xml:space="preserve"> i mostowej </w:t>
            </w:r>
          </w:p>
          <w:p w:rsidR="007223B3" w:rsidRPr="001F3A7F" w:rsidRDefault="00AB4E4E" w:rsidP="00AB4E4E">
            <w:pPr>
              <w:pStyle w:val="Tekstpodstawowy"/>
              <w:spacing w:line="276" w:lineRule="auto"/>
              <w:ind w:right="-108"/>
              <w:jc w:val="left"/>
              <w:rPr>
                <w:rFonts w:ascii="Cambria" w:hAnsi="Cambria"/>
                <w:b w:val="0"/>
                <w:sz w:val="20"/>
                <w:szCs w:val="22"/>
              </w:rPr>
            </w:pPr>
            <w:r w:rsidRPr="00AB4E4E">
              <w:rPr>
                <w:rFonts w:ascii="Cambria" w:hAnsi="Cambria"/>
                <w:b w:val="0"/>
                <w:sz w:val="20"/>
                <w:szCs w:val="22"/>
              </w:rPr>
              <w:t>( dla części III)</w:t>
            </w:r>
          </w:p>
        </w:tc>
        <w:tc>
          <w:tcPr>
            <w:tcW w:w="3261" w:type="dxa"/>
            <w:shd w:val="clear" w:color="auto" w:fill="auto"/>
          </w:tcPr>
          <w:p w:rsidR="00991794" w:rsidRDefault="007223B3" w:rsidP="007223B3">
            <w:pPr>
              <w:pStyle w:val="Tekstpodstawowy"/>
              <w:jc w:val="left"/>
              <w:rPr>
                <w:rFonts w:ascii="Cambria" w:hAnsi="Cambria"/>
                <w:b w:val="0"/>
                <w:sz w:val="20"/>
                <w:szCs w:val="22"/>
              </w:rPr>
            </w:pPr>
            <w:r w:rsidRPr="001F3A7F">
              <w:rPr>
                <w:rFonts w:ascii="Cambria" w:hAnsi="Cambria"/>
                <w:b w:val="0"/>
                <w:sz w:val="20"/>
                <w:szCs w:val="22"/>
              </w:rPr>
              <w:t xml:space="preserve">Doświadczenie inspektora nadzoru w specjalności </w:t>
            </w:r>
            <w:r w:rsidR="00E24861">
              <w:rPr>
                <w:rFonts w:ascii="Cambria" w:hAnsi="Cambria"/>
                <w:b w:val="0"/>
                <w:sz w:val="20"/>
                <w:szCs w:val="22"/>
              </w:rPr>
              <w:t xml:space="preserve">drogowej </w:t>
            </w:r>
            <w:r w:rsidRPr="001F3A7F">
              <w:rPr>
                <w:rFonts w:ascii="Cambria" w:hAnsi="Cambria"/>
                <w:b w:val="0"/>
                <w:sz w:val="20"/>
                <w:szCs w:val="22"/>
              </w:rPr>
              <w:t>(dla części I</w:t>
            </w:r>
            <w:r w:rsidR="00E24861">
              <w:rPr>
                <w:rFonts w:ascii="Cambria" w:hAnsi="Cambria"/>
                <w:b w:val="0"/>
                <w:sz w:val="20"/>
                <w:szCs w:val="22"/>
              </w:rPr>
              <w:t xml:space="preserve"> i III) i/lub mostowej</w:t>
            </w:r>
            <w:r w:rsidRPr="001F3A7F">
              <w:rPr>
                <w:rFonts w:ascii="Cambria" w:hAnsi="Cambria"/>
                <w:b w:val="0"/>
                <w:sz w:val="20"/>
                <w:szCs w:val="22"/>
              </w:rPr>
              <w:t xml:space="preserve"> (dla część II i III) – ilość zakończonych porównywalnych kontraktów- usług sprawowania nadzoru </w:t>
            </w:r>
            <w:r w:rsidR="00E24861">
              <w:rPr>
                <w:rFonts w:ascii="Cambria" w:hAnsi="Cambria"/>
                <w:b w:val="0"/>
                <w:sz w:val="20"/>
                <w:szCs w:val="22"/>
              </w:rPr>
              <w:t>inwestorskiego w branży drogowej</w:t>
            </w:r>
            <w:r w:rsidRPr="001F3A7F">
              <w:rPr>
                <w:rFonts w:ascii="Cambria" w:hAnsi="Cambria"/>
                <w:b w:val="0"/>
                <w:sz w:val="20"/>
                <w:szCs w:val="22"/>
              </w:rPr>
              <w:t xml:space="preserve"> (dla części I</w:t>
            </w:r>
            <w:r w:rsidR="00991794">
              <w:rPr>
                <w:rFonts w:ascii="Cambria" w:hAnsi="Cambria"/>
                <w:b w:val="0"/>
                <w:sz w:val="20"/>
                <w:szCs w:val="22"/>
              </w:rPr>
              <w:t>)</w:t>
            </w:r>
            <w:r w:rsidR="00AB4E4E">
              <w:rPr>
                <w:rFonts w:ascii="Cambria" w:hAnsi="Cambria"/>
                <w:b w:val="0"/>
                <w:sz w:val="20"/>
                <w:szCs w:val="22"/>
              </w:rPr>
              <w:t xml:space="preserve">, w </w:t>
            </w:r>
            <w:r w:rsidR="00991794">
              <w:rPr>
                <w:rFonts w:ascii="Cambria" w:hAnsi="Cambria"/>
                <w:b w:val="0"/>
                <w:sz w:val="20"/>
                <w:szCs w:val="22"/>
              </w:rPr>
              <w:t>branży</w:t>
            </w:r>
            <w:r w:rsidR="00AB4E4E">
              <w:rPr>
                <w:rFonts w:ascii="Cambria" w:hAnsi="Cambria"/>
                <w:b w:val="0"/>
                <w:sz w:val="20"/>
                <w:szCs w:val="22"/>
              </w:rPr>
              <w:t xml:space="preserve"> mostowej </w:t>
            </w:r>
            <w:r w:rsidR="00991794">
              <w:rPr>
                <w:rFonts w:ascii="Cambria" w:hAnsi="Cambria"/>
                <w:b w:val="0"/>
                <w:sz w:val="20"/>
                <w:szCs w:val="22"/>
              </w:rPr>
              <w:t>(</w:t>
            </w:r>
            <w:r w:rsidR="00AB4E4E">
              <w:rPr>
                <w:rFonts w:ascii="Cambria" w:hAnsi="Cambria"/>
                <w:b w:val="0"/>
                <w:sz w:val="20"/>
                <w:szCs w:val="22"/>
              </w:rPr>
              <w:t>dla części II</w:t>
            </w:r>
            <w:r w:rsidR="00991794">
              <w:rPr>
                <w:rFonts w:ascii="Cambria" w:hAnsi="Cambria"/>
                <w:b w:val="0"/>
                <w:sz w:val="20"/>
                <w:szCs w:val="22"/>
              </w:rPr>
              <w:t>)</w:t>
            </w:r>
            <w:r w:rsidR="00AB4E4E">
              <w:rPr>
                <w:rFonts w:ascii="Cambria" w:hAnsi="Cambria"/>
                <w:b w:val="0"/>
                <w:sz w:val="20"/>
                <w:szCs w:val="22"/>
              </w:rPr>
              <w:t xml:space="preserve"> i w </w:t>
            </w:r>
            <w:r w:rsidR="00991794">
              <w:rPr>
                <w:rFonts w:ascii="Cambria" w:hAnsi="Cambria"/>
                <w:b w:val="0"/>
                <w:sz w:val="20"/>
                <w:szCs w:val="22"/>
              </w:rPr>
              <w:t>branży</w:t>
            </w:r>
            <w:r w:rsidR="00AB4E4E">
              <w:rPr>
                <w:rFonts w:ascii="Cambria" w:hAnsi="Cambria"/>
                <w:b w:val="0"/>
                <w:sz w:val="20"/>
                <w:szCs w:val="22"/>
              </w:rPr>
              <w:t xml:space="preserve"> drogowej i mostowej </w:t>
            </w:r>
            <w:r w:rsidR="00991794">
              <w:rPr>
                <w:rFonts w:ascii="Cambria" w:hAnsi="Cambria"/>
                <w:b w:val="0"/>
                <w:sz w:val="20"/>
                <w:szCs w:val="22"/>
              </w:rPr>
              <w:t>(</w:t>
            </w:r>
            <w:r w:rsidR="00AB4E4E">
              <w:rPr>
                <w:rFonts w:ascii="Cambria" w:hAnsi="Cambria"/>
                <w:b w:val="0"/>
                <w:sz w:val="20"/>
                <w:szCs w:val="22"/>
              </w:rPr>
              <w:t>dla części III</w:t>
            </w:r>
            <w:r w:rsidR="00991794">
              <w:rPr>
                <w:rFonts w:ascii="Cambria" w:hAnsi="Cambria"/>
                <w:b w:val="0"/>
                <w:sz w:val="20"/>
                <w:szCs w:val="22"/>
              </w:rPr>
              <w:t>)</w:t>
            </w:r>
            <w:r w:rsidR="00E24861">
              <w:rPr>
                <w:rFonts w:ascii="Cambria" w:hAnsi="Cambria"/>
                <w:b w:val="0"/>
                <w:sz w:val="20"/>
                <w:szCs w:val="22"/>
              </w:rPr>
              <w:t xml:space="preserve"> </w:t>
            </w:r>
          </w:p>
          <w:p w:rsidR="007223B3" w:rsidRPr="001F3A7F" w:rsidRDefault="007223B3" w:rsidP="007223B3">
            <w:pPr>
              <w:pStyle w:val="Tekstpodstawowy"/>
              <w:jc w:val="left"/>
              <w:rPr>
                <w:rFonts w:ascii="Cambria" w:hAnsi="Cambria"/>
                <w:b w:val="0"/>
                <w:sz w:val="20"/>
                <w:szCs w:val="22"/>
              </w:rPr>
            </w:pPr>
            <w:r w:rsidRPr="001F3A7F">
              <w:rPr>
                <w:rFonts w:ascii="Cambria" w:hAnsi="Cambria"/>
                <w:b w:val="0"/>
                <w:sz w:val="20"/>
                <w:szCs w:val="22"/>
              </w:rPr>
              <w:t>za kwotę min</w:t>
            </w:r>
            <w:r w:rsidR="006E73A0" w:rsidRPr="001F3A7F">
              <w:rPr>
                <w:rFonts w:ascii="Cambria" w:hAnsi="Cambria"/>
                <w:b w:val="0"/>
                <w:sz w:val="20"/>
                <w:szCs w:val="22"/>
              </w:rPr>
              <w:t>.</w:t>
            </w:r>
            <w:r w:rsidRPr="001F3A7F">
              <w:rPr>
                <w:rFonts w:ascii="Cambria" w:hAnsi="Cambria"/>
                <w:b w:val="0"/>
                <w:sz w:val="20"/>
                <w:szCs w:val="22"/>
              </w:rPr>
              <w:t xml:space="preserve"> (wartość robót budowlanych będących przedmiotem nadzoru</w:t>
            </w:r>
            <w:r w:rsidR="00991794">
              <w:rPr>
                <w:rFonts w:ascii="Cambria" w:hAnsi="Cambria"/>
                <w:b w:val="0"/>
                <w:sz w:val="20"/>
                <w:szCs w:val="22"/>
              </w:rPr>
              <w:t>)</w:t>
            </w:r>
            <w:r w:rsidR="006F2A37" w:rsidRPr="001F3A7F">
              <w:rPr>
                <w:rFonts w:ascii="Cambria" w:hAnsi="Cambria"/>
                <w:b w:val="0"/>
                <w:sz w:val="20"/>
                <w:szCs w:val="22"/>
              </w:rPr>
              <w:t xml:space="preserve"> </w:t>
            </w:r>
            <w:r w:rsidR="006F2A37" w:rsidRPr="001F3A7F">
              <w:rPr>
                <w:rFonts w:ascii="Cambria" w:hAnsi="Cambria"/>
                <w:b w:val="0"/>
                <w:sz w:val="20"/>
                <w:szCs w:val="22"/>
              </w:rPr>
              <w:softHyphen/>
            </w:r>
            <w:r w:rsidR="00E24861">
              <w:rPr>
                <w:rFonts w:ascii="Cambria" w:hAnsi="Cambria"/>
                <w:b w:val="0"/>
                <w:sz w:val="20"/>
                <w:szCs w:val="22"/>
              </w:rPr>
              <w:t>– tylko roboty budowlane drogowe</w:t>
            </w:r>
            <w:r w:rsidR="006F2A37" w:rsidRPr="001F3A7F">
              <w:rPr>
                <w:rFonts w:ascii="Cambria" w:hAnsi="Cambria"/>
                <w:b w:val="0"/>
                <w:sz w:val="20"/>
                <w:szCs w:val="22"/>
              </w:rPr>
              <w:t xml:space="preserve"> (dla części I)</w:t>
            </w:r>
            <w:r w:rsidR="00E24861">
              <w:rPr>
                <w:rFonts w:ascii="Cambria" w:hAnsi="Cambria"/>
                <w:b w:val="0"/>
                <w:sz w:val="20"/>
                <w:szCs w:val="22"/>
              </w:rPr>
              <w:t xml:space="preserve">, tylko roboty  budowlane mostowe (dla części II), roboty budowlane drogowo-mostowe, lub roboty budowlane drogowe i roboty budowlane mostowe (dla części </w:t>
            </w:r>
            <w:r w:rsidR="006F2A37" w:rsidRPr="001F3A7F">
              <w:rPr>
                <w:rFonts w:ascii="Cambria" w:hAnsi="Cambria"/>
                <w:b w:val="0"/>
                <w:sz w:val="20"/>
                <w:szCs w:val="22"/>
              </w:rPr>
              <w:t xml:space="preserve"> III)</w:t>
            </w:r>
            <w:r w:rsidRPr="001F3A7F">
              <w:rPr>
                <w:rFonts w:ascii="Cambria" w:hAnsi="Cambria"/>
                <w:b w:val="0"/>
                <w:sz w:val="20"/>
                <w:szCs w:val="22"/>
              </w:rPr>
              <w:t xml:space="preserve">) </w:t>
            </w:r>
          </w:p>
          <w:p w:rsidR="007223B3" w:rsidRPr="001F3A7F" w:rsidRDefault="007223B3" w:rsidP="007223B3">
            <w:pPr>
              <w:pStyle w:val="Tekstpodstawowy"/>
              <w:jc w:val="left"/>
              <w:rPr>
                <w:rFonts w:ascii="Cambria" w:hAnsi="Cambria"/>
                <w:b w:val="0"/>
                <w:sz w:val="20"/>
                <w:szCs w:val="22"/>
              </w:rPr>
            </w:pPr>
            <w:r w:rsidRPr="001F3A7F">
              <w:rPr>
                <w:rFonts w:ascii="Cambria" w:hAnsi="Cambria"/>
                <w:b w:val="0"/>
                <w:sz w:val="20"/>
                <w:szCs w:val="22"/>
              </w:rPr>
              <w:t xml:space="preserve">dla Części I     </w:t>
            </w:r>
            <w:r w:rsidR="00991794">
              <w:rPr>
                <w:rFonts w:ascii="Cambria" w:hAnsi="Cambria"/>
                <w:b w:val="0"/>
                <w:sz w:val="20"/>
                <w:szCs w:val="22"/>
              </w:rPr>
              <w:t>1 5</w:t>
            </w:r>
            <w:r w:rsidR="00E24861">
              <w:rPr>
                <w:rFonts w:ascii="Cambria" w:hAnsi="Cambria"/>
                <w:b w:val="0"/>
                <w:sz w:val="20"/>
                <w:szCs w:val="22"/>
              </w:rPr>
              <w:t xml:space="preserve">00 </w:t>
            </w:r>
            <w:r w:rsidRPr="001F3A7F">
              <w:rPr>
                <w:rFonts w:ascii="Cambria" w:hAnsi="Cambria"/>
                <w:b w:val="0"/>
                <w:sz w:val="20"/>
                <w:szCs w:val="22"/>
              </w:rPr>
              <w:t xml:space="preserve"> 000 zł</w:t>
            </w:r>
          </w:p>
          <w:p w:rsidR="007223B3" w:rsidRPr="001F3A7F" w:rsidRDefault="002B07B1" w:rsidP="007223B3">
            <w:pPr>
              <w:pStyle w:val="Tekstpodstawowy"/>
              <w:jc w:val="left"/>
              <w:rPr>
                <w:rFonts w:ascii="Cambria" w:hAnsi="Cambria"/>
                <w:b w:val="0"/>
                <w:sz w:val="20"/>
                <w:szCs w:val="22"/>
              </w:rPr>
            </w:pPr>
            <w:r>
              <w:rPr>
                <w:rFonts w:ascii="Cambria" w:hAnsi="Cambria"/>
                <w:b w:val="0"/>
                <w:sz w:val="20"/>
                <w:szCs w:val="22"/>
              </w:rPr>
              <w:t>dla Części</w:t>
            </w:r>
            <w:r w:rsidR="00991794">
              <w:rPr>
                <w:rFonts w:ascii="Cambria" w:hAnsi="Cambria"/>
                <w:b w:val="0"/>
                <w:sz w:val="20"/>
                <w:szCs w:val="22"/>
              </w:rPr>
              <w:t xml:space="preserve"> II    2 5</w:t>
            </w:r>
            <w:r w:rsidR="007223B3" w:rsidRPr="001F3A7F">
              <w:rPr>
                <w:rFonts w:ascii="Cambria" w:hAnsi="Cambria"/>
                <w:b w:val="0"/>
                <w:sz w:val="20"/>
                <w:szCs w:val="22"/>
              </w:rPr>
              <w:t>00 000 zł</w:t>
            </w:r>
          </w:p>
          <w:p w:rsidR="002B07B1" w:rsidRDefault="007223B3" w:rsidP="006F2A37">
            <w:pPr>
              <w:pStyle w:val="Tekstpodstawowy"/>
              <w:spacing w:line="276" w:lineRule="auto"/>
              <w:jc w:val="left"/>
              <w:rPr>
                <w:rFonts w:ascii="Cambria" w:hAnsi="Cambria"/>
                <w:b w:val="0"/>
                <w:sz w:val="20"/>
                <w:szCs w:val="22"/>
              </w:rPr>
            </w:pPr>
            <w:r w:rsidRPr="001F3A7F">
              <w:rPr>
                <w:rFonts w:ascii="Cambria" w:hAnsi="Cambria"/>
                <w:b w:val="0"/>
                <w:sz w:val="20"/>
                <w:szCs w:val="22"/>
              </w:rPr>
              <w:t xml:space="preserve">dla Części III  </w:t>
            </w:r>
          </w:p>
          <w:p w:rsidR="007223B3" w:rsidRDefault="002B07B1" w:rsidP="006F2A37">
            <w:pPr>
              <w:pStyle w:val="Tekstpodstawowy"/>
              <w:spacing w:line="276" w:lineRule="auto"/>
              <w:jc w:val="left"/>
              <w:rPr>
                <w:rFonts w:ascii="Cambria" w:hAnsi="Cambria"/>
                <w:b w:val="0"/>
                <w:sz w:val="20"/>
                <w:szCs w:val="22"/>
              </w:rPr>
            </w:pPr>
            <w:r>
              <w:rPr>
                <w:rFonts w:ascii="Cambria" w:hAnsi="Cambria"/>
                <w:b w:val="0"/>
                <w:sz w:val="20"/>
                <w:szCs w:val="22"/>
              </w:rPr>
              <w:t>drogowe             500 000 zł</w:t>
            </w:r>
          </w:p>
          <w:p w:rsidR="002B07B1" w:rsidRPr="001F3A7F" w:rsidRDefault="002B07B1" w:rsidP="006F2A37">
            <w:pPr>
              <w:pStyle w:val="Tekstpodstawowy"/>
              <w:spacing w:line="276" w:lineRule="auto"/>
              <w:jc w:val="left"/>
              <w:rPr>
                <w:rFonts w:ascii="Cambria" w:hAnsi="Cambria"/>
                <w:b w:val="0"/>
                <w:sz w:val="20"/>
                <w:szCs w:val="22"/>
              </w:rPr>
            </w:pPr>
            <w:r>
              <w:rPr>
                <w:rFonts w:ascii="Cambria" w:hAnsi="Cambria"/>
                <w:b w:val="0"/>
                <w:sz w:val="20"/>
                <w:szCs w:val="22"/>
              </w:rPr>
              <w:t>mostowe            100 000 zł</w:t>
            </w:r>
          </w:p>
        </w:tc>
        <w:tc>
          <w:tcPr>
            <w:tcW w:w="1134" w:type="dxa"/>
            <w:shd w:val="clear" w:color="auto" w:fill="auto"/>
          </w:tcPr>
          <w:p w:rsidR="007223B3" w:rsidRPr="001F3A7F" w:rsidRDefault="002B07B1" w:rsidP="007223B3">
            <w:pPr>
              <w:pStyle w:val="Tekstpodstawowy"/>
              <w:spacing w:line="276" w:lineRule="auto"/>
              <w:ind w:left="-108" w:right="-108"/>
              <w:jc w:val="center"/>
              <w:rPr>
                <w:rFonts w:ascii="Cambria" w:hAnsi="Cambria"/>
                <w:b w:val="0"/>
                <w:sz w:val="20"/>
                <w:szCs w:val="22"/>
              </w:rPr>
            </w:pPr>
            <w:r>
              <w:rPr>
                <w:rFonts w:ascii="Cambria" w:hAnsi="Cambria"/>
                <w:b w:val="0"/>
                <w:sz w:val="20"/>
                <w:szCs w:val="22"/>
              </w:rPr>
              <w:t>40%=4</w:t>
            </w:r>
            <w:r w:rsidR="007223B3" w:rsidRPr="001F3A7F">
              <w:rPr>
                <w:rFonts w:ascii="Cambria" w:hAnsi="Cambria"/>
                <w:b w:val="0"/>
                <w:sz w:val="20"/>
                <w:szCs w:val="22"/>
              </w:rPr>
              <w:t>0 pkt</w:t>
            </w:r>
          </w:p>
        </w:tc>
        <w:tc>
          <w:tcPr>
            <w:tcW w:w="3197" w:type="dxa"/>
            <w:shd w:val="clear" w:color="auto" w:fill="auto"/>
          </w:tcPr>
          <w:p w:rsidR="006F2A37" w:rsidRDefault="00423F4B" w:rsidP="006F2A37">
            <w:pPr>
              <w:pStyle w:val="Tekstpodstawowy"/>
              <w:spacing w:line="276" w:lineRule="auto"/>
              <w:jc w:val="left"/>
              <w:rPr>
                <w:rFonts w:ascii="Cambria" w:hAnsi="Cambria"/>
                <w:b w:val="0"/>
                <w:sz w:val="20"/>
                <w:szCs w:val="22"/>
                <w:u w:val="single"/>
              </w:rPr>
            </w:pPr>
            <w:r w:rsidRPr="001F3A7F">
              <w:rPr>
                <w:rFonts w:ascii="Cambria" w:hAnsi="Cambria"/>
                <w:b w:val="0"/>
                <w:sz w:val="20"/>
                <w:szCs w:val="22"/>
                <w:u w:val="single"/>
              </w:rPr>
              <w:t>z</w:t>
            </w:r>
            <w:r w:rsidR="006F2A37" w:rsidRPr="001F3A7F">
              <w:rPr>
                <w:rFonts w:ascii="Cambria" w:hAnsi="Cambria"/>
                <w:b w:val="0"/>
                <w:sz w:val="20"/>
                <w:szCs w:val="22"/>
                <w:u w:val="single"/>
              </w:rPr>
              <w:t>godnie z deklaracją Wykonawcy</w:t>
            </w:r>
            <w:r w:rsidRPr="001F3A7F">
              <w:rPr>
                <w:rFonts w:ascii="Cambria" w:hAnsi="Cambria"/>
                <w:b w:val="0"/>
                <w:sz w:val="20"/>
                <w:szCs w:val="22"/>
                <w:u w:val="single"/>
              </w:rPr>
              <w:t>:</w:t>
            </w:r>
          </w:p>
          <w:p w:rsidR="00991794" w:rsidRPr="001F3A7F" w:rsidRDefault="00991794" w:rsidP="006F2A37">
            <w:pPr>
              <w:pStyle w:val="Tekstpodstawowy"/>
              <w:spacing w:line="276" w:lineRule="auto"/>
              <w:jc w:val="left"/>
              <w:rPr>
                <w:rFonts w:ascii="Cambria" w:hAnsi="Cambria"/>
                <w:b w:val="0"/>
                <w:sz w:val="20"/>
                <w:szCs w:val="22"/>
                <w:u w:val="single"/>
              </w:rPr>
            </w:pPr>
            <w:r>
              <w:rPr>
                <w:rFonts w:ascii="Cambria" w:hAnsi="Cambria"/>
                <w:b w:val="0"/>
                <w:sz w:val="20"/>
                <w:szCs w:val="22"/>
                <w:u w:val="single"/>
              </w:rPr>
              <w:t>dla Części I</w:t>
            </w:r>
            <w:r w:rsidR="003E1F82">
              <w:rPr>
                <w:rFonts w:ascii="Cambria" w:hAnsi="Cambria"/>
                <w:b w:val="0"/>
                <w:sz w:val="20"/>
                <w:szCs w:val="22"/>
                <w:u w:val="single"/>
              </w:rPr>
              <w:t xml:space="preserve"> i</w:t>
            </w:r>
            <w:r w:rsidR="00BA5E7F">
              <w:rPr>
                <w:rFonts w:ascii="Cambria" w:hAnsi="Cambria"/>
                <w:b w:val="0"/>
                <w:sz w:val="20"/>
                <w:szCs w:val="22"/>
                <w:u w:val="single"/>
              </w:rPr>
              <w:t xml:space="preserve"> Części II</w:t>
            </w:r>
          </w:p>
          <w:p w:rsidR="006F2A37" w:rsidRPr="001F3A7F" w:rsidRDefault="00991794" w:rsidP="006F2A37">
            <w:pPr>
              <w:pStyle w:val="Tekstpodstawowy"/>
              <w:spacing w:line="276" w:lineRule="auto"/>
              <w:jc w:val="left"/>
              <w:rPr>
                <w:rFonts w:ascii="Cambria" w:hAnsi="Cambria"/>
                <w:b w:val="0"/>
                <w:sz w:val="20"/>
                <w:szCs w:val="22"/>
              </w:rPr>
            </w:pPr>
            <w:r>
              <w:rPr>
                <w:rFonts w:ascii="Cambria" w:hAnsi="Cambria"/>
                <w:b w:val="0"/>
                <w:sz w:val="20"/>
                <w:szCs w:val="22"/>
              </w:rPr>
              <w:t>2  zadania –0</w:t>
            </w:r>
            <w:r w:rsidR="006F2A37" w:rsidRPr="001F3A7F">
              <w:rPr>
                <w:rFonts w:ascii="Cambria" w:hAnsi="Cambria"/>
                <w:b w:val="0"/>
                <w:sz w:val="20"/>
                <w:szCs w:val="22"/>
              </w:rPr>
              <w:t xml:space="preserve"> pkt</w:t>
            </w:r>
          </w:p>
          <w:p w:rsidR="006F2A37" w:rsidRPr="001F3A7F" w:rsidRDefault="00991794" w:rsidP="006F2A37">
            <w:pPr>
              <w:pStyle w:val="Tekstpodstawowy"/>
              <w:spacing w:line="276" w:lineRule="auto"/>
              <w:jc w:val="left"/>
              <w:rPr>
                <w:rFonts w:ascii="Cambria" w:hAnsi="Cambria"/>
                <w:b w:val="0"/>
                <w:sz w:val="20"/>
                <w:szCs w:val="22"/>
              </w:rPr>
            </w:pPr>
            <w:r>
              <w:rPr>
                <w:rFonts w:ascii="Cambria" w:hAnsi="Cambria"/>
                <w:b w:val="0"/>
                <w:sz w:val="20"/>
                <w:szCs w:val="22"/>
              </w:rPr>
              <w:t>3 zadania – 1</w:t>
            </w:r>
            <w:r w:rsidR="006F2A37" w:rsidRPr="001F3A7F">
              <w:rPr>
                <w:rFonts w:ascii="Cambria" w:hAnsi="Cambria"/>
                <w:b w:val="0"/>
                <w:sz w:val="20"/>
                <w:szCs w:val="22"/>
              </w:rPr>
              <w:t>0 pkt</w:t>
            </w:r>
          </w:p>
          <w:p w:rsidR="006F2A37" w:rsidRDefault="00991794" w:rsidP="006F2A37">
            <w:pPr>
              <w:pStyle w:val="Tekstpodstawowy"/>
              <w:spacing w:line="276" w:lineRule="auto"/>
              <w:jc w:val="left"/>
              <w:rPr>
                <w:rFonts w:ascii="Cambria" w:hAnsi="Cambria"/>
                <w:b w:val="0"/>
                <w:sz w:val="20"/>
                <w:szCs w:val="22"/>
              </w:rPr>
            </w:pPr>
            <w:r>
              <w:rPr>
                <w:rFonts w:ascii="Cambria" w:hAnsi="Cambria"/>
                <w:b w:val="0"/>
                <w:sz w:val="20"/>
                <w:szCs w:val="22"/>
              </w:rPr>
              <w:t>4 zadania    2</w:t>
            </w:r>
            <w:r w:rsidR="002B07B1">
              <w:rPr>
                <w:rFonts w:ascii="Cambria" w:hAnsi="Cambria"/>
                <w:b w:val="0"/>
                <w:sz w:val="20"/>
                <w:szCs w:val="22"/>
              </w:rPr>
              <w:t>0 pkt</w:t>
            </w:r>
          </w:p>
          <w:p w:rsidR="002B07B1" w:rsidRDefault="00991794" w:rsidP="006F2A37">
            <w:pPr>
              <w:pStyle w:val="Tekstpodstawowy"/>
              <w:spacing w:line="276" w:lineRule="auto"/>
              <w:jc w:val="left"/>
              <w:rPr>
                <w:rFonts w:ascii="Cambria" w:hAnsi="Cambria"/>
                <w:b w:val="0"/>
                <w:sz w:val="20"/>
                <w:szCs w:val="22"/>
              </w:rPr>
            </w:pPr>
            <w:r>
              <w:rPr>
                <w:rFonts w:ascii="Cambria" w:hAnsi="Cambria"/>
                <w:b w:val="0"/>
                <w:sz w:val="20"/>
                <w:szCs w:val="22"/>
              </w:rPr>
              <w:t>5 zadań        3</w:t>
            </w:r>
            <w:r w:rsidR="002B07B1">
              <w:rPr>
                <w:rFonts w:ascii="Cambria" w:hAnsi="Cambria"/>
                <w:b w:val="0"/>
                <w:sz w:val="20"/>
                <w:szCs w:val="22"/>
              </w:rPr>
              <w:t>0 pkt</w:t>
            </w:r>
          </w:p>
          <w:p w:rsidR="00991794" w:rsidRDefault="00991794" w:rsidP="006F2A37">
            <w:pPr>
              <w:pStyle w:val="Tekstpodstawowy"/>
              <w:spacing w:line="276" w:lineRule="auto"/>
              <w:jc w:val="left"/>
              <w:rPr>
                <w:rFonts w:ascii="Cambria" w:hAnsi="Cambria"/>
                <w:b w:val="0"/>
                <w:sz w:val="20"/>
                <w:szCs w:val="22"/>
              </w:rPr>
            </w:pPr>
            <w:r>
              <w:rPr>
                <w:rFonts w:ascii="Cambria" w:hAnsi="Cambria"/>
                <w:b w:val="0"/>
                <w:sz w:val="20"/>
                <w:szCs w:val="22"/>
              </w:rPr>
              <w:t>6 zadań i więcej 40 pkt</w:t>
            </w:r>
          </w:p>
          <w:p w:rsidR="00991794" w:rsidRDefault="00991794" w:rsidP="006F2A37">
            <w:pPr>
              <w:pStyle w:val="Tekstpodstawowy"/>
              <w:spacing w:line="276" w:lineRule="auto"/>
              <w:jc w:val="left"/>
              <w:rPr>
                <w:rFonts w:ascii="Cambria" w:hAnsi="Cambria"/>
                <w:b w:val="0"/>
                <w:sz w:val="20"/>
                <w:szCs w:val="22"/>
                <w:u w:val="single"/>
              </w:rPr>
            </w:pPr>
            <w:r w:rsidRPr="00991794">
              <w:rPr>
                <w:rFonts w:ascii="Cambria" w:hAnsi="Cambria"/>
                <w:b w:val="0"/>
                <w:sz w:val="20"/>
                <w:szCs w:val="22"/>
                <w:u w:val="single"/>
              </w:rPr>
              <w:t>dla Części II</w:t>
            </w:r>
            <w:r w:rsidR="00BA5E7F">
              <w:rPr>
                <w:rFonts w:ascii="Cambria" w:hAnsi="Cambria"/>
                <w:b w:val="0"/>
                <w:sz w:val="20"/>
                <w:szCs w:val="22"/>
                <w:u w:val="single"/>
              </w:rPr>
              <w:t>I</w:t>
            </w:r>
          </w:p>
          <w:p w:rsidR="003E1F82" w:rsidRPr="003E1F82" w:rsidRDefault="003E1F82" w:rsidP="006F2A37">
            <w:pPr>
              <w:pStyle w:val="Tekstpodstawowy"/>
              <w:spacing w:line="276" w:lineRule="auto"/>
              <w:jc w:val="left"/>
              <w:rPr>
                <w:rFonts w:ascii="Cambria" w:hAnsi="Cambria"/>
                <w:b w:val="0"/>
                <w:sz w:val="20"/>
                <w:szCs w:val="22"/>
              </w:rPr>
            </w:pPr>
            <w:r w:rsidRPr="003E1F82">
              <w:rPr>
                <w:rFonts w:ascii="Cambria" w:hAnsi="Cambria"/>
                <w:b w:val="0"/>
                <w:sz w:val="20"/>
                <w:szCs w:val="22"/>
              </w:rPr>
              <w:t>0 zadań – 0 pkt</w:t>
            </w:r>
          </w:p>
          <w:p w:rsidR="00991794" w:rsidRPr="00991794" w:rsidRDefault="00052632" w:rsidP="00991794">
            <w:pPr>
              <w:pStyle w:val="Tekstpodstawowy"/>
              <w:spacing w:line="276" w:lineRule="auto"/>
              <w:rPr>
                <w:rFonts w:ascii="Cambria" w:hAnsi="Cambria"/>
                <w:b w:val="0"/>
                <w:sz w:val="20"/>
                <w:szCs w:val="22"/>
              </w:rPr>
            </w:pPr>
            <w:r>
              <w:rPr>
                <w:rFonts w:ascii="Cambria" w:hAnsi="Cambria"/>
                <w:b w:val="0"/>
                <w:sz w:val="20"/>
                <w:szCs w:val="22"/>
              </w:rPr>
              <w:t>2</w:t>
            </w:r>
            <w:r w:rsidR="00991794" w:rsidRPr="00991794">
              <w:rPr>
                <w:rFonts w:ascii="Cambria" w:hAnsi="Cambria"/>
                <w:b w:val="0"/>
                <w:sz w:val="20"/>
                <w:szCs w:val="22"/>
              </w:rPr>
              <w:t xml:space="preserve">  zadania</w:t>
            </w:r>
            <w:r>
              <w:rPr>
                <w:rFonts w:ascii="Cambria" w:hAnsi="Cambria"/>
                <w:b w:val="0"/>
                <w:sz w:val="20"/>
                <w:szCs w:val="22"/>
              </w:rPr>
              <w:t xml:space="preserve"> (1 drogowe i 1 mostowe)</w:t>
            </w:r>
            <w:r w:rsidR="00991794" w:rsidRPr="00991794">
              <w:rPr>
                <w:rFonts w:ascii="Cambria" w:hAnsi="Cambria"/>
                <w:b w:val="0"/>
                <w:sz w:val="20"/>
                <w:szCs w:val="22"/>
              </w:rPr>
              <w:t xml:space="preserve"> –</w:t>
            </w:r>
            <w:r w:rsidR="003E1F82">
              <w:rPr>
                <w:rFonts w:ascii="Cambria" w:hAnsi="Cambria"/>
                <w:b w:val="0"/>
                <w:sz w:val="20"/>
                <w:szCs w:val="22"/>
              </w:rPr>
              <w:t>1</w:t>
            </w:r>
            <w:r w:rsidR="00991794" w:rsidRPr="00991794">
              <w:rPr>
                <w:rFonts w:ascii="Cambria" w:hAnsi="Cambria"/>
                <w:b w:val="0"/>
                <w:sz w:val="20"/>
                <w:szCs w:val="22"/>
              </w:rPr>
              <w:t>0 pkt</w:t>
            </w:r>
          </w:p>
          <w:p w:rsidR="00991794" w:rsidRPr="00991794" w:rsidRDefault="00991794" w:rsidP="00991794">
            <w:pPr>
              <w:pStyle w:val="Tekstpodstawowy"/>
              <w:spacing w:line="276" w:lineRule="auto"/>
              <w:rPr>
                <w:rFonts w:ascii="Cambria" w:hAnsi="Cambria"/>
                <w:b w:val="0"/>
                <w:sz w:val="20"/>
                <w:szCs w:val="22"/>
              </w:rPr>
            </w:pPr>
            <w:r w:rsidRPr="00991794">
              <w:rPr>
                <w:rFonts w:ascii="Cambria" w:hAnsi="Cambria"/>
                <w:b w:val="0"/>
                <w:sz w:val="20"/>
                <w:szCs w:val="22"/>
              </w:rPr>
              <w:t>3 zadania</w:t>
            </w:r>
            <w:r w:rsidR="00052632">
              <w:rPr>
                <w:rFonts w:ascii="Cambria" w:hAnsi="Cambria"/>
                <w:b w:val="0"/>
                <w:sz w:val="20"/>
                <w:szCs w:val="22"/>
              </w:rPr>
              <w:t xml:space="preserve"> </w:t>
            </w:r>
            <w:r w:rsidR="00052632" w:rsidRPr="00052632">
              <w:rPr>
                <w:rFonts w:ascii="Cambria" w:hAnsi="Cambria"/>
                <w:b w:val="0"/>
                <w:sz w:val="20"/>
                <w:szCs w:val="22"/>
              </w:rPr>
              <w:t>( 1 drogowe i 1 mostowe</w:t>
            </w:r>
            <w:r w:rsidR="00052632">
              <w:rPr>
                <w:rFonts w:ascii="Cambria" w:hAnsi="Cambria"/>
                <w:b w:val="0"/>
                <w:sz w:val="20"/>
                <w:szCs w:val="22"/>
              </w:rPr>
              <w:t>, 1 drogowe lub mostowe)</w:t>
            </w:r>
            <w:r w:rsidR="00052632" w:rsidRPr="00052632">
              <w:rPr>
                <w:rFonts w:ascii="Cambria" w:hAnsi="Cambria"/>
                <w:b w:val="0"/>
                <w:sz w:val="20"/>
                <w:szCs w:val="22"/>
              </w:rPr>
              <w:t xml:space="preserve">) </w:t>
            </w:r>
            <w:r w:rsidR="003E1F82">
              <w:rPr>
                <w:rFonts w:ascii="Cambria" w:hAnsi="Cambria"/>
                <w:b w:val="0"/>
                <w:sz w:val="20"/>
                <w:szCs w:val="22"/>
              </w:rPr>
              <w:t xml:space="preserve"> – 2</w:t>
            </w:r>
            <w:r w:rsidRPr="00991794">
              <w:rPr>
                <w:rFonts w:ascii="Cambria" w:hAnsi="Cambria"/>
                <w:b w:val="0"/>
                <w:sz w:val="20"/>
                <w:szCs w:val="22"/>
              </w:rPr>
              <w:t>0 pkt</w:t>
            </w:r>
          </w:p>
          <w:p w:rsidR="00991794" w:rsidRPr="00991794" w:rsidRDefault="00991794" w:rsidP="00991794">
            <w:pPr>
              <w:pStyle w:val="Tekstpodstawowy"/>
              <w:spacing w:line="276" w:lineRule="auto"/>
              <w:rPr>
                <w:rFonts w:ascii="Cambria" w:hAnsi="Cambria"/>
                <w:b w:val="0"/>
                <w:sz w:val="20"/>
                <w:szCs w:val="22"/>
              </w:rPr>
            </w:pPr>
            <w:r w:rsidRPr="00991794">
              <w:rPr>
                <w:rFonts w:ascii="Cambria" w:hAnsi="Cambria"/>
                <w:b w:val="0"/>
                <w:sz w:val="20"/>
                <w:szCs w:val="22"/>
              </w:rPr>
              <w:t>4 zadania</w:t>
            </w:r>
            <w:r w:rsidR="00052632">
              <w:rPr>
                <w:rFonts w:ascii="Cambria" w:hAnsi="Cambria"/>
                <w:b w:val="0"/>
                <w:sz w:val="20"/>
                <w:szCs w:val="22"/>
              </w:rPr>
              <w:t xml:space="preserve"> (1 drogowe i 1 mostowe, 2</w:t>
            </w:r>
            <w:r w:rsidR="00052632" w:rsidRPr="00052632">
              <w:rPr>
                <w:rFonts w:ascii="Cambria" w:hAnsi="Cambria"/>
                <w:b w:val="0"/>
                <w:sz w:val="20"/>
                <w:szCs w:val="22"/>
              </w:rPr>
              <w:t xml:space="preserve"> drogowe lub mostowe</w:t>
            </w:r>
            <w:r w:rsidR="00052632">
              <w:rPr>
                <w:rFonts w:ascii="Cambria" w:hAnsi="Cambria"/>
                <w:b w:val="0"/>
                <w:sz w:val="20"/>
                <w:szCs w:val="22"/>
              </w:rPr>
              <w:t>)</w:t>
            </w:r>
            <w:r w:rsidR="003E1F82">
              <w:rPr>
                <w:rFonts w:ascii="Cambria" w:hAnsi="Cambria"/>
                <w:b w:val="0"/>
                <w:sz w:val="20"/>
                <w:szCs w:val="22"/>
              </w:rPr>
              <w:t xml:space="preserve">    3</w:t>
            </w:r>
            <w:r w:rsidRPr="00991794">
              <w:rPr>
                <w:rFonts w:ascii="Cambria" w:hAnsi="Cambria"/>
                <w:b w:val="0"/>
                <w:sz w:val="20"/>
                <w:szCs w:val="22"/>
              </w:rPr>
              <w:t>0 pkt</w:t>
            </w:r>
          </w:p>
          <w:p w:rsidR="00991794" w:rsidRPr="00991794" w:rsidRDefault="00991794" w:rsidP="00991794">
            <w:pPr>
              <w:pStyle w:val="Tekstpodstawowy"/>
              <w:spacing w:line="276" w:lineRule="auto"/>
              <w:rPr>
                <w:rFonts w:ascii="Cambria" w:hAnsi="Cambria"/>
                <w:b w:val="0"/>
                <w:sz w:val="20"/>
                <w:szCs w:val="22"/>
              </w:rPr>
            </w:pPr>
            <w:r w:rsidRPr="00991794">
              <w:rPr>
                <w:rFonts w:ascii="Cambria" w:hAnsi="Cambria"/>
                <w:b w:val="0"/>
                <w:sz w:val="20"/>
                <w:szCs w:val="22"/>
              </w:rPr>
              <w:t xml:space="preserve">5 zadań </w:t>
            </w:r>
            <w:r w:rsidR="00052632">
              <w:rPr>
                <w:rFonts w:ascii="Cambria" w:hAnsi="Cambria"/>
                <w:b w:val="0"/>
                <w:sz w:val="20"/>
                <w:szCs w:val="22"/>
              </w:rPr>
              <w:t>(1 drogowe i 1 mostowe, 3</w:t>
            </w:r>
            <w:r w:rsidR="00052632" w:rsidRPr="00052632">
              <w:rPr>
                <w:rFonts w:ascii="Cambria" w:hAnsi="Cambria"/>
                <w:b w:val="0"/>
                <w:sz w:val="20"/>
                <w:szCs w:val="22"/>
              </w:rPr>
              <w:t xml:space="preserve">  drogowe lub mostowe</w:t>
            </w:r>
            <w:r w:rsidR="003E1F82">
              <w:rPr>
                <w:rFonts w:ascii="Cambria" w:hAnsi="Cambria"/>
                <w:b w:val="0"/>
                <w:sz w:val="20"/>
                <w:szCs w:val="22"/>
              </w:rPr>
              <w:t xml:space="preserve"> i więcej</w:t>
            </w:r>
            <w:r w:rsidR="00052632">
              <w:rPr>
                <w:rFonts w:ascii="Cambria" w:hAnsi="Cambria"/>
                <w:b w:val="0"/>
                <w:sz w:val="20"/>
                <w:szCs w:val="22"/>
              </w:rPr>
              <w:t>)</w:t>
            </w:r>
            <w:r w:rsidR="003E1F82">
              <w:rPr>
                <w:rFonts w:ascii="Cambria" w:hAnsi="Cambria"/>
                <w:b w:val="0"/>
                <w:sz w:val="20"/>
                <w:szCs w:val="22"/>
              </w:rPr>
              <w:t xml:space="preserve">       4</w:t>
            </w:r>
            <w:r w:rsidRPr="00991794">
              <w:rPr>
                <w:rFonts w:ascii="Cambria" w:hAnsi="Cambria"/>
                <w:b w:val="0"/>
                <w:sz w:val="20"/>
                <w:szCs w:val="22"/>
              </w:rPr>
              <w:t>0 pkt</w:t>
            </w:r>
          </w:p>
          <w:p w:rsidR="007223B3" w:rsidRPr="001F3A7F" w:rsidRDefault="007223B3" w:rsidP="00991794">
            <w:pPr>
              <w:pStyle w:val="Tekstpodstawowy"/>
              <w:spacing w:line="276" w:lineRule="auto"/>
              <w:jc w:val="left"/>
              <w:rPr>
                <w:rFonts w:ascii="Cambria" w:hAnsi="Cambria"/>
                <w:b w:val="0"/>
                <w:sz w:val="20"/>
                <w:szCs w:val="22"/>
              </w:rPr>
            </w:pPr>
          </w:p>
        </w:tc>
      </w:tr>
    </w:tbl>
    <w:p w:rsidR="00D51371" w:rsidRPr="009109E0" w:rsidRDefault="00D51371" w:rsidP="00D51371">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sz w:val="22"/>
          <w:szCs w:val="22"/>
        </w:rPr>
        <w:t>3.</w:t>
      </w:r>
      <w:r w:rsidRPr="009109E0">
        <w:rPr>
          <w:rFonts w:ascii="Cambria" w:eastAsia="Times New Roman" w:hAnsi="Cambria" w:cs="Arial"/>
          <w:b/>
          <w:sz w:val="22"/>
          <w:szCs w:val="22"/>
        </w:rPr>
        <w:tab/>
      </w:r>
      <w:r w:rsidRPr="009109E0">
        <w:rPr>
          <w:rFonts w:ascii="Cambria" w:hAnsi="Cambria" w:cs="Arial"/>
          <w:sz w:val="22"/>
          <w:szCs w:val="22"/>
        </w:rPr>
        <w:t>Punktacja przyznawana ofertom w poszczególnych kryteria</w:t>
      </w:r>
      <w:r>
        <w:rPr>
          <w:rFonts w:ascii="Cambria" w:hAnsi="Cambria" w:cs="Arial"/>
          <w:sz w:val="22"/>
          <w:szCs w:val="22"/>
        </w:rPr>
        <w:t>ch oceny ofert będzie liczona z </w:t>
      </w:r>
      <w:r w:rsidRPr="009109E0">
        <w:rPr>
          <w:rFonts w:ascii="Cambria" w:hAnsi="Cambria" w:cs="Arial"/>
          <w:sz w:val="22"/>
          <w:szCs w:val="22"/>
        </w:rPr>
        <w:t>dokładnością do dwóch miejsc po przecinku, zgodnie z zasadami arytmetyki.</w:t>
      </w:r>
    </w:p>
    <w:p w:rsidR="00D51371" w:rsidRPr="009109E0" w:rsidRDefault="00D51371" w:rsidP="00D51371">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sz w:val="22"/>
          <w:szCs w:val="22"/>
        </w:rPr>
        <w:t>4.</w:t>
      </w:r>
      <w:r w:rsidRPr="009109E0">
        <w:rPr>
          <w:rFonts w:ascii="Cambria" w:eastAsia="Times New Roman" w:hAnsi="Cambria" w:cs="Arial"/>
          <w:b/>
          <w:sz w:val="22"/>
          <w:szCs w:val="22"/>
        </w:rPr>
        <w:tab/>
      </w:r>
      <w:r w:rsidRPr="009109E0">
        <w:rPr>
          <w:rFonts w:ascii="Cambria" w:hAnsi="Cambria" w:cs="Arial"/>
          <w:sz w:val="22"/>
          <w:szCs w:val="22"/>
        </w:rPr>
        <w:t xml:space="preserve">W toku badania i oceny ofert </w:t>
      </w:r>
      <w:r>
        <w:rPr>
          <w:rFonts w:ascii="Cambria" w:hAnsi="Cambria" w:cs="Arial"/>
          <w:sz w:val="22"/>
          <w:szCs w:val="22"/>
        </w:rPr>
        <w:t>Zamawiając</w:t>
      </w:r>
      <w:r w:rsidRPr="009109E0">
        <w:rPr>
          <w:rFonts w:ascii="Cambria" w:hAnsi="Cambria" w:cs="Arial"/>
          <w:sz w:val="22"/>
          <w:szCs w:val="22"/>
        </w:rPr>
        <w:t>y może żądać od</w:t>
      </w:r>
      <w:r>
        <w:rPr>
          <w:rFonts w:ascii="Cambria" w:hAnsi="Cambria" w:cs="Arial"/>
          <w:sz w:val="22"/>
          <w:szCs w:val="22"/>
        </w:rPr>
        <w:t xml:space="preserve"> Wykonawc</w:t>
      </w:r>
      <w:r w:rsidRPr="009109E0">
        <w:rPr>
          <w:rFonts w:ascii="Cambria" w:hAnsi="Cambria" w:cs="Arial"/>
          <w:sz w:val="22"/>
          <w:szCs w:val="22"/>
        </w:rPr>
        <w:t>y wyjaśnień dotyczących treści złożonej oferty, w tym zaoferowanej ceny.</w:t>
      </w:r>
    </w:p>
    <w:p w:rsidR="00D51371" w:rsidRPr="009109E0" w:rsidRDefault="00D51371" w:rsidP="00D51371">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sz w:val="22"/>
          <w:szCs w:val="22"/>
        </w:rPr>
        <w:t>5.</w:t>
      </w:r>
      <w:r w:rsidRPr="009109E0">
        <w:rPr>
          <w:rFonts w:ascii="Cambria" w:eastAsia="Times New Roman" w:hAnsi="Cambria" w:cs="Arial"/>
          <w:b/>
          <w:sz w:val="22"/>
          <w:szCs w:val="22"/>
        </w:rPr>
        <w:tab/>
      </w:r>
      <w:r>
        <w:rPr>
          <w:rFonts w:ascii="Cambria" w:hAnsi="Cambria" w:cs="Arial"/>
          <w:sz w:val="22"/>
          <w:szCs w:val="22"/>
        </w:rPr>
        <w:t>Zamawiając</w:t>
      </w:r>
      <w:r w:rsidRPr="009109E0">
        <w:rPr>
          <w:rFonts w:ascii="Cambria" w:hAnsi="Cambria" w:cs="Arial"/>
          <w:sz w:val="22"/>
          <w:szCs w:val="22"/>
        </w:rPr>
        <w:t>y udzieli zamówienia</w:t>
      </w:r>
      <w:r>
        <w:rPr>
          <w:rFonts w:ascii="Cambria" w:hAnsi="Cambria" w:cs="Arial"/>
          <w:sz w:val="22"/>
          <w:szCs w:val="22"/>
        </w:rPr>
        <w:t xml:space="preserve"> Wykonawc</w:t>
      </w:r>
      <w:r w:rsidRPr="009109E0">
        <w:rPr>
          <w:rFonts w:ascii="Cambria" w:hAnsi="Cambria" w:cs="Arial"/>
          <w:sz w:val="22"/>
          <w:szCs w:val="22"/>
        </w:rPr>
        <w:t>y, którego oferta zostanie uznana za najkorzystniej</w:t>
      </w:r>
      <w:r>
        <w:rPr>
          <w:rFonts w:ascii="Cambria" w:hAnsi="Cambria" w:cs="Arial"/>
          <w:sz w:val="22"/>
          <w:szCs w:val="22"/>
        </w:rPr>
        <w:t>szą. Jeżeli Zamawiając</w:t>
      </w:r>
      <w:r w:rsidRPr="009109E0">
        <w:rPr>
          <w:rFonts w:ascii="Cambria" w:hAnsi="Cambria" w:cs="Arial"/>
          <w:sz w:val="22"/>
          <w:szCs w:val="22"/>
        </w:rPr>
        <w:t xml:space="preserve">y nie będzie prowadził negocjacji, dokona wyboru najkorzystniejszej oferty spośród niepodlegających odrzuceniu ofert. </w:t>
      </w:r>
    </w:p>
    <w:p w:rsidR="00D51371" w:rsidRPr="009109E0" w:rsidRDefault="00D51371" w:rsidP="00D51371">
      <w:pPr>
        <w:pStyle w:val="Tekstpodstawowy"/>
        <w:spacing w:line="276" w:lineRule="auto"/>
        <w:ind w:left="426" w:hanging="426"/>
        <w:rPr>
          <w:rFonts w:ascii="Cambria" w:hAnsi="Cambria"/>
          <w:b w:val="0"/>
          <w:bCs/>
          <w:szCs w:val="22"/>
        </w:rPr>
      </w:pPr>
      <w:r w:rsidRPr="009109E0">
        <w:rPr>
          <w:rFonts w:ascii="Cambria" w:eastAsia="Times New Roman" w:hAnsi="Cambria" w:cs="Arial"/>
          <w:szCs w:val="22"/>
        </w:rPr>
        <w:t>6</w:t>
      </w:r>
      <w:r w:rsidRPr="009109E0">
        <w:rPr>
          <w:rFonts w:ascii="Cambria" w:eastAsia="Times New Roman" w:hAnsi="Cambria" w:cs="Arial"/>
          <w:b w:val="0"/>
          <w:szCs w:val="22"/>
        </w:rPr>
        <w:t>.</w:t>
      </w:r>
      <w:r w:rsidRPr="009109E0">
        <w:rPr>
          <w:rFonts w:ascii="Cambria" w:hAnsi="Cambria" w:cs="Arial"/>
          <w:szCs w:val="22"/>
        </w:rPr>
        <w:t xml:space="preserve">    </w:t>
      </w:r>
      <w:r>
        <w:rPr>
          <w:rFonts w:ascii="Cambria" w:hAnsi="Cambria" w:cs="Arial"/>
          <w:szCs w:val="22"/>
        </w:rPr>
        <w:tab/>
      </w:r>
      <w:r>
        <w:rPr>
          <w:rFonts w:ascii="Cambria" w:hAnsi="Cambria"/>
          <w:b w:val="0"/>
          <w:szCs w:val="22"/>
        </w:rPr>
        <w:t>Zamawiając</w:t>
      </w:r>
      <w:r w:rsidRPr="009109E0">
        <w:rPr>
          <w:rFonts w:ascii="Cambria" w:hAnsi="Cambria"/>
          <w:b w:val="0"/>
          <w:bCs/>
          <w:szCs w:val="22"/>
        </w:rPr>
        <w:t>y poprawia w ofercie:</w:t>
      </w:r>
    </w:p>
    <w:p w:rsidR="00D51371" w:rsidRPr="009109E0" w:rsidRDefault="00D51371" w:rsidP="00953F86">
      <w:pPr>
        <w:pStyle w:val="Tekstpodstawowy"/>
        <w:numPr>
          <w:ilvl w:val="0"/>
          <w:numId w:val="10"/>
        </w:numPr>
        <w:tabs>
          <w:tab w:val="clear" w:pos="1620"/>
        </w:tabs>
        <w:spacing w:line="276" w:lineRule="auto"/>
        <w:ind w:left="709" w:hanging="283"/>
        <w:rPr>
          <w:rFonts w:ascii="Cambria" w:hAnsi="Cambria"/>
          <w:b w:val="0"/>
          <w:bCs/>
          <w:szCs w:val="22"/>
        </w:rPr>
      </w:pPr>
      <w:r w:rsidRPr="009109E0">
        <w:rPr>
          <w:rFonts w:ascii="Cambria" w:hAnsi="Cambria"/>
          <w:b w:val="0"/>
          <w:bCs/>
          <w:szCs w:val="22"/>
        </w:rPr>
        <w:t>oczywiste omyłki pisarskie</w:t>
      </w:r>
      <w:r>
        <w:rPr>
          <w:rFonts w:ascii="Cambria" w:hAnsi="Cambria"/>
          <w:b w:val="0"/>
          <w:bCs/>
          <w:szCs w:val="22"/>
        </w:rPr>
        <w:t>,</w:t>
      </w:r>
    </w:p>
    <w:p w:rsidR="00D51371" w:rsidRPr="009109E0" w:rsidRDefault="00D51371" w:rsidP="00953F86">
      <w:pPr>
        <w:pStyle w:val="Tekstpodstawowy"/>
        <w:numPr>
          <w:ilvl w:val="0"/>
          <w:numId w:val="10"/>
        </w:numPr>
        <w:tabs>
          <w:tab w:val="clear" w:pos="1620"/>
        </w:tabs>
        <w:spacing w:line="276" w:lineRule="auto"/>
        <w:ind w:left="709" w:hanging="283"/>
        <w:rPr>
          <w:rFonts w:ascii="Cambria" w:hAnsi="Cambria"/>
          <w:b w:val="0"/>
          <w:bCs/>
          <w:szCs w:val="22"/>
        </w:rPr>
      </w:pPr>
      <w:r w:rsidRPr="009109E0">
        <w:rPr>
          <w:rFonts w:ascii="Cambria" w:hAnsi="Cambria"/>
          <w:b w:val="0"/>
          <w:bCs/>
          <w:szCs w:val="22"/>
        </w:rPr>
        <w:t>oczywiste omyłki rachunkowe, z uwzględnieniem konsekwencji rachunkowych dokonanych poprawek,</w:t>
      </w:r>
    </w:p>
    <w:p w:rsidR="00D51371" w:rsidRPr="009109E0" w:rsidRDefault="00D51371" w:rsidP="00953F86">
      <w:pPr>
        <w:pStyle w:val="Tekstpodstawowy"/>
        <w:numPr>
          <w:ilvl w:val="0"/>
          <w:numId w:val="10"/>
        </w:numPr>
        <w:tabs>
          <w:tab w:val="clear" w:pos="1620"/>
        </w:tabs>
        <w:spacing w:line="276" w:lineRule="auto"/>
        <w:ind w:left="709" w:hanging="283"/>
        <w:rPr>
          <w:rFonts w:ascii="Cambria" w:hAnsi="Cambria"/>
          <w:b w:val="0"/>
          <w:bCs/>
          <w:szCs w:val="22"/>
        </w:rPr>
      </w:pPr>
      <w:r w:rsidRPr="009109E0">
        <w:rPr>
          <w:rFonts w:ascii="Cambria" w:hAnsi="Cambria"/>
          <w:b w:val="0"/>
          <w:bCs/>
          <w:szCs w:val="22"/>
        </w:rPr>
        <w:t>inne omyłki polegające na niezgodności oferty z dokumentami zamówienia, niepowodujące istotnych zmian w treści oferty</w:t>
      </w:r>
      <w:r>
        <w:rPr>
          <w:rFonts w:ascii="Cambria" w:hAnsi="Cambria"/>
          <w:b w:val="0"/>
          <w:bCs/>
          <w:szCs w:val="22"/>
        </w:rPr>
        <w:t>,</w:t>
      </w:r>
    </w:p>
    <w:p w:rsidR="00D51371" w:rsidRDefault="00D51371" w:rsidP="00D51371">
      <w:pPr>
        <w:pStyle w:val="pkt"/>
        <w:spacing w:before="0" w:after="0" w:line="276" w:lineRule="auto"/>
        <w:ind w:hanging="425"/>
        <w:rPr>
          <w:rFonts w:ascii="Cambria" w:hAnsi="Cambria"/>
          <w:bCs/>
          <w:sz w:val="22"/>
          <w:szCs w:val="22"/>
        </w:rPr>
      </w:pPr>
      <w:r>
        <w:rPr>
          <w:rFonts w:ascii="Cambria" w:hAnsi="Cambria"/>
          <w:bCs/>
          <w:sz w:val="22"/>
          <w:szCs w:val="22"/>
        </w:rPr>
        <w:t>–</w:t>
      </w:r>
      <w:r w:rsidRPr="009109E0">
        <w:rPr>
          <w:rFonts w:ascii="Cambria" w:hAnsi="Cambria"/>
          <w:bCs/>
          <w:sz w:val="22"/>
          <w:szCs w:val="22"/>
        </w:rPr>
        <w:t xml:space="preserve"> niezwłocznie zawiadamiając o tym</w:t>
      </w:r>
      <w:r>
        <w:rPr>
          <w:rFonts w:ascii="Cambria" w:hAnsi="Cambria"/>
          <w:bCs/>
          <w:sz w:val="22"/>
          <w:szCs w:val="22"/>
        </w:rPr>
        <w:t xml:space="preserve"> Wykonawc</w:t>
      </w:r>
      <w:r w:rsidRPr="009109E0">
        <w:rPr>
          <w:rFonts w:ascii="Cambria" w:hAnsi="Cambria"/>
          <w:bCs/>
          <w:sz w:val="22"/>
          <w:szCs w:val="22"/>
        </w:rPr>
        <w:t>ę, którego oferta została  poprawiona.</w:t>
      </w:r>
    </w:p>
    <w:p w:rsidR="00D51371" w:rsidRPr="009109E0" w:rsidRDefault="00D51371" w:rsidP="002B07B1">
      <w:pPr>
        <w:pStyle w:val="pkt"/>
        <w:spacing w:before="0" w:after="0" w:line="276" w:lineRule="auto"/>
        <w:ind w:left="0" w:firstLine="0"/>
        <w:rPr>
          <w:rFonts w:ascii="Cambria" w:hAnsi="Cambria" w:cs="Arial"/>
          <w:sz w:val="22"/>
          <w:szCs w:val="22"/>
        </w:rPr>
      </w:pPr>
    </w:p>
    <w:p w:rsidR="00D51371" w:rsidRPr="009109E0" w:rsidRDefault="00D51371" w:rsidP="00D51371">
      <w:pPr>
        <w:pStyle w:val="pkt"/>
        <w:spacing w:before="0" w:after="0" w:line="276" w:lineRule="auto"/>
        <w:ind w:left="426" w:hanging="426"/>
        <w:rPr>
          <w:rFonts w:ascii="Cambria" w:hAnsi="Cambria" w:cs="Arial"/>
          <w:sz w:val="22"/>
          <w:szCs w:val="22"/>
        </w:rPr>
      </w:pPr>
    </w:p>
    <w:p w:rsidR="00D51371" w:rsidRPr="009109E0" w:rsidRDefault="005A31B7" w:rsidP="00D51371">
      <w:pPr>
        <w:pBdr>
          <w:bottom w:val="double" w:sz="4" w:space="1" w:color="auto"/>
        </w:pBdr>
        <w:shd w:val="clear" w:color="auto" w:fill="D9E2F3" w:themeFill="accent5" w:themeFillTint="33"/>
        <w:spacing w:line="276" w:lineRule="auto"/>
        <w:ind w:left="568" w:hanging="568"/>
        <w:jc w:val="both"/>
        <w:rPr>
          <w:rFonts w:ascii="Cambria" w:hAnsi="Cambria" w:cs="Arial"/>
          <w:b/>
          <w:sz w:val="22"/>
          <w:szCs w:val="22"/>
        </w:rPr>
      </w:pPr>
      <w:r>
        <w:rPr>
          <w:rFonts w:ascii="Cambria" w:hAnsi="Cambria" w:cs="Arial"/>
          <w:b/>
          <w:sz w:val="22"/>
          <w:szCs w:val="22"/>
        </w:rPr>
        <w:t>XXI</w:t>
      </w:r>
      <w:r w:rsidR="00D51371" w:rsidRPr="009109E0">
        <w:rPr>
          <w:rFonts w:ascii="Cambria" w:hAnsi="Cambria" w:cs="Arial"/>
          <w:b/>
          <w:sz w:val="22"/>
          <w:szCs w:val="22"/>
        </w:rPr>
        <w:t>.</w:t>
      </w:r>
      <w:r w:rsidR="00D51371" w:rsidRPr="009109E0">
        <w:rPr>
          <w:rFonts w:ascii="Cambria" w:hAnsi="Cambria" w:cs="Arial"/>
          <w:b/>
          <w:sz w:val="22"/>
          <w:szCs w:val="22"/>
        </w:rPr>
        <w:tab/>
        <w:t>INFORMACJE O FORMALNOŚCIACH, JAKIE POWINNY BYĆ DOPEŁNIONE PO WYBORZE OFERTY W CELU ZAWARCIA UMOWY W SPRAWIE ZAMÓWIENIA PUBLICZNEGO</w:t>
      </w:r>
    </w:p>
    <w:p w:rsidR="00D51371" w:rsidRPr="009109E0" w:rsidRDefault="00D51371" w:rsidP="00D51371">
      <w:pPr>
        <w:pStyle w:val="pkt"/>
        <w:spacing w:before="0" w:after="0" w:line="276" w:lineRule="auto"/>
        <w:ind w:left="426" w:hanging="426"/>
        <w:rPr>
          <w:rFonts w:ascii="Cambria" w:hAnsi="Cambria" w:cs="Arial"/>
          <w:sz w:val="22"/>
          <w:szCs w:val="22"/>
        </w:rPr>
      </w:pPr>
      <w:r w:rsidRPr="009109E0">
        <w:rPr>
          <w:rFonts w:ascii="Cambria" w:hAnsi="Cambria" w:cs="Arial"/>
          <w:b/>
          <w:sz w:val="22"/>
          <w:szCs w:val="22"/>
        </w:rPr>
        <w:t>1.</w:t>
      </w:r>
      <w:r w:rsidRPr="009109E0">
        <w:rPr>
          <w:rFonts w:ascii="Cambria" w:hAnsi="Cambria" w:cs="Arial"/>
          <w:b/>
          <w:sz w:val="22"/>
          <w:szCs w:val="22"/>
        </w:rPr>
        <w:tab/>
      </w:r>
      <w:r>
        <w:rPr>
          <w:rFonts w:ascii="Cambria" w:hAnsi="Cambria" w:cs="Arial"/>
          <w:sz w:val="22"/>
          <w:szCs w:val="22"/>
        </w:rPr>
        <w:t>Zamawiając</w:t>
      </w:r>
      <w:r w:rsidRPr="009109E0">
        <w:rPr>
          <w:rFonts w:ascii="Cambria" w:hAnsi="Cambria" w:cs="Arial"/>
          <w:sz w:val="22"/>
          <w:szCs w:val="22"/>
        </w:rPr>
        <w:t>y zawiera umowę w sprawie zamówienia publicznego w terminie nie krótszym niż 5 dni od dnia przesłania zawiadomienia o wyborze najkorzystniejszej oferty.</w:t>
      </w:r>
    </w:p>
    <w:p w:rsidR="00D51371" w:rsidRPr="009109E0" w:rsidRDefault="00D51371" w:rsidP="00D51371">
      <w:pPr>
        <w:pStyle w:val="pkt"/>
        <w:spacing w:before="0" w:after="0" w:line="276" w:lineRule="auto"/>
        <w:ind w:left="426" w:hanging="426"/>
        <w:rPr>
          <w:rFonts w:ascii="Cambria" w:hAnsi="Cambria" w:cs="Arial"/>
          <w:sz w:val="22"/>
          <w:szCs w:val="22"/>
        </w:rPr>
      </w:pPr>
      <w:r w:rsidRPr="009109E0">
        <w:rPr>
          <w:rFonts w:ascii="Cambria" w:hAnsi="Cambria" w:cs="Arial"/>
          <w:b/>
          <w:sz w:val="22"/>
          <w:szCs w:val="22"/>
        </w:rPr>
        <w:t>2.</w:t>
      </w:r>
      <w:r w:rsidRPr="009109E0">
        <w:rPr>
          <w:rFonts w:ascii="Cambria" w:hAnsi="Cambria" w:cs="Arial"/>
          <w:b/>
          <w:sz w:val="22"/>
          <w:szCs w:val="22"/>
        </w:rPr>
        <w:tab/>
      </w:r>
      <w:r>
        <w:rPr>
          <w:rFonts w:ascii="Cambria" w:hAnsi="Cambria" w:cs="Arial"/>
          <w:sz w:val="22"/>
          <w:szCs w:val="22"/>
        </w:rPr>
        <w:t>Zamawiając</w:t>
      </w:r>
      <w:r w:rsidRPr="009109E0">
        <w:rPr>
          <w:rFonts w:ascii="Cambria" w:hAnsi="Cambria" w:cs="Arial"/>
          <w:sz w:val="22"/>
          <w:szCs w:val="22"/>
        </w:rPr>
        <w:t xml:space="preserve">y może zawrzeć umowę w sprawie zamówienia publicznego przed upływem terminu, o </w:t>
      </w:r>
      <w:r>
        <w:rPr>
          <w:rFonts w:ascii="Cambria" w:hAnsi="Cambria" w:cs="Arial"/>
          <w:sz w:val="22"/>
          <w:szCs w:val="22"/>
        </w:rPr>
        <w:t xml:space="preserve">którym mowa w ust. 1, jeżeli w </w:t>
      </w:r>
      <w:r w:rsidRPr="009109E0">
        <w:rPr>
          <w:rFonts w:ascii="Cambria" w:hAnsi="Cambria" w:cs="Arial"/>
          <w:sz w:val="22"/>
          <w:szCs w:val="22"/>
        </w:rPr>
        <w:t xml:space="preserve">postępowaniu o udzielenie </w:t>
      </w:r>
      <w:r>
        <w:rPr>
          <w:rFonts w:ascii="Cambria" w:hAnsi="Cambria" w:cs="Arial"/>
          <w:sz w:val="22"/>
          <w:szCs w:val="22"/>
        </w:rPr>
        <w:t xml:space="preserve">zamówienia prowadzonym w trybie </w:t>
      </w:r>
      <w:r w:rsidRPr="009109E0">
        <w:rPr>
          <w:rFonts w:ascii="Cambria" w:hAnsi="Cambria" w:cs="Arial"/>
          <w:sz w:val="22"/>
          <w:szCs w:val="22"/>
        </w:rPr>
        <w:t>podstawowym złożono tylko jedną ofertę.</w:t>
      </w:r>
    </w:p>
    <w:p w:rsidR="00D51371" w:rsidRPr="009109E0" w:rsidRDefault="00D51371" w:rsidP="00D51371">
      <w:pPr>
        <w:pStyle w:val="pkt"/>
        <w:spacing w:before="0" w:after="0" w:line="276" w:lineRule="auto"/>
        <w:ind w:left="426" w:hanging="426"/>
        <w:rPr>
          <w:rFonts w:ascii="Cambria" w:hAnsi="Cambria" w:cs="Arial"/>
          <w:sz w:val="22"/>
          <w:szCs w:val="22"/>
        </w:rPr>
      </w:pPr>
      <w:r w:rsidRPr="009109E0">
        <w:rPr>
          <w:rFonts w:ascii="Cambria" w:hAnsi="Cambria" w:cs="Arial"/>
          <w:b/>
          <w:sz w:val="22"/>
          <w:szCs w:val="22"/>
        </w:rPr>
        <w:lastRenderedPageBreak/>
        <w:t>3.</w:t>
      </w:r>
      <w:r w:rsidRPr="009109E0">
        <w:rPr>
          <w:rFonts w:ascii="Cambria" w:hAnsi="Cambria" w:cs="Arial"/>
          <w:b/>
          <w:sz w:val="22"/>
          <w:szCs w:val="22"/>
        </w:rPr>
        <w:tab/>
      </w:r>
      <w:r w:rsidRPr="009109E0">
        <w:rPr>
          <w:rFonts w:ascii="Cambria" w:hAnsi="Cambria" w:cs="Arial"/>
          <w:sz w:val="22"/>
          <w:szCs w:val="22"/>
        </w:rPr>
        <w:t>W przypadku wyboru oferty złożonej przez</w:t>
      </w:r>
      <w:r>
        <w:rPr>
          <w:rFonts w:ascii="Cambria" w:hAnsi="Cambria" w:cs="Arial"/>
          <w:sz w:val="22"/>
          <w:szCs w:val="22"/>
        </w:rPr>
        <w:t xml:space="preserve"> Wykonawców wspólnie ubiegających się o </w:t>
      </w:r>
      <w:r w:rsidRPr="009109E0">
        <w:rPr>
          <w:rFonts w:ascii="Cambria" w:hAnsi="Cambria" w:cs="Arial"/>
          <w:sz w:val="22"/>
          <w:szCs w:val="22"/>
        </w:rPr>
        <w:t xml:space="preserve">udzielenie zamówienia </w:t>
      </w:r>
      <w:r>
        <w:rPr>
          <w:rFonts w:ascii="Cambria" w:hAnsi="Cambria" w:cs="Arial"/>
          <w:sz w:val="22"/>
          <w:szCs w:val="22"/>
        </w:rPr>
        <w:t>Zamawiając</w:t>
      </w:r>
      <w:r w:rsidRPr="009109E0">
        <w:rPr>
          <w:rFonts w:ascii="Cambria" w:hAnsi="Cambria" w:cs="Arial"/>
          <w:sz w:val="22"/>
          <w:szCs w:val="22"/>
        </w:rPr>
        <w:t>y zastrzega sobie prawo żądania przed zawarciem umowy w sprawie zamówienia publicznego umowy regulującej współpracę tych</w:t>
      </w:r>
      <w:r>
        <w:rPr>
          <w:rFonts w:ascii="Cambria" w:hAnsi="Cambria" w:cs="Arial"/>
          <w:sz w:val="22"/>
          <w:szCs w:val="22"/>
        </w:rPr>
        <w:t xml:space="preserve"> Wykonawc</w:t>
      </w:r>
      <w:r w:rsidRPr="009109E0">
        <w:rPr>
          <w:rFonts w:ascii="Cambria" w:hAnsi="Cambria" w:cs="Arial"/>
          <w:sz w:val="22"/>
          <w:szCs w:val="22"/>
        </w:rPr>
        <w:t>ów.</w:t>
      </w:r>
    </w:p>
    <w:p w:rsidR="00D51371" w:rsidRDefault="00423F4B" w:rsidP="00D51371">
      <w:pPr>
        <w:pStyle w:val="pkt"/>
        <w:spacing w:before="0" w:after="0" w:line="276" w:lineRule="auto"/>
        <w:ind w:left="426" w:hanging="426"/>
        <w:rPr>
          <w:rFonts w:ascii="Cambria" w:hAnsi="Cambria" w:cs="Arial"/>
          <w:sz w:val="22"/>
          <w:szCs w:val="22"/>
        </w:rPr>
      </w:pPr>
      <w:r>
        <w:rPr>
          <w:rFonts w:ascii="Cambria" w:hAnsi="Cambria" w:cs="Arial"/>
          <w:b/>
          <w:sz w:val="22"/>
          <w:szCs w:val="22"/>
        </w:rPr>
        <w:t>4</w:t>
      </w:r>
      <w:r w:rsidR="00D51371" w:rsidRPr="009109E0">
        <w:rPr>
          <w:rFonts w:ascii="Cambria" w:hAnsi="Cambria" w:cs="Arial"/>
          <w:b/>
          <w:sz w:val="22"/>
          <w:szCs w:val="22"/>
        </w:rPr>
        <w:t>.</w:t>
      </w:r>
      <w:r w:rsidR="00D51371" w:rsidRPr="009109E0">
        <w:rPr>
          <w:rFonts w:ascii="Cambria" w:hAnsi="Cambria" w:cs="Arial"/>
          <w:b/>
          <w:sz w:val="22"/>
          <w:szCs w:val="22"/>
        </w:rPr>
        <w:tab/>
      </w:r>
      <w:r w:rsidR="00D51371" w:rsidRPr="009109E0">
        <w:rPr>
          <w:rFonts w:ascii="Cambria" w:hAnsi="Cambria" w:cs="Arial"/>
          <w:sz w:val="22"/>
          <w:szCs w:val="22"/>
        </w:rPr>
        <w:t xml:space="preserve">Wykonawca będzie zobowiązany do podpisania umowy w miejscu i terminie wskazanym przez </w:t>
      </w:r>
      <w:r w:rsidR="00D51371">
        <w:rPr>
          <w:rFonts w:ascii="Cambria" w:hAnsi="Cambria" w:cs="Arial"/>
          <w:sz w:val="22"/>
          <w:szCs w:val="22"/>
        </w:rPr>
        <w:t>Zamawiając</w:t>
      </w:r>
      <w:r w:rsidR="00D51371" w:rsidRPr="009109E0">
        <w:rPr>
          <w:rFonts w:ascii="Cambria" w:hAnsi="Cambria" w:cs="Arial"/>
          <w:sz w:val="22"/>
          <w:szCs w:val="22"/>
        </w:rPr>
        <w:t>ego.</w:t>
      </w:r>
    </w:p>
    <w:p w:rsidR="00D51371" w:rsidRPr="009109E0" w:rsidRDefault="00D51371" w:rsidP="00D51371">
      <w:pPr>
        <w:pStyle w:val="pkt"/>
        <w:spacing w:before="0" w:after="0" w:line="276" w:lineRule="auto"/>
        <w:ind w:left="426" w:hanging="426"/>
        <w:rPr>
          <w:rFonts w:ascii="Cambria" w:hAnsi="Cambria" w:cs="Arial"/>
          <w:sz w:val="22"/>
          <w:szCs w:val="22"/>
        </w:rPr>
      </w:pPr>
    </w:p>
    <w:p w:rsidR="00D51371" w:rsidRPr="009109E0" w:rsidRDefault="005A31B7" w:rsidP="00D51371">
      <w:pPr>
        <w:pBdr>
          <w:bottom w:val="double" w:sz="4" w:space="1" w:color="auto"/>
        </w:pBdr>
        <w:shd w:val="clear" w:color="auto" w:fill="D9E2F3" w:themeFill="accent5" w:themeFillTint="33"/>
        <w:spacing w:line="276" w:lineRule="auto"/>
        <w:ind w:left="567" w:hanging="567"/>
        <w:jc w:val="both"/>
        <w:rPr>
          <w:rFonts w:ascii="Cambria" w:hAnsi="Cambria" w:cs="Arial"/>
          <w:b/>
          <w:sz w:val="22"/>
          <w:szCs w:val="22"/>
        </w:rPr>
      </w:pPr>
      <w:r>
        <w:rPr>
          <w:rFonts w:ascii="Cambria" w:hAnsi="Cambria" w:cs="Arial"/>
          <w:b/>
          <w:sz w:val="22"/>
          <w:szCs w:val="22"/>
        </w:rPr>
        <w:t>XXII</w:t>
      </w:r>
      <w:r w:rsidR="00D51371" w:rsidRPr="009109E0">
        <w:rPr>
          <w:rFonts w:ascii="Cambria" w:hAnsi="Cambria" w:cs="Arial"/>
          <w:b/>
          <w:sz w:val="22"/>
          <w:szCs w:val="22"/>
        </w:rPr>
        <w:t>.</w:t>
      </w:r>
      <w:r w:rsidR="00D51371" w:rsidRPr="009109E0">
        <w:rPr>
          <w:rFonts w:ascii="Cambria" w:hAnsi="Cambria" w:cs="Arial"/>
          <w:b/>
          <w:sz w:val="22"/>
          <w:szCs w:val="22"/>
        </w:rPr>
        <w:tab/>
        <w:t>WYMAGANIA DOTYCZĄCE ZABEZPIECZENIA NALEŻYTEGO WYKONANIA UMOWY</w:t>
      </w:r>
    </w:p>
    <w:p w:rsidR="00D51371" w:rsidRPr="00423F4B" w:rsidRDefault="00423F4B" w:rsidP="00423F4B">
      <w:pPr>
        <w:autoSpaceDE w:val="0"/>
        <w:autoSpaceDN w:val="0"/>
        <w:adjustRightInd w:val="0"/>
        <w:spacing w:line="276" w:lineRule="auto"/>
        <w:jc w:val="both"/>
        <w:rPr>
          <w:rFonts w:ascii="Cambria" w:eastAsiaTheme="minorHAnsi" w:hAnsi="Cambria"/>
          <w:color w:val="000000"/>
          <w:sz w:val="22"/>
          <w:szCs w:val="22"/>
          <w:lang w:eastAsia="en-US"/>
        </w:rPr>
      </w:pPr>
      <w:r w:rsidRPr="00423F4B">
        <w:rPr>
          <w:rFonts w:ascii="Cambria" w:eastAsiaTheme="minorHAnsi" w:hAnsi="Cambria"/>
          <w:color w:val="000000"/>
          <w:sz w:val="22"/>
          <w:szCs w:val="22"/>
          <w:lang w:eastAsia="en-US"/>
        </w:rPr>
        <w:t>Zamawiający nie wymaga wniesienia zabezpieczenia należytego wykonania umowy.</w:t>
      </w:r>
    </w:p>
    <w:p w:rsidR="00D51371" w:rsidRPr="009109E0" w:rsidRDefault="00D51371" w:rsidP="00D51371">
      <w:pPr>
        <w:autoSpaceDE w:val="0"/>
        <w:autoSpaceDN w:val="0"/>
        <w:adjustRightInd w:val="0"/>
        <w:spacing w:line="276" w:lineRule="auto"/>
        <w:ind w:left="709" w:hanging="283"/>
        <w:jc w:val="both"/>
        <w:rPr>
          <w:rFonts w:ascii="Cambria" w:eastAsiaTheme="minorHAnsi" w:hAnsi="Cambria"/>
          <w:color w:val="000000"/>
          <w:sz w:val="22"/>
          <w:szCs w:val="22"/>
          <w:lang w:eastAsia="en-US"/>
        </w:rPr>
      </w:pPr>
    </w:p>
    <w:p w:rsidR="00D51371" w:rsidRPr="009109E0" w:rsidRDefault="005A31B7" w:rsidP="00D51371">
      <w:pPr>
        <w:pStyle w:val="Akapitzlist"/>
        <w:pBdr>
          <w:bottom w:val="double" w:sz="4" w:space="1" w:color="auto"/>
        </w:pBdr>
        <w:shd w:val="clear" w:color="auto" w:fill="D9E2F3" w:themeFill="accent5" w:themeFillTint="33"/>
        <w:spacing w:line="276" w:lineRule="auto"/>
        <w:ind w:left="567" w:hanging="566"/>
        <w:jc w:val="both"/>
        <w:rPr>
          <w:rFonts w:ascii="Cambria" w:hAnsi="Cambria" w:cs="Arial"/>
          <w:b/>
          <w:sz w:val="22"/>
          <w:szCs w:val="22"/>
        </w:rPr>
      </w:pPr>
      <w:r>
        <w:rPr>
          <w:rFonts w:ascii="Cambria" w:hAnsi="Cambria" w:cs="Arial"/>
          <w:b/>
          <w:sz w:val="22"/>
          <w:szCs w:val="22"/>
        </w:rPr>
        <w:t>XXIII</w:t>
      </w:r>
      <w:r w:rsidR="00D51371" w:rsidRPr="009109E0">
        <w:rPr>
          <w:rFonts w:ascii="Cambria" w:hAnsi="Cambria" w:cs="Arial"/>
          <w:b/>
          <w:sz w:val="22"/>
          <w:szCs w:val="22"/>
        </w:rPr>
        <w:t>.</w:t>
      </w:r>
      <w:r w:rsidR="00D51371" w:rsidRPr="009109E0">
        <w:rPr>
          <w:rFonts w:ascii="Cambria" w:hAnsi="Cambria" w:cs="Arial"/>
          <w:b/>
          <w:sz w:val="22"/>
          <w:szCs w:val="22"/>
        </w:rPr>
        <w:tab/>
        <w:t>INFORMACJE O TREŚCI ZAWIERANEJ UMOWY ORAZ MOŻLIWOŚCI JEJ ZMIANY</w:t>
      </w:r>
    </w:p>
    <w:p w:rsidR="00D51371" w:rsidRPr="009109E0" w:rsidRDefault="00D51371" w:rsidP="00D51371">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bCs/>
          <w:sz w:val="22"/>
          <w:szCs w:val="22"/>
        </w:rPr>
        <w:t>1.</w:t>
      </w:r>
      <w:r w:rsidRPr="009109E0">
        <w:rPr>
          <w:rFonts w:ascii="Cambria" w:eastAsia="Times New Roman" w:hAnsi="Cambria" w:cs="Arial"/>
          <w:b/>
          <w:bCs/>
          <w:sz w:val="22"/>
          <w:szCs w:val="22"/>
        </w:rPr>
        <w:tab/>
      </w:r>
      <w:r w:rsidRPr="009109E0">
        <w:rPr>
          <w:rFonts w:ascii="Cambria" w:hAnsi="Cambria" w:cs="Arial"/>
          <w:sz w:val="22"/>
          <w:szCs w:val="22"/>
        </w:rPr>
        <w:t>Wybrany</w:t>
      </w:r>
      <w:r>
        <w:rPr>
          <w:rFonts w:ascii="Cambria" w:hAnsi="Cambria" w:cs="Arial"/>
          <w:sz w:val="22"/>
          <w:szCs w:val="22"/>
        </w:rPr>
        <w:t xml:space="preserve"> Wykonawc</w:t>
      </w:r>
      <w:r w:rsidRPr="009109E0">
        <w:rPr>
          <w:rFonts w:ascii="Cambria" w:hAnsi="Cambria" w:cs="Arial"/>
          <w:sz w:val="22"/>
          <w:szCs w:val="22"/>
        </w:rPr>
        <w:t xml:space="preserve">a jest zobowiązany do zawarcia umowy w sprawie zamówienia publicznego na warunkach określonych we Wzorze Umowy, stanowiącym </w:t>
      </w:r>
      <w:r>
        <w:rPr>
          <w:rFonts w:ascii="Cambria" w:hAnsi="Cambria" w:cs="Arial"/>
          <w:b/>
          <w:sz w:val="22"/>
          <w:szCs w:val="22"/>
        </w:rPr>
        <w:t>Załącznik nr 7</w:t>
      </w:r>
      <w:r w:rsidRPr="009109E0">
        <w:rPr>
          <w:rFonts w:ascii="Cambria" w:hAnsi="Cambria" w:cs="Arial"/>
          <w:b/>
          <w:sz w:val="22"/>
          <w:szCs w:val="22"/>
        </w:rPr>
        <w:t xml:space="preserve"> do SWZ</w:t>
      </w:r>
      <w:r w:rsidRPr="009109E0">
        <w:rPr>
          <w:rFonts w:ascii="Cambria" w:hAnsi="Cambria" w:cs="Arial"/>
          <w:sz w:val="22"/>
          <w:szCs w:val="22"/>
        </w:rPr>
        <w:t>.</w:t>
      </w:r>
    </w:p>
    <w:p w:rsidR="00D51371" w:rsidRPr="009109E0" w:rsidRDefault="00D51371" w:rsidP="00D51371">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bCs/>
          <w:sz w:val="22"/>
          <w:szCs w:val="22"/>
        </w:rPr>
        <w:t>2.</w:t>
      </w:r>
      <w:r w:rsidRPr="009109E0">
        <w:rPr>
          <w:rFonts w:ascii="Cambria" w:eastAsia="Times New Roman" w:hAnsi="Cambria" w:cs="Arial"/>
          <w:b/>
          <w:bCs/>
          <w:sz w:val="22"/>
          <w:szCs w:val="22"/>
        </w:rPr>
        <w:tab/>
      </w:r>
      <w:r w:rsidRPr="009109E0">
        <w:rPr>
          <w:rFonts w:ascii="Cambria" w:hAnsi="Cambria" w:cs="Arial"/>
          <w:sz w:val="22"/>
          <w:szCs w:val="22"/>
        </w:rPr>
        <w:t>Zakres świadczenia</w:t>
      </w:r>
      <w:r>
        <w:rPr>
          <w:rFonts w:ascii="Cambria" w:hAnsi="Cambria" w:cs="Arial"/>
          <w:sz w:val="22"/>
          <w:szCs w:val="22"/>
        </w:rPr>
        <w:t xml:space="preserve"> Wykonawc</w:t>
      </w:r>
      <w:r w:rsidRPr="009109E0">
        <w:rPr>
          <w:rFonts w:ascii="Cambria" w:hAnsi="Cambria" w:cs="Arial"/>
          <w:sz w:val="22"/>
          <w:szCs w:val="22"/>
        </w:rPr>
        <w:t>y wynikający z umowy jest tożsamy z jego zobowiązaniem zawartym w ofercie.</w:t>
      </w:r>
    </w:p>
    <w:p w:rsidR="00D51371" w:rsidRPr="00450925" w:rsidRDefault="00D51371" w:rsidP="00D51371">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bCs/>
          <w:sz w:val="22"/>
          <w:szCs w:val="22"/>
        </w:rPr>
        <w:t>3.</w:t>
      </w:r>
      <w:r w:rsidRPr="009109E0">
        <w:rPr>
          <w:rFonts w:ascii="Cambria" w:eastAsia="Times New Roman" w:hAnsi="Cambria" w:cs="Arial"/>
          <w:b/>
          <w:bCs/>
          <w:sz w:val="22"/>
          <w:szCs w:val="22"/>
        </w:rPr>
        <w:tab/>
      </w:r>
      <w:r>
        <w:rPr>
          <w:rFonts w:ascii="Cambria" w:hAnsi="Cambria" w:cs="Arial"/>
          <w:sz w:val="22"/>
          <w:szCs w:val="22"/>
        </w:rPr>
        <w:t>Zamawiając</w:t>
      </w:r>
      <w:r w:rsidRPr="009109E0">
        <w:rPr>
          <w:rFonts w:ascii="Cambria" w:hAnsi="Cambria" w:cs="Arial"/>
          <w:sz w:val="22"/>
          <w:szCs w:val="22"/>
        </w:rPr>
        <w:t>y przewiduje możliwość zmiany zawartej umowy w stosunku do treści wybranej oferty w zakresie uregulowanym w art. 454-455</w:t>
      </w:r>
      <w:r>
        <w:rPr>
          <w:rFonts w:ascii="Cambria" w:hAnsi="Cambria" w:cs="Arial"/>
          <w:sz w:val="22"/>
          <w:szCs w:val="22"/>
        </w:rPr>
        <w:t xml:space="preserve"> ustawy </w:t>
      </w:r>
      <w:r w:rsidR="00423F4B">
        <w:rPr>
          <w:rFonts w:ascii="Cambria" w:hAnsi="Cambria" w:cs="Arial"/>
          <w:sz w:val="22"/>
          <w:szCs w:val="22"/>
        </w:rPr>
        <w:t>Pzp oraz wskazanym</w:t>
      </w:r>
      <w:r w:rsidRPr="00450925">
        <w:rPr>
          <w:rFonts w:ascii="Cambria" w:hAnsi="Cambria" w:cs="Arial"/>
          <w:sz w:val="22"/>
          <w:szCs w:val="22"/>
        </w:rPr>
        <w:t xml:space="preserve"> § 14 Wzoru Umowy, stanowiącym </w:t>
      </w:r>
      <w:r w:rsidRPr="00450925">
        <w:rPr>
          <w:rFonts w:ascii="Cambria" w:hAnsi="Cambria" w:cs="Arial"/>
          <w:b/>
          <w:sz w:val="22"/>
          <w:szCs w:val="22"/>
        </w:rPr>
        <w:t>Załącznik nr 7 do SWZ</w:t>
      </w:r>
      <w:r w:rsidRPr="00450925">
        <w:rPr>
          <w:rFonts w:ascii="Cambria" w:hAnsi="Cambria" w:cs="Arial"/>
          <w:sz w:val="22"/>
          <w:szCs w:val="22"/>
        </w:rPr>
        <w:t>.</w:t>
      </w:r>
      <w:r>
        <w:rPr>
          <w:rFonts w:ascii="Cambria" w:hAnsi="Cambria" w:cs="Arial"/>
          <w:sz w:val="22"/>
          <w:szCs w:val="22"/>
        </w:rPr>
        <w:t xml:space="preserve"> </w:t>
      </w:r>
    </w:p>
    <w:p w:rsidR="00D51371" w:rsidRDefault="00D51371" w:rsidP="00D51371">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bCs/>
          <w:sz w:val="22"/>
          <w:szCs w:val="22"/>
        </w:rPr>
        <w:t>4.</w:t>
      </w:r>
      <w:r w:rsidRPr="009109E0">
        <w:rPr>
          <w:rFonts w:ascii="Cambria" w:eastAsia="Times New Roman" w:hAnsi="Cambria" w:cs="Arial"/>
          <w:b/>
          <w:bCs/>
          <w:sz w:val="22"/>
          <w:szCs w:val="22"/>
        </w:rPr>
        <w:tab/>
      </w:r>
      <w:r w:rsidRPr="009109E0">
        <w:rPr>
          <w:rFonts w:ascii="Cambria" w:hAnsi="Cambria" w:cs="Arial"/>
          <w:sz w:val="22"/>
          <w:szCs w:val="22"/>
        </w:rPr>
        <w:t>Zmiana umowy wymaga dla swej ważności, pod rygorem nieważności, zachowania formy pisemnej.</w:t>
      </w:r>
    </w:p>
    <w:p w:rsidR="00D51371" w:rsidRPr="009109E0" w:rsidRDefault="00D51371" w:rsidP="00D51371">
      <w:pPr>
        <w:pStyle w:val="pkt"/>
        <w:spacing w:before="0" w:after="0" w:line="276" w:lineRule="auto"/>
        <w:ind w:left="426" w:hanging="426"/>
        <w:rPr>
          <w:rFonts w:ascii="Cambria" w:hAnsi="Cambria" w:cs="Arial"/>
          <w:sz w:val="22"/>
          <w:szCs w:val="22"/>
        </w:rPr>
      </w:pPr>
    </w:p>
    <w:p w:rsidR="00D51371" w:rsidRPr="009109E0" w:rsidRDefault="00D51371" w:rsidP="00D51371">
      <w:pPr>
        <w:pStyle w:val="Akapitzlist"/>
        <w:pBdr>
          <w:bottom w:val="double" w:sz="4" w:space="1" w:color="auto"/>
        </w:pBdr>
        <w:shd w:val="clear" w:color="auto" w:fill="D9E2F3" w:themeFill="accent5" w:themeFillTint="33"/>
        <w:spacing w:line="276" w:lineRule="auto"/>
        <w:ind w:left="567" w:hanging="566"/>
        <w:jc w:val="both"/>
        <w:rPr>
          <w:rFonts w:ascii="Cambria" w:hAnsi="Cambria" w:cs="Arial"/>
          <w:b/>
          <w:sz w:val="22"/>
          <w:szCs w:val="22"/>
        </w:rPr>
      </w:pPr>
      <w:r w:rsidRPr="009109E0">
        <w:rPr>
          <w:rFonts w:ascii="Cambria" w:hAnsi="Cambria" w:cs="Arial"/>
          <w:b/>
          <w:sz w:val="22"/>
          <w:szCs w:val="22"/>
        </w:rPr>
        <w:t>XX</w:t>
      </w:r>
      <w:r w:rsidR="005A31B7">
        <w:rPr>
          <w:rFonts w:ascii="Cambria" w:hAnsi="Cambria" w:cs="Arial"/>
          <w:b/>
          <w:sz w:val="22"/>
          <w:szCs w:val="22"/>
        </w:rPr>
        <w:t>I</w:t>
      </w:r>
      <w:r w:rsidRPr="009109E0">
        <w:rPr>
          <w:rFonts w:ascii="Cambria" w:hAnsi="Cambria" w:cs="Arial"/>
          <w:b/>
          <w:sz w:val="22"/>
          <w:szCs w:val="22"/>
        </w:rPr>
        <w:t>V.</w:t>
      </w:r>
      <w:r w:rsidRPr="009109E0">
        <w:rPr>
          <w:rFonts w:ascii="Cambria" w:hAnsi="Cambria" w:cs="Arial"/>
          <w:b/>
          <w:sz w:val="22"/>
          <w:szCs w:val="22"/>
        </w:rPr>
        <w:tab/>
        <w:t>POUCZENIE O ŚRODKACH OCHRONY PRAWNEJ PRZYSŁUGUJĄCYCH WYKONAWCY</w:t>
      </w:r>
    </w:p>
    <w:p w:rsidR="00D51371" w:rsidRPr="009109E0" w:rsidRDefault="00D51371" w:rsidP="00D51371">
      <w:pPr>
        <w:pStyle w:val="pkt"/>
        <w:spacing w:before="0" w:after="0" w:line="276" w:lineRule="auto"/>
        <w:ind w:left="426" w:hanging="426"/>
        <w:rPr>
          <w:rFonts w:ascii="Cambria" w:hAnsi="Cambria" w:cs="Arial"/>
          <w:sz w:val="22"/>
          <w:szCs w:val="22"/>
        </w:rPr>
      </w:pPr>
      <w:r w:rsidRPr="009109E0">
        <w:rPr>
          <w:rFonts w:ascii="Cambria" w:hAnsi="Cambria" w:cs="Arial"/>
          <w:b/>
          <w:sz w:val="22"/>
          <w:szCs w:val="22"/>
        </w:rPr>
        <w:t>1.</w:t>
      </w:r>
      <w:r w:rsidRPr="009109E0">
        <w:rPr>
          <w:rFonts w:ascii="Cambria" w:hAnsi="Cambria" w:cs="Arial"/>
          <w:b/>
          <w:sz w:val="22"/>
          <w:szCs w:val="22"/>
        </w:rPr>
        <w:tab/>
      </w:r>
      <w:r w:rsidRPr="009109E0">
        <w:rPr>
          <w:rFonts w:ascii="Cambria" w:hAnsi="Cambria" w:cs="Arial"/>
          <w:sz w:val="22"/>
          <w:szCs w:val="22"/>
        </w:rPr>
        <w:t>Środki ochrony prawnej określone w niniejszym dziale przysługują</w:t>
      </w:r>
      <w:r>
        <w:rPr>
          <w:rFonts w:ascii="Cambria" w:hAnsi="Cambria" w:cs="Arial"/>
          <w:sz w:val="22"/>
          <w:szCs w:val="22"/>
        </w:rPr>
        <w:t xml:space="preserve"> Wykonawc</w:t>
      </w:r>
      <w:r w:rsidRPr="009109E0">
        <w:rPr>
          <w:rFonts w:ascii="Cambria" w:hAnsi="Cambria" w:cs="Arial"/>
          <w:sz w:val="22"/>
          <w:szCs w:val="22"/>
        </w:rPr>
        <w:t xml:space="preserve">y, uczestnikowi konkursu oraz innemu podmiotowi, jeżeli ma lub miał interes w uzyskaniu zamówienia lub nagrody w konkursie oraz poniósł lub może ponieść szkodę w wyniku naruszenia przez </w:t>
      </w:r>
      <w:r>
        <w:rPr>
          <w:rFonts w:ascii="Cambria" w:hAnsi="Cambria" w:cs="Arial"/>
          <w:sz w:val="22"/>
          <w:szCs w:val="22"/>
        </w:rPr>
        <w:t>Zamawiając</w:t>
      </w:r>
      <w:r w:rsidRPr="009109E0">
        <w:rPr>
          <w:rFonts w:ascii="Cambria" w:hAnsi="Cambria" w:cs="Arial"/>
          <w:sz w:val="22"/>
          <w:szCs w:val="22"/>
        </w:rPr>
        <w:t xml:space="preserve">ego przepisów ustawy </w:t>
      </w:r>
      <w:r>
        <w:rPr>
          <w:rFonts w:ascii="Cambria" w:hAnsi="Cambria" w:cs="Arial"/>
          <w:sz w:val="22"/>
          <w:szCs w:val="22"/>
        </w:rPr>
        <w:t>Pzp</w:t>
      </w:r>
      <w:r w:rsidRPr="009109E0">
        <w:rPr>
          <w:rFonts w:ascii="Cambria" w:hAnsi="Cambria" w:cs="Arial"/>
          <w:sz w:val="22"/>
          <w:szCs w:val="22"/>
        </w:rPr>
        <w:t xml:space="preserve">. </w:t>
      </w:r>
    </w:p>
    <w:p w:rsidR="00D51371" w:rsidRPr="009109E0" w:rsidRDefault="00D51371" w:rsidP="00D51371">
      <w:pPr>
        <w:pStyle w:val="pkt"/>
        <w:spacing w:before="0" w:after="0" w:line="276" w:lineRule="auto"/>
        <w:ind w:left="426" w:hanging="426"/>
        <w:rPr>
          <w:rFonts w:ascii="Cambria" w:hAnsi="Cambria" w:cs="Arial"/>
          <w:sz w:val="22"/>
          <w:szCs w:val="22"/>
        </w:rPr>
      </w:pPr>
      <w:r w:rsidRPr="009109E0">
        <w:rPr>
          <w:rFonts w:ascii="Cambria" w:hAnsi="Cambria" w:cs="Arial"/>
          <w:b/>
          <w:sz w:val="22"/>
          <w:szCs w:val="22"/>
        </w:rPr>
        <w:t>2.</w:t>
      </w:r>
      <w:r w:rsidRPr="009109E0">
        <w:rPr>
          <w:rFonts w:ascii="Cambria" w:hAnsi="Cambria" w:cs="Arial"/>
          <w:b/>
          <w:sz w:val="22"/>
          <w:szCs w:val="22"/>
        </w:rPr>
        <w:tab/>
      </w:r>
      <w:r w:rsidRPr="009109E0">
        <w:rPr>
          <w:rFonts w:ascii="Cambria" w:hAnsi="Cambria" w:cs="Arial"/>
          <w:sz w:val="22"/>
          <w:szCs w:val="22"/>
        </w:rPr>
        <w:t>Środki ochrony prawnej wobec ogłoszenia wszczynającego postępowanie o udzielenie zamówienia lub ogłoszenia o konkursie oraz dokumentów zamówienia przysługują również organizacjom wpisanym na listę, o której mowa w art. 469 pkt 15</w:t>
      </w:r>
      <w:r>
        <w:rPr>
          <w:rFonts w:ascii="Cambria" w:hAnsi="Cambria" w:cs="Arial"/>
          <w:sz w:val="22"/>
          <w:szCs w:val="22"/>
        </w:rPr>
        <w:t xml:space="preserve"> ustawy Pzp</w:t>
      </w:r>
      <w:r w:rsidRPr="009109E0">
        <w:rPr>
          <w:rFonts w:ascii="Cambria" w:hAnsi="Cambria" w:cs="Arial"/>
          <w:sz w:val="22"/>
          <w:szCs w:val="22"/>
        </w:rPr>
        <w:t xml:space="preserve"> oraz Rzecznikowi Małych i Średnich Przedsiębiorców.</w:t>
      </w:r>
    </w:p>
    <w:p w:rsidR="00D51371" w:rsidRPr="009109E0" w:rsidRDefault="00D51371" w:rsidP="00D51371">
      <w:pPr>
        <w:pStyle w:val="pkt"/>
        <w:spacing w:before="0" w:after="0" w:line="276" w:lineRule="auto"/>
        <w:ind w:left="426" w:hanging="426"/>
        <w:rPr>
          <w:rFonts w:ascii="Cambria" w:hAnsi="Cambria" w:cs="Arial"/>
          <w:sz w:val="22"/>
          <w:szCs w:val="22"/>
        </w:rPr>
      </w:pPr>
      <w:r w:rsidRPr="009109E0">
        <w:rPr>
          <w:rFonts w:ascii="Cambria" w:hAnsi="Cambria" w:cs="Arial"/>
          <w:b/>
          <w:sz w:val="22"/>
          <w:szCs w:val="22"/>
        </w:rPr>
        <w:t>3.</w:t>
      </w:r>
      <w:r w:rsidRPr="009109E0">
        <w:rPr>
          <w:rFonts w:ascii="Cambria" w:hAnsi="Cambria" w:cs="Arial"/>
          <w:b/>
          <w:sz w:val="22"/>
          <w:szCs w:val="22"/>
        </w:rPr>
        <w:tab/>
      </w:r>
      <w:r w:rsidRPr="009109E0">
        <w:rPr>
          <w:rFonts w:ascii="Cambria" w:hAnsi="Cambria" w:cs="Arial"/>
          <w:sz w:val="22"/>
          <w:szCs w:val="22"/>
        </w:rPr>
        <w:t>Odwołanie przysługuje na:</w:t>
      </w:r>
    </w:p>
    <w:p w:rsidR="00D51371" w:rsidRPr="009109E0" w:rsidRDefault="00D51371" w:rsidP="00D51371">
      <w:pPr>
        <w:suppressAutoHyphens/>
        <w:spacing w:line="276" w:lineRule="auto"/>
        <w:ind w:left="709" w:hanging="283"/>
        <w:jc w:val="both"/>
        <w:rPr>
          <w:rFonts w:ascii="Cambria" w:hAnsi="Cambria" w:cs="Arial"/>
          <w:sz w:val="22"/>
          <w:szCs w:val="22"/>
        </w:rPr>
      </w:pPr>
      <w:r>
        <w:rPr>
          <w:rFonts w:ascii="Cambria" w:hAnsi="Cambria" w:cs="Arial"/>
          <w:sz w:val="22"/>
          <w:szCs w:val="22"/>
        </w:rPr>
        <w:t>1)</w:t>
      </w:r>
      <w:r>
        <w:rPr>
          <w:rFonts w:ascii="Cambria" w:hAnsi="Cambria" w:cs="Arial"/>
          <w:sz w:val="22"/>
          <w:szCs w:val="22"/>
        </w:rPr>
        <w:tab/>
      </w:r>
      <w:r w:rsidRPr="009109E0">
        <w:rPr>
          <w:rFonts w:ascii="Cambria" w:hAnsi="Cambria" w:cs="Arial"/>
          <w:sz w:val="22"/>
          <w:szCs w:val="22"/>
        </w:rPr>
        <w:t xml:space="preserve">niezgodną z przepisami ustawy czynność </w:t>
      </w:r>
      <w:r>
        <w:rPr>
          <w:rFonts w:ascii="Cambria" w:hAnsi="Cambria" w:cs="Arial"/>
          <w:sz w:val="22"/>
          <w:szCs w:val="22"/>
        </w:rPr>
        <w:t>Zamawiając</w:t>
      </w:r>
      <w:r w:rsidRPr="009109E0">
        <w:rPr>
          <w:rFonts w:ascii="Cambria" w:hAnsi="Cambria" w:cs="Arial"/>
          <w:sz w:val="22"/>
          <w:szCs w:val="22"/>
        </w:rPr>
        <w:t>ego, podjętą w </w:t>
      </w:r>
      <w:r>
        <w:rPr>
          <w:rFonts w:ascii="Cambria" w:hAnsi="Cambria" w:cs="Arial"/>
          <w:sz w:val="22"/>
          <w:szCs w:val="22"/>
        </w:rPr>
        <w:t>postępowaniu o </w:t>
      </w:r>
      <w:r w:rsidRPr="009109E0">
        <w:rPr>
          <w:rFonts w:ascii="Cambria" w:hAnsi="Cambria" w:cs="Arial"/>
          <w:sz w:val="22"/>
          <w:szCs w:val="22"/>
        </w:rPr>
        <w:t>udzielenie zamówienia, w tym na projektowane postanowienie umowy;</w:t>
      </w:r>
    </w:p>
    <w:p w:rsidR="00D51371" w:rsidRPr="009109E0" w:rsidRDefault="00D51371" w:rsidP="00D51371">
      <w:pPr>
        <w:suppressAutoHyphens/>
        <w:spacing w:line="276" w:lineRule="auto"/>
        <w:ind w:left="709" w:hanging="283"/>
        <w:jc w:val="both"/>
        <w:rPr>
          <w:rFonts w:ascii="Cambria" w:hAnsi="Cambria" w:cs="Arial"/>
          <w:sz w:val="22"/>
          <w:szCs w:val="22"/>
        </w:rPr>
      </w:pPr>
      <w:r w:rsidRPr="009109E0">
        <w:rPr>
          <w:rFonts w:ascii="Cambria" w:hAnsi="Cambria" w:cs="Arial"/>
          <w:sz w:val="22"/>
          <w:szCs w:val="22"/>
        </w:rPr>
        <w:t>2)</w:t>
      </w:r>
      <w:r w:rsidRPr="009109E0">
        <w:rPr>
          <w:rFonts w:ascii="Cambria" w:hAnsi="Cambria" w:cs="Arial"/>
          <w:sz w:val="22"/>
          <w:szCs w:val="22"/>
        </w:rPr>
        <w:tab/>
        <w:t xml:space="preserve">zaniechanie czynności w postępowaniu o udzielenie zamówienia do której </w:t>
      </w:r>
      <w:r>
        <w:rPr>
          <w:rFonts w:ascii="Cambria" w:hAnsi="Cambria" w:cs="Arial"/>
          <w:sz w:val="22"/>
          <w:szCs w:val="22"/>
        </w:rPr>
        <w:t>Zamawiając</w:t>
      </w:r>
      <w:r w:rsidRPr="009109E0">
        <w:rPr>
          <w:rFonts w:ascii="Cambria" w:hAnsi="Cambria" w:cs="Arial"/>
          <w:sz w:val="22"/>
          <w:szCs w:val="22"/>
        </w:rPr>
        <w:t>y był obowiązany na podstawie ustawy;</w:t>
      </w:r>
    </w:p>
    <w:p w:rsidR="00D51371" w:rsidRPr="009109E0" w:rsidRDefault="00D51371" w:rsidP="00D51371">
      <w:pPr>
        <w:pStyle w:val="pkt"/>
        <w:spacing w:before="0" w:after="0" w:line="276" w:lineRule="auto"/>
        <w:ind w:left="426" w:hanging="426"/>
        <w:rPr>
          <w:rFonts w:ascii="Cambria" w:hAnsi="Cambria" w:cs="Arial"/>
          <w:sz w:val="22"/>
          <w:szCs w:val="22"/>
        </w:rPr>
      </w:pPr>
      <w:r w:rsidRPr="009109E0">
        <w:rPr>
          <w:rFonts w:ascii="Cambria" w:hAnsi="Cambria" w:cs="Arial"/>
          <w:b/>
          <w:bCs/>
          <w:sz w:val="22"/>
          <w:szCs w:val="22"/>
        </w:rPr>
        <w:t>4.</w:t>
      </w:r>
      <w:r w:rsidRPr="009109E0">
        <w:rPr>
          <w:rFonts w:ascii="Cambria" w:hAnsi="Cambria" w:cs="Arial"/>
          <w:sz w:val="22"/>
          <w:szCs w:val="22"/>
        </w:rPr>
        <w:tab/>
        <w:t xml:space="preserve">Odwołanie wnosi się do Prezesa Izby. Odwołujący przekazuje kopię odwołania </w:t>
      </w:r>
      <w:r>
        <w:rPr>
          <w:rFonts w:ascii="Cambria" w:hAnsi="Cambria" w:cs="Arial"/>
          <w:sz w:val="22"/>
          <w:szCs w:val="22"/>
        </w:rPr>
        <w:t>Zamawiając</w:t>
      </w:r>
      <w:r w:rsidRPr="009109E0">
        <w:rPr>
          <w:rFonts w:ascii="Cambria" w:hAnsi="Cambria" w:cs="Arial"/>
          <w:sz w:val="22"/>
          <w:szCs w:val="22"/>
        </w:rPr>
        <w:t>emu przed upływem terminu do wniesienia odwołania w taki sposób, aby mógł on zapoznać się z jego treścią przed upływem tego terminu.</w:t>
      </w:r>
    </w:p>
    <w:p w:rsidR="00D51371" w:rsidRPr="009109E0" w:rsidRDefault="00D51371" w:rsidP="00D51371">
      <w:pPr>
        <w:pStyle w:val="pkt"/>
        <w:spacing w:before="0" w:after="0" w:line="276" w:lineRule="auto"/>
        <w:ind w:left="426" w:hanging="426"/>
        <w:rPr>
          <w:rFonts w:ascii="Cambria" w:hAnsi="Cambria" w:cs="Arial"/>
          <w:sz w:val="22"/>
          <w:szCs w:val="22"/>
        </w:rPr>
      </w:pPr>
      <w:r w:rsidRPr="009109E0">
        <w:rPr>
          <w:rFonts w:ascii="Cambria" w:hAnsi="Cambria" w:cs="Arial"/>
          <w:b/>
          <w:bCs/>
          <w:sz w:val="22"/>
          <w:szCs w:val="22"/>
        </w:rPr>
        <w:t>5.</w:t>
      </w:r>
      <w:r w:rsidRPr="009109E0">
        <w:rPr>
          <w:rFonts w:ascii="Cambria" w:hAnsi="Cambria" w:cs="Arial"/>
          <w:sz w:val="22"/>
          <w:szCs w:val="22"/>
        </w:rPr>
        <w:tab/>
        <w:t>Odwołanie wobec treści ogłoszenia lub treści SWZ wnosi się w terminie 5 dni od dnia zamieszczenia ogłoszenia w Biuletynie Zamówień Publicznych lub treści SWZ na stronie internetowej.</w:t>
      </w:r>
    </w:p>
    <w:p w:rsidR="00D51371" w:rsidRPr="009109E0" w:rsidRDefault="00D51371" w:rsidP="00D51371">
      <w:pPr>
        <w:pStyle w:val="pkt"/>
        <w:spacing w:before="0" w:after="0" w:line="276" w:lineRule="auto"/>
        <w:ind w:left="426" w:hanging="426"/>
        <w:rPr>
          <w:rFonts w:ascii="Cambria" w:hAnsi="Cambria" w:cs="Arial"/>
          <w:sz w:val="22"/>
          <w:szCs w:val="22"/>
        </w:rPr>
      </w:pPr>
      <w:r w:rsidRPr="009109E0">
        <w:rPr>
          <w:rFonts w:ascii="Cambria" w:hAnsi="Cambria" w:cs="Arial"/>
          <w:b/>
          <w:bCs/>
          <w:sz w:val="22"/>
          <w:szCs w:val="22"/>
        </w:rPr>
        <w:t>6.</w:t>
      </w:r>
      <w:r w:rsidRPr="009109E0">
        <w:rPr>
          <w:rFonts w:ascii="Cambria" w:hAnsi="Cambria" w:cs="Arial"/>
          <w:sz w:val="22"/>
          <w:szCs w:val="22"/>
        </w:rPr>
        <w:tab/>
        <w:t>Odwołanie wnosi się w terminie:</w:t>
      </w:r>
    </w:p>
    <w:p w:rsidR="00D51371" w:rsidRPr="009109E0" w:rsidRDefault="00D51371" w:rsidP="00D51371">
      <w:pPr>
        <w:suppressAutoHyphens/>
        <w:spacing w:line="276" w:lineRule="auto"/>
        <w:ind w:left="709" w:hanging="283"/>
        <w:jc w:val="both"/>
        <w:rPr>
          <w:rFonts w:ascii="Cambria" w:hAnsi="Cambria" w:cs="Arial"/>
          <w:sz w:val="22"/>
          <w:szCs w:val="22"/>
        </w:rPr>
      </w:pPr>
      <w:r w:rsidRPr="009109E0">
        <w:rPr>
          <w:rFonts w:ascii="Cambria" w:hAnsi="Cambria" w:cs="Arial"/>
          <w:sz w:val="22"/>
          <w:szCs w:val="22"/>
        </w:rPr>
        <w:t>1)</w:t>
      </w:r>
      <w:r w:rsidRPr="009109E0">
        <w:rPr>
          <w:rFonts w:ascii="Cambria" w:hAnsi="Cambria" w:cs="Arial"/>
          <w:sz w:val="22"/>
          <w:szCs w:val="22"/>
        </w:rPr>
        <w:tab/>
        <w:t xml:space="preserve">5 dni od dnia przekazania informacji o czynności </w:t>
      </w:r>
      <w:r>
        <w:rPr>
          <w:rFonts w:ascii="Cambria" w:hAnsi="Cambria" w:cs="Arial"/>
          <w:sz w:val="22"/>
          <w:szCs w:val="22"/>
        </w:rPr>
        <w:t>Zamawiając</w:t>
      </w:r>
      <w:r w:rsidRPr="009109E0">
        <w:rPr>
          <w:rFonts w:ascii="Cambria" w:hAnsi="Cambria" w:cs="Arial"/>
          <w:sz w:val="22"/>
          <w:szCs w:val="22"/>
        </w:rPr>
        <w:t>ego stanowiącej podstawę jego wniesienia, jeżeli informacja została przekazana przy użyciu środków komunikacji elektronicznej,</w:t>
      </w:r>
    </w:p>
    <w:p w:rsidR="00D51371" w:rsidRPr="009109E0" w:rsidRDefault="00D51371" w:rsidP="00D51371">
      <w:pPr>
        <w:suppressAutoHyphens/>
        <w:spacing w:line="276" w:lineRule="auto"/>
        <w:ind w:left="709" w:hanging="283"/>
        <w:jc w:val="both"/>
        <w:rPr>
          <w:rFonts w:ascii="Cambria" w:hAnsi="Cambria" w:cs="Arial"/>
          <w:sz w:val="22"/>
          <w:szCs w:val="22"/>
        </w:rPr>
      </w:pPr>
      <w:r w:rsidRPr="009109E0">
        <w:rPr>
          <w:rFonts w:ascii="Cambria" w:hAnsi="Cambria" w:cs="Arial"/>
          <w:sz w:val="22"/>
          <w:szCs w:val="22"/>
        </w:rPr>
        <w:lastRenderedPageBreak/>
        <w:t>2)</w:t>
      </w:r>
      <w:r w:rsidRPr="009109E0">
        <w:rPr>
          <w:rFonts w:ascii="Cambria" w:hAnsi="Cambria" w:cs="Arial"/>
          <w:sz w:val="22"/>
          <w:szCs w:val="22"/>
        </w:rPr>
        <w:tab/>
        <w:t xml:space="preserve">10 dni od dnia przekazania informacji o czynności </w:t>
      </w:r>
      <w:r>
        <w:rPr>
          <w:rFonts w:ascii="Cambria" w:hAnsi="Cambria" w:cs="Arial"/>
          <w:sz w:val="22"/>
          <w:szCs w:val="22"/>
        </w:rPr>
        <w:t>Zamawiając</w:t>
      </w:r>
      <w:r w:rsidRPr="009109E0">
        <w:rPr>
          <w:rFonts w:ascii="Cambria" w:hAnsi="Cambria" w:cs="Arial"/>
          <w:sz w:val="22"/>
          <w:szCs w:val="22"/>
        </w:rPr>
        <w:t>ego stanowiącej podstawę jego wniesienia, jeżeli informacja została przekazana w sposób inny niż określony w pkt 1).</w:t>
      </w:r>
    </w:p>
    <w:p w:rsidR="00D51371" w:rsidRPr="009109E0" w:rsidRDefault="00D51371" w:rsidP="00D51371">
      <w:pPr>
        <w:pStyle w:val="pkt"/>
        <w:spacing w:before="0" w:after="0" w:line="276" w:lineRule="auto"/>
        <w:ind w:left="426" w:hanging="426"/>
        <w:rPr>
          <w:rFonts w:ascii="Cambria" w:hAnsi="Cambria" w:cs="Arial"/>
          <w:sz w:val="22"/>
          <w:szCs w:val="22"/>
        </w:rPr>
      </w:pPr>
      <w:r w:rsidRPr="009109E0">
        <w:rPr>
          <w:rFonts w:ascii="Cambria" w:hAnsi="Cambria" w:cs="Arial"/>
          <w:b/>
          <w:bCs/>
          <w:sz w:val="22"/>
          <w:szCs w:val="22"/>
        </w:rPr>
        <w:t>7.</w:t>
      </w:r>
      <w:r w:rsidRPr="009109E0">
        <w:rPr>
          <w:rFonts w:ascii="Cambria" w:hAnsi="Cambria" w:cs="Arial"/>
          <w:b/>
          <w:bCs/>
          <w:sz w:val="22"/>
          <w:szCs w:val="22"/>
        </w:rPr>
        <w:tab/>
      </w:r>
      <w:r w:rsidRPr="009109E0">
        <w:rPr>
          <w:rFonts w:ascii="Cambria" w:hAnsi="Cambria" w:cs="Arial"/>
          <w:sz w:val="22"/>
          <w:szCs w:val="22"/>
        </w:rPr>
        <w:t>Odwołanie w przypadkach innych niż określone w pkt 5 i 6 wnosi się w terminie 5 dni od dnia, w którym powzięto lub przy zachowaniu należytej staranności można było powziąć wiadomość o okolicznościach stanowiących podstawę jego wniesienia</w:t>
      </w:r>
    </w:p>
    <w:p w:rsidR="00D51371" w:rsidRPr="009109E0" w:rsidRDefault="00D51371" w:rsidP="00D51371">
      <w:pPr>
        <w:pStyle w:val="pkt"/>
        <w:spacing w:before="0" w:after="0" w:line="276" w:lineRule="auto"/>
        <w:ind w:left="426" w:hanging="426"/>
        <w:rPr>
          <w:rFonts w:ascii="Cambria" w:hAnsi="Cambria" w:cs="Arial"/>
          <w:sz w:val="22"/>
          <w:szCs w:val="22"/>
        </w:rPr>
      </w:pPr>
      <w:r w:rsidRPr="009109E0">
        <w:rPr>
          <w:rFonts w:ascii="Cambria" w:hAnsi="Cambria" w:cs="Arial"/>
          <w:b/>
          <w:bCs/>
          <w:sz w:val="22"/>
          <w:szCs w:val="22"/>
        </w:rPr>
        <w:t>8.</w:t>
      </w:r>
      <w:r w:rsidRPr="009109E0">
        <w:rPr>
          <w:rFonts w:ascii="Cambria" w:hAnsi="Cambria" w:cs="Arial"/>
          <w:sz w:val="22"/>
          <w:szCs w:val="22"/>
        </w:rPr>
        <w:tab/>
        <w:t xml:space="preserve">Na orzeczenie Izby oraz postanowienie Prezesa Izby, o którym mowa w art. 519 ust. 1 ustawy </w:t>
      </w:r>
      <w:r>
        <w:rPr>
          <w:rFonts w:ascii="Cambria" w:hAnsi="Cambria" w:cs="Arial"/>
          <w:sz w:val="22"/>
          <w:szCs w:val="22"/>
        </w:rPr>
        <w:t>Pzp</w:t>
      </w:r>
      <w:r w:rsidRPr="009109E0">
        <w:rPr>
          <w:rFonts w:ascii="Cambria" w:hAnsi="Cambria" w:cs="Arial"/>
          <w:sz w:val="22"/>
          <w:szCs w:val="22"/>
        </w:rPr>
        <w:t>., stronom oraz uczestnikom postępowania odwoławczego przysługuje skarga do sądu.</w:t>
      </w:r>
    </w:p>
    <w:p w:rsidR="00D51371" w:rsidRPr="009109E0" w:rsidRDefault="00D51371" w:rsidP="00D51371">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sz w:val="22"/>
          <w:szCs w:val="22"/>
        </w:rPr>
        <w:t>9.</w:t>
      </w:r>
      <w:r w:rsidRPr="009109E0">
        <w:rPr>
          <w:rFonts w:ascii="Cambria" w:eastAsia="Times New Roman" w:hAnsi="Cambria" w:cs="Arial"/>
          <w:b/>
          <w:sz w:val="22"/>
          <w:szCs w:val="22"/>
        </w:rPr>
        <w:tab/>
      </w:r>
      <w:r w:rsidRPr="009109E0">
        <w:rPr>
          <w:rFonts w:ascii="Cambria" w:hAnsi="Cambria" w:cs="Arial"/>
          <w:sz w:val="22"/>
          <w:szCs w:val="22"/>
        </w:rPr>
        <w:t>W postępowaniu toczącym się wskutek wniesienia skargi stosuje się odpowiednio przepisy ustawy z dnia 17.11.1964 r. - Kodeks postępowania cywilnego o apelacji, jeżeli przepisy niniejszego rozdziału nie stanowią inaczej.</w:t>
      </w:r>
    </w:p>
    <w:p w:rsidR="00D51371" w:rsidRPr="009109E0" w:rsidRDefault="00D51371" w:rsidP="00D51371">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sz w:val="22"/>
          <w:szCs w:val="22"/>
        </w:rPr>
        <w:t>10.</w:t>
      </w:r>
      <w:r w:rsidRPr="009109E0">
        <w:rPr>
          <w:rFonts w:ascii="Cambria" w:eastAsia="Times New Roman" w:hAnsi="Cambria" w:cs="Arial"/>
          <w:b/>
          <w:sz w:val="22"/>
          <w:szCs w:val="22"/>
        </w:rPr>
        <w:tab/>
      </w:r>
      <w:r w:rsidRPr="009109E0">
        <w:rPr>
          <w:rFonts w:ascii="Cambria" w:hAnsi="Cambria" w:cs="Arial"/>
          <w:sz w:val="22"/>
          <w:szCs w:val="22"/>
        </w:rPr>
        <w:t>Skargę wnosi się do Sądu Okręgowego w Warszawie - sądu zamówień publicznych, zwanego dalej "sądem zamówień publicznych".</w:t>
      </w:r>
    </w:p>
    <w:p w:rsidR="00D51371" w:rsidRPr="009109E0" w:rsidRDefault="00D51371" w:rsidP="00D51371">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sz w:val="22"/>
          <w:szCs w:val="22"/>
        </w:rPr>
        <w:t>11.</w:t>
      </w:r>
      <w:r w:rsidRPr="009109E0">
        <w:rPr>
          <w:rFonts w:ascii="Cambria" w:eastAsia="Times New Roman" w:hAnsi="Cambria" w:cs="Arial"/>
          <w:b/>
          <w:sz w:val="22"/>
          <w:szCs w:val="22"/>
        </w:rPr>
        <w:tab/>
      </w:r>
      <w:r w:rsidRPr="009109E0">
        <w:rPr>
          <w:rFonts w:ascii="Cambria" w:hAnsi="Cambria" w:cs="Arial"/>
          <w:sz w:val="22"/>
          <w:szCs w:val="22"/>
        </w:rPr>
        <w:t>Skargę wnosi się za pośrednictwem Prezesa Izby, w terminie 14 dni od dnia doręczenia orzeczenia Izby lub postanowienia Prezesa Izby, o którym mowa w art. 519 ust. 1 ustawy</w:t>
      </w:r>
      <w:r>
        <w:rPr>
          <w:rFonts w:ascii="Cambria" w:hAnsi="Cambria" w:cs="Arial"/>
          <w:sz w:val="22"/>
          <w:szCs w:val="22"/>
        </w:rPr>
        <w:t xml:space="preserve"> Pzp</w:t>
      </w:r>
      <w:r w:rsidRPr="009109E0">
        <w:rPr>
          <w:rFonts w:ascii="Cambria" w:hAnsi="Cambria" w:cs="Arial"/>
          <w:sz w:val="22"/>
          <w:szCs w:val="22"/>
        </w:rPr>
        <w:t>, przesyłając jednocześnie jej odpis przeciwnikowi skargi. Złożenie skargi w placówce pocztowej operatora wyznaczonego w rozumieniu ustawy z dnia 23.11.2012 r. - Prawo pocztowe jest równoznaczne z jej wniesieniem.</w:t>
      </w:r>
    </w:p>
    <w:p w:rsidR="00D51371" w:rsidRDefault="00D51371" w:rsidP="00D51371">
      <w:pPr>
        <w:pStyle w:val="pkt"/>
        <w:spacing w:before="0" w:after="0" w:line="276" w:lineRule="auto"/>
        <w:ind w:left="426" w:hanging="426"/>
        <w:rPr>
          <w:rFonts w:ascii="Cambria" w:hAnsi="Cambria" w:cs="Arial"/>
          <w:sz w:val="22"/>
          <w:szCs w:val="22"/>
        </w:rPr>
      </w:pPr>
      <w:r w:rsidRPr="009109E0">
        <w:rPr>
          <w:rFonts w:ascii="Cambria" w:eastAsia="Times New Roman" w:hAnsi="Cambria" w:cs="Arial"/>
          <w:b/>
          <w:sz w:val="22"/>
          <w:szCs w:val="22"/>
        </w:rPr>
        <w:t>12.</w:t>
      </w:r>
      <w:r w:rsidRPr="009109E0">
        <w:rPr>
          <w:rFonts w:ascii="Cambria" w:eastAsia="Times New Roman" w:hAnsi="Cambria" w:cs="Arial"/>
          <w:b/>
          <w:sz w:val="22"/>
          <w:szCs w:val="22"/>
        </w:rPr>
        <w:tab/>
      </w:r>
      <w:r w:rsidRPr="009109E0">
        <w:rPr>
          <w:rFonts w:ascii="Cambria" w:hAnsi="Cambria" w:cs="Arial"/>
          <w:sz w:val="22"/>
          <w:szCs w:val="22"/>
        </w:rPr>
        <w:t>Prezes Izby przekazuje skargę wraz z aktami postępowania odwoławczego do sądu zamówień publicznych w terminie 7 dni od dnia jej otrzymania.</w:t>
      </w:r>
    </w:p>
    <w:p w:rsidR="00D51371" w:rsidRDefault="00D51371" w:rsidP="00D51371">
      <w:pPr>
        <w:pStyle w:val="pkt"/>
        <w:spacing w:before="0" w:after="0" w:line="276" w:lineRule="auto"/>
        <w:ind w:left="426" w:hanging="426"/>
        <w:rPr>
          <w:rFonts w:ascii="Cambria" w:hAnsi="Cambria" w:cs="Arial"/>
          <w:sz w:val="22"/>
          <w:szCs w:val="22"/>
        </w:rPr>
      </w:pPr>
    </w:p>
    <w:p w:rsidR="00D51371" w:rsidRPr="009109E0" w:rsidRDefault="00D51371" w:rsidP="00D51371">
      <w:pPr>
        <w:pStyle w:val="pkt"/>
        <w:spacing w:before="0" w:after="0" w:line="276" w:lineRule="auto"/>
        <w:ind w:left="426" w:hanging="426"/>
        <w:rPr>
          <w:rFonts w:ascii="Cambria" w:hAnsi="Cambria" w:cs="Arial"/>
          <w:sz w:val="22"/>
          <w:szCs w:val="22"/>
        </w:rPr>
      </w:pPr>
    </w:p>
    <w:p w:rsidR="00D51371" w:rsidRPr="009109E0" w:rsidRDefault="00D51371" w:rsidP="00D51371">
      <w:pPr>
        <w:pStyle w:val="Akapitzlist"/>
        <w:pBdr>
          <w:bottom w:val="double" w:sz="4" w:space="1" w:color="auto"/>
        </w:pBdr>
        <w:shd w:val="clear" w:color="auto" w:fill="D9E2F3" w:themeFill="accent5" w:themeFillTint="33"/>
        <w:spacing w:line="276" w:lineRule="auto"/>
        <w:ind w:left="852" w:hanging="851"/>
        <w:jc w:val="both"/>
        <w:rPr>
          <w:rFonts w:ascii="Cambria" w:hAnsi="Cambria" w:cs="Arial"/>
          <w:b/>
          <w:sz w:val="22"/>
          <w:szCs w:val="22"/>
        </w:rPr>
      </w:pPr>
      <w:r w:rsidRPr="009109E0">
        <w:rPr>
          <w:rFonts w:ascii="Cambria" w:hAnsi="Cambria" w:cs="Arial"/>
          <w:b/>
          <w:sz w:val="22"/>
          <w:szCs w:val="22"/>
        </w:rPr>
        <w:t>XXVI.</w:t>
      </w:r>
      <w:r w:rsidRPr="009109E0">
        <w:rPr>
          <w:rFonts w:ascii="Cambria" w:hAnsi="Cambria" w:cs="Arial"/>
          <w:b/>
          <w:sz w:val="22"/>
          <w:szCs w:val="22"/>
        </w:rPr>
        <w:tab/>
        <w:t>WYKAZ ZAŁĄCZNIKÓW DO SWZ</w:t>
      </w:r>
    </w:p>
    <w:p w:rsidR="00D51371" w:rsidRDefault="00D51371" w:rsidP="00D51371">
      <w:pPr>
        <w:pStyle w:val="Tekstpodstawowy"/>
        <w:tabs>
          <w:tab w:val="right" w:pos="9070"/>
        </w:tabs>
        <w:spacing w:line="276" w:lineRule="auto"/>
        <w:ind w:hanging="142"/>
        <w:rPr>
          <w:rFonts w:ascii="Cambria" w:hAnsi="Cambria"/>
          <w:szCs w:val="22"/>
        </w:rPr>
      </w:pPr>
    </w:p>
    <w:p w:rsidR="00D51371" w:rsidRDefault="00D51371" w:rsidP="00D51371">
      <w:pPr>
        <w:tabs>
          <w:tab w:val="left" w:pos="1701"/>
        </w:tabs>
        <w:spacing w:line="276" w:lineRule="auto"/>
        <w:jc w:val="both"/>
        <w:rPr>
          <w:rFonts w:ascii="Cambria" w:hAnsi="Cambria" w:cs="Arial"/>
          <w:sz w:val="22"/>
          <w:szCs w:val="22"/>
        </w:rPr>
      </w:pPr>
      <w:r w:rsidRPr="009109E0">
        <w:rPr>
          <w:rFonts w:ascii="Cambria" w:hAnsi="Cambria" w:cs="Arial"/>
          <w:sz w:val="22"/>
          <w:szCs w:val="22"/>
        </w:rPr>
        <w:t>Załącznik nr 1</w:t>
      </w:r>
      <w:r w:rsidRPr="00E82BE5">
        <w:rPr>
          <w:rFonts w:ascii="Cambria" w:hAnsi="Cambria" w:cs="Arial"/>
          <w:sz w:val="22"/>
          <w:szCs w:val="22"/>
        </w:rPr>
        <w:t xml:space="preserve"> </w:t>
      </w:r>
      <w:r>
        <w:rPr>
          <w:rFonts w:ascii="Cambria" w:hAnsi="Cambria" w:cs="Arial"/>
          <w:sz w:val="22"/>
          <w:szCs w:val="22"/>
        </w:rPr>
        <w:tab/>
        <w:t>Formularz o</w:t>
      </w:r>
      <w:r w:rsidRPr="009109E0">
        <w:rPr>
          <w:rFonts w:ascii="Cambria" w:hAnsi="Cambria" w:cs="Arial"/>
          <w:sz w:val="22"/>
          <w:szCs w:val="22"/>
        </w:rPr>
        <w:t>fertowy</w:t>
      </w:r>
      <w:r>
        <w:rPr>
          <w:rFonts w:ascii="Cambria" w:hAnsi="Cambria" w:cs="Arial"/>
          <w:sz w:val="22"/>
          <w:szCs w:val="22"/>
        </w:rPr>
        <w:t xml:space="preserve"> – wzór.</w:t>
      </w:r>
    </w:p>
    <w:p w:rsidR="00D51371" w:rsidRDefault="00D51371" w:rsidP="00D51371">
      <w:pPr>
        <w:tabs>
          <w:tab w:val="left" w:pos="1701"/>
        </w:tabs>
        <w:spacing w:line="276" w:lineRule="auto"/>
        <w:ind w:left="1701" w:hanging="1701"/>
        <w:jc w:val="both"/>
        <w:rPr>
          <w:rFonts w:ascii="Cambria" w:hAnsi="Cambria" w:cs="Arial"/>
          <w:sz w:val="22"/>
          <w:szCs w:val="22"/>
        </w:rPr>
      </w:pPr>
      <w:r w:rsidRPr="009109E0">
        <w:rPr>
          <w:rFonts w:ascii="Cambria" w:hAnsi="Cambria" w:cs="Arial"/>
          <w:sz w:val="22"/>
          <w:szCs w:val="22"/>
        </w:rPr>
        <w:t>Załącznik nr 2</w:t>
      </w:r>
      <w:r>
        <w:rPr>
          <w:rFonts w:ascii="Cambria" w:hAnsi="Cambria" w:cs="Arial"/>
          <w:sz w:val="22"/>
          <w:szCs w:val="22"/>
        </w:rPr>
        <w:tab/>
      </w:r>
      <w:r w:rsidRPr="009109E0">
        <w:rPr>
          <w:rFonts w:ascii="Cambria" w:hAnsi="Cambria" w:cs="Arial"/>
          <w:sz w:val="22"/>
          <w:szCs w:val="22"/>
        </w:rPr>
        <w:t>Oświadczenie</w:t>
      </w:r>
      <w:r>
        <w:rPr>
          <w:rFonts w:ascii="Cambria" w:hAnsi="Cambria" w:cs="Arial"/>
          <w:sz w:val="22"/>
          <w:szCs w:val="22"/>
        </w:rPr>
        <w:t xml:space="preserve"> Wykonawcy </w:t>
      </w:r>
      <w:r w:rsidRPr="00904424">
        <w:rPr>
          <w:rFonts w:ascii="Cambria" w:hAnsi="Cambria" w:cs="Arial"/>
          <w:sz w:val="22"/>
          <w:szCs w:val="22"/>
        </w:rPr>
        <w:t>dotyczące przesłanek wykluczenia z</w:t>
      </w:r>
      <w:r>
        <w:rPr>
          <w:rFonts w:ascii="Cambria" w:hAnsi="Cambria" w:cs="Arial"/>
          <w:sz w:val="22"/>
          <w:szCs w:val="22"/>
        </w:rPr>
        <w:t> p</w:t>
      </w:r>
      <w:r w:rsidRPr="00904424">
        <w:rPr>
          <w:rFonts w:ascii="Cambria" w:hAnsi="Cambria" w:cs="Arial"/>
          <w:sz w:val="22"/>
          <w:szCs w:val="22"/>
        </w:rPr>
        <w:t>ostępowania oraz spełniania warunków udziału w postępowaniu</w:t>
      </w:r>
      <w:r>
        <w:rPr>
          <w:rFonts w:ascii="Cambria" w:hAnsi="Cambria" w:cs="Arial"/>
          <w:sz w:val="22"/>
          <w:szCs w:val="22"/>
        </w:rPr>
        <w:t>.</w:t>
      </w:r>
    </w:p>
    <w:p w:rsidR="00D51371" w:rsidRDefault="00D51371" w:rsidP="00D51371">
      <w:pPr>
        <w:tabs>
          <w:tab w:val="left" w:pos="1701"/>
        </w:tabs>
        <w:spacing w:line="276" w:lineRule="auto"/>
        <w:ind w:left="1701" w:hanging="1701"/>
        <w:jc w:val="both"/>
        <w:rPr>
          <w:rFonts w:ascii="Cambria" w:hAnsi="Cambria" w:cs="Arial"/>
          <w:sz w:val="22"/>
          <w:szCs w:val="22"/>
        </w:rPr>
      </w:pPr>
      <w:r w:rsidRPr="009109E0">
        <w:rPr>
          <w:rFonts w:ascii="Cambria" w:hAnsi="Cambria" w:cs="Arial"/>
          <w:sz w:val="22"/>
          <w:szCs w:val="22"/>
        </w:rPr>
        <w:t>Załącznik nr 2</w:t>
      </w:r>
      <w:r>
        <w:rPr>
          <w:rFonts w:ascii="Cambria" w:hAnsi="Cambria" w:cs="Arial"/>
          <w:sz w:val="22"/>
          <w:szCs w:val="22"/>
        </w:rPr>
        <w:t>a</w:t>
      </w:r>
      <w:r>
        <w:rPr>
          <w:rFonts w:ascii="Cambria" w:hAnsi="Cambria" w:cs="Arial"/>
          <w:sz w:val="22"/>
          <w:szCs w:val="22"/>
        </w:rPr>
        <w:tab/>
      </w:r>
      <w:r w:rsidRPr="009109E0">
        <w:rPr>
          <w:rFonts w:ascii="Cambria" w:hAnsi="Cambria" w:cs="Arial"/>
          <w:sz w:val="22"/>
          <w:szCs w:val="22"/>
        </w:rPr>
        <w:t xml:space="preserve">Oświadczenie </w:t>
      </w:r>
      <w:r w:rsidR="008D26DE">
        <w:rPr>
          <w:rFonts w:ascii="Cambria" w:hAnsi="Cambria" w:cs="Arial"/>
          <w:sz w:val="22"/>
          <w:szCs w:val="22"/>
        </w:rPr>
        <w:t>podmiotu udostę</w:t>
      </w:r>
      <w:r>
        <w:rPr>
          <w:rFonts w:ascii="Cambria" w:hAnsi="Cambria" w:cs="Arial"/>
          <w:sz w:val="22"/>
          <w:szCs w:val="22"/>
        </w:rPr>
        <w:t xml:space="preserve">pniającego zasoby </w:t>
      </w:r>
      <w:r w:rsidRPr="00904424">
        <w:rPr>
          <w:rFonts w:ascii="Cambria" w:hAnsi="Cambria" w:cs="Arial"/>
          <w:sz w:val="22"/>
          <w:szCs w:val="22"/>
        </w:rPr>
        <w:t>dotyczące przesłanek wykluczenia z</w:t>
      </w:r>
      <w:r>
        <w:rPr>
          <w:rFonts w:ascii="Cambria" w:hAnsi="Cambria" w:cs="Arial"/>
          <w:sz w:val="22"/>
          <w:szCs w:val="22"/>
        </w:rPr>
        <w:t> p</w:t>
      </w:r>
      <w:r w:rsidRPr="00904424">
        <w:rPr>
          <w:rFonts w:ascii="Cambria" w:hAnsi="Cambria" w:cs="Arial"/>
          <w:sz w:val="22"/>
          <w:szCs w:val="22"/>
        </w:rPr>
        <w:t>ostępowania oraz spełniania warunków udziału w</w:t>
      </w:r>
      <w:r>
        <w:rPr>
          <w:rFonts w:ascii="Cambria" w:hAnsi="Cambria" w:cs="Arial"/>
          <w:sz w:val="22"/>
          <w:szCs w:val="22"/>
        </w:rPr>
        <w:t> </w:t>
      </w:r>
      <w:r w:rsidRPr="00904424">
        <w:rPr>
          <w:rFonts w:ascii="Cambria" w:hAnsi="Cambria" w:cs="Arial"/>
          <w:sz w:val="22"/>
          <w:szCs w:val="22"/>
        </w:rPr>
        <w:t>postępowaniu</w:t>
      </w:r>
      <w:r>
        <w:rPr>
          <w:rFonts w:ascii="Cambria" w:hAnsi="Cambria" w:cs="Arial"/>
          <w:sz w:val="22"/>
          <w:szCs w:val="22"/>
        </w:rPr>
        <w:t>.</w:t>
      </w:r>
    </w:p>
    <w:p w:rsidR="00D51371" w:rsidRDefault="00D51371" w:rsidP="00D51371">
      <w:pPr>
        <w:tabs>
          <w:tab w:val="left" w:pos="1701"/>
        </w:tabs>
        <w:spacing w:line="276" w:lineRule="auto"/>
        <w:ind w:left="1701" w:hanging="1701"/>
        <w:jc w:val="both"/>
        <w:rPr>
          <w:rFonts w:ascii="Cambria" w:hAnsi="Cambria" w:cs="Arial"/>
          <w:sz w:val="22"/>
          <w:szCs w:val="22"/>
        </w:rPr>
      </w:pPr>
      <w:r w:rsidRPr="00E82BE5">
        <w:rPr>
          <w:rFonts w:ascii="Cambria" w:hAnsi="Cambria" w:cs="Arial"/>
          <w:sz w:val="22"/>
          <w:szCs w:val="22"/>
        </w:rPr>
        <w:t>Załącznik nr 3</w:t>
      </w:r>
      <w:r>
        <w:rPr>
          <w:rFonts w:ascii="Cambria" w:hAnsi="Cambria" w:cs="Arial"/>
          <w:sz w:val="22"/>
          <w:szCs w:val="22"/>
        </w:rPr>
        <w:tab/>
      </w:r>
      <w:r w:rsidRPr="009109E0">
        <w:rPr>
          <w:rFonts w:ascii="Cambria" w:hAnsi="Cambria" w:cs="Arial"/>
          <w:sz w:val="22"/>
          <w:szCs w:val="22"/>
        </w:rPr>
        <w:t xml:space="preserve">Zobowiązanie </w:t>
      </w:r>
      <w:r>
        <w:rPr>
          <w:rFonts w:ascii="Cambria" w:hAnsi="Cambria" w:cs="Arial"/>
          <w:sz w:val="22"/>
          <w:szCs w:val="22"/>
        </w:rPr>
        <w:t>podmiotu udostępniającego zasoby do oddania do dyspozycji Wykonawcy niezbędnych zasobów na potrzeby realizacji zamówienia.</w:t>
      </w:r>
    </w:p>
    <w:p w:rsidR="00D51371" w:rsidRDefault="00D51371" w:rsidP="00D51371">
      <w:pPr>
        <w:tabs>
          <w:tab w:val="left" w:pos="1701"/>
        </w:tabs>
        <w:spacing w:line="276" w:lineRule="auto"/>
        <w:ind w:left="1701" w:hanging="1701"/>
        <w:jc w:val="both"/>
        <w:rPr>
          <w:rFonts w:ascii="Cambria" w:hAnsi="Cambria" w:cs="Arial"/>
          <w:sz w:val="22"/>
          <w:szCs w:val="22"/>
        </w:rPr>
      </w:pPr>
      <w:r w:rsidRPr="00E82BE5">
        <w:rPr>
          <w:rFonts w:ascii="Cambria" w:hAnsi="Cambria" w:cs="Arial"/>
          <w:sz w:val="22"/>
          <w:szCs w:val="22"/>
        </w:rPr>
        <w:t>Załącznik nr</w:t>
      </w:r>
      <w:r>
        <w:rPr>
          <w:rFonts w:ascii="Cambria" w:hAnsi="Cambria" w:cs="Arial"/>
          <w:sz w:val="22"/>
          <w:szCs w:val="22"/>
        </w:rPr>
        <w:t xml:space="preserve"> 4 </w:t>
      </w:r>
      <w:r>
        <w:rPr>
          <w:rFonts w:ascii="Cambria" w:hAnsi="Cambria" w:cs="Arial"/>
          <w:sz w:val="22"/>
          <w:szCs w:val="22"/>
        </w:rPr>
        <w:tab/>
      </w:r>
      <w:r w:rsidRPr="009109E0">
        <w:rPr>
          <w:rFonts w:ascii="Cambria" w:hAnsi="Cambria" w:cs="Arial"/>
          <w:sz w:val="22"/>
          <w:szCs w:val="22"/>
        </w:rPr>
        <w:t xml:space="preserve">Oświadczenie </w:t>
      </w:r>
      <w:r>
        <w:rPr>
          <w:rFonts w:ascii="Cambria" w:hAnsi="Cambria" w:cs="Arial"/>
          <w:sz w:val="22"/>
          <w:szCs w:val="22"/>
        </w:rPr>
        <w:t xml:space="preserve">o braku </w:t>
      </w:r>
      <w:r w:rsidRPr="009109E0">
        <w:rPr>
          <w:rFonts w:ascii="Cambria" w:hAnsi="Cambria" w:cs="Arial"/>
          <w:sz w:val="22"/>
          <w:szCs w:val="22"/>
        </w:rPr>
        <w:t>przynależności do tej samej grupy kapitałowej</w:t>
      </w:r>
      <w:r>
        <w:rPr>
          <w:rFonts w:ascii="Cambria" w:hAnsi="Cambria" w:cs="Arial"/>
          <w:sz w:val="22"/>
          <w:szCs w:val="22"/>
        </w:rPr>
        <w:t>.</w:t>
      </w:r>
    </w:p>
    <w:p w:rsidR="00D51371" w:rsidRDefault="00D51371" w:rsidP="00D51371">
      <w:pPr>
        <w:tabs>
          <w:tab w:val="left" w:pos="1701"/>
        </w:tabs>
        <w:spacing w:line="276" w:lineRule="auto"/>
        <w:ind w:left="1701" w:hanging="1701"/>
        <w:jc w:val="both"/>
        <w:rPr>
          <w:rFonts w:ascii="Cambria" w:hAnsi="Cambria" w:cs="Arial"/>
          <w:sz w:val="22"/>
          <w:szCs w:val="22"/>
        </w:rPr>
      </w:pPr>
      <w:r w:rsidRPr="00E82BE5">
        <w:rPr>
          <w:rFonts w:ascii="Cambria" w:hAnsi="Cambria" w:cs="Arial"/>
          <w:sz w:val="22"/>
          <w:szCs w:val="22"/>
        </w:rPr>
        <w:t>Załącznik nr</w:t>
      </w:r>
      <w:r>
        <w:rPr>
          <w:rFonts w:ascii="Cambria" w:hAnsi="Cambria" w:cs="Arial"/>
          <w:sz w:val="22"/>
          <w:szCs w:val="22"/>
        </w:rPr>
        <w:t xml:space="preserve"> 5</w:t>
      </w:r>
      <w:r>
        <w:rPr>
          <w:rFonts w:ascii="Cambria" w:hAnsi="Cambria" w:cs="Arial"/>
          <w:sz w:val="22"/>
          <w:szCs w:val="22"/>
        </w:rPr>
        <w:tab/>
      </w:r>
      <w:r w:rsidRPr="009109E0">
        <w:rPr>
          <w:rFonts w:ascii="Cambria" w:hAnsi="Cambria" w:cs="Arial"/>
          <w:sz w:val="22"/>
          <w:szCs w:val="22"/>
        </w:rPr>
        <w:t>Wykaz robót budowlanych</w:t>
      </w:r>
      <w:r>
        <w:rPr>
          <w:rFonts w:ascii="Cambria" w:hAnsi="Cambria" w:cs="Arial"/>
          <w:sz w:val="22"/>
          <w:szCs w:val="22"/>
        </w:rPr>
        <w:t>.</w:t>
      </w:r>
    </w:p>
    <w:p w:rsidR="00D51371" w:rsidRDefault="00D51371" w:rsidP="00D51371">
      <w:pPr>
        <w:tabs>
          <w:tab w:val="left" w:pos="1701"/>
        </w:tabs>
        <w:spacing w:line="276" w:lineRule="auto"/>
        <w:ind w:left="1701" w:hanging="1701"/>
        <w:jc w:val="both"/>
        <w:rPr>
          <w:rFonts w:ascii="Cambria" w:hAnsi="Cambria" w:cs="Arial"/>
          <w:sz w:val="22"/>
          <w:szCs w:val="22"/>
        </w:rPr>
      </w:pPr>
      <w:r w:rsidRPr="00E82BE5">
        <w:rPr>
          <w:rFonts w:ascii="Cambria" w:hAnsi="Cambria" w:cs="Arial"/>
          <w:sz w:val="22"/>
          <w:szCs w:val="22"/>
        </w:rPr>
        <w:t>Załącznik nr</w:t>
      </w:r>
      <w:r>
        <w:rPr>
          <w:rFonts w:ascii="Cambria" w:hAnsi="Cambria" w:cs="Arial"/>
          <w:sz w:val="22"/>
          <w:szCs w:val="22"/>
        </w:rPr>
        <w:t xml:space="preserve"> 6</w:t>
      </w:r>
      <w:r>
        <w:rPr>
          <w:rFonts w:ascii="Cambria" w:hAnsi="Cambria" w:cs="Arial"/>
          <w:sz w:val="22"/>
          <w:szCs w:val="22"/>
        </w:rPr>
        <w:tab/>
        <w:t>Wykaz osób, które będą uczestniczyć w wykonywaniu zamówienia.</w:t>
      </w:r>
    </w:p>
    <w:p w:rsidR="00D51371" w:rsidRDefault="00D51371" w:rsidP="00D51371">
      <w:pPr>
        <w:tabs>
          <w:tab w:val="left" w:pos="1701"/>
        </w:tabs>
        <w:spacing w:line="276" w:lineRule="auto"/>
        <w:ind w:left="1701" w:hanging="1701"/>
        <w:jc w:val="both"/>
        <w:rPr>
          <w:rFonts w:ascii="Cambria" w:hAnsi="Cambria" w:cs="Arial"/>
          <w:sz w:val="22"/>
          <w:szCs w:val="22"/>
        </w:rPr>
      </w:pPr>
      <w:r w:rsidRPr="00E82BE5">
        <w:rPr>
          <w:rFonts w:ascii="Cambria" w:hAnsi="Cambria" w:cs="Arial"/>
          <w:sz w:val="22"/>
          <w:szCs w:val="22"/>
        </w:rPr>
        <w:t>Załącznik nr</w:t>
      </w:r>
      <w:r>
        <w:rPr>
          <w:rFonts w:ascii="Cambria" w:hAnsi="Cambria" w:cs="Arial"/>
          <w:sz w:val="22"/>
          <w:szCs w:val="22"/>
        </w:rPr>
        <w:t xml:space="preserve"> 7</w:t>
      </w:r>
      <w:r>
        <w:rPr>
          <w:rFonts w:ascii="Cambria" w:hAnsi="Cambria" w:cs="Arial"/>
          <w:sz w:val="22"/>
          <w:szCs w:val="22"/>
        </w:rPr>
        <w:tab/>
        <w:t>Wzór umowy.</w:t>
      </w:r>
    </w:p>
    <w:p w:rsidR="00D51371" w:rsidRDefault="00D51371" w:rsidP="00D51371">
      <w:pPr>
        <w:tabs>
          <w:tab w:val="left" w:pos="1701"/>
        </w:tabs>
        <w:spacing w:line="276" w:lineRule="auto"/>
        <w:ind w:left="1701" w:hanging="1701"/>
        <w:jc w:val="both"/>
        <w:rPr>
          <w:rFonts w:ascii="Cambria" w:hAnsi="Cambria" w:cs="Arial"/>
          <w:sz w:val="22"/>
          <w:szCs w:val="22"/>
        </w:rPr>
      </w:pPr>
      <w:r w:rsidRPr="00E82BE5">
        <w:rPr>
          <w:rFonts w:ascii="Cambria" w:hAnsi="Cambria" w:cs="Arial"/>
          <w:sz w:val="22"/>
          <w:szCs w:val="22"/>
        </w:rPr>
        <w:t>Załącznik nr</w:t>
      </w:r>
      <w:r w:rsidR="0062620E">
        <w:rPr>
          <w:rFonts w:ascii="Cambria" w:hAnsi="Cambria" w:cs="Arial"/>
          <w:sz w:val="22"/>
          <w:szCs w:val="22"/>
        </w:rPr>
        <w:t xml:space="preserve"> 8</w:t>
      </w:r>
      <w:r>
        <w:rPr>
          <w:rFonts w:ascii="Cambria" w:hAnsi="Cambria" w:cs="Arial"/>
          <w:sz w:val="22"/>
          <w:szCs w:val="22"/>
        </w:rPr>
        <w:tab/>
      </w:r>
      <w:r w:rsidRPr="00025268">
        <w:rPr>
          <w:rFonts w:ascii="Cambria" w:hAnsi="Cambria" w:cs="Arial"/>
          <w:color w:val="000000" w:themeColor="text1"/>
          <w:sz w:val="22"/>
          <w:szCs w:val="22"/>
        </w:rPr>
        <w:t xml:space="preserve">Oświadczenie </w:t>
      </w:r>
      <w:r>
        <w:rPr>
          <w:rFonts w:ascii="Cambria" w:hAnsi="Cambria" w:cs="Arial"/>
          <w:color w:val="000000" w:themeColor="text1"/>
          <w:sz w:val="22"/>
          <w:szCs w:val="22"/>
        </w:rPr>
        <w:t>Wykonawców wspólnie ubiegających się o zamówienie.</w:t>
      </w:r>
    </w:p>
    <w:p w:rsidR="00D51371" w:rsidRDefault="00D51371" w:rsidP="00D51371">
      <w:pPr>
        <w:tabs>
          <w:tab w:val="left" w:pos="1701"/>
        </w:tabs>
        <w:suppressAutoHyphens/>
        <w:spacing w:line="276" w:lineRule="auto"/>
        <w:ind w:left="1701" w:hanging="1701"/>
        <w:jc w:val="both"/>
        <w:rPr>
          <w:rFonts w:ascii="Cambria" w:hAnsi="Cambria" w:cs="Arial"/>
          <w:sz w:val="22"/>
          <w:szCs w:val="22"/>
        </w:rPr>
      </w:pPr>
      <w:r w:rsidRPr="00E82BE5">
        <w:rPr>
          <w:rFonts w:ascii="Cambria" w:hAnsi="Cambria" w:cs="Arial"/>
          <w:sz w:val="22"/>
          <w:szCs w:val="22"/>
        </w:rPr>
        <w:t>Załącznik nr</w:t>
      </w:r>
      <w:r w:rsidR="0062620E">
        <w:rPr>
          <w:rFonts w:ascii="Cambria" w:hAnsi="Cambria" w:cs="Arial"/>
          <w:sz w:val="22"/>
          <w:szCs w:val="22"/>
        </w:rPr>
        <w:t xml:space="preserve"> 9</w:t>
      </w:r>
      <w:r>
        <w:rPr>
          <w:rFonts w:ascii="Cambria" w:hAnsi="Cambria" w:cs="Arial"/>
          <w:sz w:val="22"/>
          <w:szCs w:val="22"/>
        </w:rPr>
        <w:tab/>
      </w:r>
      <w:r w:rsidRPr="002272C8">
        <w:rPr>
          <w:rFonts w:ascii="Cambria" w:hAnsi="Cambria" w:cs="Arial"/>
          <w:sz w:val="22"/>
          <w:szCs w:val="22"/>
        </w:rPr>
        <w:t xml:space="preserve">ID </w:t>
      </w:r>
      <w:r>
        <w:rPr>
          <w:rFonts w:ascii="Cambria" w:hAnsi="Cambria" w:cs="Arial"/>
          <w:sz w:val="22"/>
          <w:szCs w:val="22"/>
        </w:rPr>
        <w:t xml:space="preserve">postepowania nadany przez miniPortal </w:t>
      </w:r>
      <w:r w:rsidRPr="002272C8">
        <w:rPr>
          <w:rFonts w:ascii="Cambria" w:hAnsi="Cambria" w:cs="Arial"/>
          <w:sz w:val="22"/>
          <w:szCs w:val="22"/>
        </w:rPr>
        <w:t>oraz</w:t>
      </w:r>
      <w:bookmarkStart w:id="4" w:name="_GoBack"/>
      <w:bookmarkEnd w:id="4"/>
      <w:r w:rsidRPr="002272C8">
        <w:rPr>
          <w:rFonts w:ascii="Cambria" w:hAnsi="Cambria" w:cs="Arial"/>
          <w:sz w:val="22"/>
          <w:szCs w:val="22"/>
        </w:rPr>
        <w:t xml:space="preserve"> link do postępowania</w:t>
      </w:r>
      <w:r>
        <w:rPr>
          <w:rFonts w:ascii="Cambria" w:hAnsi="Cambria" w:cs="Arial"/>
          <w:sz w:val="22"/>
          <w:szCs w:val="22"/>
        </w:rPr>
        <w:t xml:space="preserve"> na miniPortalu.</w:t>
      </w:r>
    </w:p>
    <w:p w:rsidR="007B5FC1" w:rsidRPr="00D51371" w:rsidRDefault="007B5FC1" w:rsidP="00D51371"/>
    <w:sectPr w:rsidR="007B5FC1" w:rsidRPr="00D51371" w:rsidSect="001A1C1E">
      <w:pgSz w:w="11906" w:h="16838"/>
      <w:pgMar w:top="1531" w:right="1418" w:bottom="153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1E8E" w:rsidRDefault="00321E8E" w:rsidP="00D87E9D">
      <w:r>
        <w:separator/>
      </w:r>
    </w:p>
  </w:endnote>
  <w:endnote w:type="continuationSeparator" w:id="0">
    <w:p w:rsidR="00321E8E" w:rsidRDefault="00321E8E" w:rsidP="00D87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CIDFont+F2">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1E8E" w:rsidRDefault="00321E8E" w:rsidP="00D87E9D">
      <w:r>
        <w:separator/>
      </w:r>
    </w:p>
  </w:footnote>
  <w:footnote w:type="continuationSeparator" w:id="0">
    <w:p w:rsidR="00321E8E" w:rsidRDefault="00321E8E" w:rsidP="00D87E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B26D55"/>
    <w:multiLevelType w:val="hybridMultilevel"/>
    <w:tmpl w:val="0F685B2E"/>
    <w:lvl w:ilvl="0" w:tplc="CB04111E">
      <w:start w:val="1"/>
      <w:numFmt w:val="decimal"/>
      <w:pStyle w:val="Listapunktowana2"/>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cs="Times New Roman" w:hint="default"/>
      </w:rPr>
    </w:lvl>
    <w:lvl w:ilvl="2" w:tplc="4156CC16">
      <w:start w:val="15"/>
      <w:numFmt w:val="upperRoman"/>
      <w:lvlText w:val="%3."/>
      <w:lvlJc w:val="left"/>
      <w:pPr>
        <w:ind w:left="2700" w:hanging="720"/>
      </w:pPr>
      <w:rPr>
        <w:rFonts w:cs="Times New Roman" w:hint="default"/>
      </w:rPr>
    </w:lvl>
    <w:lvl w:ilvl="3" w:tplc="8E1688E2">
      <w:start w:val="1"/>
      <w:numFmt w:val="decimal"/>
      <w:lvlText w:val="%4."/>
      <w:lvlJc w:val="left"/>
      <w:pPr>
        <w:tabs>
          <w:tab w:val="num" w:pos="2880"/>
        </w:tabs>
        <w:ind w:left="2880" w:hanging="360"/>
      </w:pPr>
      <w:rPr>
        <w:rFonts w:cs="Times New Roman"/>
        <w:b/>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 w15:restartNumberingAfterBreak="0">
    <w:nsid w:val="231B0B11"/>
    <w:multiLevelType w:val="hybridMultilevel"/>
    <w:tmpl w:val="654EC63A"/>
    <w:lvl w:ilvl="0" w:tplc="FFFFFFFF">
      <w:start w:val="1"/>
      <w:numFmt w:val="bullet"/>
      <w:lvlText w:val=""/>
      <w:lvlJc w:val="left"/>
      <w:pPr>
        <w:ind w:left="1778" w:hanging="360"/>
      </w:pPr>
      <w:rPr>
        <w:rFonts w:ascii="Symbol" w:hAnsi="Symbol" w:hint="default"/>
      </w:rPr>
    </w:lvl>
    <w:lvl w:ilvl="1" w:tplc="04150003" w:tentative="1">
      <w:start w:val="1"/>
      <w:numFmt w:val="bullet"/>
      <w:lvlText w:val="o"/>
      <w:lvlJc w:val="left"/>
      <w:pPr>
        <w:ind w:left="2498" w:hanging="360"/>
      </w:pPr>
      <w:rPr>
        <w:rFonts w:ascii="Courier New" w:hAnsi="Courier New" w:cs="Courier New" w:hint="default"/>
      </w:rPr>
    </w:lvl>
    <w:lvl w:ilvl="2" w:tplc="04150005" w:tentative="1">
      <w:start w:val="1"/>
      <w:numFmt w:val="bullet"/>
      <w:lvlText w:val=""/>
      <w:lvlJc w:val="left"/>
      <w:pPr>
        <w:ind w:left="3218" w:hanging="360"/>
      </w:pPr>
      <w:rPr>
        <w:rFonts w:ascii="Wingdings" w:hAnsi="Wingdings" w:hint="default"/>
      </w:rPr>
    </w:lvl>
    <w:lvl w:ilvl="3" w:tplc="04150001" w:tentative="1">
      <w:start w:val="1"/>
      <w:numFmt w:val="bullet"/>
      <w:lvlText w:val=""/>
      <w:lvlJc w:val="left"/>
      <w:pPr>
        <w:ind w:left="3938" w:hanging="360"/>
      </w:pPr>
      <w:rPr>
        <w:rFonts w:ascii="Symbol" w:hAnsi="Symbol" w:hint="default"/>
      </w:rPr>
    </w:lvl>
    <w:lvl w:ilvl="4" w:tplc="04150003" w:tentative="1">
      <w:start w:val="1"/>
      <w:numFmt w:val="bullet"/>
      <w:lvlText w:val="o"/>
      <w:lvlJc w:val="left"/>
      <w:pPr>
        <w:ind w:left="4658" w:hanging="360"/>
      </w:pPr>
      <w:rPr>
        <w:rFonts w:ascii="Courier New" w:hAnsi="Courier New" w:cs="Courier New" w:hint="default"/>
      </w:rPr>
    </w:lvl>
    <w:lvl w:ilvl="5" w:tplc="04150005" w:tentative="1">
      <w:start w:val="1"/>
      <w:numFmt w:val="bullet"/>
      <w:lvlText w:val=""/>
      <w:lvlJc w:val="left"/>
      <w:pPr>
        <w:ind w:left="5378" w:hanging="360"/>
      </w:pPr>
      <w:rPr>
        <w:rFonts w:ascii="Wingdings" w:hAnsi="Wingdings" w:hint="default"/>
      </w:rPr>
    </w:lvl>
    <w:lvl w:ilvl="6" w:tplc="04150001" w:tentative="1">
      <w:start w:val="1"/>
      <w:numFmt w:val="bullet"/>
      <w:lvlText w:val=""/>
      <w:lvlJc w:val="left"/>
      <w:pPr>
        <w:ind w:left="6098" w:hanging="360"/>
      </w:pPr>
      <w:rPr>
        <w:rFonts w:ascii="Symbol" w:hAnsi="Symbol" w:hint="default"/>
      </w:rPr>
    </w:lvl>
    <w:lvl w:ilvl="7" w:tplc="04150003" w:tentative="1">
      <w:start w:val="1"/>
      <w:numFmt w:val="bullet"/>
      <w:lvlText w:val="o"/>
      <w:lvlJc w:val="left"/>
      <w:pPr>
        <w:ind w:left="6818" w:hanging="360"/>
      </w:pPr>
      <w:rPr>
        <w:rFonts w:ascii="Courier New" w:hAnsi="Courier New" w:cs="Courier New" w:hint="default"/>
      </w:rPr>
    </w:lvl>
    <w:lvl w:ilvl="8" w:tplc="04150005" w:tentative="1">
      <w:start w:val="1"/>
      <w:numFmt w:val="bullet"/>
      <w:lvlText w:val=""/>
      <w:lvlJc w:val="left"/>
      <w:pPr>
        <w:ind w:left="7538" w:hanging="360"/>
      </w:pPr>
      <w:rPr>
        <w:rFonts w:ascii="Wingdings" w:hAnsi="Wingdings" w:hint="default"/>
      </w:rPr>
    </w:lvl>
  </w:abstractNum>
  <w:abstractNum w:abstractNumId="3" w15:restartNumberingAfterBreak="0">
    <w:nsid w:val="240E5DFB"/>
    <w:multiLevelType w:val="hybridMultilevel"/>
    <w:tmpl w:val="2A487ABC"/>
    <w:lvl w:ilvl="0" w:tplc="EA64A1FC">
      <w:start w:val="1"/>
      <w:numFmt w:val="decimal"/>
      <w:pStyle w:val="Listapunktowana3"/>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36563ACF"/>
    <w:multiLevelType w:val="multilevel"/>
    <w:tmpl w:val="AA7CD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3758AB"/>
    <w:multiLevelType w:val="multilevel"/>
    <w:tmpl w:val="D7E85F18"/>
    <w:lvl w:ilvl="0">
      <w:start w:val="2"/>
      <w:numFmt w:val="decimal"/>
      <w:lvlText w:val="%1."/>
      <w:lvlJc w:val="left"/>
      <w:pPr>
        <w:tabs>
          <w:tab w:val="num" w:pos="1353"/>
        </w:tabs>
        <w:ind w:left="1353" w:hanging="360"/>
      </w:pPr>
      <w:rPr>
        <w:rFonts w:hint="default"/>
        <w:b/>
      </w:rPr>
    </w:lvl>
    <w:lvl w:ilvl="1">
      <w:start w:val="1"/>
      <w:numFmt w:val="decimal"/>
      <w:isLgl/>
      <w:lvlText w:val="%1.%2."/>
      <w:lvlJc w:val="left"/>
      <w:pPr>
        <w:ind w:left="107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7" w15:restartNumberingAfterBreak="0">
    <w:nsid w:val="42A33A12"/>
    <w:multiLevelType w:val="hybridMultilevel"/>
    <w:tmpl w:val="E9D42A06"/>
    <w:lvl w:ilvl="0" w:tplc="FFFFFFFF">
      <w:start w:val="1"/>
      <w:numFmt w:val="decimal"/>
      <w:lvlText w:val="%1)"/>
      <w:lvlJc w:val="left"/>
      <w:pPr>
        <w:tabs>
          <w:tab w:val="num" w:pos="1620"/>
        </w:tabs>
        <w:ind w:left="1620" w:hanging="360"/>
      </w:pPr>
      <w:rPr>
        <w:rFonts w:hint="default"/>
      </w:rPr>
    </w:lvl>
    <w:lvl w:ilvl="1" w:tplc="FFFFFFFF" w:tentative="1">
      <w:start w:val="1"/>
      <w:numFmt w:val="lowerLetter"/>
      <w:lvlText w:val="%2."/>
      <w:lvlJc w:val="left"/>
      <w:pPr>
        <w:tabs>
          <w:tab w:val="num" w:pos="2340"/>
        </w:tabs>
        <w:ind w:left="2340" w:hanging="360"/>
      </w:pPr>
    </w:lvl>
    <w:lvl w:ilvl="2" w:tplc="FFFFFFFF" w:tentative="1">
      <w:start w:val="1"/>
      <w:numFmt w:val="lowerRoman"/>
      <w:lvlText w:val="%3."/>
      <w:lvlJc w:val="right"/>
      <w:pPr>
        <w:tabs>
          <w:tab w:val="num" w:pos="3060"/>
        </w:tabs>
        <w:ind w:left="3060" w:hanging="180"/>
      </w:pPr>
    </w:lvl>
    <w:lvl w:ilvl="3" w:tplc="FFFFFFFF" w:tentative="1">
      <w:start w:val="1"/>
      <w:numFmt w:val="decimal"/>
      <w:lvlText w:val="%4."/>
      <w:lvlJc w:val="left"/>
      <w:pPr>
        <w:tabs>
          <w:tab w:val="num" w:pos="3780"/>
        </w:tabs>
        <w:ind w:left="3780" w:hanging="360"/>
      </w:pPr>
    </w:lvl>
    <w:lvl w:ilvl="4" w:tplc="FFFFFFFF" w:tentative="1">
      <w:start w:val="1"/>
      <w:numFmt w:val="lowerLetter"/>
      <w:lvlText w:val="%5."/>
      <w:lvlJc w:val="left"/>
      <w:pPr>
        <w:tabs>
          <w:tab w:val="num" w:pos="4500"/>
        </w:tabs>
        <w:ind w:left="4500" w:hanging="360"/>
      </w:pPr>
    </w:lvl>
    <w:lvl w:ilvl="5" w:tplc="FFFFFFFF" w:tentative="1">
      <w:start w:val="1"/>
      <w:numFmt w:val="lowerRoman"/>
      <w:lvlText w:val="%6."/>
      <w:lvlJc w:val="right"/>
      <w:pPr>
        <w:tabs>
          <w:tab w:val="num" w:pos="5220"/>
        </w:tabs>
        <w:ind w:left="5220" w:hanging="180"/>
      </w:pPr>
    </w:lvl>
    <w:lvl w:ilvl="6" w:tplc="FFFFFFFF" w:tentative="1">
      <w:start w:val="1"/>
      <w:numFmt w:val="decimal"/>
      <w:lvlText w:val="%7."/>
      <w:lvlJc w:val="left"/>
      <w:pPr>
        <w:tabs>
          <w:tab w:val="num" w:pos="5940"/>
        </w:tabs>
        <w:ind w:left="5940" w:hanging="360"/>
      </w:pPr>
    </w:lvl>
    <w:lvl w:ilvl="7" w:tplc="FFFFFFFF" w:tentative="1">
      <w:start w:val="1"/>
      <w:numFmt w:val="lowerLetter"/>
      <w:lvlText w:val="%8."/>
      <w:lvlJc w:val="left"/>
      <w:pPr>
        <w:tabs>
          <w:tab w:val="num" w:pos="6660"/>
        </w:tabs>
        <w:ind w:left="6660" w:hanging="360"/>
      </w:pPr>
    </w:lvl>
    <w:lvl w:ilvl="8" w:tplc="FFFFFFFF" w:tentative="1">
      <w:start w:val="1"/>
      <w:numFmt w:val="lowerRoman"/>
      <w:lvlText w:val="%9."/>
      <w:lvlJc w:val="right"/>
      <w:pPr>
        <w:tabs>
          <w:tab w:val="num" w:pos="7380"/>
        </w:tabs>
        <w:ind w:left="7380" w:hanging="180"/>
      </w:pPr>
    </w:lvl>
  </w:abstractNum>
  <w:abstractNum w:abstractNumId="8"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56F83DC7"/>
    <w:multiLevelType w:val="multilevel"/>
    <w:tmpl w:val="AA12F494"/>
    <w:lvl w:ilvl="0">
      <w:start w:val="1"/>
      <w:numFmt w:val="decimal"/>
      <w:lvlText w:val="%1."/>
      <w:lvlJc w:val="left"/>
      <w:pPr>
        <w:tabs>
          <w:tab w:val="num" w:pos="720"/>
        </w:tabs>
        <w:ind w:left="720" w:hanging="360"/>
      </w:pPr>
      <w:rPr>
        <w:rFonts w:hint="default"/>
        <w:b/>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59710C95"/>
    <w:multiLevelType w:val="hybridMultilevel"/>
    <w:tmpl w:val="421EDB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B662074"/>
    <w:multiLevelType w:val="multilevel"/>
    <w:tmpl w:val="AA2E2C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Cambria" w:eastAsia="Cambria" w:hAnsi="Cambria" w:cs="Cambria" w:hint="default"/>
        <w:sz w:val="22"/>
      </w:rPr>
    </w:lvl>
    <w:lvl w:ilvl="2">
      <w:start w:val="1"/>
      <w:numFmt w:val="decimal"/>
      <w:lvlText w:val="%3."/>
      <w:lvlJc w:val="left"/>
      <w:pPr>
        <w:ind w:left="2220" w:hanging="420"/>
      </w:pPr>
      <w:rPr>
        <w:rFonts w:hint="default"/>
        <w:b/>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C44721B"/>
    <w:multiLevelType w:val="hybridMultilevel"/>
    <w:tmpl w:val="8DFEF154"/>
    <w:lvl w:ilvl="0" w:tplc="A6BAD756">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4" w15:restartNumberingAfterBreak="0">
    <w:nsid w:val="5F6C0743"/>
    <w:multiLevelType w:val="hybridMultilevel"/>
    <w:tmpl w:val="0B2E6140"/>
    <w:lvl w:ilvl="0" w:tplc="04150011">
      <w:start w:val="1"/>
      <w:numFmt w:val="decimal"/>
      <w:lvlText w:val="%1)"/>
      <w:lvlJc w:val="left"/>
      <w:pPr>
        <w:ind w:left="1778" w:hanging="360"/>
      </w:p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15"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6" w15:restartNumberingAfterBreak="0">
    <w:nsid w:val="6A5E7893"/>
    <w:multiLevelType w:val="hybridMultilevel"/>
    <w:tmpl w:val="F830F31E"/>
    <w:lvl w:ilvl="0" w:tplc="42A89C70">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7"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E840A7B"/>
    <w:multiLevelType w:val="multilevel"/>
    <w:tmpl w:val="7CFA1DA0"/>
    <w:lvl w:ilvl="0">
      <w:start w:val="1"/>
      <w:numFmt w:val="bullet"/>
      <w:lvlText w:val=""/>
      <w:lvlJc w:val="left"/>
      <w:pPr>
        <w:tabs>
          <w:tab w:val="num" w:pos="1353"/>
        </w:tabs>
        <w:ind w:left="1353" w:hanging="360"/>
      </w:pPr>
      <w:rPr>
        <w:rFonts w:ascii="Symbol" w:hAnsi="Symbol"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746F17AB"/>
    <w:multiLevelType w:val="hybridMultilevel"/>
    <w:tmpl w:val="E64EE4BA"/>
    <w:lvl w:ilvl="0" w:tplc="04150011">
      <w:start w:val="2"/>
      <w:numFmt w:val="decimal"/>
      <w:lvlText w:val="%1)"/>
      <w:lvlJc w:val="left"/>
      <w:pPr>
        <w:ind w:left="862" w:hanging="360"/>
      </w:pPr>
      <w:rPr>
        <w:rFonts w:hint="default"/>
      </w:rPr>
    </w:lvl>
    <w:lvl w:ilvl="1" w:tplc="C91A67A2">
      <w:start w:val="1"/>
      <w:numFmt w:val="decimal"/>
      <w:lvlText w:val="%2)"/>
      <w:lvlJc w:val="left"/>
      <w:pPr>
        <w:ind w:left="1582" w:hanging="360"/>
      </w:pPr>
      <w:rPr>
        <w:rFonts w:ascii="Times New Roman" w:eastAsia="Times New Roman" w:hAnsi="Times New Roman" w:cs="Times New Roman"/>
      </w:rPr>
    </w:lvl>
    <w:lvl w:ilvl="2" w:tplc="6C7AE5C6">
      <w:start w:val="1"/>
      <w:numFmt w:val="decimal"/>
      <w:lvlText w:val="%3."/>
      <w:lvlJc w:val="left"/>
      <w:pPr>
        <w:ind w:left="2482" w:hanging="360"/>
      </w:pPr>
      <w:rPr>
        <w:rFonts w:hint="default"/>
      </w:r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num w:numId="1">
    <w:abstractNumId w:val="19"/>
  </w:num>
  <w:num w:numId="2">
    <w:abstractNumId w:val="8"/>
  </w:num>
  <w:num w:numId="3">
    <w:abstractNumId w:val="17"/>
  </w:num>
  <w:num w:numId="4">
    <w:abstractNumId w:val="0"/>
  </w:num>
  <w:num w:numId="5">
    <w:abstractNumId w:val="3"/>
  </w:num>
  <w:num w:numId="6">
    <w:abstractNumId w:val="15"/>
  </w:num>
  <w:num w:numId="7">
    <w:abstractNumId w:val="13"/>
    <w:lvlOverride w:ilvl="0">
      <w:startOverride w:val="1"/>
    </w:lvlOverride>
  </w:num>
  <w:num w:numId="8">
    <w:abstractNumId w:val="6"/>
    <w:lvlOverride w:ilvl="0">
      <w:startOverride w:val="1"/>
    </w:lvlOverride>
  </w:num>
  <w:num w:numId="9">
    <w:abstractNumId w:val="1"/>
  </w:num>
  <w:num w:numId="10">
    <w:abstractNumId w:val="7"/>
  </w:num>
  <w:num w:numId="11">
    <w:abstractNumId w:val="11"/>
  </w:num>
  <w:num w:numId="12">
    <w:abstractNumId w:val="4"/>
  </w:num>
  <w:num w:numId="13">
    <w:abstractNumId w:val="9"/>
  </w:num>
  <w:num w:numId="14">
    <w:abstractNumId w:val="5"/>
  </w:num>
  <w:num w:numId="15">
    <w:abstractNumId w:val="18"/>
  </w:num>
  <w:num w:numId="16">
    <w:abstractNumId w:val="10"/>
  </w:num>
  <w:num w:numId="17">
    <w:abstractNumId w:val="16"/>
  </w:num>
  <w:num w:numId="18">
    <w:abstractNumId w:val="20"/>
  </w:num>
  <w:num w:numId="19">
    <w:abstractNumId w:val="14"/>
  </w:num>
  <w:num w:numId="20">
    <w:abstractNumId w:val="2"/>
  </w:num>
  <w:num w:numId="21">
    <w:abstractNumId w:val="1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E9D"/>
    <w:rsid w:val="0000175C"/>
    <w:rsid w:val="0000287E"/>
    <w:rsid w:val="00007BE1"/>
    <w:rsid w:val="0001204D"/>
    <w:rsid w:val="0001313F"/>
    <w:rsid w:val="00013585"/>
    <w:rsid w:val="00014E0A"/>
    <w:rsid w:val="000176CF"/>
    <w:rsid w:val="00023AE7"/>
    <w:rsid w:val="00023F40"/>
    <w:rsid w:val="00024712"/>
    <w:rsid w:val="00024773"/>
    <w:rsid w:val="0002512A"/>
    <w:rsid w:val="00026DB2"/>
    <w:rsid w:val="00030CF4"/>
    <w:rsid w:val="0003148F"/>
    <w:rsid w:val="000361F2"/>
    <w:rsid w:val="00037A8A"/>
    <w:rsid w:val="00043D56"/>
    <w:rsid w:val="00046EC2"/>
    <w:rsid w:val="00046FE8"/>
    <w:rsid w:val="00047EDF"/>
    <w:rsid w:val="00052632"/>
    <w:rsid w:val="000532CA"/>
    <w:rsid w:val="00054B22"/>
    <w:rsid w:val="0006455E"/>
    <w:rsid w:val="0006640D"/>
    <w:rsid w:val="00067396"/>
    <w:rsid w:val="0007257D"/>
    <w:rsid w:val="00073D82"/>
    <w:rsid w:val="000803C4"/>
    <w:rsid w:val="000816F6"/>
    <w:rsid w:val="00082CFA"/>
    <w:rsid w:val="00084635"/>
    <w:rsid w:val="0008792E"/>
    <w:rsid w:val="00092345"/>
    <w:rsid w:val="000953B0"/>
    <w:rsid w:val="000953FA"/>
    <w:rsid w:val="000A75D3"/>
    <w:rsid w:val="000B1E19"/>
    <w:rsid w:val="000B5E6F"/>
    <w:rsid w:val="000B69CC"/>
    <w:rsid w:val="000C678C"/>
    <w:rsid w:val="000D2F8C"/>
    <w:rsid w:val="000D49E5"/>
    <w:rsid w:val="000D6182"/>
    <w:rsid w:val="000E0C6A"/>
    <w:rsid w:val="000E1D61"/>
    <w:rsid w:val="000E3508"/>
    <w:rsid w:val="000E36D8"/>
    <w:rsid w:val="000E375F"/>
    <w:rsid w:val="000E48CC"/>
    <w:rsid w:val="000E582E"/>
    <w:rsid w:val="000E63B9"/>
    <w:rsid w:val="000F1DF9"/>
    <w:rsid w:val="000F4C06"/>
    <w:rsid w:val="000F6A02"/>
    <w:rsid w:val="00100068"/>
    <w:rsid w:val="00100317"/>
    <w:rsid w:val="001050F9"/>
    <w:rsid w:val="001078BD"/>
    <w:rsid w:val="00112643"/>
    <w:rsid w:val="00113C80"/>
    <w:rsid w:val="00117653"/>
    <w:rsid w:val="00121421"/>
    <w:rsid w:val="001216C3"/>
    <w:rsid w:val="00122B95"/>
    <w:rsid w:val="0013176E"/>
    <w:rsid w:val="001323E9"/>
    <w:rsid w:val="00143B6F"/>
    <w:rsid w:val="00144C6C"/>
    <w:rsid w:val="00151352"/>
    <w:rsid w:val="00151810"/>
    <w:rsid w:val="001536F3"/>
    <w:rsid w:val="001543B8"/>
    <w:rsid w:val="001556E9"/>
    <w:rsid w:val="00161D5C"/>
    <w:rsid w:val="001717F4"/>
    <w:rsid w:val="00172486"/>
    <w:rsid w:val="00173337"/>
    <w:rsid w:val="0017601A"/>
    <w:rsid w:val="00177280"/>
    <w:rsid w:val="00181A5A"/>
    <w:rsid w:val="00185699"/>
    <w:rsid w:val="001976E0"/>
    <w:rsid w:val="001A07A4"/>
    <w:rsid w:val="001A0EC8"/>
    <w:rsid w:val="001A1C1E"/>
    <w:rsid w:val="001A3493"/>
    <w:rsid w:val="001A5EA5"/>
    <w:rsid w:val="001A71CC"/>
    <w:rsid w:val="001A769B"/>
    <w:rsid w:val="001B26D6"/>
    <w:rsid w:val="001B30C2"/>
    <w:rsid w:val="001B4B09"/>
    <w:rsid w:val="001C1ED8"/>
    <w:rsid w:val="001C1F76"/>
    <w:rsid w:val="001C6A53"/>
    <w:rsid w:val="001D279D"/>
    <w:rsid w:val="001D2E58"/>
    <w:rsid w:val="001D624E"/>
    <w:rsid w:val="001D7436"/>
    <w:rsid w:val="001E0351"/>
    <w:rsid w:val="001E2281"/>
    <w:rsid w:val="001E6080"/>
    <w:rsid w:val="001F000B"/>
    <w:rsid w:val="001F10A7"/>
    <w:rsid w:val="001F3A7F"/>
    <w:rsid w:val="001F6E87"/>
    <w:rsid w:val="00201A07"/>
    <w:rsid w:val="00205030"/>
    <w:rsid w:val="00211933"/>
    <w:rsid w:val="002149A1"/>
    <w:rsid w:val="00214F2B"/>
    <w:rsid w:val="002205B6"/>
    <w:rsid w:val="00220797"/>
    <w:rsid w:val="00220BED"/>
    <w:rsid w:val="0022648D"/>
    <w:rsid w:val="0022658A"/>
    <w:rsid w:val="00233B2A"/>
    <w:rsid w:val="00240D92"/>
    <w:rsid w:val="002465B5"/>
    <w:rsid w:val="00251E6F"/>
    <w:rsid w:val="00255B16"/>
    <w:rsid w:val="00255D86"/>
    <w:rsid w:val="00262F33"/>
    <w:rsid w:val="00263AF1"/>
    <w:rsid w:val="0026799E"/>
    <w:rsid w:val="002727B0"/>
    <w:rsid w:val="00273206"/>
    <w:rsid w:val="002775BC"/>
    <w:rsid w:val="0028220C"/>
    <w:rsid w:val="00290FFE"/>
    <w:rsid w:val="00291E3E"/>
    <w:rsid w:val="00291FB7"/>
    <w:rsid w:val="002928C1"/>
    <w:rsid w:val="002A003F"/>
    <w:rsid w:val="002A17CD"/>
    <w:rsid w:val="002A3816"/>
    <w:rsid w:val="002A69D3"/>
    <w:rsid w:val="002B07B1"/>
    <w:rsid w:val="002B2810"/>
    <w:rsid w:val="002B36E6"/>
    <w:rsid w:val="002B73C5"/>
    <w:rsid w:val="002B79EF"/>
    <w:rsid w:val="002C2281"/>
    <w:rsid w:val="002C3E92"/>
    <w:rsid w:val="002C5204"/>
    <w:rsid w:val="002D2C14"/>
    <w:rsid w:val="002D3BE9"/>
    <w:rsid w:val="002D75EF"/>
    <w:rsid w:val="002D7998"/>
    <w:rsid w:val="002E2603"/>
    <w:rsid w:val="002E2A8F"/>
    <w:rsid w:val="002E7E09"/>
    <w:rsid w:val="002F303C"/>
    <w:rsid w:val="002F4BBA"/>
    <w:rsid w:val="002F63D1"/>
    <w:rsid w:val="002F6726"/>
    <w:rsid w:val="002F6F19"/>
    <w:rsid w:val="003005B3"/>
    <w:rsid w:val="00304C42"/>
    <w:rsid w:val="00312AB1"/>
    <w:rsid w:val="0031370D"/>
    <w:rsid w:val="003138C1"/>
    <w:rsid w:val="003142D2"/>
    <w:rsid w:val="00314F90"/>
    <w:rsid w:val="0031541F"/>
    <w:rsid w:val="00320CFF"/>
    <w:rsid w:val="00321E8E"/>
    <w:rsid w:val="00323D6C"/>
    <w:rsid w:val="00325A21"/>
    <w:rsid w:val="003304D0"/>
    <w:rsid w:val="00330D73"/>
    <w:rsid w:val="00332984"/>
    <w:rsid w:val="00333A6D"/>
    <w:rsid w:val="003374BC"/>
    <w:rsid w:val="00343A34"/>
    <w:rsid w:val="00344134"/>
    <w:rsid w:val="003561DD"/>
    <w:rsid w:val="0036440F"/>
    <w:rsid w:val="00365436"/>
    <w:rsid w:val="00366BC8"/>
    <w:rsid w:val="003744B9"/>
    <w:rsid w:val="003745A6"/>
    <w:rsid w:val="00374793"/>
    <w:rsid w:val="00383208"/>
    <w:rsid w:val="00391422"/>
    <w:rsid w:val="00391CD0"/>
    <w:rsid w:val="00391D0C"/>
    <w:rsid w:val="00394953"/>
    <w:rsid w:val="00396D81"/>
    <w:rsid w:val="00397384"/>
    <w:rsid w:val="00397A30"/>
    <w:rsid w:val="003A21F7"/>
    <w:rsid w:val="003A6098"/>
    <w:rsid w:val="003A7C97"/>
    <w:rsid w:val="003A7D4B"/>
    <w:rsid w:val="003B0F39"/>
    <w:rsid w:val="003B2610"/>
    <w:rsid w:val="003B27B0"/>
    <w:rsid w:val="003B3E66"/>
    <w:rsid w:val="003B46AB"/>
    <w:rsid w:val="003B62B4"/>
    <w:rsid w:val="003C1200"/>
    <w:rsid w:val="003C37ED"/>
    <w:rsid w:val="003C3A8A"/>
    <w:rsid w:val="003D1924"/>
    <w:rsid w:val="003D1E58"/>
    <w:rsid w:val="003D26A7"/>
    <w:rsid w:val="003D415F"/>
    <w:rsid w:val="003D473C"/>
    <w:rsid w:val="003D57E7"/>
    <w:rsid w:val="003E0262"/>
    <w:rsid w:val="003E0294"/>
    <w:rsid w:val="003E1F82"/>
    <w:rsid w:val="003E7320"/>
    <w:rsid w:val="003E7C02"/>
    <w:rsid w:val="003F0CD8"/>
    <w:rsid w:val="003F500D"/>
    <w:rsid w:val="003F6681"/>
    <w:rsid w:val="003F73D4"/>
    <w:rsid w:val="003F7719"/>
    <w:rsid w:val="003F7FA0"/>
    <w:rsid w:val="004037C2"/>
    <w:rsid w:val="00404082"/>
    <w:rsid w:val="00404380"/>
    <w:rsid w:val="00404DC5"/>
    <w:rsid w:val="00411B00"/>
    <w:rsid w:val="00413DC0"/>
    <w:rsid w:val="00423F4B"/>
    <w:rsid w:val="00426A80"/>
    <w:rsid w:val="00427367"/>
    <w:rsid w:val="00427BA9"/>
    <w:rsid w:val="004335C0"/>
    <w:rsid w:val="00434E8D"/>
    <w:rsid w:val="00436401"/>
    <w:rsid w:val="00436595"/>
    <w:rsid w:val="00437668"/>
    <w:rsid w:val="004405FB"/>
    <w:rsid w:val="00441532"/>
    <w:rsid w:val="004450CD"/>
    <w:rsid w:val="0044682F"/>
    <w:rsid w:val="00450925"/>
    <w:rsid w:val="00453921"/>
    <w:rsid w:val="00454482"/>
    <w:rsid w:val="00461D17"/>
    <w:rsid w:val="00474D8E"/>
    <w:rsid w:val="00477A27"/>
    <w:rsid w:val="00477E67"/>
    <w:rsid w:val="0048266F"/>
    <w:rsid w:val="00483171"/>
    <w:rsid w:val="00483270"/>
    <w:rsid w:val="004837C4"/>
    <w:rsid w:val="004847CC"/>
    <w:rsid w:val="004857F2"/>
    <w:rsid w:val="00492FEA"/>
    <w:rsid w:val="0049399B"/>
    <w:rsid w:val="00495B26"/>
    <w:rsid w:val="00495F6C"/>
    <w:rsid w:val="00496E08"/>
    <w:rsid w:val="004A2128"/>
    <w:rsid w:val="004A2B83"/>
    <w:rsid w:val="004A53FD"/>
    <w:rsid w:val="004A5F7D"/>
    <w:rsid w:val="004B223C"/>
    <w:rsid w:val="004B3B28"/>
    <w:rsid w:val="004B3DC5"/>
    <w:rsid w:val="004C0B2F"/>
    <w:rsid w:val="004C367A"/>
    <w:rsid w:val="004C6E84"/>
    <w:rsid w:val="004D090A"/>
    <w:rsid w:val="004D0C86"/>
    <w:rsid w:val="004D2F87"/>
    <w:rsid w:val="004D6013"/>
    <w:rsid w:val="004E0611"/>
    <w:rsid w:val="004E527C"/>
    <w:rsid w:val="004E7893"/>
    <w:rsid w:val="004E7B3A"/>
    <w:rsid w:val="004F0759"/>
    <w:rsid w:val="004F2256"/>
    <w:rsid w:val="004F2506"/>
    <w:rsid w:val="004F3E74"/>
    <w:rsid w:val="004F64F2"/>
    <w:rsid w:val="004F6CA8"/>
    <w:rsid w:val="00500CC7"/>
    <w:rsid w:val="0050212B"/>
    <w:rsid w:val="00511311"/>
    <w:rsid w:val="00514A31"/>
    <w:rsid w:val="0051634E"/>
    <w:rsid w:val="005202E3"/>
    <w:rsid w:val="00522488"/>
    <w:rsid w:val="00522EDC"/>
    <w:rsid w:val="00526A55"/>
    <w:rsid w:val="0053337B"/>
    <w:rsid w:val="00537FDE"/>
    <w:rsid w:val="00543900"/>
    <w:rsid w:val="005452F7"/>
    <w:rsid w:val="005474B1"/>
    <w:rsid w:val="00550DD5"/>
    <w:rsid w:val="00552721"/>
    <w:rsid w:val="005531C4"/>
    <w:rsid w:val="0055609C"/>
    <w:rsid w:val="005630C6"/>
    <w:rsid w:val="00563741"/>
    <w:rsid w:val="00563759"/>
    <w:rsid w:val="005652C7"/>
    <w:rsid w:val="00565B78"/>
    <w:rsid w:val="00566829"/>
    <w:rsid w:val="00571BB7"/>
    <w:rsid w:val="00572051"/>
    <w:rsid w:val="005740A4"/>
    <w:rsid w:val="00574C0F"/>
    <w:rsid w:val="00574CCC"/>
    <w:rsid w:val="005758DC"/>
    <w:rsid w:val="00580E53"/>
    <w:rsid w:val="00582364"/>
    <w:rsid w:val="0058308E"/>
    <w:rsid w:val="00583300"/>
    <w:rsid w:val="005863C8"/>
    <w:rsid w:val="00587ACE"/>
    <w:rsid w:val="005909DD"/>
    <w:rsid w:val="00592A36"/>
    <w:rsid w:val="0059304E"/>
    <w:rsid w:val="005939C8"/>
    <w:rsid w:val="00593AC9"/>
    <w:rsid w:val="00594C84"/>
    <w:rsid w:val="00597079"/>
    <w:rsid w:val="00597818"/>
    <w:rsid w:val="005A31B7"/>
    <w:rsid w:val="005B13DE"/>
    <w:rsid w:val="005C6B9C"/>
    <w:rsid w:val="005D4115"/>
    <w:rsid w:val="005D62C3"/>
    <w:rsid w:val="005D6C6D"/>
    <w:rsid w:val="005E7450"/>
    <w:rsid w:val="005F1B02"/>
    <w:rsid w:val="005F4852"/>
    <w:rsid w:val="005F4D59"/>
    <w:rsid w:val="005F645B"/>
    <w:rsid w:val="005F6B73"/>
    <w:rsid w:val="005F77C9"/>
    <w:rsid w:val="005F79F1"/>
    <w:rsid w:val="0060409E"/>
    <w:rsid w:val="00604A42"/>
    <w:rsid w:val="00605334"/>
    <w:rsid w:val="0060690A"/>
    <w:rsid w:val="00606A46"/>
    <w:rsid w:val="0061188D"/>
    <w:rsid w:val="006121DE"/>
    <w:rsid w:val="00617689"/>
    <w:rsid w:val="00617CD7"/>
    <w:rsid w:val="00621A21"/>
    <w:rsid w:val="00623C83"/>
    <w:rsid w:val="006261D0"/>
    <w:rsid w:val="0062620E"/>
    <w:rsid w:val="00626396"/>
    <w:rsid w:val="006265E5"/>
    <w:rsid w:val="00631B6F"/>
    <w:rsid w:val="00635237"/>
    <w:rsid w:val="00636E51"/>
    <w:rsid w:val="006420F2"/>
    <w:rsid w:val="006446AD"/>
    <w:rsid w:val="00645C34"/>
    <w:rsid w:val="00646A4C"/>
    <w:rsid w:val="0065130A"/>
    <w:rsid w:val="00652C81"/>
    <w:rsid w:val="00653FDE"/>
    <w:rsid w:val="006556A4"/>
    <w:rsid w:val="00662150"/>
    <w:rsid w:val="00664584"/>
    <w:rsid w:val="006649CA"/>
    <w:rsid w:val="00664ADE"/>
    <w:rsid w:val="0066636A"/>
    <w:rsid w:val="0067606E"/>
    <w:rsid w:val="006770AE"/>
    <w:rsid w:val="0068042A"/>
    <w:rsid w:val="00680EDD"/>
    <w:rsid w:val="006834F0"/>
    <w:rsid w:val="0068730C"/>
    <w:rsid w:val="0068784A"/>
    <w:rsid w:val="00691FC7"/>
    <w:rsid w:val="006939DC"/>
    <w:rsid w:val="006A145A"/>
    <w:rsid w:val="006A391F"/>
    <w:rsid w:val="006A3A4D"/>
    <w:rsid w:val="006A4BC1"/>
    <w:rsid w:val="006A54EC"/>
    <w:rsid w:val="006A6231"/>
    <w:rsid w:val="006A6F3A"/>
    <w:rsid w:val="006B1417"/>
    <w:rsid w:val="006B3E9E"/>
    <w:rsid w:val="006B3EF6"/>
    <w:rsid w:val="006B4F06"/>
    <w:rsid w:val="006B531E"/>
    <w:rsid w:val="006C61EC"/>
    <w:rsid w:val="006C630B"/>
    <w:rsid w:val="006D1101"/>
    <w:rsid w:val="006D70A5"/>
    <w:rsid w:val="006D77B3"/>
    <w:rsid w:val="006E05B1"/>
    <w:rsid w:val="006E3F9A"/>
    <w:rsid w:val="006E474B"/>
    <w:rsid w:val="006E73A0"/>
    <w:rsid w:val="006F14FF"/>
    <w:rsid w:val="006F2A37"/>
    <w:rsid w:val="006F3F92"/>
    <w:rsid w:val="006F4777"/>
    <w:rsid w:val="006F50E1"/>
    <w:rsid w:val="006F6FE9"/>
    <w:rsid w:val="00700349"/>
    <w:rsid w:val="007013FE"/>
    <w:rsid w:val="00701BEA"/>
    <w:rsid w:val="00702841"/>
    <w:rsid w:val="00703C44"/>
    <w:rsid w:val="007066C6"/>
    <w:rsid w:val="0071105F"/>
    <w:rsid w:val="00711E46"/>
    <w:rsid w:val="00715F3D"/>
    <w:rsid w:val="007223B3"/>
    <w:rsid w:val="00723DFB"/>
    <w:rsid w:val="00726B1E"/>
    <w:rsid w:val="007305FA"/>
    <w:rsid w:val="00732D03"/>
    <w:rsid w:val="0073323F"/>
    <w:rsid w:val="0073481D"/>
    <w:rsid w:val="0073560D"/>
    <w:rsid w:val="00735E43"/>
    <w:rsid w:val="00740392"/>
    <w:rsid w:val="00744DDC"/>
    <w:rsid w:val="00745098"/>
    <w:rsid w:val="007528F4"/>
    <w:rsid w:val="007553C5"/>
    <w:rsid w:val="00757304"/>
    <w:rsid w:val="0076071A"/>
    <w:rsid w:val="00761A85"/>
    <w:rsid w:val="007643A0"/>
    <w:rsid w:val="007658FA"/>
    <w:rsid w:val="00770EC2"/>
    <w:rsid w:val="007741D1"/>
    <w:rsid w:val="00777648"/>
    <w:rsid w:val="00784CB3"/>
    <w:rsid w:val="00787F0F"/>
    <w:rsid w:val="00792693"/>
    <w:rsid w:val="00794E9A"/>
    <w:rsid w:val="007979FC"/>
    <w:rsid w:val="007A0639"/>
    <w:rsid w:val="007A15C4"/>
    <w:rsid w:val="007A16E6"/>
    <w:rsid w:val="007A1774"/>
    <w:rsid w:val="007A3DDA"/>
    <w:rsid w:val="007A3DF6"/>
    <w:rsid w:val="007A6461"/>
    <w:rsid w:val="007A65AC"/>
    <w:rsid w:val="007B0508"/>
    <w:rsid w:val="007B34B0"/>
    <w:rsid w:val="007B4043"/>
    <w:rsid w:val="007B458E"/>
    <w:rsid w:val="007B49E4"/>
    <w:rsid w:val="007B5FC1"/>
    <w:rsid w:val="007C1A48"/>
    <w:rsid w:val="007C3289"/>
    <w:rsid w:val="007C541A"/>
    <w:rsid w:val="007D3190"/>
    <w:rsid w:val="007D4EF9"/>
    <w:rsid w:val="007E22AD"/>
    <w:rsid w:val="007E3777"/>
    <w:rsid w:val="007E65FC"/>
    <w:rsid w:val="007E711B"/>
    <w:rsid w:val="007F06A3"/>
    <w:rsid w:val="007F20BC"/>
    <w:rsid w:val="007F27D4"/>
    <w:rsid w:val="007F4361"/>
    <w:rsid w:val="008004B7"/>
    <w:rsid w:val="0080327C"/>
    <w:rsid w:val="00805E71"/>
    <w:rsid w:val="00806482"/>
    <w:rsid w:val="00814431"/>
    <w:rsid w:val="0082149A"/>
    <w:rsid w:val="00821932"/>
    <w:rsid w:val="00825CFB"/>
    <w:rsid w:val="00827810"/>
    <w:rsid w:val="0083012F"/>
    <w:rsid w:val="00831B42"/>
    <w:rsid w:val="00832E9A"/>
    <w:rsid w:val="00833A15"/>
    <w:rsid w:val="008346FC"/>
    <w:rsid w:val="00837DD3"/>
    <w:rsid w:val="00846C94"/>
    <w:rsid w:val="00847B7A"/>
    <w:rsid w:val="00850598"/>
    <w:rsid w:val="00850F01"/>
    <w:rsid w:val="00851961"/>
    <w:rsid w:val="00851EFA"/>
    <w:rsid w:val="00852560"/>
    <w:rsid w:val="00852629"/>
    <w:rsid w:val="0085539D"/>
    <w:rsid w:val="00855B6F"/>
    <w:rsid w:val="00856E79"/>
    <w:rsid w:val="00857104"/>
    <w:rsid w:val="00862010"/>
    <w:rsid w:val="00870A0C"/>
    <w:rsid w:val="00876069"/>
    <w:rsid w:val="00876520"/>
    <w:rsid w:val="00880460"/>
    <w:rsid w:val="00884FD2"/>
    <w:rsid w:val="00885884"/>
    <w:rsid w:val="00887BD5"/>
    <w:rsid w:val="00890699"/>
    <w:rsid w:val="00891E0D"/>
    <w:rsid w:val="00893DD7"/>
    <w:rsid w:val="00896429"/>
    <w:rsid w:val="008A3ADD"/>
    <w:rsid w:val="008A464A"/>
    <w:rsid w:val="008A7429"/>
    <w:rsid w:val="008B2758"/>
    <w:rsid w:val="008B48B0"/>
    <w:rsid w:val="008B5164"/>
    <w:rsid w:val="008B732C"/>
    <w:rsid w:val="008C0200"/>
    <w:rsid w:val="008C2398"/>
    <w:rsid w:val="008C4C06"/>
    <w:rsid w:val="008D15D3"/>
    <w:rsid w:val="008D26DE"/>
    <w:rsid w:val="008D7690"/>
    <w:rsid w:val="008E5326"/>
    <w:rsid w:val="008F0051"/>
    <w:rsid w:val="008F3C59"/>
    <w:rsid w:val="008F4116"/>
    <w:rsid w:val="00903EBB"/>
    <w:rsid w:val="00904253"/>
    <w:rsid w:val="00904424"/>
    <w:rsid w:val="00906D37"/>
    <w:rsid w:val="00907029"/>
    <w:rsid w:val="009124AD"/>
    <w:rsid w:val="00914156"/>
    <w:rsid w:val="0091696B"/>
    <w:rsid w:val="0092062A"/>
    <w:rsid w:val="009254BA"/>
    <w:rsid w:val="00925DB9"/>
    <w:rsid w:val="0092739C"/>
    <w:rsid w:val="0093159A"/>
    <w:rsid w:val="00931CBB"/>
    <w:rsid w:val="00934FF4"/>
    <w:rsid w:val="0093556E"/>
    <w:rsid w:val="009378B8"/>
    <w:rsid w:val="00943BE8"/>
    <w:rsid w:val="00950BF5"/>
    <w:rsid w:val="00953F86"/>
    <w:rsid w:val="009567D1"/>
    <w:rsid w:val="00957FF9"/>
    <w:rsid w:val="009615DB"/>
    <w:rsid w:val="00961D4E"/>
    <w:rsid w:val="00966BC8"/>
    <w:rsid w:val="00973829"/>
    <w:rsid w:val="00974CC4"/>
    <w:rsid w:val="00977B73"/>
    <w:rsid w:val="009833A6"/>
    <w:rsid w:val="00983E48"/>
    <w:rsid w:val="00986921"/>
    <w:rsid w:val="009870A1"/>
    <w:rsid w:val="00987AB2"/>
    <w:rsid w:val="00991794"/>
    <w:rsid w:val="0099179C"/>
    <w:rsid w:val="0099348C"/>
    <w:rsid w:val="009948F0"/>
    <w:rsid w:val="009969D4"/>
    <w:rsid w:val="009A7382"/>
    <w:rsid w:val="009B0256"/>
    <w:rsid w:val="009B3019"/>
    <w:rsid w:val="009B329A"/>
    <w:rsid w:val="009B5217"/>
    <w:rsid w:val="009B61AC"/>
    <w:rsid w:val="009B68B9"/>
    <w:rsid w:val="009C21FA"/>
    <w:rsid w:val="009C3152"/>
    <w:rsid w:val="009C357E"/>
    <w:rsid w:val="009C3C3C"/>
    <w:rsid w:val="009D1CAE"/>
    <w:rsid w:val="009D2851"/>
    <w:rsid w:val="009D4D94"/>
    <w:rsid w:val="009D72C6"/>
    <w:rsid w:val="009D756F"/>
    <w:rsid w:val="009E5896"/>
    <w:rsid w:val="009E652F"/>
    <w:rsid w:val="009E68BC"/>
    <w:rsid w:val="009E6F08"/>
    <w:rsid w:val="009F1F26"/>
    <w:rsid w:val="009F6342"/>
    <w:rsid w:val="00A01824"/>
    <w:rsid w:val="00A01E70"/>
    <w:rsid w:val="00A058F4"/>
    <w:rsid w:val="00A0599E"/>
    <w:rsid w:val="00A100B6"/>
    <w:rsid w:val="00A13111"/>
    <w:rsid w:val="00A146DA"/>
    <w:rsid w:val="00A15C11"/>
    <w:rsid w:val="00A15DCC"/>
    <w:rsid w:val="00A21DD7"/>
    <w:rsid w:val="00A2447B"/>
    <w:rsid w:val="00A27512"/>
    <w:rsid w:val="00A343AE"/>
    <w:rsid w:val="00A36C8C"/>
    <w:rsid w:val="00A4487F"/>
    <w:rsid w:val="00A5158A"/>
    <w:rsid w:val="00A54F54"/>
    <w:rsid w:val="00A55909"/>
    <w:rsid w:val="00A577BB"/>
    <w:rsid w:val="00A6727B"/>
    <w:rsid w:val="00A70FB3"/>
    <w:rsid w:val="00A7124C"/>
    <w:rsid w:val="00A82DE9"/>
    <w:rsid w:val="00A84CF6"/>
    <w:rsid w:val="00A87622"/>
    <w:rsid w:val="00A91796"/>
    <w:rsid w:val="00A94823"/>
    <w:rsid w:val="00A95C8A"/>
    <w:rsid w:val="00A961B7"/>
    <w:rsid w:val="00AA5195"/>
    <w:rsid w:val="00AB0B9D"/>
    <w:rsid w:val="00AB415B"/>
    <w:rsid w:val="00AB4E4E"/>
    <w:rsid w:val="00AB6AB1"/>
    <w:rsid w:val="00AB6F62"/>
    <w:rsid w:val="00AC1781"/>
    <w:rsid w:val="00AC3F01"/>
    <w:rsid w:val="00AC5D73"/>
    <w:rsid w:val="00AD0E7C"/>
    <w:rsid w:val="00AD301F"/>
    <w:rsid w:val="00AD31CE"/>
    <w:rsid w:val="00AD7820"/>
    <w:rsid w:val="00AE5A0A"/>
    <w:rsid w:val="00AE65DE"/>
    <w:rsid w:val="00AF24FF"/>
    <w:rsid w:val="00AF27A1"/>
    <w:rsid w:val="00AF3D77"/>
    <w:rsid w:val="00AF4387"/>
    <w:rsid w:val="00AF5B3D"/>
    <w:rsid w:val="00B06742"/>
    <w:rsid w:val="00B1145F"/>
    <w:rsid w:val="00B12F64"/>
    <w:rsid w:val="00B15322"/>
    <w:rsid w:val="00B16201"/>
    <w:rsid w:val="00B1667B"/>
    <w:rsid w:val="00B20212"/>
    <w:rsid w:val="00B21597"/>
    <w:rsid w:val="00B22468"/>
    <w:rsid w:val="00B22547"/>
    <w:rsid w:val="00B236C8"/>
    <w:rsid w:val="00B270F7"/>
    <w:rsid w:val="00B33187"/>
    <w:rsid w:val="00B358C5"/>
    <w:rsid w:val="00B37062"/>
    <w:rsid w:val="00B4251C"/>
    <w:rsid w:val="00B444F8"/>
    <w:rsid w:val="00B448C4"/>
    <w:rsid w:val="00B44DBF"/>
    <w:rsid w:val="00B51691"/>
    <w:rsid w:val="00B51824"/>
    <w:rsid w:val="00B51C5C"/>
    <w:rsid w:val="00B52489"/>
    <w:rsid w:val="00B633AD"/>
    <w:rsid w:val="00B66C24"/>
    <w:rsid w:val="00B700E4"/>
    <w:rsid w:val="00B72326"/>
    <w:rsid w:val="00B8599B"/>
    <w:rsid w:val="00B87EE4"/>
    <w:rsid w:val="00B90D3F"/>
    <w:rsid w:val="00B92F3A"/>
    <w:rsid w:val="00B93D1B"/>
    <w:rsid w:val="00BA1D05"/>
    <w:rsid w:val="00BA5E7F"/>
    <w:rsid w:val="00BA6C24"/>
    <w:rsid w:val="00BA7C3B"/>
    <w:rsid w:val="00BB0220"/>
    <w:rsid w:val="00BB2373"/>
    <w:rsid w:val="00BB2772"/>
    <w:rsid w:val="00BB32EB"/>
    <w:rsid w:val="00BB53FB"/>
    <w:rsid w:val="00BB7DB6"/>
    <w:rsid w:val="00BC1F3C"/>
    <w:rsid w:val="00BC21CA"/>
    <w:rsid w:val="00BC267A"/>
    <w:rsid w:val="00BC3B59"/>
    <w:rsid w:val="00BC5AB8"/>
    <w:rsid w:val="00BC7586"/>
    <w:rsid w:val="00BC75CB"/>
    <w:rsid w:val="00BD0C69"/>
    <w:rsid w:val="00BD5643"/>
    <w:rsid w:val="00BF0440"/>
    <w:rsid w:val="00BF6647"/>
    <w:rsid w:val="00C0596D"/>
    <w:rsid w:val="00C074C0"/>
    <w:rsid w:val="00C122FD"/>
    <w:rsid w:val="00C140C6"/>
    <w:rsid w:val="00C17310"/>
    <w:rsid w:val="00C20AA3"/>
    <w:rsid w:val="00C224A7"/>
    <w:rsid w:val="00C23168"/>
    <w:rsid w:val="00C33503"/>
    <w:rsid w:val="00C44D3B"/>
    <w:rsid w:val="00C4751B"/>
    <w:rsid w:val="00C50842"/>
    <w:rsid w:val="00C508A8"/>
    <w:rsid w:val="00C52B37"/>
    <w:rsid w:val="00C544E8"/>
    <w:rsid w:val="00C579AB"/>
    <w:rsid w:val="00C609C0"/>
    <w:rsid w:val="00C62729"/>
    <w:rsid w:val="00C639B2"/>
    <w:rsid w:val="00C65108"/>
    <w:rsid w:val="00C66185"/>
    <w:rsid w:val="00C70542"/>
    <w:rsid w:val="00C739D0"/>
    <w:rsid w:val="00C773C3"/>
    <w:rsid w:val="00C837A7"/>
    <w:rsid w:val="00C90C27"/>
    <w:rsid w:val="00C93A63"/>
    <w:rsid w:val="00C941F6"/>
    <w:rsid w:val="00C94990"/>
    <w:rsid w:val="00C96748"/>
    <w:rsid w:val="00CA0F4E"/>
    <w:rsid w:val="00CA7F9A"/>
    <w:rsid w:val="00CB1BE3"/>
    <w:rsid w:val="00CB299B"/>
    <w:rsid w:val="00CB2D98"/>
    <w:rsid w:val="00CB42FC"/>
    <w:rsid w:val="00CC05FF"/>
    <w:rsid w:val="00CD2F03"/>
    <w:rsid w:val="00CD340C"/>
    <w:rsid w:val="00CD4332"/>
    <w:rsid w:val="00CD5131"/>
    <w:rsid w:val="00CE0416"/>
    <w:rsid w:val="00CE1B3B"/>
    <w:rsid w:val="00CF16A5"/>
    <w:rsid w:val="00CF1AD9"/>
    <w:rsid w:val="00CF2D96"/>
    <w:rsid w:val="00CF3F31"/>
    <w:rsid w:val="00CF5D9C"/>
    <w:rsid w:val="00D0360B"/>
    <w:rsid w:val="00D03914"/>
    <w:rsid w:val="00D06096"/>
    <w:rsid w:val="00D1213A"/>
    <w:rsid w:val="00D140F3"/>
    <w:rsid w:val="00D17F6C"/>
    <w:rsid w:val="00D20013"/>
    <w:rsid w:val="00D203FC"/>
    <w:rsid w:val="00D21167"/>
    <w:rsid w:val="00D21D8A"/>
    <w:rsid w:val="00D230C5"/>
    <w:rsid w:val="00D30CB1"/>
    <w:rsid w:val="00D351CD"/>
    <w:rsid w:val="00D36D9B"/>
    <w:rsid w:val="00D422B1"/>
    <w:rsid w:val="00D46847"/>
    <w:rsid w:val="00D50ADB"/>
    <w:rsid w:val="00D51371"/>
    <w:rsid w:val="00D53158"/>
    <w:rsid w:val="00D53319"/>
    <w:rsid w:val="00D55BE5"/>
    <w:rsid w:val="00D55D97"/>
    <w:rsid w:val="00D55EEE"/>
    <w:rsid w:val="00D60801"/>
    <w:rsid w:val="00D6127E"/>
    <w:rsid w:val="00D628A6"/>
    <w:rsid w:val="00D67167"/>
    <w:rsid w:val="00D714E7"/>
    <w:rsid w:val="00D71AE5"/>
    <w:rsid w:val="00D763D4"/>
    <w:rsid w:val="00D77EFA"/>
    <w:rsid w:val="00D811EA"/>
    <w:rsid w:val="00D84D06"/>
    <w:rsid w:val="00D85D7B"/>
    <w:rsid w:val="00D86067"/>
    <w:rsid w:val="00D867A4"/>
    <w:rsid w:val="00D869A7"/>
    <w:rsid w:val="00D87E9D"/>
    <w:rsid w:val="00D94E47"/>
    <w:rsid w:val="00D972EB"/>
    <w:rsid w:val="00DA2605"/>
    <w:rsid w:val="00DA59AE"/>
    <w:rsid w:val="00DA69AE"/>
    <w:rsid w:val="00DB2D6C"/>
    <w:rsid w:val="00DB3BEF"/>
    <w:rsid w:val="00DB3E71"/>
    <w:rsid w:val="00DB6514"/>
    <w:rsid w:val="00DC014F"/>
    <w:rsid w:val="00DC1AFE"/>
    <w:rsid w:val="00DC2B20"/>
    <w:rsid w:val="00DC346A"/>
    <w:rsid w:val="00DD2B9F"/>
    <w:rsid w:val="00DD5E1A"/>
    <w:rsid w:val="00DE5334"/>
    <w:rsid w:val="00DF2D52"/>
    <w:rsid w:val="00DF3CDC"/>
    <w:rsid w:val="00DF407E"/>
    <w:rsid w:val="00DF7C15"/>
    <w:rsid w:val="00E00341"/>
    <w:rsid w:val="00E01AFA"/>
    <w:rsid w:val="00E0249D"/>
    <w:rsid w:val="00E07AEA"/>
    <w:rsid w:val="00E13D7E"/>
    <w:rsid w:val="00E14805"/>
    <w:rsid w:val="00E15E2F"/>
    <w:rsid w:val="00E24861"/>
    <w:rsid w:val="00E26899"/>
    <w:rsid w:val="00E2789E"/>
    <w:rsid w:val="00E317EC"/>
    <w:rsid w:val="00E3414F"/>
    <w:rsid w:val="00E473B3"/>
    <w:rsid w:val="00E51550"/>
    <w:rsid w:val="00E5765C"/>
    <w:rsid w:val="00E6231F"/>
    <w:rsid w:val="00E73019"/>
    <w:rsid w:val="00E736BC"/>
    <w:rsid w:val="00E754FB"/>
    <w:rsid w:val="00E76CA9"/>
    <w:rsid w:val="00E774B1"/>
    <w:rsid w:val="00E81C80"/>
    <w:rsid w:val="00E82BE5"/>
    <w:rsid w:val="00E852B2"/>
    <w:rsid w:val="00E91CB3"/>
    <w:rsid w:val="00E939AC"/>
    <w:rsid w:val="00E9415A"/>
    <w:rsid w:val="00EA0A56"/>
    <w:rsid w:val="00EA0D71"/>
    <w:rsid w:val="00EA2CAA"/>
    <w:rsid w:val="00EA3815"/>
    <w:rsid w:val="00EA5DBF"/>
    <w:rsid w:val="00EA65AE"/>
    <w:rsid w:val="00EB0755"/>
    <w:rsid w:val="00EB552E"/>
    <w:rsid w:val="00EB59E8"/>
    <w:rsid w:val="00EB73C9"/>
    <w:rsid w:val="00EC55E8"/>
    <w:rsid w:val="00EE3372"/>
    <w:rsid w:val="00EE3D93"/>
    <w:rsid w:val="00EE6315"/>
    <w:rsid w:val="00EF2518"/>
    <w:rsid w:val="00EF516F"/>
    <w:rsid w:val="00EF552E"/>
    <w:rsid w:val="00F00077"/>
    <w:rsid w:val="00F0598A"/>
    <w:rsid w:val="00F06B0A"/>
    <w:rsid w:val="00F20EAB"/>
    <w:rsid w:val="00F2260B"/>
    <w:rsid w:val="00F22950"/>
    <w:rsid w:val="00F30E74"/>
    <w:rsid w:val="00F31351"/>
    <w:rsid w:val="00F35FD0"/>
    <w:rsid w:val="00F3602A"/>
    <w:rsid w:val="00F36968"/>
    <w:rsid w:val="00F37D93"/>
    <w:rsid w:val="00F4013D"/>
    <w:rsid w:val="00F42236"/>
    <w:rsid w:val="00F43B5F"/>
    <w:rsid w:val="00F45F30"/>
    <w:rsid w:val="00F52CEC"/>
    <w:rsid w:val="00F559D4"/>
    <w:rsid w:val="00F55DB3"/>
    <w:rsid w:val="00F5617B"/>
    <w:rsid w:val="00F6088A"/>
    <w:rsid w:val="00F64337"/>
    <w:rsid w:val="00F65929"/>
    <w:rsid w:val="00F66722"/>
    <w:rsid w:val="00F674FA"/>
    <w:rsid w:val="00F72FAE"/>
    <w:rsid w:val="00F802C4"/>
    <w:rsid w:val="00F83F50"/>
    <w:rsid w:val="00F87850"/>
    <w:rsid w:val="00F96883"/>
    <w:rsid w:val="00FA04D2"/>
    <w:rsid w:val="00FA0937"/>
    <w:rsid w:val="00FA2EF3"/>
    <w:rsid w:val="00FA35A6"/>
    <w:rsid w:val="00FC0D82"/>
    <w:rsid w:val="00FC349D"/>
    <w:rsid w:val="00FC6A15"/>
    <w:rsid w:val="00FC7162"/>
    <w:rsid w:val="00FD3714"/>
    <w:rsid w:val="00FE067E"/>
    <w:rsid w:val="00FE1A89"/>
    <w:rsid w:val="00FE632D"/>
    <w:rsid w:val="00FF0771"/>
    <w:rsid w:val="00FF107D"/>
    <w:rsid w:val="00FF28D1"/>
    <w:rsid w:val="00FF3227"/>
    <w:rsid w:val="00FF55D3"/>
    <w:rsid w:val="00FF6C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F17CBAE-FDAD-4778-86E4-643C8C232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2739C"/>
    <w:pPr>
      <w:spacing w:after="0" w:line="240" w:lineRule="auto"/>
    </w:pPr>
    <w:rPr>
      <w:rFonts w:ascii="Times New Roman" w:eastAsiaTheme="minorEastAsia" w:hAnsi="Times New Roman" w:cs="Times New Roman"/>
      <w:sz w:val="24"/>
      <w:szCs w:val="24"/>
      <w:lang w:eastAsia="pl-PL"/>
    </w:rPr>
  </w:style>
  <w:style w:type="paragraph" w:styleId="Nagwek1">
    <w:name w:val="heading 1"/>
    <w:aliases w:val="Znak2"/>
    <w:basedOn w:val="Normalny"/>
    <w:next w:val="Normalny"/>
    <w:link w:val="Nagwek1Znak"/>
    <w:uiPriority w:val="9"/>
    <w:qFormat/>
    <w:rsid w:val="00D87E9D"/>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D87E9D"/>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D87E9D"/>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D87E9D"/>
    <w:pPr>
      <w:keepNext/>
      <w:spacing w:before="240" w:after="60"/>
      <w:outlineLvl w:val="3"/>
    </w:pPr>
    <w:rPr>
      <w:b/>
      <w:bCs/>
      <w:sz w:val="28"/>
      <w:szCs w:val="28"/>
    </w:rPr>
  </w:style>
  <w:style w:type="paragraph" w:styleId="Nagwek5">
    <w:name w:val="heading 5"/>
    <w:basedOn w:val="Normalny"/>
    <w:next w:val="Normalny"/>
    <w:link w:val="Nagwek5Znak"/>
    <w:uiPriority w:val="9"/>
    <w:qFormat/>
    <w:rsid w:val="00D87E9D"/>
    <w:pPr>
      <w:spacing w:before="240" w:after="60"/>
      <w:outlineLvl w:val="4"/>
    </w:pPr>
    <w:rPr>
      <w:b/>
      <w:bCs/>
      <w:i/>
      <w:iCs/>
      <w:sz w:val="26"/>
      <w:szCs w:val="26"/>
    </w:rPr>
  </w:style>
  <w:style w:type="paragraph" w:styleId="Nagwek7">
    <w:name w:val="heading 7"/>
    <w:basedOn w:val="Normalny"/>
    <w:next w:val="Normalny"/>
    <w:link w:val="Nagwek7Znak"/>
    <w:uiPriority w:val="9"/>
    <w:qFormat/>
    <w:rsid w:val="00D87E9D"/>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D87E9D"/>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rsid w:val="00D87E9D"/>
    <w:rPr>
      <w:rFonts w:ascii="Arial" w:eastAsiaTheme="minorEastAsia" w:hAnsi="Arial" w:cs="Arial"/>
      <w:b/>
      <w:bCs/>
      <w:kern w:val="32"/>
      <w:sz w:val="32"/>
      <w:szCs w:val="32"/>
      <w:lang w:eastAsia="pl-PL"/>
    </w:rPr>
  </w:style>
  <w:style w:type="character" w:customStyle="1" w:styleId="Nagwek2Znak">
    <w:name w:val="Nagłówek 2 Znak"/>
    <w:basedOn w:val="Domylnaczcionkaakapitu"/>
    <w:link w:val="Nagwek2"/>
    <w:uiPriority w:val="9"/>
    <w:rsid w:val="00D87E9D"/>
    <w:rPr>
      <w:rFonts w:ascii="Arial" w:eastAsiaTheme="minorEastAsia" w:hAnsi="Arial" w:cs="Arial"/>
      <w:b/>
      <w:bCs/>
      <w:i/>
      <w:iCs/>
      <w:sz w:val="28"/>
      <w:szCs w:val="28"/>
      <w:lang w:eastAsia="pl-PL"/>
    </w:rPr>
  </w:style>
  <w:style w:type="character" w:customStyle="1" w:styleId="Nagwek3Znak">
    <w:name w:val="Nagłówek 3 Znak"/>
    <w:basedOn w:val="Domylnaczcionkaakapitu"/>
    <w:link w:val="Nagwek3"/>
    <w:uiPriority w:val="9"/>
    <w:rsid w:val="00D87E9D"/>
    <w:rPr>
      <w:rFonts w:ascii="Arial" w:eastAsiaTheme="minorEastAsia" w:hAnsi="Arial" w:cs="Arial"/>
      <w:b/>
      <w:bCs/>
      <w:sz w:val="26"/>
      <w:szCs w:val="26"/>
      <w:lang w:eastAsia="pl-PL"/>
    </w:rPr>
  </w:style>
  <w:style w:type="character" w:customStyle="1" w:styleId="Nagwek4Znak">
    <w:name w:val="Nagłówek 4 Znak"/>
    <w:basedOn w:val="Domylnaczcionkaakapitu"/>
    <w:link w:val="Nagwek4"/>
    <w:uiPriority w:val="9"/>
    <w:rsid w:val="00D87E9D"/>
    <w:rPr>
      <w:rFonts w:ascii="Times New Roman" w:eastAsiaTheme="minorEastAsia" w:hAnsi="Times New Roman" w:cs="Times New Roman"/>
      <w:b/>
      <w:bCs/>
      <w:sz w:val="28"/>
      <w:szCs w:val="28"/>
      <w:lang w:eastAsia="pl-PL"/>
    </w:rPr>
  </w:style>
  <w:style w:type="character" w:customStyle="1" w:styleId="Nagwek5Znak">
    <w:name w:val="Nagłówek 5 Znak"/>
    <w:basedOn w:val="Domylnaczcionkaakapitu"/>
    <w:link w:val="Nagwek5"/>
    <w:uiPriority w:val="9"/>
    <w:rsid w:val="00D87E9D"/>
    <w:rPr>
      <w:rFonts w:ascii="Times New Roman" w:eastAsiaTheme="minorEastAsia" w:hAnsi="Times New Roman" w:cs="Times New Roman"/>
      <w:b/>
      <w:bCs/>
      <w:i/>
      <w:iCs/>
      <w:sz w:val="26"/>
      <w:szCs w:val="26"/>
      <w:lang w:eastAsia="pl-PL"/>
    </w:rPr>
  </w:style>
  <w:style w:type="character" w:customStyle="1" w:styleId="Nagwek7Znak">
    <w:name w:val="Nagłówek 7 Znak"/>
    <w:basedOn w:val="Domylnaczcionkaakapitu"/>
    <w:link w:val="Nagwek7"/>
    <w:uiPriority w:val="9"/>
    <w:rsid w:val="00D87E9D"/>
    <w:rPr>
      <w:rFonts w:ascii="Tahoma" w:eastAsiaTheme="minorEastAsia" w:hAnsi="Tahoma" w:cs="Times New Roman"/>
      <w:b/>
      <w:sz w:val="20"/>
      <w:szCs w:val="20"/>
      <w:lang w:eastAsia="pl-PL"/>
    </w:rPr>
  </w:style>
  <w:style w:type="character" w:customStyle="1" w:styleId="Nagwek8Znak">
    <w:name w:val="Nagłówek 8 Znak"/>
    <w:basedOn w:val="Domylnaczcionkaakapitu"/>
    <w:link w:val="Nagwek8"/>
    <w:uiPriority w:val="9"/>
    <w:rsid w:val="00D87E9D"/>
    <w:rPr>
      <w:rFonts w:ascii="Times New Roman" w:eastAsiaTheme="minorEastAsia" w:hAnsi="Times New Roman" w:cs="Times New Roman"/>
      <w:i/>
      <w:iCs/>
      <w:sz w:val="24"/>
      <w:szCs w:val="24"/>
      <w:lang w:eastAsia="pl-PL"/>
    </w:rPr>
  </w:style>
  <w:style w:type="paragraph" w:customStyle="1" w:styleId="pkt">
    <w:name w:val="pkt"/>
    <w:basedOn w:val="Normalny"/>
    <w:link w:val="pktZnak"/>
    <w:rsid w:val="00D87E9D"/>
    <w:pPr>
      <w:spacing w:before="60" w:after="60"/>
      <w:ind w:left="851" w:hanging="295"/>
      <w:jc w:val="both"/>
    </w:pPr>
    <w:rPr>
      <w:szCs w:val="20"/>
    </w:rPr>
  </w:style>
  <w:style w:type="character" w:customStyle="1" w:styleId="pktZnak">
    <w:name w:val="pkt Znak"/>
    <w:link w:val="pkt"/>
    <w:locked/>
    <w:rsid w:val="00D87E9D"/>
    <w:rPr>
      <w:rFonts w:ascii="Times New Roman" w:eastAsiaTheme="minorEastAsia" w:hAnsi="Times New Roman" w:cs="Times New Roman"/>
      <w:sz w:val="24"/>
      <w:szCs w:val="20"/>
      <w:lang w:eastAsia="pl-PL"/>
    </w:rPr>
  </w:style>
  <w:style w:type="paragraph" w:customStyle="1" w:styleId="pkt1">
    <w:name w:val="pkt1"/>
    <w:basedOn w:val="pkt"/>
    <w:rsid w:val="00D87E9D"/>
    <w:pPr>
      <w:ind w:left="850" w:hanging="425"/>
    </w:pPr>
  </w:style>
  <w:style w:type="paragraph" w:styleId="Tytu">
    <w:name w:val="Title"/>
    <w:basedOn w:val="Normalny"/>
    <w:link w:val="TytuZnak"/>
    <w:uiPriority w:val="10"/>
    <w:qFormat/>
    <w:rsid w:val="00D87E9D"/>
    <w:pPr>
      <w:jc w:val="center"/>
    </w:pPr>
    <w:rPr>
      <w:rFonts w:ascii="Arial" w:hAnsi="Arial"/>
      <w:b/>
      <w:sz w:val="22"/>
      <w:szCs w:val="20"/>
    </w:rPr>
  </w:style>
  <w:style w:type="character" w:customStyle="1" w:styleId="TytuZnak">
    <w:name w:val="Tytuł Znak"/>
    <w:basedOn w:val="Domylnaczcionkaakapitu"/>
    <w:link w:val="Tytu"/>
    <w:uiPriority w:val="10"/>
    <w:rsid w:val="00D87E9D"/>
    <w:rPr>
      <w:rFonts w:ascii="Arial" w:eastAsiaTheme="minorEastAsia" w:hAnsi="Arial" w:cs="Times New Roman"/>
      <w:b/>
      <w:szCs w:val="20"/>
      <w:lang w:eastAsia="pl-PL"/>
    </w:rPr>
  </w:style>
  <w:style w:type="paragraph" w:styleId="Tekstpodstawowy">
    <w:name w:val="Body Text"/>
    <w:basedOn w:val="Normalny"/>
    <w:link w:val="TekstpodstawowyZnak"/>
    <w:uiPriority w:val="99"/>
    <w:rsid w:val="00D87E9D"/>
    <w:pPr>
      <w:jc w:val="both"/>
    </w:pPr>
    <w:rPr>
      <w:rFonts w:ascii="Arial" w:hAnsi="Arial"/>
      <w:b/>
      <w:sz w:val="22"/>
      <w:szCs w:val="20"/>
    </w:rPr>
  </w:style>
  <w:style w:type="character" w:customStyle="1" w:styleId="TekstpodstawowyZnak">
    <w:name w:val="Tekst podstawowy Znak"/>
    <w:basedOn w:val="Domylnaczcionkaakapitu"/>
    <w:link w:val="Tekstpodstawowy"/>
    <w:uiPriority w:val="99"/>
    <w:rsid w:val="00D87E9D"/>
    <w:rPr>
      <w:rFonts w:ascii="Arial" w:eastAsiaTheme="minorEastAsia" w:hAnsi="Arial" w:cs="Times New Roman"/>
      <w:b/>
      <w:szCs w:val="20"/>
      <w:lang w:eastAsia="pl-PL"/>
    </w:rPr>
  </w:style>
  <w:style w:type="paragraph" w:styleId="Tekstpodstawowy2">
    <w:name w:val="Body Text 2"/>
    <w:basedOn w:val="Normalny"/>
    <w:link w:val="Tekstpodstawowy2Znak"/>
    <w:uiPriority w:val="99"/>
    <w:rsid w:val="00D87E9D"/>
    <w:pPr>
      <w:jc w:val="both"/>
    </w:pPr>
    <w:rPr>
      <w:rFonts w:ascii="Arial" w:hAnsi="Arial"/>
      <w:sz w:val="20"/>
      <w:szCs w:val="20"/>
    </w:rPr>
  </w:style>
  <w:style w:type="character" w:customStyle="1" w:styleId="Tekstpodstawowy2Znak">
    <w:name w:val="Tekst podstawowy 2 Znak"/>
    <w:basedOn w:val="Domylnaczcionkaakapitu"/>
    <w:link w:val="Tekstpodstawowy2"/>
    <w:uiPriority w:val="99"/>
    <w:rsid w:val="00D87E9D"/>
    <w:rPr>
      <w:rFonts w:ascii="Arial" w:eastAsiaTheme="minorEastAsia" w:hAnsi="Arial" w:cs="Times New Roman"/>
      <w:sz w:val="20"/>
      <w:szCs w:val="20"/>
      <w:lang w:eastAsia="pl-PL"/>
    </w:rPr>
  </w:style>
  <w:style w:type="paragraph" w:styleId="Stopka">
    <w:name w:val="footer"/>
    <w:basedOn w:val="Normalny"/>
    <w:link w:val="StopkaZnak"/>
    <w:uiPriority w:val="99"/>
    <w:rsid w:val="00D87E9D"/>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D87E9D"/>
    <w:rPr>
      <w:rFonts w:ascii="Tahoma" w:eastAsiaTheme="minorEastAsia" w:hAnsi="Tahoma" w:cs="Times New Roman"/>
      <w:sz w:val="20"/>
      <w:szCs w:val="20"/>
      <w:lang w:eastAsia="pl-PL"/>
    </w:rPr>
  </w:style>
  <w:style w:type="character" w:customStyle="1" w:styleId="WW8Num2z0">
    <w:name w:val="WW8Num2z0"/>
    <w:rsid w:val="00D87E9D"/>
    <w:rPr>
      <w:rFonts w:ascii="Times New Roman" w:hAnsi="Times New Roman"/>
    </w:rPr>
  </w:style>
  <w:style w:type="paragraph" w:styleId="Tekstpodstawowy3">
    <w:name w:val="Body Text 3"/>
    <w:basedOn w:val="Normalny"/>
    <w:link w:val="Tekstpodstawowy3Znak"/>
    <w:uiPriority w:val="99"/>
    <w:rsid w:val="00D87E9D"/>
    <w:pPr>
      <w:spacing w:after="120"/>
    </w:pPr>
    <w:rPr>
      <w:sz w:val="16"/>
      <w:szCs w:val="16"/>
    </w:rPr>
  </w:style>
  <w:style w:type="character" w:customStyle="1" w:styleId="Tekstpodstawowy3Znak">
    <w:name w:val="Tekst podstawowy 3 Znak"/>
    <w:basedOn w:val="Domylnaczcionkaakapitu"/>
    <w:link w:val="Tekstpodstawowy3"/>
    <w:uiPriority w:val="99"/>
    <w:rsid w:val="00D87E9D"/>
    <w:rPr>
      <w:rFonts w:ascii="Times New Roman" w:eastAsiaTheme="minorEastAsia" w:hAnsi="Times New Roman" w:cs="Times New Roman"/>
      <w:sz w:val="16"/>
      <w:szCs w:val="16"/>
      <w:lang w:eastAsia="pl-PL"/>
    </w:rPr>
  </w:style>
  <w:style w:type="paragraph" w:styleId="NormalnyWeb">
    <w:name w:val="Normal (Web)"/>
    <w:basedOn w:val="Normalny"/>
    <w:uiPriority w:val="99"/>
    <w:rsid w:val="00D87E9D"/>
    <w:pPr>
      <w:spacing w:before="100" w:beforeAutospacing="1" w:after="100" w:afterAutospacing="1"/>
      <w:jc w:val="both"/>
    </w:pPr>
    <w:rPr>
      <w:sz w:val="20"/>
      <w:szCs w:val="20"/>
    </w:rPr>
  </w:style>
  <w:style w:type="character" w:styleId="Hipercze">
    <w:name w:val="Hyperlink"/>
    <w:basedOn w:val="Domylnaczcionkaakapitu"/>
    <w:uiPriority w:val="99"/>
    <w:rsid w:val="00D87E9D"/>
    <w:rPr>
      <w:rFonts w:cs="Times New Roman"/>
      <w:color w:val="FF0000"/>
      <w:u w:val="single" w:color="FF0000"/>
    </w:rPr>
  </w:style>
  <w:style w:type="paragraph" w:styleId="Tekstpodstawowywcity">
    <w:name w:val="Body Text Indent"/>
    <w:basedOn w:val="Normalny"/>
    <w:link w:val="TekstpodstawowywcityZnak"/>
    <w:uiPriority w:val="99"/>
    <w:rsid w:val="00D87E9D"/>
    <w:pPr>
      <w:spacing w:after="120"/>
      <w:ind w:left="283"/>
    </w:pPr>
  </w:style>
  <w:style w:type="character" w:customStyle="1" w:styleId="TekstpodstawowywcityZnak">
    <w:name w:val="Tekst podstawowy wcięty Znak"/>
    <w:basedOn w:val="Domylnaczcionkaakapitu"/>
    <w:link w:val="Tekstpodstawowywcity"/>
    <w:uiPriority w:val="99"/>
    <w:rsid w:val="00D87E9D"/>
    <w:rPr>
      <w:rFonts w:ascii="Times New Roman" w:eastAsiaTheme="minorEastAsia" w:hAnsi="Times New Roman" w:cs="Times New Roman"/>
      <w:sz w:val="24"/>
      <w:szCs w:val="24"/>
      <w:lang w:eastAsia="pl-PL"/>
    </w:rPr>
  </w:style>
  <w:style w:type="paragraph" w:styleId="Tekstpodstawowywcity2">
    <w:name w:val="Body Text Indent 2"/>
    <w:basedOn w:val="Normalny"/>
    <w:link w:val="Tekstpodstawowywcity2Znak"/>
    <w:uiPriority w:val="99"/>
    <w:rsid w:val="00D87E9D"/>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D87E9D"/>
    <w:rPr>
      <w:rFonts w:ascii="Times New Roman" w:eastAsiaTheme="minorEastAsia" w:hAnsi="Times New Roman" w:cs="Times New Roman"/>
      <w:sz w:val="24"/>
      <w:szCs w:val="24"/>
      <w:lang w:eastAsia="pl-PL"/>
    </w:rPr>
  </w:style>
  <w:style w:type="paragraph" w:styleId="Tekstprzypisudolnego">
    <w:name w:val="footnote text"/>
    <w:aliases w:val="Podrozdział"/>
    <w:basedOn w:val="Normalny"/>
    <w:link w:val="TekstprzypisudolnegoZnak"/>
    <w:rsid w:val="00D87E9D"/>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rsid w:val="00D87E9D"/>
    <w:rPr>
      <w:rFonts w:ascii="Tahoma" w:eastAsiaTheme="minorEastAsia" w:hAnsi="Tahoma" w:cs="Times New Roman"/>
      <w:sz w:val="20"/>
      <w:szCs w:val="20"/>
      <w:lang w:eastAsia="pl-PL"/>
    </w:rPr>
  </w:style>
  <w:style w:type="paragraph" w:styleId="Zwykytekst">
    <w:name w:val="Plain Text"/>
    <w:basedOn w:val="Normalny"/>
    <w:link w:val="ZwykytekstZnak"/>
    <w:uiPriority w:val="99"/>
    <w:rsid w:val="00D87E9D"/>
    <w:rPr>
      <w:rFonts w:ascii="Courier New" w:hAnsi="Courier New" w:cs="Courier New"/>
      <w:sz w:val="20"/>
      <w:szCs w:val="20"/>
    </w:rPr>
  </w:style>
  <w:style w:type="character" w:customStyle="1" w:styleId="ZwykytekstZnak">
    <w:name w:val="Zwykły tekst Znak"/>
    <w:basedOn w:val="Domylnaczcionkaakapitu"/>
    <w:link w:val="Zwykytekst"/>
    <w:uiPriority w:val="99"/>
    <w:rsid w:val="00D87E9D"/>
    <w:rPr>
      <w:rFonts w:ascii="Courier New" w:eastAsiaTheme="minorEastAsia" w:hAnsi="Courier New" w:cs="Courier New"/>
      <w:sz w:val="20"/>
      <w:szCs w:val="20"/>
      <w:lang w:eastAsia="pl-PL"/>
    </w:rPr>
  </w:style>
  <w:style w:type="paragraph" w:customStyle="1" w:styleId="wypunkt">
    <w:name w:val="wypunkt"/>
    <w:basedOn w:val="Normalny"/>
    <w:rsid w:val="00D87E9D"/>
    <w:pPr>
      <w:numPr>
        <w:numId w:val="1"/>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D87E9D"/>
    <w:rPr>
      <w:rFonts w:cs="Times New Roman"/>
      <w:sz w:val="16"/>
    </w:rPr>
  </w:style>
  <w:style w:type="paragraph" w:styleId="Tekstkomentarza">
    <w:name w:val="annotation text"/>
    <w:basedOn w:val="Normalny"/>
    <w:link w:val="TekstkomentarzaZnak"/>
    <w:uiPriority w:val="99"/>
    <w:semiHidden/>
    <w:rsid w:val="00D87E9D"/>
    <w:rPr>
      <w:rFonts w:ascii="Tahoma" w:hAnsi="Tahoma"/>
      <w:sz w:val="20"/>
      <w:szCs w:val="20"/>
    </w:rPr>
  </w:style>
  <w:style w:type="character" w:customStyle="1" w:styleId="TekstkomentarzaZnak">
    <w:name w:val="Tekst komentarza Znak"/>
    <w:basedOn w:val="Domylnaczcionkaakapitu"/>
    <w:link w:val="Tekstkomentarza"/>
    <w:uiPriority w:val="99"/>
    <w:semiHidden/>
    <w:rsid w:val="00D87E9D"/>
    <w:rPr>
      <w:rFonts w:ascii="Tahoma" w:eastAsiaTheme="minorEastAsia" w:hAnsi="Tahoma" w:cs="Times New Roman"/>
      <w:sz w:val="20"/>
      <w:szCs w:val="20"/>
      <w:lang w:eastAsia="pl-PL"/>
    </w:rPr>
  </w:style>
  <w:style w:type="paragraph" w:styleId="Tekstdymka">
    <w:name w:val="Balloon Text"/>
    <w:aliases w:val="Znak Znak"/>
    <w:basedOn w:val="Normalny"/>
    <w:link w:val="TekstdymkaZnak"/>
    <w:uiPriority w:val="99"/>
    <w:semiHidden/>
    <w:rsid w:val="00D87E9D"/>
    <w:rPr>
      <w:rFonts w:ascii="Tahoma" w:hAnsi="Tahoma"/>
      <w:sz w:val="16"/>
      <w:szCs w:val="16"/>
    </w:rPr>
  </w:style>
  <w:style w:type="character" w:customStyle="1" w:styleId="TekstdymkaZnak">
    <w:name w:val="Tekst dymka Znak"/>
    <w:aliases w:val="Znak Znak Znak"/>
    <w:basedOn w:val="Domylnaczcionkaakapitu"/>
    <w:link w:val="Tekstdymka"/>
    <w:uiPriority w:val="99"/>
    <w:semiHidden/>
    <w:rsid w:val="00D87E9D"/>
    <w:rPr>
      <w:rFonts w:ascii="Tahoma" w:eastAsiaTheme="minorEastAsia" w:hAnsi="Tahoma" w:cs="Times New Roman"/>
      <w:sz w:val="16"/>
      <w:szCs w:val="16"/>
      <w:lang w:eastAsia="pl-PL"/>
    </w:rPr>
  </w:style>
  <w:style w:type="paragraph" w:customStyle="1" w:styleId="ust">
    <w:name w:val="ust"/>
    <w:rsid w:val="00D87E9D"/>
    <w:pPr>
      <w:spacing w:before="60" w:after="60" w:line="240" w:lineRule="auto"/>
      <w:ind w:left="426" w:hanging="284"/>
      <w:jc w:val="both"/>
    </w:pPr>
    <w:rPr>
      <w:rFonts w:ascii="Times New Roman" w:eastAsiaTheme="minorEastAsia" w:hAnsi="Times New Roman" w:cs="Times New Roman"/>
      <w:sz w:val="24"/>
      <w:szCs w:val="20"/>
      <w:lang w:eastAsia="pl-PL"/>
    </w:rPr>
  </w:style>
  <w:style w:type="character" w:styleId="Odwoanieprzypisudolnego">
    <w:name w:val="footnote reference"/>
    <w:basedOn w:val="Domylnaczcionkaakapitu"/>
    <w:uiPriority w:val="99"/>
    <w:rsid w:val="00D87E9D"/>
    <w:rPr>
      <w:rFonts w:cs="Times New Roman"/>
      <w:sz w:val="20"/>
      <w:vertAlign w:val="superscript"/>
    </w:rPr>
  </w:style>
  <w:style w:type="character" w:styleId="Numerstrony">
    <w:name w:val="page number"/>
    <w:basedOn w:val="Domylnaczcionkaakapitu"/>
    <w:uiPriority w:val="99"/>
    <w:rsid w:val="00D87E9D"/>
    <w:rPr>
      <w:rFonts w:cs="Times New Roman"/>
    </w:rPr>
  </w:style>
  <w:style w:type="paragraph" w:customStyle="1" w:styleId="ustp">
    <w:name w:val="ustęp"/>
    <w:basedOn w:val="Normalny"/>
    <w:rsid w:val="00D87E9D"/>
    <w:pPr>
      <w:tabs>
        <w:tab w:val="left" w:pos="1080"/>
      </w:tabs>
      <w:spacing w:after="120" w:line="312" w:lineRule="auto"/>
      <w:jc w:val="both"/>
    </w:pPr>
    <w:rPr>
      <w:sz w:val="26"/>
      <w:szCs w:val="20"/>
    </w:rPr>
  </w:style>
  <w:style w:type="paragraph" w:customStyle="1" w:styleId="tx">
    <w:name w:val="tx"/>
    <w:basedOn w:val="Normalny"/>
    <w:rsid w:val="00D87E9D"/>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D87E9D"/>
    <w:pPr>
      <w:jc w:val="right"/>
    </w:pPr>
    <w:rPr>
      <w:b/>
      <w:bCs/>
      <w:i/>
      <w:iCs/>
    </w:rPr>
  </w:style>
  <w:style w:type="character" w:customStyle="1" w:styleId="PodpisZnak">
    <w:name w:val="Podpis Znak"/>
    <w:basedOn w:val="Domylnaczcionkaakapitu"/>
    <w:link w:val="Podpis"/>
    <w:uiPriority w:val="99"/>
    <w:rsid w:val="00D87E9D"/>
    <w:rPr>
      <w:rFonts w:ascii="Times New Roman" w:eastAsiaTheme="minorEastAsia" w:hAnsi="Times New Roman" w:cs="Times New Roman"/>
      <w:b/>
      <w:bCs/>
      <w:i/>
      <w:iCs/>
      <w:sz w:val="24"/>
      <w:szCs w:val="24"/>
      <w:lang w:eastAsia="pl-PL"/>
    </w:rPr>
  </w:style>
  <w:style w:type="paragraph" w:customStyle="1" w:styleId="ust1art">
    <w:name w:val="ust1 art"/>
    <w:rsid w:val="00D87E9D"/>
    <w:pPr>
      <w:overflowPunct w:val="0"/>
      <w:autoSpaceDE w:val="0"/>
      <w:autoSpaceDN w:val="0"/>
      <w:adjustRightInd w:val="0"/>
      <w:spacing w:before="60" w:after="60" w:line="240" w:lineRule="auto"/>
      <w:ind w:left="1843" w:hanging="255"/>
      <w:jc w:val="both"/>
      <w:textAlignment w:val="baseline"/>
    </w:pPr>
    <w:rPr>
      <w:rFonts w:ascii="Times New Roman" w:eastAsiaTheme="minorEastAsia" w:hAnsi="Times New Roman" w:cs="Times New Roman"/>
      <w:sz w:val="24"/>
      <w:szCs w:val="20"/>
      <w:lang w:eastAsia="pl-PL"/>
    </w:rPr>
  </w:style>
  <w:style w:type="paragraph" w:styleId="Tematkomentarza">
    <w:name w:val="annotation subject"/>
    <w:basedOn w:val="Tekstkomentarza"/>
    <w:next w:val="Tekstkomentarza"/>
    <w:link w:val="TematkomentarzaZnak"/>
    <w:uiPriority w:val="99"/>
    <w:semiHidden/>
    <w:rsid w:val="00D87E9D"/>
    <w:rPr>
      <w:rFonts w:ascii="Times New Roman" w:hAnsi="Times New Roman"/>
      <w:b/>
      <w:bCs/>
    </w:rPr>
  </w:style>
  <w:style w:type="character" w:customStyle="1" w:styleId="TematkomentarzaZnak">
    <w:name w:val="Temat komentarza Znak"/>
    <w:basedOn w:val="TekstkomentarzaZnak"/>
    <w:link w:val="Tematkomentarza"/>
    <w:uiPriority w:val="99"/>
    <w:semiHidden/>
    <w:rsid w:val="00D87E9D"/>
    <w:rPr>
      <w:rFonts w:ascii="Times New Roman" w:eastAsiaTheme="minorEastAsia" w:hAnsi="Times New Roman" w:cs="Times New Roman"/>
      <w:b/>
      <w:bCs/>
      <w:sz w:val="20"/>
      <w:szCs w:val="20"/>
      <w:lang w:eastAsia="pl-PL"/>
    </w:rPr>
  </w:style>
  <w:style w:type="paragraph" w:styleId="Nagwek">
    <w:name w:val="header"/>
    <w:basedOn w:val="Normalny"/>
    <w:link w:val="NagwekZnak"/>
    <w:uiPriority w:val="99"/>
    <w:rsid w:val="00D87E9D"/>
    <w:pPr>
      <w:tabs>
        <w:tab w:val="center" w:pos="4536"/>
        <w:tab w:val="right" w:pos="9072"/>
      </w:tabs>
    </w:pPr>
  </w:style>
  <w:style w:type="character" w:customStyle="1" w:styleId="NagwekZnak">
    <w:name w:val="Nagłówek Znak"/>
    <w:basedOn w:val="Domylnaczcionkaakapitu"/>
    <w:link w:val="Nagwek"/>
    <w:uiPriority w:val="99"/>
    <w:rsid w:val="00D87E9D"/>
    <w:rPr>
      <w:rFonts w:ascii="Times New Roman" w:eastAsiaTheme="minorEastAsia" w:hAnsi="Times New Roman" w:cs="Times New Roman"/>
      <w:sz w:val="24"/>
      <w:szCs w:val="24"/>
      <w:lang w:eastAsia="pl-PL"/>
    </w:rPr>
  </w:style>
  <w:style w:type="paragraph" w:styleId="Tekstpodstawowywcity3">
    <w:name w:val="Body Text Indent 3"/>
    <w:basedOn w:val="Normalny"/>
    <w:link w:val="Tekstpodstawowywcity3Znak"/>
    <w:uiPriority w:val="99"/>
    <w:rsid w:val="00D87E9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D87E9D"/>
    <w:rPr>
      <w:rFonts w:ascii="Times New Roman" w:eastAsiaTheme="minorEastAsia"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D87E9D"/>
  </w:style>
  <w:style w:type="paragraph" w:styleId="Lista">
    <w:name w:val="List"/>
    <w:basedOn w:val="Normalny"/>
    <w:uiPriority w:val="99"/>
    <w:rsid w:val="00D87E9D"/>
    <w:pPr>
      <w:ind w:left="283" w:hanging="283"/>
    </w:pPr>
  </w:style>
  <w:style w:type="paragraph" w:styleId="Lista2">
    <w:name w:val="List 2"/>
    <w:basedOn w:val="Normalny"/>
    <w:uiPriority w:val="99"/>
    <w:rsid w:val="00D87E9D"/>
    <w:pPr>
      <w:ind w:left="566" w:hanging="283"/>
    </w:pPr>
  </w:style>
  <w:style w:type="paragraph" w:styleId="Listapunktowana">
    <w:name w:val="List Bullet"/>
    <w:basedOn w:val="Normalny"/>
    <w:autoRedefine/>
    <w:uiPriority w:val="99"/>
    <w:rsid w:val="00D87E9D"/>
    <w:pPr>
      <w:tabs>
        <w:tab w:val="num" w:pos="360"/>
      </w:tabs>
      <w:ind w:left="360" w:hanging="360"/>
    </w:pPr>
  </w:style>
  <w:style w:type="paragraph" w:styleId="Listapunktowana2">
    <w:name w:val="List Bullet 2"/>
    <w:basedOn w:val="Normalny"/>
    <w:autoRedefine/>
    <w:uiPriority w:val="99"/>
    <w:rsid w:val="00D87E9D"/>
    <w:pPr>
      <w:numPr>
        <w:numId w:val="4"/>
      </w:numPr>
      <w:tabs>
        <w:tab w:val="num" w:pos="643"/>
        <w:tab w:val="num" w:pos="2340"/>
      </w:tabs>
      <w:ind w:left="643"/>
    </w:pPr>
  </w:style>
  <w:style w:type="paragraph" w:styleId="Listapunktowana3">
    <w:name w:val="List Bullet 3"/>
    <w:basedOn w:val="Normalny"/>
    <w:autoRedefine/>
    <w:uiPriority w:val="99"/>
    <w:rsid w:val="00D87E9D"/>
    <w:pPr>
      <w:numPr>
        <w:numId w:val="5"/>
      </w:numPr>
      <w:tabs>
        <w:tab w:val="num" w:pos="720"/>
        <w:tab w:val="num" w:pos="926"/>
      </w:tabs>
      <w:ind w:left="926"/>
    </w:pPr>
  </w:style>
  <w:style w:type="paragraph" w:styleId="Lista-kontynuacja">
    <w:name w:val="List Continue"/>
    <w:basedOn w:val="Normalny"/>
    <w:uiPriority w:val="99"/>
    <w:rsid w:val="00D87E9D"/>
    <w:pPr>
      <w:spacing w:after="120"/>
      <w:ind w:left="283"/>
    </w:pPr>
  </w:style>
  <w:style w:type="paragraph" w:styleId="Lista-kontynuacja2">
    <w:name w:val="List Continue 2"/>
    <w:basedOn w:val="Normalny"/>
    <w:uiPriority w:val="99"/>
    <w:rsid w:val="00D87E9D"/>
    <w:pPr>
      <w:spacing w:after="120"/>
      <w:ind w:left="566"/>
    </w:pPr>
  </w:style>
  <w:style w:type="paragraph" w:customStyle="1" w:styleId="CharZnakCharZnakCharZnakCharZnak">
    <w:name w:val="Char Znak Char Znak Char Znak Char Znak"/>
    <w:basedOn w:val="Normalny"/>
    <w:rsid w:val="00D87E9D"/>
  </w:style>
  <w:style w:type="table" w:styleId="Tabela-Siatka">
    <w:name w:val="Table Grid"/>
    <w:basedOn w:val="Standardowy"/>
    <w:uiPriority w:val="59"/>
    <w:rsid w:val="00D87E9D"/>
    <w:pPr>
      <w:spacing w:after="0" w:line="240" w:lineRule="auto"/>
    </w:pPr>
    <w:rPr>
      <w:rFonts w:ascii="Times New Roman" w:eastAsiaTheme="minorEastAsia" w:hAnsi="Times New Roman" w:cs="Times New Roman"/>
      <w:sz w:val="20"/>
      <w:szCs w:val="20"/>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D87E9D"/>
  </w:style>
  <w:style w:type="paragraph" w:customStyle="1" w:styleId="CharZnakCharZnakCharZnakCharZnakZnakZnakZnakZnakZnakZnak">
    <w:name w:val="Char Znak Char Znak Char Znak Char Znak Znak Znak Znak Znak Znak Znak"/>
    <w:basedOn w:val="Normalny"/>
    <w:rsid w:val="00D87E9D"/>
  </w:style>
  <w:style w:type="paragraph" w:customStyle="1" w:styleId="Default">
    <w:name w:val="Default"/>
    <w:rsid w:val="00D87E9D"/>
    <w:pPr>
      <w:autoSpaceDE w:val="0"/>
      <w:autoSpaceDN w:val="0"/>
      <w:adjustRightInd w:val="0"/>
      <w:spacing w:after="0" w:line="240" w:lineRule="auto"/>
    </w:pPr>
    <w:rPr>
      <w:rFonts w:ascii="Times New Roman" w:eastAsiaTheme="minorEastAsia" w:hAnsi="Times New Roman" w:cs="Times New Roman"/>
      <w:color w:val="000000"/>
      <w:sz w:val="24"/>
      <w:szCs w:val="24"/>
      <w:lang w:eastAsia="pl-PL"/>
    </w:rPr>
  </w:style>
  <w:style w:type="paragraph" w:styleId="Akapitzlist">
    <w:name w:val="List Paragraph"/>
    <w:aliases w:val="L1,Numerowanie,2 heading,A_wyliczenie,K-P_odwolanie,Akapit z listą5,maz_wyliczenie,opis dzialania,List Paragraph,sw tekst,CW_Lista"/>
    <w:basedOn w:val="Normalny"/>
    <w:link w:val="AkapitzlistZnak"/>
    <w:uiPriority w:val="34"/>
    <w:qFormat/>
    <w:rsid w:val="00D87E9D"/>
    <w:pPr>
      <w:ind w:left="708"/>
    </w:pPr>
  </w:style>
  <w:style w:type="character" w:customStyle="1" w:styleId="apple-style-span">
    <w:name w:val="apple-style-span"/>
    <w:basedOn w:val="Domylnaczcionkaakapitu"/>
    <w:rsid w:val="00D87E9D"/>
    <w:rPr>
      <w:rFonts w:cs="Times New Roman"/>
    </w:rPr>
  </w:style>
  <w:style w:type="paragraph" w:customStyle="1" w:styleId="Tekstpodstawowy21">
    <w:name w:val="Tekst podstawowy 21"/>
    <w:basedOn w:val="Normalny"/>
    <w:rsid w:val="00D87E9D"/>
    <w:pPr>
      <w:overflowPunct w:val="0"/>
      <w:autoSpaceDE w:val="0"/>
      <w:autoSpaceDN w:val="0"/>
      <w:adjustRightInd w:val="0"/>
      <w:jc w:val="center"/>
      <w:textAlignment w:val="baseline"/>
    </w:pPr>
    <w:rPr>
      <w:rFonts w:ascii="Tahoma" w:hAnsi="Tahoma"/>
      <w:smallCaps/>
      <w:shadow/>
      <w:kern w:val="144"/>
      <w:sz w:val="20"/>
      <w:szCs w:val="20"/>
    </w:rPr>
  </w:style>
  <w:style w:type="paragraph" w:customStyle="1" w:styleId="Tekstpodstawowywcity21">
    <w:name w:val="Tekst podstawowy wcięty 21"/>
    <w:basedOn w:val="Normalny"/>
    <w:rsid w:val="00D87E9D"/>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D87E9D"/>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D87E9D"/>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D87E9D"/>
    <w:rPr>
      <w:rFonts w:ascii="Arial" w:hAnsi="Arial"/>
      <w:color w:val="auto"/>
    </w:rPr>
  </w:style>
  <w:style w:type="paragraph" w:customStyle="1" w:styleId="Tekstpodstawowy23">
    <w:name w:val="Tekst podstawowy 2+3"/>
    <w:basedOn w:val="Default"/>
    <w:next w:val="Default"/>
    <w:rsid w:val="00D87E9D"/>
    <w:rPr>
      <w:rFonts w:ascii="Arial" w:hAnsi="Arial"/>
      <w:color w:val="auto"/>
    </w:rPr>
  </w:style>
  <w:style w:type="paragraph" w:customStyle="1" w:styleId="arimr">
    <w:name w:val="arimr"/>
    <w:basedOn w:val="Normalny"/>
    <w:rsid w:val="00D87E9D"/>
    <w:pPr>
      <w:widowControl w:val="0"/>
      <w:snapToGrid w:val="0"/>
      <w:spacing w:line="360" w:lineRule="auto"/>
    </w:pPr>
    <w:rPr>
      <w:szCs w:val="20"/>
      <w:lang w:val="en-US"/>
    </w:rPr>
  </w:style>
  <w:style w:type="paragraph" w:customStyle="1" w:styleId="Tytu0">
    <w:name w:val="Tytu?"/>
    <w:basedOn w:val="Normalny"/>
    <w:rsid w:val="00D87E9D"/>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D87E9D"/>
    <w:rPr>
      <w:rFonts w:ascii="Arial" w:hAnsi="Arial" w:cs="Arial"/>
      <w:b/>
      <w:bCs/>
      <w:sz w:val="22"/>
    </w:rPr>
  </w:style>
  <w:style w:type="character" w:customStyle="1" w:styleId="PodtytuZnak">
    <w:name w:val="Podtytuł Znak"/>
    <w:basedOn w:val="Domylnaczcionkaakapitu"/>
    <w:link w:val="Podtytu"/>
    <w:uiPriority w:val="11"/>
    <w:rsid w:val="00D87E9D"/>
    <w:rPr>
      <w:rFonts w:ascii="Arial" w:eastAsiaTheme="minorEastAsia" w:hAnsi="Arial" w:cs="Arial"/>
      <w:b/>
      <w:bCs/>
      <w:szCs w:val="24"/>
      <w:lang w:eastAsia="pl-PL"/>
    </w:rPr>
  </w:style>
  <w:style w:type="paragraph" w:styleId="Tekstprzypisukocowego">
    <w:name w:val="endnote text"/>
    <w:basedOn w:val="Normalny"/>
    <w:link w:val="TekstprzypisukocowegoZnak"/>
    <w:uiPriority w:val="99"/>
    <w:semiHidden/>
    <w:rsid w:val="00D87E9D"/>
    <w:pPr>
      <w:numPr>
        <w:numId w:val="3"/>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rsid w:val="00D87E9D"/>
    <w:rPr>
      <w:rFonts w:ascii="Times New Roman" w:eastAsiaTheme="minorEastAsia" w:hAnsi="Times New Roman" w:cs="Times New Roman"/>
      <w:sz w:val="20"/>
      <w:szCs w:val="20"/>
      <w:lang w:eastAsia="pl-PL"/>
    </w:rPr>
  </w:style>
  <w:style w:type="paragraph" w:customStyle="1" w:styleId="paragraf">
    <w:name w:val="paragraf"/>
    <w:basedOn w:val="Normalny"/>
    <w:rsid w:val="00D87E9D"/>
    <w:pPr>
      <w:keepNext/>
      <w:numPr>
        <w:numId w:val="2"/>
      </w:numPr>
      <w:spacing w:before="240" w:after="120" w:line="312" w:lineRule="auto"/>
      <w:jc w:val="center"/>
    </w:pPr>
    <w:rPr>
      <w:b/>
      <w:sz w:val="26"/>
      <w:szCs w:val="20"/>
    </w:rPr>
  </w:style>
  <w:style w:type="paragraph" w:customStyle="1" w:styleId="litera">
    <w:name w:val="litera"/>
    <w:basedOn w:val="Normalny"/>
    <w:rsid w:val="00D87E9D"/>
    <w:pPr>
      <w:tabs>
        <w:tab w:val="left" w:pos="720"/>
      </w:tabs>
      <w:spacing w:after="120" w:line="288" w:lineRule="auto"/>
      <w:ind w:left="720" w:hanging="432"/>
      <w:jc w:val="both"/>
    </w:pPr>
    <w:rPr>
      <w:sz w:val="26"/>
      <w:szCs w:val="20"/>
    </w:rPr>
  </w:style>
  <w:style w:type="paragraph" w:customStyle="1" w:styleId="podpisy">
    <w:name w:val="podpisy"/>
    <w:basedOn w:val="Normalny"/>
    <w:rsid w:val="00D87E9D"/>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D87E9D"/>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D87E9D"/>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D87E9D"/>
    <w:rPr>
      <w:rFonts w:ascii="Tahoma" w:hAnsi="Tahoma" w:cs="Tahoma"/>
      <w:sz w:val="16"/>
      <w:szCs w:val="16"/>
    </w:rPr>
  </w:style>
  <w:style w:type="character" w:customStyle="1" w:styleId="MapadokumentuZnak">
    <w:name w:val="Mapa dokumentu Znak"/>
    <w:basedOn w:val="Domylnaczcionkaakapitu"/>
    <w:link w:val="Mapadokumentu"/>
    <w:uiPriority w:val="99"/>
    <w:rsid w:val="00D87E9D"/>
    <w:rPr>
      <w:rFonts w:ascii="Tahoma" w:eastAsiaTheme="minorEastAsia" w:hAnsi="Tahoma" w:cs="Tahoma"/>
      <w:sz w:val="16"/>
      <w:szCs w:val="16"/>
      <w:lang w:eastAsia="pl-PL"/>
    </w:rPr>
  </w:style>
  <w:style w:type="paragraph" w:customStyle="1" w:styleId="ZnakZnak1">
    <w:name w:val="Znak Znak1"/>
    <w:basedOn w:val="Normalny"/>
    <w:uiPriority w:val="99"/>
    <w:rsid w:val="00D87E9D"/>
    <w:rPr>
      <w:rFonts w:ascii="Arial" w:hAnsi="Arial" w:cs="Arial"/>
    </w:rPr>
  </w:style>
  <w:style w:type="paragraph" w:styleId="Spistreci1">
    <w:name w:val="toc 1"/>
    <w:basedOn w:val="Normalny"/>
    <w:next w:val="Normalny"/>
    <w:autoRedefine/>
    <w:uiPriority w:val="39"/>
    <w:rsid w:val="00D87E9D"/>
    <w:pPr>
      <w:tabs>
        <w:tab w:val="left" w:pos="480"/>
        <w:tab w:val="right" w:leader="dot" w:pos="9062"/>
      </w:tabs>
    </w:pPr>
    <w:rPr>
      <w:rFonts w:ascii="Arial" w:hAnsi="Arial"/>
      <w:b/>
    </w:rPr>
  </w:style>
  <w:style w:type="paragraph" w:customStyle="1" w:styleId="xl53">
    <w:name w:val="xl53"/>
    <w:basedOn w:val="Normalny"/>
    <w:rsid w:val="00D87E9D"/>
    <w:pPr>
      <w:spacing w:before="100" w:beforeAutospacing="1" w:after="100" w:afterAutospacing="1"/>
      <w:jc w:val="center"/>
      <w:textAlignment w:val="center"/>
    </w:pPr>
    <w:rPr>
      <w:b/>
      <w:bCs/>
    </w:rPr>
  </w:style>
  <w:style w:type="character" w:customStyle="1" w:styleId="ZnakZnak13">
    <w:name w:val="Znak Znak13"/>
    <w:locked/>
    <w:rsid w:val="00D87E9D"/>
    <w:rPr>
      <w:rFonts w:ascii="Arial" w:hAnsi="Arial"/>
      <w:b/>
      <w:sz w:val="22"/>
      <w:lang w:val="pl-PL" w:eastAsia="pl-PL"/>
    </w:rPr>
  </w:style>
  <w:style w:type="character" w:customStyle="1" w:styleId="ZnakZnak8">
    <w:name w:val="Znak Znak8"/>
    <w:locked/>
    <w:rsid w:val="00D87E9D"/>
    <w:rPr>
      <w:sz w:val="24"/>
      <w:lang w:val="pl-PL" w:eastAsia="pl-PL"/>
    </w:rPr>
  </w:style>
  <w:style w:type="paragraph" w:styleId="Poprawka">
    <w:name w:val="Revision"/>
    <w:hidden/>
    <w:uiPriority w:val="99"/>
    <w:semiHidden/>
    <w:rsid w:val="00D87E9D"/>
    <w:pPr>
      <w:spacing w:after="0" w:line="240" w:lineRule="auto"/>
    </w:pPr>
    <w:rPr>
      <w:rFonts w:ascii="Times New Roman" w:eastAsiaTheme="minorEastAsia" w:hAnsi="Times New Roman" w:cs="Times New Roman"/>
      <w:sz w:val="24"/>
      <w:szCs w:val="24"/>
      <w:lang w:eastAsia="pl-PL"/>
    </w:rPr>
  </w:style>
  <w:style w:type="paragraph" w:customStyle="1" w:styleId="Tekstpodstawowy211">
    <w:name w:val="Tekst podstawowy 211"/>
    <w:basedOn w:val="Normalny"/>
    <w:rsid w:val="00D87E9D"/>
    <w:pPr>
      <w:overflowPunct w:val="0"/>
      <w:autoSpaceDE w:val="0"/>
      <w:autoSpaceDN w:val="0"/>
      <w:adjustRightInd w:val="0"/>
      <w:jc w:val="center"/>
      <w:textAlignment w:val="baseline"/>
    </w:pPr>
    <w:rPr>
      <w:rFonts w:ascii="Tahoma" w:hAnsi="Tahoma"/>
      <w:smallCaps/>
      <w:shadow/>
      <w:kern w:val="144"/>
      <w:sz w:val="20"/>
      <w:szCs w:val="20"/>
    </w:rPr>
  </w:style>
  <w:style w:type="paragraph" w:customStyle="1" w:styleId="wt-listawielopoziomowa">
    <w:name w:val="wt-lista_wielopoziomowa"/>
    <w:basedOn w:val="Normalny"/>
    <w:rsid w:val="00D87E9D"/>
    <w:pPr>
      <w:numPr>
        <w:numId w:val="6"/>
      </w:numPr>
      <w:spacing w:before="120" w:after="120"/>
    </w:pPr>
    <w:rPr>
      <w:rFonts w:ascii="Arial" w:hAnsi="Arial" w:cs="Arial"/>
      <w:sz w:val="22"/>
    </w:rPr>
  </w:style>
  <w:style w:type="paragraph" w:customStyle="1" w:styleId="Zawartotabeli">
    <w:name w:val="Zawartość tabeli"/>
    <w:basedOn w:val="Normalny"/>
    <w:rsid w:val="00D87E9D"/>
    <w:pPr>
      <w:suppressLineNumbers/>
      <w:suppressAutoHyphens/>
    </w:pPr>
    <w:rPr>
      <w:rFonts w:eastAsia="MS Mincho"/>
      <w:sz w:val="20"/>
      <w:szCs w:val="20"/>
      <w:lang w:eastAsia="ar-SA"/>
    </w:rPr>
  </w:style>
  <w:style w:type="character" w:customStyle="1" w:styleId="FontStyle17">
    <w:name w:val="Font Style17"/>
    <w:rsid w:val="00D87E9D"/>
    <w:rPr>
      <w:rFonts w:ascii="Arial Unicode MS" w:eastAsia="Times New Roman"/>
      <w:sz w:val="18"/>
    </w:rPr>
  </w:style>
  <w:style w:type="paragraph" w:customStyle="1" w:styleId="wylicz">
    <w:name w:val="wylicz"/>
    <w:basedOn w:val="Normalny"/>
    <w:rsid w:val="00D87E9D"/>
    <w:pPr>
      <w:ind w:left="993" w:hanging="426"/>
    </w:pPr>
    <w:rPr>
      <w:rFonts w:ascii="Arial" w:hAnsi="Arial"/>
      <w:sz w:val="22"/>
      <w:szCs w:val="20"/>
      <w:lang w:val="de-DE"/>
    </w:rPr>
  </w:style>
  <w:style w:type="paragraph" w:customStyle="1" w:styleId="podpunkt">
    <w:name w:val="podpunkt"/>
    <w:basedOn w:val="Normalny"/>
    <w:rsid w:val="00D87E9D"/>
    <w:pPr>
      <w:ind w:left="567"/>
    </w:pPr>
    <w:rPr>
      <w:rFonts w:ascii="Arial" w:hAnsi="Arial"/>
      <w:b/>
      <w:sz w:val="22"/>
      <w:szCs w:val="20"/>
      <w:lang w:val="de-DE"/>
    </w:rPr>
  </w:style>
  <w:style w:type="paragraph" w:styleId="Bezodstpw">
    <w:name w:val="No Spacing"/>
    <w:uiPriority w:val="1"/>
    <w:qFormat/>
    <w:rsid w:val="00D87E9D"/>
    <w:pPr>
      <w:spacing w:after="0" w:line="240" w:lineRule="auto"/>
    </w:pPr>
    <w:rPr>
      <w:rFonts w:ascii="Times New Roman" w:eastAsia="SimSun" w:hAnsi="Times New Roman" w:cs="Times New Roman"/>
      <w:sz w:val="24"/>
      <w:szCs w:val="24"/>
      <w:lang w:eastAsia="zh-CN"/>
    </w:rPr>
  </w:style>
  <w:style w:type="paragraph" w:customStyle="1" w:styleId="Standard">
    <w:name w:val="Standard"/>
    <w:rsid w:val="00D87E9D"/>
    <w:pPr>
      <w:widowControl w:val="0"/>
      <w:suppressAutoHyphens/>
      <w:autoSpaceDN w:val="0"/>
      <w:spacing w:after="0" w:line="240" w:lineRule="auto"/>
      <w:textAlignment w:val="baseline"/>
    </w:pPr>
    <w:rPr>
      <w:rFonts w:ascii="Times New Roman" w:eastAsiaTheme="minorEastAsia" w:hAnsi="Times New Roman" w:cs="Tahoma"/>
      <w:kern w:val="3"/>
      <w:sz w:val="24"/>
      <w:szCs w:val="24"/>
      <w:lang w:eastAsia="pl-PL"/>
    </w:rPr>
  </w:style>
  <w:style w:type="paragraph" w:customStyle="1" w:styleId="AbsatzTableFormat">
    <w:name w:val="AbsatzTableFormat"/>
    <w:basedOn w:val="Normalny"/>
    <w:rsid w:val="00D87E9D"/>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D87E9D"/>
    <w:rPr>
      <w:rFonts w:cs="Times New Roman"/>
      <w:color w:val="954F72" w:themeColor="followedHyperlink"/>
      <w:u w:val="single"/>
    </w:rPr>
  </w:style>
  <w:style w:type="paragraph" w:customStyle="1" w:styleId="NormalBold">
    <w:name w:val="NormalBold"/>
    <w:basedOn w:val="Normalny"/>
    <w:link w:val="NormalBoldChar"/>
    <w:rsid w:val="00D87E9D"/>
    <w:pPr>
      <w:widowControl w:val="0"/>
    </w:pPr>
    <w:rPr>
      <w:b/>
      <w:szCs w:val="22"/>
      <w:lang w:eastAsia="en-GB"/>
    </w:rPr>
  </w:style>
  <w:style w:type="character" w:customStyle="1" w:styleId="NormalBoldChar">
    <w:name w:val="NormalBold Char"/>
    <w:link w:val="NormalBold"/>
    <w:locked/>
    <w:rsid w:val="00D87E9D"/>
    <w:rPr>
      <w:rFonts w:ascii="Times New Roman" w:eastAsiaTheme="minorEastAsia" w:hAnsi="Times New Roman" w:cs="Times New Roman"/>
      <w:b/>
      <w:sz w:val="24"/>
      <w:lang w:eastAsia="en-GB"/>
    </w:rPr>
  </w:style>
  <w:style w:type="character" w:customStyle="1" w:styleId="DeltaViewInsertion">
    <w:name w:val="DeltaView Insertion"/>
    <w:rsid w:val="00D87E9D"/>
    <w:rPr>
      <w:b/>
      <w:i/>
      <w:spacing w:val="0"/>
    </w:rPr>
  </w:style>
  <w:style w:type="paragraph" w:customStyle="1" w:styleId="Text1">
    <w:name w:val="Text 1"/>
    <w:basedOn w:val="Normalny"/>
    <w:rsid w:val="00D87E9D"/>
    <w:pPr>
      <w:spacing w:before="120" w:after="120"/>
      <w:ind w:left="850"/>
      <w:jc w:val="both"/>
    </w:pPr>
    <w:rPr>
      <w:szCs w:val="22"/>
      <w:lang w:eastAsia="en-GB"/>
    </w:rPr>
  </w:style>
  <w:style w:type="paragraph" w:customStyle="1" w:styleId="NormalLeft">
    <w:name w:val="Normal Left"/>
    <w:basedOn w:val="Normalny"/>
    <w:rsid w:val="00D87E9D"/>
    <w:pPr>
      <w:spacing w:before="120" w:after="120"/>
    </w:pPr>
    <w:rPr>
      <w:szCs w:val="22"/>
      <w:lang w:eastAsia="en-GB"/>
    </w:rPr>
  </w:style>
  <w:style w:type="paragraph" w:customStyle="1" w:styleId="Tiret0">
    <w:name w:val="Tiret 0"/>
    <w:basedOn w:val="Normalny"/>
    <w:rsid w:val="00D87E9D"/>
    <w:pPr>
      <w:numPr>
        <w:numId w:val="7"/>
      </w:numPr>
      <w:spacing w:before="120" w:after="120"/>
      <w:jc w:val="both"/>
    </w:pPr>
    <w:rPr>
      <w:szCs w:val="22"/>
      <w:lang w:eastAsia="en-GB"/>
    </w:rPr>
  </w:style>
  <w:style w:type="paragraph" w:customStyle="1" w:styleId="Tiret1">
    <w:name w:val="Tiret 1"/>
    <w:basedOn w:val="Normalny"/>
    <w:rsid w:val="00D87E9D"/>
    <w:pPr>
      <w:numPr>
        <w:numId w:val="8"/>
      </w:numPr>
      <w:spacing w:before="120" w:after="120"/>
      <w:jc w:val="both"/>
    </w:pPr>
    <w:rPr>
      <w:szCs w:val="22"/>
      <w:lang w:eastAsia="en-GB"/>
    </w:rPr>
  </w:style>
  <w:style w:type="paragraph" w:customStyle="1" w:styleId="NumPar1">
    <w:name w:val="NumPar 1"/>
    <w:basedOn w:val="Normalny"/>
    <w:next w:val="Text1"/>
    <w:rsid w:val="00D87E9D"/>
    <w:pPr>
      <w:numPr>
        <w:numId w:val="9"/>
      </w:numPr>
      <w:spacing w:before="120" w:after="120"/>
      <w:jc w:val="both"/>
    </w:pPr>
    <w:rPr>
      <w:szCs w:val="22"/>
      <w:lang w:eastAsia="en-GB"/>
    </w:rPr>
  </w:style>
  <w:style w:type="paragraph" w:customStyle="1" w:styleId="NumPar2">
    <w:name w:val="NumPar 2"/>
    <w:basedOn w:val="Normalny"/>
    <w:next w:val="Text1"/>
    <w:rsid w:val="00D87E9D"/>
    <w:pPr>
      <w:numPr>
        <w:ilvl w:val="1"/>
        <w:numId w:val="9"/>
      </w:numPr>
      <w:spacing w:before="120" w:after="120"/>
      <w:jc w:val="both"/>
    </w:pPr>
    <w:rPr>
      <w:szCs w:val="22"/>
      <w:lang w:eastAsia="en-GB"/>
    </w:rPr>
  </w:style>
  <w:style w:type="paragraph" w:customStyle="1" w:styleId="NumPar3">
    <w:name w:val="NumPar 3"/>
    <w:basedOn w:val="Normalny"/>
    <w:next w:val="Text1"/>
    <w:rsid w:val="00D87E9D"/>
    <w:pPr>
      <w:numPr>
        <w:ilvl w:val="2"/>
        <w:numId w:val="9"/>
      </w:numPr>
      <w:spacing w:before="120" w:after="120"/>
      <w:jc w:val="both"/>
    </w:pPr>
    <w:rPr>
      <w:szCs w:val="22"/>
      <w:lang w:eastAsia="en-GB"/>
    </w:rPr>
  </w:style>
  <w:style w:type="paragraph" w:customStyle="1" w:styleId="NumPar4">
    <w:name w:val="NumPar 4"/>
    <w:basedOn w:val="Normalny"/>
    <w:next w:val="Text1"/>
    <w:rsid w:val="00D87E9D"/>
    <w:pPr>
      <w:numPr>
        <w:ilvl w:val="3"/>
        <w:numId w:val="9"/>
      </w:numPr>
      <w:spacing w:before="120" w:after="120"/>
      <w:jc w:val="both"/>
    </w:pPr>
    <w:rPr>
      <w:szCs w:val="22"/>
      <w:lang w:eastAsia="en-GB"/>
    </w:rPr>
  </w:style>
  <w:style w:type="paragraph" w:customStyle="1" w:styleId="ChapterTitle">
    <w:name w:val="ChapterTitle"/>
    <w:basedOn w:val="Normalny"/>
    <w:next w:val="Normalny"/>
    <w:rsid w:val="00D87E9D"/>
    <w:pPr>
      <w:keepNext/>
      <w:spacing w:before="120" w:after="360"/>
      <w:jc w:val="center"/>
    </w:pPr>
    <w:rPr>
      <w:b/>
      <w:sz w:val="32"/>
      <w:szCs w:val="22"/>
      <w:lang w:eastAsia="en-GB"/>
    </w:rPr>
  </w:style>
  <w:style w:type="paragraph" w:customStyle="1" w:styleId="SectionTitle">
    <w:name w:val="SectionTitle"/>
    <w:basedOn w:val="Normalny"/>
    <w:next w:val="Nagwek1"/>
    <w:rsid w:val="00D87E9D"/>
    <w:pPr>
      <w:keepNext/>
      <w:spacing w:before="120" w:after="360"/>
      <w:jc w:val="center"/>
    </w:pPr>
    <w:rPr>
      <w:b/>
      <w:smallCaps/>
      <w:sz w:val="28"/>
      <w:szCs w:val="22"/>
      <w:lang w:eastAsia="en-GB"/>
    </w:rPr>
  </w:style>
  <w:style w:type="paragraph" w:customStyle="1" w:styleId="Annexetitre">
    <w:name w:val="Annexe titre"/>
    <w:basedOn w:val="Normalny"/>
    <w:next w:val="Normalny"/>
    <w:rsid w:val="00D87E9D"/>
    <w:pPr>
      <w:spacing w:before="120" w:after="120"/>
      <w:jc w:val="center"/>
    </w:pPr>
    <w:rPr>
      <w:b/>
      <w:szCs w:val="22"/>
      <w:u w:val="single"/>
      <w:lang w:eastAsia="en-GB"/>
    </w:rPr>
  </w:style>
  <w:style w:type="character" w:styleId="Uwydatnienie">
    <w:name w:val="Emphasis"/>
    <w:basedOn w:val="Domylnaczcionkaakapitu"/>
    <w:uiPriority w:val="20"/>
    <w:qFormat/>
    <w:rsid w:val="00D87E9D"/>
    <w:rPr>
      <w:rFonts w:cs="Times New Roman"/>
      <w:i/>
      <w:iCs/>
    </w:rPr>
  </w:style>
  <w:style w:type="character" w:customStyle="1" w:styleId="Teksttreci">
    <w:name w:val="Tekst treści_"/>
    <w:basedOn w:val="Domylnaczcionkaakapitu"/>
    <w:link w:val="Teksttreci0"/>
    <w:locked/>
    <w:rsid w:val="00D87E9D"/>
    <w:rPr>
      <w:rFonts w:ascii="Verdana" w:hAnsi="Verdana" w:cs="Verdana"/>
      <w:sz w:val="19"/>
      <w:szCs w:val="19"/>
      <w:shd w:val="clear" w:color="auto" w:fill="FFFFFF"/>
    </w:rPr>
  </w:style>
  <w:style w:type="paragraph" w:customStyle="1" w:styleId="Teksttreci0">
    <w:name w:val="Tekst treści"/>
    <w:basedOn w:val="Normalny"/>
    <w:link w:val="Teksttreci"/>
    <w:rsid w:val="00D87E9D"/>
    <w:pPr>
      <w:shd w:val="clear" w:color="auto" w:fill="FFFFFF"/>
      <w:spacing w:line="240" w:lineRule="atLeast"/>
      <w:ind w:hanging="1700"/>
    </w:pPr>
    <w:rPr>
      <w:rFonts w:ascii="Verdana" w:eastAsiaTheme="minorHAnsi" w:hAnsi="Verdana" w:cs="Verdana"/>
      <w:sz w:val="19"/>
      <w:szCs w:val="19"/>
      <w:lang w:eastAsia="en-US"/>
    </w:rPr>
  </w:style>
  <w:style w:type="character" w:customStyle="1" w:styleId="TeksttreciPogrubienie">
    <w:name w:val="Tekst treści + Pogrubienie"/>
    <w:basedOn w:val="Teksttreci"/>
    <w:rsid w:val="00D87E9D"/>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D87E9D"/>
    <w:rPr>
      <w:rFonts w:ascii="Verdana" w:hAnsi="Verdana" w:cs="Verdana"/>
      <w:sz w:val="19"/>
      <w:szCs w:val="19"/>
      <w:shd w:val="clear" w:color="auto" w:fill="FFFFFF"/>
    </w:rPr>
  </w:style>
  <w:style w:type="character" w:customStyle="1" w:styleId="Nagwek3Arial">
    <w:name w:val="Nagłówek #3 + Arial"/>
    <w:aliases w:val="Bez pogrubienia,Kursywa"/>
    <w:basedOn w:val="Nagwek30"/>
    <w:rsid w:val="00D87E9D"/>
    <w:rPr>
      <w:rFonts w:ascii="Arial" w:hAnsi="Arial" w:cs="Arial"/>
      <w:b/>
      <w:bCs/>
      <w:i/>
      <w:iCs/>
      <w:sz w:val="19"/>
      <w:szCs w:val="19"/>
      <w:shd w:val="clear" w:color="auto" w:fill="FFFFFF"/>
    </w:rPr>
  </w:style>
  <w:style w:type="paragraph" w:customStyle="1" w:styleId="Nagwek31">
    <w:name w:val="Nagłówek #3"/>
    <w:basedOn w:val="Normalny"/>
    <w:link w:val="Nagwek30"/>
    <w:rsid w:val="00D87E9D"/>
    <w:pPr>
      <w:shd w:val="clear" w:color="auto" w:fill="FFFFFF"/>
      <w:spacing w:line="241" w:lineRule="exact"/>
      <w:ind w:hanging="720"/>
      <w:jc w:val="both"/>
      <w:outlineLvl w:val="2"/>
    </w:pPr>
    <w:rPr>
      <w:rFonts w:ascii="Verdana" w:eastAsiaTheme="minorHAnsi" w:hAnsi="Verdana" w:cs="Verdana"/>
      <w:sz w:val="19"/>
      <w:szCs w:val="19"/>
      <w:lang w:eastAsia="en-US"/>
    </w:rPr>
  </w:style>
  <w:style w:type="character" w:customStyle="1" w:styleId="Teksttreci4">
    <w:name w:val="Tekst treści (4)_"/>
    <w:basedOn w:val="Domylnaczcionkaakapitu"/>
    <w:link w:val="Teksttreci40"/>
    <w:locked/>
    <w:rsid w:val="00D87E9D"/>
    <w:rPr>
      <w:rFonts w:ascii="Verdana" w:hAnsi="Verdana" w:cs="Verdana"/>
      <w:sz w:val="19"/>
      <w:szCs w:val="19"/>
      <w:shd w:val="clear" w:color="auto" w:fill="FFFFFF"/>
    </w:rPr>
  </w:style>
  <w:style w:type="paragraph" w:customStyle="1" w:styleId="Teksttreci40">
    <w:name w:val="Tekst treści (4)"/>
    <w:basedOn w:val="Normalny"/>
    <w:link w:val="Teksttreci4"/>
    <w:rsid w:val="00D87E9D"/>
    <w:pPr>
      <w:shd w:val="clear" w:color="auto" w:fill="FFFFFF"/>
      <w:spacing w:before="240" w:after="240" w:line="240" w:lineRule="atLeast"/>
      <w:ind w:hanging="1420"/>
      <w:jc w:val="both"/>
    </w:pPr>
    <w:rPr>
      <w:rFonts w:ascii="Verdana" w:eastAsiaTheme="minorHAnsi" w:hAnsi="Verdana" w:cs="Verdana"/>
      <w:sz w:val="19"/>
      <w:szCs w:val="19"/>
      <w:lang w:eastAsia="en-US"/>
    </w:rPr>
  </w:style>
  <w:style w:type="character" w:customStyle="1" w:styleId="Teksttreci8">
    <w:name w:val="Tekst treści (8)_"/>
    <w:basedOn w:val="Domylnaczcionkaakapitu"/>
    <w:link w:val="Teksttreci80"/>
    <w:locked/>
    <w:rsid w:val="00D87E9D"/>
    <w:rPr>
      <w:rFonts w:ascii="Verdana" w:hAnsi="Verdana" w:cs="Verdana"/>
      <w:sz w:val="28"/>
      <w:szCs w:val="28"/>
      <w:shd w:val="clear" w:color="auto" w:fill="FFFFFF"/>
    </w:rPr>
  </w:style>
  <w:style w:type="paragraph" w:customStyle="1" w:styleId="Teksttreci80">
    <w:name w:val="Tekst treści (8)"/>
    <w:basedOn w:val="Normalny"/>
    <w:link w:val="Teksttreci8"/>
    <w:rsid w:val="00D87E9D"/>
    <w:pPr>
      <w:shd w:val="clear" w:color="auto" w:fill="FFFFFF"/>
      <w:spacing w:after="1080" w:line="240" w:lineRule="atLeast"/>
    </w:pPr>
    <w:rPr>
      <w:rFonts w:ascii="Verdana" w:eastAsiaTheme="minorHAnsi" w:hAnsi="Verdana" w:cs="Verdana"/>
      <w:sz w:val="28"/>
      <w:szCs w:val="28"/>
      <w:lang w:eastAsia="en-US"/>
    </w:rPr>
  </w:style>
  <w:style w:type="character" w:customStyle="1" w:styleId="AkapitzlistZnak">
    <w:name w:val="Akapit z listą Znak"/>
    <w:aliases w:val="L1 Znak,Numerowanie Znak,2 heading Znak,A_wyliczenie Znak,K-P_odwolanie Znak,Akapit z listą5 Znak,maz_wyliczenie Znak,opis dzialania Znak,List Paragraph Znak,sw tekst Znak,CW_Lista Znak"/>
    <w:link w:val="Akapitzlist"/>
    <w:uiPriority w:val="34"/>
    <w:locked/>
    <w:rsid w:val="00D87E9D"/>
    <w:rPr>
      <w:rFonts w:ascii="Times New Roman" w:eastAsiaTheme="minorEastAsia" w:hAnsi="Times New Roman" w:cs="Times New Roman"/>
      <w:sz w:val="24"/>
      <w:szCs w:val="24"/>
      <w:lang w:eastAsia="pl-PL"/>
    </w:rPr>
  </w:style>
  <w:style w:type="character" w:styleId="Odwoanieprzypisukocowego">
    <w:name w:val="endnote reference"/>
    <w:basedOn w:val="Domylnaczcionkaakapitu"/>
    <w:uiPriority w:val="99"/>
    <w:semiHidden/>
    <w:unhideWhenUsed/>
    <w:rsid w:val="00D87E9D"/>
    <w:rPr>
      <w:rFonts w:cs="Times New Roman"/>
      <w:vertAlign w:val="superscript"/>
    </w:rPr>
  </w:style>
  <w:style w:type="character" w:customStyle="1" w:styleId="Nierozpoznanawzmianka1">
    <w:name w:val="Nierozpoznana wzmianka1"/>
    <w:basedOn w:val="Domylnaczcionkaakapitu"/>
    <w:uiPriority w:val="99"/>
    <w:semiHidden/>
    <w:unhideWhenUsed/>
    <w:rsid w:val="00D87E9D"/>
    <w:rPr>
      <w:rFonts w:cs="Times New Roman"/>
      <w:color w:val="605E5C"/>
      <w:shd w:val="clear" w:color="auto" w:fill="E1DFDD"/>
    </w:rPr>
  </w:style>
  <w:style w:type="character" w:customStyle="1" w:styleId="alb">
    <w:name w:val="a_lb"/>
    <w:basedOn w:val="Domylnaczcionkaakapitu"/>
    <w:rsid w:val="00EE3D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509677">
      <w:bodyDiv w:val="1"/>
      <w:marLeft w:val="0"/>
      <w:marRight w:val="0"/>
      <w:marTop w:val="0"/>
      <w:marBottom w:val="0"/>
      <w:divBdr>
        <w:top w:val="none" w:sz="0" w:space="0" w:color="auto"/>
        <w:left w:val="none" w:sz="0" w:space="0" w:color="auto"/>
        <w:bottom w:val="none" w:sz="0" w:space="0" w:color="auto"/>
        <w:right w:val="none" w:sz="0" w:space="0" w:color="auto"/>
      </w:divBdr>
    </w:div>
    <w:div w:id="183177316">
      <w:bodyDiv w:val="1"/>
      <w:marLeft w:val="0"/>
      <w:marRight w:val="0"/>
      <w:marTop w:val="0"/>
      <w:marBottom w:val="0"/>
      <w:divBdr>
        <w:top w:val="none" w:sz="0" w:space="0" w:color="auto"/>
        <w:left w:val="none" w:sz="0" w:space="0" w:color="auto"/>
        <w:bottom w:val="none" w:sz="0" w:space="0" w:color="auto"/>
        <w:right w:val="none" w:sz="0" w:space="0" w:color="auto"/>
      </w:divBdr>
    </w:div>
    <w:div w:id="237175771">
      <w:bodyDiv w:val="1"/>
      <w:marLeft w:val="0"/>
      <w:marRight w:val="0"/>
      <w:marTop w:val="0"/>
      <w:marBottom w:val="0"/>
      <w:divBdr>
        <w:top w:val="none" w:sz="0" w:space="0" w:color="auto"/>
        <w:left w:val="none" w:sz="0" w:space="0" w:color="auto"/>
        <w:bottom w:val="none" w:sz="0" w:space="0" w:color="auto"/>
        <w:right w:val="none" w:sz="0" w:space="0" w:color="auto"/>
      </w:divBdr>
    </w:div>
    <w:div w:id="250243655">
      <w:bodyDiv w:val="1"/>
      <w:marLeft w:val="0"/>
      <w:marRight w:val="0"/>
      <w:marTop w:val="0"/>
      <w:marBottom w:val="0"/>
      <w:divBdr>
        <w:top w:val="none" w:sz="0" w:space="0" w:color="auto"/>
        <w:left w:val="none" w:sz="0" w:space="0" w:color="auto"/>
        <w:bottom w:val="none" w:sz="0" w:space="0" w:color="auto"/>
        <w:right w:val="none" w:sz="0" w:space="0" w:color="auto"/>
      </w:divBdr>
    </w:div>
    <w:div w:id="325671099">
      <w:bodyDiv w:val="1"/>
      <w:marLeft w:val="0"/>
      <w:marRight w:val="0"/>
      <w:marTop w:val="0"/>
      <w:marBottom w:val="0"/>
      <w:divBdr>
        <w:top w:val="none" w:sz="0" w:space="0" w:color="auto"/>
        <w:left w:val="none" w:sz="0" w:space="0" w:color="auto"/>
        <w:bottom w:val="none" w:sz="0" w:space="0" w:color="auto"/>
        <w:right w:val="none" w:sz="0" w:space="0" w:color="auto"/>
      </w:divBdr>
    </w:div>
    <w:div w:id="771704305">
      <w:bodyDiv w:val="1"/>
      <w:marLeft w:val="0"/>
      <w:marRight w:val="0"/>
      <w:marTop w:val="0"/>
      <w:marBottom w:val="0"/>
      <w:divBdr>
        <w:top w:val="none" w:sz="0" w:space="0" w:color="auto"/>
        <w:left w:val="none" w:sz="0" w:space="0" w:color="auto"/>
        <w:bottom w:val="none" w:sz="0" w:space="0" w:color="auto"/>
        <w:right w:val="none" w:sz="0" w:space="0" w:color="auto"/>
      </w:divBdr>
      <w:divsChild>
        <w:div w:id="1890221146">
          <w:marLeft w:val="0"/>
          <w:marRight w:val="0"/>
          <w:marTop w:val="0"/>
          <w:marBottom w:val="0"/>
          <w:divBdr>
            <w:top w:val="none" w:sz="0" w:space="0" w:color="auto"/>
            <w:left w:val="none" w:sz="0" w:space="0" w:color="auto"/>
            <w:bottom w:val="none" w:sz="0" w:space="0" w:color="auto"/>
            <w:right w:val="none" w:sz="0" w:space="0" w:color="auto"/>
          </w:divBdr>
        </w:div>
        <w:div w:id="1128160990">
          <w:marLeft w:val="0"/>
          <w:marRight w:val="0"/>
          <w:marTop w:val="0"/>
          <w:marBottom w:val="0"/>
          <w:divBdr>
            <w:top w:val="none" w:sz="0" w:space="0" w:color="auto"/>
            <w:left w:val="none" w:sz="0" w:space="0" w:color="auto"/>
            <w:bottom w:val="none" w:sz="0" w:space="0" w:color="auto"/>
            <w:right w:val="none" w:sz="0" w:space="0" w:color="auto"/>
          </w:divBdr>
        </w:div>
        <w:div w:id="11998200">
          <w:marLeft w:val="0"/>
          <w:marRight w:val="0"/>
          <w:marTop w:val="0"/>
          <w:marBottom w:val="0"/>
          <w:divBdr>
            <w:top w:val="none" w:sz="0" w:space="0" w:color="auto"/>
            <w:left w:val="none" w:sz="0" w:space="0" w:color="auto"/>
            <w:bottom w:val="none" w:sz="0" w:space="0" w:color="auto"/>
            <w:right w:val="none" w:sz="0" w:space="0" w:color="auto"/>
          </w:divBdr>
        </w:div>
      </w:divsChild>
    </w:div>
    <w:div w:id="1868980310">
      <w:bodyDiv w:val="1"/>
      <w:marLeft w:val="0"/>
      <w:marRight w:val="0"/>
      <w:marTop w:val="0"/>
      <w:marBottom w:val="0"/>
      <w:divBdr>
        <w:top w:val="none" w:sz="0" w:space="0" w:color="auto"/>
        <w:left w:val="none" w:sz="0" w:space="0" w:color="auto"/>
        <w:bottom w:val="none" w:sz="0" w:space="0" w:color="auto"/>
        <w:right w:val="none" w:sz="0" w:space="0" w:color="auto"/>
      </w:divBdr>
    </w:div>
    <w:div w:id="1906378110">
      <w:bodyDiv w:val="1"/>
      <w:marLeft w:val="0"/>
      <w:marRight w:val="0"/>
      <w:marTop w:val="0"/>
      <w:marBottom w:val="0"/>
      <w:divBdr>
        <w:top w:val="none" w:sz="0" w:space="0" w:color="auto"/>
        <w:left w:val="none" w:sz="0" w:space="0" w:color="auto"/>
        <w:bottom w:val="none" w:sz="0" w:space="0" w:color="auto"/>
        <w:right w:val="none" w:sz="0" w:space="0" w:color="auto"/>
      </w:divBdr>
    </w:div>
    <w:div w:id="2001228518">
      <w:bodyDiv w:val="1"/>
      <w:marLeft w:val="0"/>
      <w:marRight w:val="0"/>
      <w:marTop w:val="0"/>
      <w:marBottom w:val="0"/>
      <w:divBdr>
        <w:top w:val="none" w:sz="0" w:space="0" w:color="auto"/>
        <w:left w:val="none" w:sz="0" w:space="0" w:color="auto"/>
        <w:bottom w:val="none" w:sz="0" w:space="0" w:color="auto"/>
        <w:right w:val="none" w:sz="0" w:space="0" w:color="auto"/>
      </w:divBdr>
      <w:divsChild>
        <w:div w:id="2058967008">
          <w:marLeft w:val="0"/>
          <w:marRight w:val="0"/>
          <w:marTop w:val="0"/>
          <w:marBottom w:val="0"/>
          <w:divBdr>
            <w:top w:val="none" w:sz="0" w:space="0" w:color="auto"/>
            <w:left w:val="none" w:sz="0" w:space="0" w:color="auto"/>
            <w:bottom w:val="none" w:sz="0" w:space="0" w:color="auto"/>
            <w:right w:val="none" w:sz="0" w:space="0" w:color="auto"/>
          </w:divBdr>
          <w:divsChild>
            <w:div w:id="1473863864">
              <w:marLeft w:val="0"/>
              <w:marRight w:val="0"/>
              <w:marTop w:val="0"/>
              <w:marBottom w:val="0"/>
              <w:divBdr>
                <w:top w:val="none" w:sz="0" w:space="0" w:color="auto"/>
                <w:left w:val="none" w:sz="0" w:space="0" w:color="auto"/>
                <w:bottom w:val="none" w:sz="0" w:space="0" w:color="auto"/>
                <w:right w:val="none" w:sz="0" w:space="0" w:color="auto"/>
              </w:divBdr>
            </w:div>
            <w:div w:id="162429550">
              <w:marLeft w:val="0"/>
              <w:marRight w:val="0"/>
              <w:marTop w:val="0"/>
              <w:marBottom w:val="0"/>
              <w:divBdr>
                <w:top w:val="none" w:sz="0" w:space="0" w:color="auto"/>
                <w:left w:val="none" w:sz="0" w:space="0" w:color="auto"/>
                <w:bottom w:val="none" w:sz="0" w:space="0" w:color="auto"/>
                <w:right w:val="none" w:sz="0" w:space="0" w:color="auto"/>
              </w:divBdr>
            </w:div>
            <w:div w:id="1851408247">
              <w:marLeft w:val="0"/>
              <w:marRight w:val="0"/>
              <w:marTop w:val="0"/>
              <w:marBottom w:val="0"/>
              <w:divBdr>
                <w:top w:val="none" w:sz="0" w:space="0" w:color="auto"/>
                <w:left w:val="none" w:sz="0" w:space="0" w:color="auto"/>
                <w:bottom w:val="none" w:sz="0" w:space="0" w:color="auto"/>
                <w:right w:val="none" w:sz="0" w:space="0" w:color="auto"/>
              </w:divBdr>
            </w:div>
            <w:div w:id="1519856121">
              <w:marLeft w:val="0"/>
              <w:marRight w:val="0"/>
              <w:marTop w:val="0"/>
              <w:marBottom w:val="0"/>
              <w:divBdr>
                <w:top w:val="none" w:sz="0" w:space="0" w:color="auto"/>
                <w:left w:val="none" w:sz="0" w:space="0" w:color="auto"/>
                <w:bottom w:val="none" w:sz="0" w:space="0" w:color="auto"/>
                <w:right w:val="none" w:sz="0" w:space="0" w:color="auto"/>
              </w:divBdr>
            </w:div>
            <w:div w:id="1236862432">
              <w:marLeft w:val="0"/>
              <w:marRight w:val="0"/>
              <w:marTop w:val="0"/>
              <w:marBottom w:val="0"/>
              <w:divBdr>
                <w:top w:val="none" w:sz="0" w:space="0" w:color="auto"/>
                <w:left w:val="none" w:sz="0" w:space="0" w:color="auto"/>
                <w:bottom w:val="none" w:sz="0" w:space="0" w:color="auto"/>
                <w:right w:val="none" w:sz="0" w:space="0" w:color="auto"/>
              </w:divBdr>
            </w:div>
            <w:div w:id="1885022190">
              <w:marLeft w:val="0"/>
              <w:marRight w:val="0"/>
              <w:marTop w:val="0"/>
              <w:marBottom w:val="0"/>
              <w:divBdr>
                <w:top w:val="none" w:sz="0" w:space="0" w:color="auto"/>
                <w:left w:val="none" w:sz="0" w:space="0" w:color="auto"/>
                <w:bottom w:val="none" w:sz="0" w:space="0" w:color="auto"/>
                <w:right w:val="none" w:sz="0" w:space="0" w:color="auto"/>
              </w:divBdr>
            </w:div>
            <w:div w:id="1850169238">
              <w:marLeft w:val="0"/>
              <w:marRight w:val="0"/>
              <w:marTop w:val="0"/>
              <w:marBottom w:val="0"/>
              <w:divBdr>
                <w:top w:val="none" w:sz="0" w:space="0" w:color="auto"/>
                <w:left w:val="none" w:sz="0" w:space="0" w:color="auto"/>
                <w:bottom w:val="none" w:sz="0" w:space="0" w:color="auto"/>
                <w:right w:val="none" w:sz="0" w:space="0" w:color="auto"/>
              </w:divBdr>
            </w:div>
            <w:div w:id="697973814">
              <w:marLeft w:val="0"/>
              <w:marRight w:val="0"/>
              <w:marTop w:val="0"/>
              <w:marBottom w:val="0"/>
              <w:divBdr>
                <w:top w:val="none" w:sz="0" w:space="0" w:color="auto"/>
                <w:left w:val="none" w:sz="0" w:space="0" w:color="auto"/>
                <w:bottom w:val="none" w:sz="0" w:space="0" w:color="auto"/>
                <w:right w:val="none" w:sz="0" w:space="0" w:color="auto"/>
              </w:divBdr>
            </w:div>
          </w:divsChild>
        </w:div>
        <w:div w:id="1446608830">
          <w:marLeft w:val="0"/>
          <w:marRight w:val="0"/>
          <w:marTop w:val="0"/>
          <w:marBottom w:val="0"/>
          <w:divBdr>
            <w:top w:val="none" w:sz="0" w:space="0" w:color="auto"/>
            <w:left w:val="none" w:sz="0" w:space="0" w:color="auto"/>
            <w:bottom w:val="none" w:sz="0" w:space="0" w:color="auto"/>
            <w:right w:val="none" w:sz="0" w:space="0" w:color="auto"/>
          </w:divBdr>
        </w:div>
        <w:div w:id="1428192170">
          <w:marLeft w:val="0"/>
          <w:marRight w:val="0"/>
          <w:marTop w:val="0"/>
          <w:marBottom w:val="0"/>
          <w:divBdr>
            <w:top w:val="none" w:sz="0" w:space="0" w:color="auto"/>
            <w:left w:val="none" w:sz="0" w:space="0" w:color="auto"/>
            <w:bottom w:val="none" w:sz="0" w:space="0" w:color="auto"/>
            <w:right w:val="none" w:sz="0" w:space="0" w:color="auto"/>
          </w:divBdr>
        </w:div>
        <w:div w:id="1422143796">
          <w:marLeft w:val="0"/>
          <w:marRight w:val="0"/>
          <w:marTop w:val="0"/>
          <w:marBottom w:val="0"/>
          <w:divBdr>
            <w:top w:val="none" w:sz="0" w:space="0" w:color="auto"/>
            <w:left w:val="none" w:sz="0" w:space="0" w:color="auto"/>
            <w:bottom w:val="none" w:sz="0" w:space="0" w:color="auto"/>
            <w:right w:val="none" w:sz="0" w:space="0" w:color="auto"/>
          </w:divBdr>
        </w:div>
        <w:div w:id="951129113">
          <w:marLeft w:val="0"/>
          <w:marRight w:val="0"/>
          <w:marTop w:val="0"/>
          <w:marBottom w:val="0"/>
          <w:divBdr>
            <w:top w:val="none" w:sz="0" w:space="0" w:color="auto"/>
            <w:left w:val="none" w:sz="0" w:space="0" w:color="auto"/>
            <w:bottom w:val="none" w:sz="0" w:space="0" w:color="auto"/>
            <w:right w:val="none" w:sz="0" w:space="0" w:color="auto"/>
          </w:divBdr>
        </w:div>
        <w:div w:id="4215283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enie@stalowowolski.pl" TargetMode="Externa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hyperlink" Target="mailto:mienie@stalowowolski.pl" TargetMode="External"/><Relationship Id="rId3" Type="http://schemas.openxmlformats.org/officeDocument/2006/relationships/styles" Target="styles.xml"/><Relationship Id="rId21" Type="http://schemas.openxmlformats.org/officeDocument/2006/relationships/hyperlink" Target="https://sip.lex.pl/" TargetMode="Externa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hyperlink" Target="https://epuap.gov.pl/wps/portal" TargetMode="Externa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hyperlink" Target="https://miniportal.uzp.gov.pl/" TargetMode="Externa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https://miniportal.uzp.gov.pl" TargetMode="External"/><Relationship Id="rId10" Type="http://schemas.openxmlformats.org/officeDocument/2006/relationships/hyperlink" Target="https://bip.stalowowolski.pl/" TargetMode="External"/><Relationship Id="rId19"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mailto:abi@stalowowolski.pl" TargetMode="External"/><Relationship Id="rId14" Type="http://schemas.openxmlformats.org/officeDocument/2006/relationships/hyperlink" Target="https://sip.lex.pl/" TargetMode="External"/><Relationship Id="rId22" Type="http://schemas.openxmlformats.org/officeDocument/2006/relationships/hyperlink" Target="https://sip.lex.pl/" TargetMode="External"/><Relationship Id="rId27" Type="http://schemas.openxmlformats.org/officeDocument/2006/relationships/hyperlink" Target="https://miniportal.uzp.gov.pl" TargetMode="External"/><Relationship Id="rId30"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8F8416-A1C5-49C5-B99F-B3BE5A808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1687</TotalTime>
  <Pages>26</Pages>
  <Words>10883</Words>
  <Characters>65302</Characters>
  <Application>Microsoft Office Word</Application>
  <DocSecurity>0</DocSecurity>
  <Lines>544</Lines>
  <Paragraphs>152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Sibiga</dc:creator>
  <cp:keywords/>
  <dc:description/>
  <cp:lastModifiedBy>Łukasz Lebioda</cp:lastModifiedBy>
  <cp:revision>219</cp:revision>
  <cp:lastPrinted>2022-03-03T09:32:00Z</cp:lastPrinted>
  <dcterms:created xsi:type="dcterms:W3CDTF">2021-02-23T12:33:00Z</dcterms:created>
  <dcterms:modified xsi:type="dcterms:W3CDTF">2022-03-03T09:34:00Z</dcterms:modified>
</cp:coreProperties>
</file>