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06"/>
        <w:gridCol w:w="1716"/>
        <w:gridCol w:w="284"/>
        <w:gridCol w:w="852"/>
        <w:gridCol w:w="296"/>
        <w:gridCol w:w="1432"/>
        <w:gridCol w:w="1290"/>
        <w:gridCol w:w="2694"/>
        <w:gridCol w:w="723"/>
        <w:gridCol w:w="710"/>
        <w:gridCol w:w="710"/>
        <w:gridCol w:w="437"/>
        <w:gridCol w:w="1290"/>
        <w:gridCol w:w="710"/>
        <w:gridCol w:w="568"/>
      </w:tblGrid>
      <w:tr w:rsidR="00E75107" w14:paraId="01FBC1C2" w14:textId="77777777">
        <w:trPr>
          <w:trHeight w:hRule="exact" w:val="416"/>
        </w:trPr>
        <w:tc>
          <w:tcPr>
            <w:tcW w:w="568" w:type="dxa"/>
          </w:tcPr>
          <w:p w14:paraId="4D24EBCE" w14:textId="77777777" w:rsidR="00E75107" w:rsidRDefault="00E75107"/>
        </w:tc>
        <w:tc>
          <w:tcPr>
            <w:tcW w:w="28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7725B0" w14:textId="09C40ED7" w:rsidR="00E75107" w:rsidRDefault="00B0129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GN.I.6620.6.29.4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.2021.AG</w:t>
            </w:r>
          </w:p>
        </w:tc>
        <w:tc>
          <w:tcPr>
            <w:tcW w:w="852" w:type="dxa"/>
          </w:tcPr>
          <w:p w14:paraId="21EDA156" w14:textId="77777777" w:rsidR="00E75107" w:rsidRDefault="00E75107"/>
        </w:tc>
        <w:tc>
          <w:tcPr>
            <w:tcW w:w="284" w:type="dxa"/>
          </w:tcPr>
          <w:p w14:paraId="34533643" w14:textId="77777777" w:rsidR="00E75107" w:rsidRDefault="00E75107"/>
        </w:tc>
        <w:tc>
          <w:tcPr>
            <w:tcW w:w="1419" w:type="dxa"/>
          </w:tcPr>
          <w:p w14:paraId="77556FE5" w14:textId="77777777" w:rsidR="00E75107" w:rsidRDefault="00E75107"/>
        </w:tc>
        <w:tc>
          <w:tcPr>
            <w:tcW w:w="1277" w:type="dxa"/>
          </w:tcPr>
          <w:p w14:paraId="23B28FF1" w14:textId="77777777" w:rsidR="00E75107" w:rsidRDefault="00E75107"/>
        </w:tc>
        <w:tc>
          <w:tcPr>
            <w:tcW w:w="2694" w:type="dxa"/>
          </w:tcPr>
          <w:p w14:paraId="1448CBD2" w14:textId="77777777" w:rsidR="00E75107" w:rsidRDefault="00E75107"/>
        </w:tc>
        <w:tc>
          <w:tcPr>
            <w:tcW w:w="710" w:type="dxa"/>
          </w:tcPr>
          <w:p w14:paraId="47C004C4" w14:textId="77777777" w:rsidR="00E75107" w:rsidRDefault="00E75107"/>
        </w:tc>
        <w:tc>
          <w:tcPr>
            <w:tcW w:w="710" w:type="dxa"/>
          </w:tcPr>
          <w:p w14:paraId="2C83A600" w14:textId="77777777" w:rsidR="00E75107" w:rsidRDefault="00E75107"/>
        </w:tc>
        <w:tc>
          <w:tcPr>
            <w:tcW w:w="31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1841CD3" w14:textId="77777777" w:rsidR="00E75107" w:rsidRDefault="00360D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Stalowa Wola, dnia 2021-05-10</w:t>
            </w:r>
          </w:p>
        </w:tc>
        <w:tc>
          <w:tcPr>
            <w:tcW w:w="568" w:type="dxa"/>
          </w:tcPr>
          <w:p w14:paraId="5452A7CA" w14:textId="77777777" w:rsidR="00E75107" w:rsidRDefault="00E75107"/>
        </w:tc>
      </w:tr>
      <w:tr w:rsidR="00E75107" w14:paraId="5868E83C" w14:textId="77777777" w:rsidTr="00360D04">
        <w:trPr>
          <w:trHeight w:hRule="exact" w:val="1275"/>
        </w:trPr>
        <w:tc>
          <w:tcPr>
            <w:tcW w:w="568" w:type="dxa"/>
          </w:tcPr>
          <w:p w14:paraId="3244ECFE" w14:textId="77777777" w:rsidR="00E75107" w:rsidRDefault="00E75107"/>
        </w:tc>
        <w:tc>
          <w:tcPr>
            <w:tcW w:w="993" w:type="dxa"/>
          </w:tcPr>
          <w:p w14:paraId="1944AAFD" w14:textId="77777777" w:rsidR="00E75107" w:rsidRDefault="00E75107"/>
        </w:tc>
        <w:tc>
          <w:tcPr>
            <w:tcW w:w="1702" w:type="dxa"/>
          </w:tcPr>
          <w:p w14:paraId="7A6066CD" w14:textId="77777777" w:rsidR="00E75107" w:rsidRDefault="00E75107"/>
        </w:tc>
        <w:tc>
          <w:tcPr>
            <w:tcW w:w="284" w:type="dxa"/>
          </w:tcPr>
          <w:p w14:paraId="5F54BDD5" w14:textId="77777777" w:rsidR="00E75107" w:rsidRDefault="00E75107"/>
        </w:tc>
        <w:tc>
          <w:tcPr>
            <w:tcW w:w="852" w:type="dxa"/>
          </w:tcPr>
          <w:p w14:paraId="51037BDB" w14:textId="77777777" w:rsidR="00E75107" w:rsidRDefault="00E75107"/>
        </w:tc>
        <w:tc>
          <w:tcPr>
            <w:tcW w:w="568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B3547B" w14:textId="77777777" w:rsidR="00E75107" w:rsidRDefault="00360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Informacja Starosty Stalowowolskiego</w:t>
            </w:r>
          </w:p>
          <w:p w14:paraId="33BCB6F2" w14:textId="77777777" w:rsidR="00E75107" w:rsidRDefault="00360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czynności ustalenia</w:t>
            </w:r>
          </w:p>
          <w:p w14:paraId="69C32798" w14:textId="77777777" w:rsidR="00E75107" w:rsidRDefault="00360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granic działek ewidencyjnych</w:t>
            </w:r>
          </w:p>
          <w:p w14:paraId="7ED2EF92" w14:textId="77777777" w:rsidR="00E75107" w:rsidRDefault="00E751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7D3DAFD1" w14:textId="77777777" w:rsidR="00E75107" w:rsidRDefault="00360D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wniosku Geodety Uprawnionego</w:t>
            </w:r>
          </w:p>
        </w:tc>
        <w:tc>
          <w:tcPr>
            <w:tcW w:w="710" w:type="dxa"/>
          </w:tcPr>
          <w:p w14:paraId="428EE7D3" w14:textId="77777777" w:rsidR="00E75107" w:rsidRDefault="00E75107"/>
        </w:tc>
        <w:tc>
          <w:tcPr>
            <w:tcW w:w="710" w:type="dxa"/>
          </w:tcPr>
          <w:p w14:paraId="7F607013" w14:textId="77777777" w:rsidR="00E75107" w:rsidRDefault="00E75107"/>
        </w:tc>
        <w:tc>
          <w:tcPr>
            <w:tcW w:w="710" w:type="dxa"/>
          </w:tcPr>
          <w:p w14:paraId="31B894B8" w14:textId="77777777" w:rsidR="00E75107" w:rsidRDefault="00E75107"/>
        </w:tc>
        <w:tc>
          <w:tcPr>
            <w:tcW w:w="426" w:type="dxa"/>
          </w:tcPr>
          <w:p w14:paraId="112E2E97" w14:textId="77777777" w:rsidR="00E75107" w:rsidRDefault="00E75107"/>
        </w:tc>
        <w:tc>
          <w:tcPr>
            <w:tcW w:w="1277" w:type="dxa"/>
          </w:tcPr>
          <w:p w14:paraId="33BDFEDE" w14:textId="77777777" w:rsidR="00E75107" w:rsidRDefault="00E75107"/>
        </w:tc>
        <w:tc>
          <w:tcPr>
            <w:tcW w:w="710" w:type="dxa"/>
          </w:tcPr>
          <w:p w14:paraId="1AE76457" w14:textId="77777777" w:rsidR="00E75107" w:rsidRDefault="00E75107"/>
        </w:tc>
        <w:tc>
          <w:tcPr>
            <w:tcW w:w="568" w:type="dxa"/>
          </w:tcPr>
          <w:p w14:paraId="3A012157" w14:textId="77777777" w:rsidR="00E75107" w:rsidRDefault="00E75107"/>
        </w:tc>
      </w:tr>
      <w:tr w:rsidR="00E75107" w14:paraId="035B2A8E" w14:textId="77777777">
        <w:trPr>
          <w:trHeight w:hRule="exact" w:val="277"/>
        </w:trPr>
        <w:tc>
          <w:tcPr>
            <w:tcW w:w="568" w:type="dxa"/>
          </w:tcPr>
          <w:p w14:paraId="4BA239A3" w14:textId="77777777" w:rsidR="00E75107" w:rsidRDefault="00E75107"/>
        </w:tc>
        <w:tc>
          <w:tcPr>
            <w:tcW w:w="993" w:type="dxa"/>
          </w:tcPr>
          <w:p w14:paraId="2989F503" w14:textId="77777777" w:rsidR="00E75107" w:rsidRDefault="00E75107"/>
        </w:tc>
        <w:tc>
          <w:tcPr>
            <w:tcW w:w="1702" w:type="dxa"/>
          </w:tcPr>
          <w:p w14:paraId="2C8942EA" w14:textId="77777777" w:rsidR="00E75107" w:rsidRDefault="00E75107"/>
        </w:tc>
        <w:tc>
          <w:tcPr>
            <w:tcW w:w="284" w:type="dxa"/>
          </w:tcPr>
          <w:p w14:paraId="28D8E825" w14:textId="77777777" w:rsidR="00E75107" w:rsidRDefault="00E75107"/>
        </w:tc>
        <w:tc>
          <w:tcPr>
            <w:tcW w:w="852" w:type="dxa"/>
          </w:tcPr>
          <w:p w14:paraId="244EA4D1" w14:textId="77777777" w:rsidR="00E75107" w:rsidRDefault="00E75107"/>
        </w:tc>
        <w:tc>
          <w:tcPr>
            <w:tcW w:w="284" w:type="dxa"/>
          </w:tcPr>
          <w:p w14:paraId="7815A370" w14:textId="77777777" w:rsidR="00E75107" w:rsidRDefault="00E75107"/>
        </w:tc>
        <w:tc>
          <w:tcPr>
            <w:tcW w:w="1419" w:type="dxa"/>
          </w:tcPr>
          <w:p w14:paraId="712C04C2" w14:textId="77777777" w:rsidR="00E75107" w:rsidRDefault="00E75107"/>
        </w:tc>
        <w:tc>
          <w:tcPr>
            <w:tcW w:w="1277" w:type="dxa"/>
          </w:tcPr>
          <w:p w14:paraId="40BF7718" w14:textId="77777777" w:rsidR="00E75107" w:rsidRDefault="00E75107"/>
        </w:tc>
        <w:tc>
          <w:tcPr>
            <w:tcW w:w="2694" w:type="dxa"/>
          </w:tcPr>
          <w:p w14:paraId="0C48ADDC" w14:textId="77777777" w:rsidR="00E75107" w:rsidRDefault="00E75107"/>
        </w:tc>
        <w:tc>
          <w:tcPr>
            <w:tcW w:w="710" w:type="dxa"/>
          </w:tcPr>
          <w:p w14:paraId="5B42981A" w14:textId="77777777" w:rsidR="00E75107" w:rsidRDefault="00E75107"/>
        </w:tc>
        <w:tc>
          <w:tcPr>
            <w:tcW w:w="710" w:type="dxa"/>
          </w:tcPr>
          <w:p w14:paraId="24D20CB7" w14:textId="77777777" w:rsidR="00E75107" w:rsidRDefault="00E75107"/>
        </w:tc>
        <w:tc>
          <w:tcPr>
            <w:tcW w:w="710" w:type="dxa"/>
          </w:tcPr>
          <w:p w14:paraId="293E9835" w14:textId="77777777" w:rsidR="00E75107" w:rsidRDefault="00E75107"/>
        </w:tc>
        <w:tc>
          <w:tcPr>
            <w:tcW w:w="426" w:type="dxa"/>
          </w:tcPr>
          <w:p w14:paraId="6161E6EB" w14:textId="77777777" w:rsidR="00E75107" w:rsidRDefault="00E75107"/>
        </w:tc>
        <w:tc>
          <w:tcPr>
            <w:tcW w:w="1277" w:type="dxa"/>
          </w:tcPr>
          <w:p w14:paraId="03E4B205" w14:textId="77777777" w:rsidR="00E75107" w:rsidRDefault="00E75107"/>
        </w:tc>
        <w:tc>
          <w:tcPr>
            <w:tcW w:w="710" w:type="dxa"/>
          </w:tcPr>
          <w:p w14:paraId="778E2BD3" w14:textId="77777777" w:rsidR="00E75107" w:rsidRDefault="00E75107"/>
        </w:tc>
        <w:tc>
          <w:tcPr>
            <w:tcW w:w="568" w:type="dxa"/>
          </w:tcPr>
          <w:p w14:paraId="24343ED5" w14:textId="77777777" w:rsidR="00E75107" w:rsidRDefault="00E75107"/>
        </w:tc>
      </w:tr>
      <w:tr w:rsidR="00E75107" w14:paraId="022CF2CB" w14:textId="77777777">
        <w:trPr>
          <w:trHeight w:hRule="exact" w:val="1805"/>
        </w:trPr>
        <w:tc>
          <w:tcPr>
            <w:tcW w:w="568" w:type="dxa"/>
          </w:tcPr>
          <w:p w14:paraId="5B7C2D66" w14:textId="77777777" w:rsidR="00E75107" w:rsidRDefault="00E75107"/>
        </w:tc>
        <w:tc>
          <w:tcPr>
            <w:tcW w:w="1461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45E69B83" w14:textId="77777777" w:rsidR="00E75107" w:rsidRDefault="00360D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podstawie art. 38 ust.2 pkt.4 Rozporządzenia Ministra Rozwoju Regionalnego i Budownictwa z dnia 29 marca 2001 r.</w:t>
            </w:r>
          </w:p>
          <w:p w14:paraId="3AE8DB4A" w14:textId="77777777" w:rsidR="00E75107" w:rsidRDefault="00360D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ewidencji gruntów i budynków (tj. Dz.U. z 2019 r. poz. 393),</w:t>
            </w:r>
          </w:p>
          <w:p w14:paraId="1231728A" w14:textId="77777777" w:rsidR="00E75107" w:rsidRDefault="00E75107">
            <w:pPr>
              <w:spacing w:after="0" w:line="240" w:lineRule="auto"/>
              <w:rPr>
                <w:sz w:val="20"/>
                <w:szCs w:val="20"/>
              </w:rPr>
            </w:pPr>
          </w:p>
          <w:p w14:paraId="0E03C4A5" w14:textId="77777777" w:rsidR="00E75107" w:rsidRDefault="00360D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INFORMUJĘ o przeprowadzeniu czynności ustalenia granic działek ewidencyjnych położonych w:</w:t>
            </w:r>
          </w:p>
          <w:p w14:paraId="419B9D5F" w14:textId="77777777" w:rsidR="00E75107" w:rsidRDefault="00360D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Obręb ewidencyjny: 2-LASKI</w:t>
            </w:r>
          </w:p>
          <w:p w14:paraId="453D08CF" w14:textId="77777777" w:rsidR="00E75107" w:rsidRDefault="00360D04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Gmina: 181802_2 BOJANÓW</w:t>
            </w:r>
          </w:p>
          <w:p w14:paraId="09F11E88" w14:textId="5271B9EF" w:rsidR="008D1125" w:rsidRPr="008D1125" w:rsidRDefault="008D1125" w:rsidP="008D112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1125">
              <w:rPr>
                <w:rFonts w:ascii="Arial" w:hAnsi="Arial" w:cs="Arial"/>
                <w:b/>
                <w:bCs/>
                <w:sz w:val="20"/>
                <w:szCs w:val="20"/>
              </w:rPr>
              <w:t>Czynności ustalenia przebiegu granic odbędą się w budynku GMINNEGO DOMU KULTURY w BOJANOWIE, ul. Strażacka 1, 37-433 Bojanów.</w:t>
            </w:r>
          </w:p>
        </w:tc>
      </w:tr>
      <w:tr w:rsidR="00E75107" w14:paraId="08F55364" w14:textId="77777777">
        <w:trPr>
          <w:trHeight w:hRule="exact" w:val="972"/>
        </w:trPr>
        <w:tc>
          <w:tcPr>
            <w:tcW w:w="568" w:type="dxa"/>
          </w:tcPr>
          <w:p w14:paraId="116B0FBE" w14:textId="77777777" w:rsidR="00E75107" w:rsidRDefault="00E75107"/>
        </w:tc>
        <w:tc>
          <w:tcPr>
            <w:tcW w:w="1163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0122F31F" w14:textId="77777777" w:rsidR="00E75107" w:rsidRDefault="00360D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Wykonawca prac geodezyjnych: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o.o</w:t>
            </w:r>
            <w:proofErr w:type="spellEnd"/>
          </w:p>
          <w:p w14:paraId="34D5ABA7" w14:textId="77777777" w:rsidR="00E75107" w:rsidRDefault="00360D04" w:rsidP="00360D04">
            <w:pPr>
              <w:spacing w:after="0" w:line="240" w:lineRule="auto"/>
              <w:ind w:left="2661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35-064 Rzeszów, ul. Targowa 3</w:t>
            </w:r>
          </w:p>
          <w:p w14:paraId="0426F2C6" w14:textId="77777777" w:rsidR="00E75107" w:rsidRDefault="00E75107">
            <w:pPr>
              <w:spacing w:after="0" w:line="240" w:lineRule="auto"/>
              <w:rPr>
                <w:sz w:val="20"/>
                <w:szCs w:val="20"/>
              </w:rPr>
            </w:pPr>
          </w:p>
          <w:p w14:paraId="653C5162" w14:textId="77777777" w:rsidR="00E75107" w:rsidRDefault="00360D0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Kierownik prac: Rafał Kraska, uprawnienia zawodowe nr 19055</w:t>
            </w:r>
          </w:p>
        </w:tc>
        <w:tc>
          <w:tcPr>
            <w:tcW w:w="426" w:type="dxa"/>
          </w:tcPr>
          <w:p w14:paraId="560B0EAE" w14:textId="77777777" w:rsidR="00E75107" w:rsidRDefault="00E75107"/>
        </w:tc>
        <w:tc>
          <w:tcPr>
            <w:tcW w:w="1277" w:type="dxa"/>
          </w:tcPr>
          <w:p w14:paraId="013F04ED" w14:textId="77777777" w:rsidR="00E75107" w:rsidRDefault="00E75107"/>
        </w:tc>
        <w:tc>
          <w:tcPr>
            <w:tcW w:w="710" w:type="dxa"/>
          </w:tcPr>
          <w:p w14:paraId="69ACB829" w14:textId="77777777" w:rsidR="00E75107" w:rsidRDefault="00E75107"/>
        </w:tc>
        <w:tc>
          <w:tcPr>
            <w:tcW w:w="568" w:type="dxa"/>
          </w:tcPr>
          <w:p w14:paraId="2221E25A" w14:textId="77777777" w:rsidR="00E75107" w:rsidRDefault="00E75107"/>
        </w:tc>
      </w:tr>
      <w:tr w:rsidR="00E75107" w14:paraId="433EC474" w14:textId="77777777">
        <w:trPr>
          <w:trHeight w:hRule="exact" w:val="555"/>
        </w:trPr>
        <w:tc>
          <w:tcPr>
            <w:tcW w:w="15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CDBC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725F9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8976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50B0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4156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51949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7C05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  <w:tc>
          <w:tcPr>
            <w:tcW w:w="710" w:type="dxa"/>
          </w:tcPr>
          <w:p w14:paraId="5F6A93A2" w14:textId="77777777" w:rsidR="00E75107" w:rsidRDefault="00E75107"/>
        </w:tc>
        <w:tc>
          <w:tcPr>
            <w:tcW w:w="568" w:type="dxa"/>
          </w:tcPr>
          <w:p w14:paraId="16AE9960" w14:textId="77777777" w:rsidR="00E75107" w:rsidRDefault="00E75107"/>
        </w:tc>
      </w:tr>
      <w:tr w:rsidR="00E75107" w14:paraId="4277118D" w14:textId="77777777">
        <w:trPr>
          <w:trHeight w:hRule="exact" w:val="555"/>
        </w:trPr>
        <w:tc>
          <w:tcPr>
            <w:tcW w:w="15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3620B" w14:textId="77777777" w:rsidR="00E75107" w:rsidRDefault="00E7510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519E9" w14:textId="77777777" w:rsidR="00E75107" w:rsidRDefault="00E75107"/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4FD848" w14:textId="77777777" w:rsidR="00E75107" w:rsidRDefault="00E75107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93DC9" w14:textId="77777777" w:rsidR="00E75107" w:rsidRDefault="00E7510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43CFC" w14:textId="77777777" w:rsidR="00E75107" w:rsidRDefault="00E75107"/>
        </w:tc>
        <w:tc>
          <w:tcPr>
            <w:tcW w:w="34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457DA" w14:textId="77777777" w:rsidR="00E75107" w:rsidRDefault="00E75107"/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B2AE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9983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710" w:type="dxa"/>
          </w:tcPr>
          <w:p w14:paraId="13C05317" w14:textId="77777777" w:rsidR="00E75107" w:rsidRDefault="00E75107"/>
        </w:tc>
        <w:tc>
          <w:tcPr>
            <w:tcW w:w="568" w:type="dxa"/>
          </w:tcPr>
          <w:p w14:paraId="5440512D" w14:textId="77777777" w:rsidR="00E75107" w:rsidRDefault="00E75107"/>
        </w:tc>
      </w:tr>
      <w:tr w:rsidR="00E75107" w14:paraId="46A6983C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E91EC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E4F8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D872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66A8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70F5CA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2-108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203D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2-109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98D6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22A1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710" w:type="dxa"/>
          </w:tcPr>
          <w:p w14:paraId="2D34A7DE" w14:textId="77777777" w:rsidR="00E75107" w:rsidRDefault="00E75107"/>
        </w:tc>
        <w:tc>
          <w:tcPr>
            <w:tcW w:w="568" w:type="dxa"/>
          </w:tcPr>
          <w:p w14:paraId="5818B362" w14:textId="77777777" w:rsidR="00E75107" w:rsidRDefault="00E75107"/>
        </w:tc>
      </w:tr>
      <w:tr w:rsidR="00E75107" w14:paraId="534093A9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B034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9673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9EAE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53EB4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3631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2-109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9CA12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2-110, 2-108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DE1E9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787A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710" w:type="dxa"/>
          </w:tcPr>
          <w:p w14:paraId="4B2AF4FE" w14:textId="77777777" w:rsidR="00E75107" w:rsidRDefault="00E75107"/>
        </w:tc>
        <w:tc>
          <w:tcPr>
            <w:tcW w:w="568" w:type="dxa"/>
          </w:tcPr>
          <w:p w14:paraId="4A059561" w14:textId="77777777" w:rsidR="00E75107" w:rsidRDefault="00E75107"/>
        </w:tc>
      </w:tr>
      <w:tr w:rsidR="00E75107" w14:paraId="30E6CCC5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DAA09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210DD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C9A3D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60BA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9B1F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2-110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C9E8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2-109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5A869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96D9A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710" w:type="dxa"/>
          </w:tcPr>
          <w:p w14:paraId="4D1E6943" w14:textId="77777777" w:rsidR="00E75107" w:rsidRDefault="00E75107"/>
        </w:tc>
        <w:tc>
          <w:tcPr>
            <w:tcW w:w="568" w:type="dxa"/>
          </w:tcPr>
          <w:p w14:paraId="22B911A6" w14:textId="77777777" w:rsidR="00E75107" w:rsidRDefault="00E75107"/>
        </w:tc>
      </w:tr>
      <w:tr w:rsidR="00E75107" w14:paraId="0AA1DB06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A75A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FC069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55FF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EC50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691F3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2-231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E747D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2-234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7C98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A61D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710" w:type="dxa"/>
          </w:tcPr>
          <w:p w14:paraId="61390265" w14:textId="77777777" w:rsidR="00E75107" w:rsidRDefault="00E75107"/>
        </w:tc>
        <w:tc>
          <w:tcPr>
            <w:tcW w:w="568" w:type="dxa"/>
          </w:tcPr>
          <w:p w14:paraId="631DD5D9" w14:textId="77777777" w:rsidR="00E75107" w:rsidRDefault="00E75107"/>
        </w:tc>
      </w:tr>
      <w:tr w:rsidR="00E75107" w14:paraId="5454879C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C2BF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F0104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6B41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8CF8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EEFE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2-234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518D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2-235, 2-231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F6363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9999D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710" w:type="dxa"/>
          </w:tcPr>
          <w:p w14:paraId="48D7157E" w14:textId="77777777" w:rsidR="00E75107" w:rsidRDefault="00E75107"/>
        </w:tc>
        <w:tc>
          <w:tcPr>
            <w:tcW w:w="568" w:type="dxa"/>
          </w:tcPr>
          <w:p w14:paraId="7E606D78" w14:textId="77777777" w:rsidR="00E75107" w:rsidRDefault="00E75107"/>
        </w:tc>
      </w:tr>
      <w:tr w:rsidR="00E75107" w14:paraId="3A2A2A27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33E9E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61029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6C9C9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81C8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A5DB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2-235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977E4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2-234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933D4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6293A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710" w:type="dxa"/>
          </w:tcPr>
          <w:p w14:paraId="6EC86E69" w14:textId="77777777" w:rsidR="00E75107" w:rsidRDefault="00E75107"/>
        </w:tc>
        <w:tc>
          <w:tcPr>
            <w:tcW w:w="568" w:type="dxa"/>
          </w:tcPr>
          <w:p w14:paraId="1A4091E8" w14:textId="77777777" w:rsidR="00E75107" w:rsidRDefault="00E75107"/>
        </w:tc>
      </w:tr>
      <w:tr w:rsidR="00E75107" w14:paraId="77950DE7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FEED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9A6B5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4121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5D18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3AFC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2-279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A9A8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2-280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6892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876C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710" w:type="dxa"/>
          </w:tcPr>
          <w:p w14:paraId="0341B9CA" w14:textId="77777777" w:rsidR="00E75107" w:rsidRDefault="00E75107"/>
        </w:tc>
        <w:tc>
          <w:tcPr>
            <w:tcW w:w="568" w:type="dxa"/>
          </w:tcPr>
          <w:p w14:paraId="0B8139DA" w14:textId="77777777" w:rsidR="00E75107" w:rsidRDefault="00E75107"/>
        </w:tc>
      </w:tr>
      <w:tr w:rsidR="00E75107" w14:paraId="1569D608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3401C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F3DC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1B95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FDB0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1892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2-280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6BA0A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2-279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BEE0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70E3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710" w:type="dxa"/>
          </w:tcPr>
          <w:p w14:paraId="1349D42A" w14:textId="77777777" w:rsidR="00E75107" w:rsidRDefault="00E75107"/>
        </w:tc>
        <w:tc>
          <w:tcPr>
            <w:tcW w:w="568" w:type="dxa"/>
          </w:tcPr>
          <w:p w14:paraId="125D03DC" w14:textId="77777777" w:rsidR="00E75107" w:rsidRDefault="00E75107"/>
        </w:tc>
      </w:tr>
    </w:tbl>
    <w:p w14:paraId="1844B2D9" w14:textId="77777777" w:rsidR="00E75107" w:rsidRDefault="00360D0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E75107" w14:paraId="42A911F6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DDC5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9CCB8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3F78A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44EE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48CAC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59F3E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AD1A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E75107" w14:paraId="4B8A7CD7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2E99A" w14:textId="77777777" w:rsidR="00E75107" w:rsidRDefault="00E7510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8A49E" w14:textId="77777777" w:rsidR="00E75107" w:rsidRDefault="00E75107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801BFE" w14:textId="77777777" w:rsidR="00E75107" w:rsidRDefault="00E75107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E8389" w14:textId="77777777" w:rsidR="00E75107" w:rsidRDefault="00E7510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91BAC" w14:textId="77777777" w:rsidR="00E75107" w:rsidRDefault="00E75107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78DE6" w14:textId="77777777" w:rsidR="00E75107" w:rsidRDefault="00E75107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B602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3DF4D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E75107" w14:paraId="5B77C1C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4254A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7751EA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E432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3953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F916E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2-332/4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B02E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2-333/4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A2404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482B8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5373AA05" w14:textId="77777777" w:rsidTr="00252FEF">
        <w:trPr>
          <w:trHeight w:hRule="exact" w:val="331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2EA8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B3B9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9084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30A859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73C8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2-333/4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97A28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2-332/4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02114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1E038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1B6BACBE" w14:textId="77777777" w:rsidTr="00252FEF">
        <w:trPr>
          <w:trHeight w:hRule="exact" w:val="353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E6E5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ACD8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A8A8E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2485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9F35BC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2-342/2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D433D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2-343/2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9621C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5BC0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70D61FAB" w14:textId="77777777" w:rsidTr="00252FEF">
        <w:trPr>
          <w:trHeight w:hRule="exact" w:val="361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EB81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8ED4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362A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BB05A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93BD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2-343/2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8B9E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2-342/2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1ED2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43B72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0899E4C1" w14:textId="77777777" w:rsidTr="00252FEF">
        <w:trPr>
          <w:trHeight w:hRule="exact" w:val="383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89CE7E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39CD9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5324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7D5B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FBA14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2-349/1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28C39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2-350/2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A435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567B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1FC5CC54" w14:textId="77777777" w:rsidTr="00EC6062">
        <w:trPr>
          <w:trHeight w:hRule="exact" w:val="491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975D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5A75A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0322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0DBA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6AB0C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2-350/2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FCB2FE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2-349/1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B86A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8857D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609162D1" w14:textId="77777777" w:rsidTr="00EC6062">
        <w:trPr>
          <w:trHeight w:hRule="exact" w:val="357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C6F2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80432A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D9DF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1F94E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5E06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2-366/1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DC82C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2-367, 2-369, 2-370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51F3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B7C04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28945703" w14:textId="77777777" w:rsidTr="00EC6062">
        <w:trPr>
          <w:trHeight w:hRule="exact" w:val="36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8E31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BAF4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1430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4B7B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8911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2-367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20BC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2-366/1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97EA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D4F9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0303BD52" w14:textId="77777777" w:rsidTr="00EC6062">
        <w:trPr>
          <w:trHeight w:hRule="exact" w:val="373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AD62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725C9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154A8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9733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5078C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2-369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F83A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2-366/1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AE9B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442C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0B002614" w14:textId="77777777" w:rsidTr="00EC6062">
        <w:trPr>
          <w:trHeight w:hRule="exact" w:val="381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29628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74C2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274C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6B7A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F845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2-370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3CF5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2-366/1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569F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ECEC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7FB2BAF9" w14:textId="77777777" w:rsidTr="00EC6062">
        <w:trPr>
          <w:trHeight w:hRule="exact" w:val="389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1891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B3DC5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8D1E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39F5D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83DC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2-391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6AF8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2-393, 2-394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84BF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6597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6C8E60E6" w14:textId="77777777" w:rsidTr="00274206">
        <w:trPr>
          <w:trHeight w:hRule="exact" w:val="383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BE65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188C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911F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2D1ED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C367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2-393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2EE2A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2-391, 2-395, 2-394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D7A729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4AAEF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123F99F8" w14:textId="77777777" w:rsidTr="00252FEF">
        <w:trPr>
          <w:trHeight w:hRule="exact" w:val="406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83BBC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86F9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DDAF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5C07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4AE48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2-394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EC3F7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2-391, 2-395, 2-393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0C35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25D3C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16B3C629" w14:textId="77777777" w:rsidTr="00252FEF">
        <w:trPr>
          <w:trHeight w:hRule="exact" w:val="283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28A6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4339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BD4BD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D28EE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81D3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2-395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65A7E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2-393, 2-394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A697E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DD8D2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38954998" w14:textId="77777777" w:rsidTr="00274206">
        <w:trPr>
          <w:trHeight w:hRule="exact" w:val="433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5CC8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3B19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05B8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30416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07784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2-454/2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5CD48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2-455/2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12431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627E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E75107" w14:paraId="701B732B" w14:textId="77777777" w:rsidTr="00274206">
        <w:trPr>
          <w:trHeight w:hRule="exact" w:val="440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5238C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1936A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13660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FFE28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Laski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612FB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2-455/2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307D8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2-454/2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50A915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36CA3" w14:textId="77777777" w:rsidR="00E75107" w:rsidRDefault="00360D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</w:tbl>
    <w:p w14:paraId="22F102F3" w14:textId="77777777" w:rsidR="00826395" w:rsidRDefault="00360D04" w:rsidP="002742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color w:val="FFFFFF"/>
          <w:sz w:val="2"/>
          <w:szCs w:val="2"/>
        </w:rPr>
        <w:t>.</w:t>
      </w:r>
      <w:r w:rsidR="00274206" w:rsidRPr="00274206">
        <w:rPr>
          <w:color w:val="FFFFFF"/>
          <w:sz w:val="2"/>
          <w:szCs w:val="2"/>
        </w:rPr>
        <w:t xml:space="preserve"> </w:t>
      </w:r>
      <w:r w:rsidR="00274206">
        <w:rPr>
          <w:color w:val="FFFFFF"/>
          <w:sz w:val="2"/>
          <w:szCs w:val="2"/>
        </w:rPr>
        <w:t>.</w:t>
      </w:r>
      <w:r w:rsidR="00274206" w:rsidRPr="00C3757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22B610C5" w14:textId="77777777" w:rsidR="00826395" w:rsidRDefault="00826395" w:rsidP="002742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82847A7" w14:textId="130ADC67" w:rsidR="00274206" w:rsidRPr="00C3757D" w:rsidRDefault="00274206" w:rsidP="0027420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b/>
          <w:color w:val="000000"/>
          <w:sz w:val="20"/>
          <w:szCs w:val="20"/>
        </w:rPr>
        <w:t>Pouczenie</w:t>
      </w:r>
    </w:p>
    <w:p w14:paraId="2C519BEC" w14:textId="77777777" w:rsidR="00274206" w:rsidRPr="00C3757D" w:rsidRDefault="00274206" w:rsidP="00274206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color w:val="000000"/>
          <w:sz w:val="20"/>
          <w:szCs w:val="20"/>
        </w:rPr>
        <w:t>W interesie zainteresowanych jest udział w czynnościach ustalenia granic, osobiście lub przez pełnomocnika. Osoby biorące udział w czynnościach ustalenia granic powinny posiadać dokument tożsamości, a w przypadku występowania w charakterze pełnomocnika – pełnomocnictwo w formie pisemnej.</w:t>
      </w:r>
    </w:p>
    <w:p w14:paraId="51D786CC" w14:textId="11A4AEBF" w:rsidR="00274206" w:rsidRPr="00C3757D" w:rsidRDefault="00B0129E" w:rsidP="00274206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  <w:lang w:eastAsia="pl-PL"/>
        </w:rPr>
        <w:pict w14:anchorId="4820259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47.7pt;margin-top:13.4pt;width:212pt;height:98.5pt;z-index:251659264" strokecolor="white [3212]">
            <v:textbox style="mso-next-textbox:#_x0000_s1027">
              <w:txbxContent>
                <w:p w14:paraId="0A16919F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Z up. Starosty</w:t>
                  </w:r>
                </w:p>
                <w:p w14:paraId="1EDD3584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Naczelnik Wydziału Geodezji</w:t>
                  </w:r>
                </w:p>
                <w:p w14:paraId="275AC323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Gospodarki Nieruchomościami</w:t>
                  </w:r>
                </w:p>
                <w:p w14:paraId="5FFCDE0E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 - )</w:t>
                  </w:r>
                </w:p>
                <w:p w14:paraId="02DFBA76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mgr inż. Andrzej Winiarczyk</w:t>
                  </w:r>
                </w:p>
                <w:p w14:paraId="5C00E3EF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Geodeta Powiatowy</w:t>
                  </w:r>
                </w:p>
                <w:p w14:paraId="293521F8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(podpisano kwalifikowanym podpisem elektronicznym)</w:t>
                  </w:r>
                </w:p>
              </w:txbxContent>
            </v:textbox>
          </v:shape>
        </w:pict>
      </w:r>
      <w:r w:rsidR="00274206" w:rsidRPr="00C3757D">
        <w:rPr>
          <w:rFonts w:ascii="Arial" w:eastAsia="Times New Roman" w:hAnsi="Arial" w:cs="Arial"/>
          <w:color w:val="000000"/>
          <w:sz w:val="20"/>
          <w:szCs w:val="20"/>
        </w:rPr>
        <w:t>Nieusprawiedliwione niestawiennictwo stron nie wstrzymuje czynności ustalenia granic działek ewidencyjnych.</w:t>
      </w:r>
    </w:p>
    <w:p w14:paraId="545B26AF" w14:textId="77777777" w:rsidR="00274206" w:rsidRDefault="00274206" w:rsidP="00274206"/>
    <w:p w14:paraId="681E1D2C" w14:textId="284C494C" w:rsidR="00E75107" w:rsidRDefault="00B0129E">
      <w:r>
        <w:rPr>
          <w:noProof/>
          <w:lang w:eastAsia="pl-PL"/>
        </w:rPr>
        <w:pict w14:anchorId="4820259B">
          <v:shape id="_x0000_s1026" type="#_x0000_t202" style="position:absolute;margin-left:499.15pt;margin-top:411.15pt;width:212pt;height:98.5pt;z-index:251658240" strokecolor="white [3212]">
            <v:textbox style="mso-next-textbox:#_x0000_s1026">
              <w:txbxContent>
                <w:p w14:paraId="55AB7D73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Z up. Starosty</w:t>
                  </w:r>
                </w:p>
                <w:p w14:paraId="2EF8903A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Naczelnik Wydziału Geodezji</w:t>
                  </w:r>
                </w:p>
                <w:p w14:paraId="10C1C6AF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Gospodarki Nieruchomościami</w:t>
                  </w:r>
                </w:p>
                <w:p w14:paraId="74EFD13B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 - )</w:t>
                  </w:r>
                </w:p>
                <w:p w14:paraId="2F3AC456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mgr inż. Andrzej Winiarczyk</w:t>
                  </w:r>
                </w:p>
                <w:p w14:paraId="7C8AF37A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Geodeta Powiatowy</w:t>
                  </w:r>
                </w:p>
                <w:p w14:paraId="79AB8029" w14:textId="77777777" w:rsidR="00252FEF" w:rsidRPr="006E7D9E" w:rsidRDefault="00252FEF" w:rsidP="00252FE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(podpisano kwalifikowanym podpisem elektronicznym)</w:t>
                  </w:r>
                </w:p>
              </w:txbxContent>
            </v:textbox>
          </v:shape>
        </w:pict>
      </w:r>
    </w:p>
    <w:sectPr w:rsidR="00E75107">
      <w:type w:val="continuous"/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2FEF"/>
    <w:rsid w:val="00274206"/>
    <w:rsid w:val="00360D04"/>
    <w:rsid w:val="00826395"/>
    <w:rsid w:val="008D1125"/>
    <w:rsid w:val="00B0129E"/>
    <w:rsid w:val="00D31453"/>
    <w:rsid w:val="00E209E2"/>
    <w:rsid w:val="00E75107"/>
    <w:rsid w:val="00EC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6770FA0"/>
  <w15:docId w15:val="{E7D440D5-CF41-448F-9B36-5C5F2921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BIP</vt:lpstr>
    </vt:vector>
  </TitlesOfParts>
  <Company/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BIP</dc:title>
  <dc:creator>FastReport.NET</dc:creator>
  <cp:lastModifiedBy>Artur Gierak</cp:lastModifiedBy>
  <cp:revision>9</cp:revision>
  <dcterms:created xsi:type="dcterms:W3CDTF">2021-05-07T18:40:00Z</dcterms:created>
  <dcterms:modified xsi:type="dcterms:W3CDTF">2021-05-10T07:57:00Z</dcterms:modified>
</cp:coreProperties>
</file>