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1"/>
        <w:gridCol w:w="4322"/>
      </w:tblGrid>
      <w:tr w:rsidR="006D69BD" w:rsidRPr="006B2BDF" w14:paraId="2ACCA71F" w14:textId="77777777" w:rsidTr="00A72B2F">
        <w:tc>
          <w:tcPr>
            <w:tcW w:w="8643" w:type="dxa"/>
            <w:gridSpan w:val="2"/>
            <w:shd w:val="clear" w:color="auto" w:fill="D9E2F3" w:themeFill="accent1" w:themeFillTint="33"/>
          </w:tcPr>
          <w:p w14:paraId="7D448688" w14:textId="77777777" w:rsidR="006D69BD" w:rsidRPr="006B2BDF" w:rsidRDefault="006D69BD" w:rsidP="005B4EE7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6B2BDF">
              <w:rPr>
                <w:rFonts w:asciiTheme="minorHAnsi" w:hAnsiTheme="minorHAnsi" w:cstheme="minorHAnsi"/>
                <w:bCs/>
                <w:i/>
              </w:rPr>
              <w:t>Rodzaj opracowania:</w:t>
            </w:r>
          </w:p>
          <w:p w14:paraId="48EA0B1D" w14:textId="77777777" w:rsidR="006D69BD" w:rsidRPr="00825AAB" w:rsidRDefault="006D69BD" w:rsidP="005B4EE7">
            <w:pPr>
              <w:pStyle w:val="Nagwek1"/>
              <w:spacing w:line="360" w:lineRule="auto"/>
              <w:jc w:val="center"/>
              <w:rPr>
                <w:rFonts w:asciiTheme="minorHAnsi" w:hAnsiTheme="minorHAnsi" w:cstheme="minorHAnsi"/>
                <w:u w:val="single"/>
              </w:rPr>
            </w:pPr>
          </w:p>
          <w:p w14:paraId="55B92D2D" w14:textId="01E9498F" w:rsidR="006D69BD" w:rsidRPr="00825AAB" w:rsidRDefault="006D69BD" w:rsidP="005B4EE7">
            <w:pPr>
              <w:pStyle w:val="Nagwek1"/>
              <w:spacing w:line="360" w:lineRule="auto"/>
              <w:jc w:val="center"/>
              <w:rPr>
                <w:rFonts w:asciiTheme="minorHAnsi" w:hAnsiTheme="minorHAnsi" w:cstheme="minorHAnsi"/>
                <w:sz w:val="36"/>
                <w:szCs w:val="36"/>
                <w:u w:val="single"/>
              </w:rPr>
            </w:pPr>
            <w:r w:rsidRPr="00825AAB">
              <w:rPr>
                <w:rFonts w:asciiTheme="minorHAnsi" w:hAnsiTheme="minorHAnsi" w:cstheme="minorHAnsi"/>
                <w:sz w:val="36"/>
                <w:szCs w:val="36"/>
                <w:u w:val="single"/>
              </w:rPr>
              <w:t xml:space="preserve">PROJEKT </w:t>
            </w:r>
            <w:r>
              <w:rPr>
                <w:rFonts w:asciiTheme="minorHAnsi" w:hAnsiTheme="minorHAnsi" w:cstheme="minorHAnsi"/>
                <w:sz w:val="36"/>
                <w:szCs w:val="36"/>
                <w:u w:val="single"/>
              </w:rPr>
              <w:t xml:space="preserve">BUDOWLANO - </w:t>
            </w:r>
            <w:r w:rsidRPr="00825AAB">
              <w:rPr>
                <w:rFonts w:asciiTheme="minorHAnsi" w:hAnsiTheme="minorHAnsi" w:cstheme="minorHAnsi"/>
                <w:sz w:val="36"/>
                <w:szCs w:val="36"/>
                <w:u w:val="single"/>
              </w:rPr>
              <w:t>WYKONAWCZY</w:t>
            </w:r>
          </w:p>
          <w:p w14:paraId="3C0708CA" w14:textId="77777777" w:rsidR="006D69BD" w:rsidRPr="006B2BDF" w:rsidRDefault="006D69BD" w:rsidP="005B4EE7">
            <w:pPr>
              <w:rPr>
                <w:rFonts w:asciiTheme="minorHAnsi" w:hAnsiTheme="minorHAnsi" w:cstheme="minorHAnsi"/>
              </w:rPr>
            </w:pPr>
          </w:p>
          <w:p w14:paraId="74E9075E" w14:textId="77777777" w:rsidR="006D69BD" w:rsidRPr="006B2BDF" w:rsidRDefault="006D69BD" w:rsidP="005B4EE7">
            <w:pPr>
              <w:rPr>
                <w:rFonts w:asciiTheme="minorHAnsi" w:hAnsiTheme="minorHAnsi" w:cstheme="minorHAnsi"/>
              </w:rPr>
            </w:pPr>
          </w:p>
        </w:tc>
      </w:tr>
      <w:tr w:rsidR="006D69BD" w:rsidRPr="006B2BDF" w14:paraId="2D3B32DE" w14:textId="77777777" w:rsidTr="00A72B2F">
        <w:tc>
          <w:tcPr>
            <w:tcW w:w="8643" w:type="dxa"/>
            <w:gridSpan w:val="2"/>
          </w:tcPr>
          <w:p w14:paraId="0834216A" w14:textId="77777777" w:rsidR="006D69BD" w:rsidRPr="006B2BDF" w:rsidRDefault="006D69BD" w:rsidP="005B4EE7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6B2BDF">
              <w:rPr>
                <w:rFonts w:asciiTheme="minorHAnsi" w:hAnsiTheme="minorHAnsi" w:cstheme="minorHAnsi"/>
                <w:bCs/>
                <w:i/>
              </w:rPr>
              <w:t>Przedmiot opracowania:</w:t>
            </w:r>
          </w:p>
          <w:p w14:paraId="52F2881E" w14:textId="77777777" w:rsidR="006D69BD" w:rsidRPr="006B2BDF" w:rsidRDefault="006D69BD" w:rsidP="005B4EE7">
            <w:pPr>
              <w:spacing w:line="360" w:lineRule="auto"/>
              <w:jc w:val="both"/>
              <w:rPr>
                <w:rFonts w:asciiTheme="minorHAnsi" w:hAnsiTheme="minorHAnsi" w:cstheme="minorHAnsi"/>
                <w:i/>
              </w:rPr>
            </w:pPr>
          </w:p>
          <w:p w14:paraId="0CEE18D0" w14:textId="77777777" w:rsidR="006D69BD" w:rsidRDefault="006D69BD" w:rsidP="006D69BD">
            <w:pPr>
              <w:pStyle w:val="Nagwek1"/>
              <w:jc w:val="center"/>
              <w:rPr>
                <w:rFonts w:asciiTheme="minorHAnsi" w:hAnsiTheme="minorHAnsi" w:cs="Arial Narrow"/>
                <w:sz w:val="28"/>
                <w:szCs w:val="28"/>
              </w:rPr>
            </w:pPr>
            <w:r w:rsidRPr="00266949">
              <w:rPr>
                <w:rFonts w:asciiTheme="minorHAnsi" w:hAnsiTheme="minorHAnsi" w:cs="Arial Narrow"/>
                <w:sz w:val="28"/>
                <w:szCs w:val="28"/>
              </w:rPr>
              <w:t xml:space="preserve">Przebudowa drogi powiatowej Nr 1006R Radomyśl – Skowierzyn </w:t>
            </w:r>
          </w:p>
          <w:p w14:paraId="253A9B29" w14:textId="77777777" w:rsidR="006D69BD" w:rsidRPr="00266949" w:rsidRDefault="006D69BD" w:rsidP="006D69BD">
            <w:pPr>
              <w:pStyle w:val="Nagwek1"/>
              <w:jc w:val="center"/>
              <w:rPr>
                <w:rFonts w:asciiTheme="minorHAnsi" w:hAnsiTheme="minorHAnsi" w:cs="Arial Narrow"/>
                <w:b w:val="0"/>
                <w:sz w:val="28"/>
                <w:szCs w:val="28"/>
              </w:rPr>
            </w:pPr>
            <w:r w:rsidRPr="00266949">
              <w:rPr>
                <w:rFonts w:asciiTheme="minorHAnsi" w:hAnsiTheme="minorHAnsi" w:cs="Arial Narrow"/>
                <w:sz w:val="28"/>
                <w:szCs w:val="28"/>
              </w:rPr>
              <w:t xml:space="preserve">w m. Radomyśl n / Sanem </w:t>
            </w:r>
          </w:p>
          <w:p w14:paraId="2DE7B5EE" w14:textId="77777777" w:rsidR="006D69BD" w:rsidRPr="006B2BDF" w:rsidRDefault="006D69BD" w:rsidP="005B4EE7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D69BD" w:rsidRPr="006B2BDF" w14:paraId="00F539F4" w14:textId="77777777" w:rsidTr="00A72B2F">
        <w:tc>
          <w:tcPr>
            <w:tcW w:w="8643" w:type="dxa"/>
            <w:gridSpan w:val="2"/>
          </w:tcPr>
          <w:p w14:paraId="23D8D9DE" w14:textId="77777777" w:rsidR="006D69BD" w:rsidRPr="00266949" w:rsidRDefault="006D69BD" w:rsidP="006D69BD">
            <w:pPr>
              <w:rPr>
                <w:rFonts w:asciiTheme="minorHAnsi" w:hAnsiTheme="minorHAnsi"/>
                <w:i/>
                <w:iCs/>
                <w:sz w:val="18"/>
                <w:szCs w:val="18"/>
              </w:rPr>
            </w:pPr>
            <w:r w:rsidRPr="00266949">
              <w:rPr>
                <w:rFonts w:asciiTheme="minorHAnsi" w:hAnsiTheme="minorHAnsi"/>
                <w:i/>
                <w:iCs/>
                <w:sz w:val="18"/>
                <w:szCs w:val="18"/>
              </w:rPr>
              <w:t>Adres i kategoria obiektu budowlanego:</w:t>
            </w:r>
          </w:p>
          <w:p w14:paraId="512AE1BB" w14:textId="77777777" w:rsidR="006D69BD" w:rsidRDefault="006D69BD" w:rsidP="006D69BD">
            <w:pPr>
              <w:rPr>
                <w:rFonts w:asciiTheme="minorHAnsi" w:hAnsiTheme="minorHAnsi"/>
                <w:b/>
                <w:iCs/>
              </w:rPr>
            </w:pPr>
          </w:p>
          <w:p w14:paraId="752292BB" w14:textId="77777777" w:rsidR="006D69BD" w:rsidRPr="00266949" w:rsidRDefault="006D69BD" w:rsidP="006D69BD">
            <w:pPr>
              <w:jc w:val="center"/>
              <w:rPr>
                <w:rFonts w:asciiTheme="minorHAnsi" w:hAnsiTheme="minorHAnsi"/>
                <w:bCs/>
                <w:iCs/>
              </w:rPr>
            </w:pPr>
            <w:r w:rsidRPr="00F47E4B">
              <w:rPr>
                <w:rFonts w:asciiTheme="minorHAnsi" w:hAnsiTheme="minorHAnsi"/>
                <w:b/>
                <w:iCs/>
              </w:rPr>
              <w:t>Droga powiatowa nr 100</w:t>
            </w:r>
            <w:r>
              <w:rPr>
                <w:rFonts w:asciiTheme="minorHAnsi" w:hAnsiTheme="minorHAnsi"/>
                <w:b/>
                <w:iCs/>
              </w:rPr>
              <w:t>6</w:t>
            </w:r>
            <w:r w:rsidRPr="00F47E4B">
              <w:rPr>
                <w:rFonts w:asciiTheme="minorHAnsi" w:hAnsiTheme="minorHAnsi"/>
                <w:b/>
                <w:iCs/>
              </w:rPr>
              <w:t xml:space="preserve">R </w:t>
            </w:r>
            <w:r>
              <w:rPr>
                <w:rFonts w:asciiTheme="minorHAnsi" w:hAnsiTheme="minorHAnsi"/>
                <w:b/>
                <w:iCs/>
              </w:rPr>
              <w:t>Radomyśl - Skowierzyn</w:t>
            </w:r>
            <w:r w:rsidRPr="00F47E4B">
              <w:rPr>
                <w:rFonts w:asciiTheme="minorHAnsi" w:hAnsiTheme="minorHAnsi"/>
                <w:b/>
                <w:iCs/>
              </w:rPr>
              <w:t xml:space="preserve">, m. </w:t>
            </w:r>
            <w:r>
              <w:rPr>
                <w:rFonts w:asciiTheme="minorHAnsi" w:hAnsiTheme="minorHAnsi"/>
                <w:b/>
                <w:iCs/>
              </w:rPr>
              <w:t xml:space="preserve">Radomyśl n / Sanem </w:t>
            </w:r>
          </w:p>
          <w:p w14:paraId="6F95004B" w14:textId="77777777" w:rsidR="006D69BD" w:rsidRDefault="006D69BD" w:rsidP="006D69BD">
            <w:pPr>
              <w:jc w:val="center"/>
              <w:rPr>
                <w:rFonts w:asciiTheme="minorHAnsi" w:hAnsiTheme="minorHAnsi" w:cs="Courier New"/>
                <w:b/>
                <w:bCs/>
                <w:iCs/>
              </w:rPr>
            </w:pPr>
            <w:r w:rsidRPr="00DE768A">
              <w:rPr>
                <w:rFonts w:asciiTheme="minorHAnsi" w:hAnsiTheme="minorHAnsi"/>
              </w:rPr>
              <w:t xml:space="preserve">Kategoria obiektu budowlanego: </w:t>
            </w:r>
            <w:r w:rsidRPr="00DE768A">
              <w:rPr>
                <w:rStyle w:val="Pogrubienie"/>
                <w:rFonts w:asciiTheme="minorHAnsi" w:hAnsiTheme="minorHAnsi" w:cs="Arial"/>
                <w:bdr w:val="none" w:sz="0" w:space="0" w:color="auto" w:frame="1"/>
              </w:rPr>
              <w:t>XXV</w:t>
            </w:r>
            <w:r w:rsidRPr="00DE768A">
              <w:rPr>
                <w:rFonts w:asciiTheme="minorHAnsi" w:hAnsiTheme="minorHAnsi" w:cs="Arial"/>
              </w:rPr>
              <w:t xml:space="preserve"> – </w:t>
            </w:r>
            <w:r w:rsidRPr="00DE768A">
              <w:rPr>
                <w:rFonts w:asciiTheme="minorHAnsi" w:hAnsiTheme="minorHAnsi" w:cs="Arial"/>
                <w:b/>
                <w:bCs/>
              </w:rPr>
              <w:t xml:space="preserve">drogi </w:t>
            </w:r>
            <w:r>
              <w:rPr>
                <w:rFonts w:asciiTheme="minorHAnsi" w:hAnsiTheme="minorHAnsi" w:cs="Arial"/>
                <w:b/>
                <w:bCs/>
              </w:rPr>
              <w:t xml:space="preserve">kołowe </w:t>
            </w:r>
            <w:r w:rsidRPr="00DE768A">
              <w:rPr>
                <w:rFonts w:asciiTheme="minorHAnsi" w:hAnsiTheme="minorHAnsi" w:cs="Arial"/>
                <w:b/>
                <w:bCs/>
              </w:rPr>
              <w:t>i kolejowe</w:t>
            </w:r>
          </w:p>
          <w:p w14:paraId="65EE45B6" w14:textId="789E64FC" w:rsidR="006D69BD" w:rsidRPr="006D69BD" w:rsidRDefault="006D69BD" w:rsidP="006D69BD">
            <w:pPr>
              <w:jc w:val="center"/>
              <w:rPr>
                <w:rFonts w:asciiTheme="minorHAnsi" w:hAnsiTheme="minorHAnsi" w:cs="Courier New"/>
                <w:b/>
                <w:bCs/>
                <w:iCs/>
              </w:rPr>
            </w:pPr>
          </w:p>
        </w:tc>
      </w:tr>
      <w:tr w:rsidR="006D69BD" w:rsidRPr="006B2BDF" w14:paraId="321B46E9" w14:textId="77777777" w:rsidTr="00A72B2F">
        <w:trPr>
          <w:trHeight w:val="2395"/>
        </w:trPr>
        <w:tc>
          <w:tcPr>
            <w:tcW w:w="8643" w:type="dxa"/>
            <w:gridSpan w:val="2"/>
          </w:tcPr>
          <w:p w14:paraId="531B4C75" w14:textId="77777777" w:rsidR="006D69BD" w:rsidRPr="006B2BDF" w:rsidRDefault="006D69BD" w:rsidP="005B4EE7">
            <w:pPr>
              <w:spacing w:line="360" w:lineRule="auto"/>
              <w:rPr>
                <w:rFonts w:asciiTheme="minorHAnsi" w:hAnsiTheme="minorHAnsi" w:cstheme="minorHAnsi"/>
                <w:bCs/>
                <w:i/>
              </w:rPr>
            </w:pPr>
            <w:r w:rsidRPr="006B2BDF">
              <w:rPr>
                <w:rFonts w:asciiTheme="minorHAnsi" w:hAnsiTheme="minorHAnsi" w:cstheme="minorHAnsi"/>
                <w:bCs/>
                <w:i/>
              </w:rPr>
              <w:t>Inwestor:</w:t>
            </w:r>
          </w:p>
          <w:p w14:paraId="59510E3A" w14:textId="77777777" w:rsidR="006D69BD" w:rsidRPr="006B2BDF" w:rsidRDefault="006D69BD" w:rsidP="005B4EE7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  <w:r w:rsidRPr="006B2BD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Powiat Stalowowolski </w:t>
            </w:r>
          </w:p>
          <w:p w14:paraId="159BAC3A" w14:textId="77777777" w:rsidR="006D69BD" w:rsidRPr="006B2BDF" w:rsidRDefault="006D69BD" w:rsidP="00A72B2F">
            <w:pPr>
              <w:pStyle w:val="Tekstpodstawowy"/>
              <w:spacing w:before="240" w:line="240" w:lineRule="auto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  <w:r w:rsidRPr="006B2BD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37-450 Stalowa Wola, ul. Podleśna 15  </w:t>
            </w:r>
          </w:p>
          <w:p w14:paraId="59315E4E" w14:textId="77777777" w:rsidR="006D69BD" w:rsidRPr="006B2BDF" w:rsidRDefault="006D69BD" w:rsidP="00A72B2F">
            <w:pPr>
              <w:spacing w:before="240" w:line="360" w:lineRule="auto"/>
              <w:rPr>
                <w:rFonts w:ascii="Calibri" w:hAnsi="Calibri" w:cs="Calibri"/>
                <w:bCs/>
                <w:i/>
              </w:rPr>
            </w:pPr>
            <w:r>
              <w:rPr>
                <w:rFonts w:ascii="Calibri" w:hAnsi="Calibri" w:cs="Calibri"/>
                <w:bCs/>
                <w:i/>
              </w:rPr>
              <w:t>Zarząd drogi</w:t>
            </w:r>
            <w:r w:rsidRPr="006B2BDF">
              <w:rPr>
                <w:rFonts w:ascii="Calibri" w:hAnsi="Calibri" w:cs="Calibri"/>
                <w:bCs/>
                <w:i/>
              </w:rPr>
              <w:t>:</w:t>
            </w:r>
          </w:p>
          <w:p w14:paraId="55FBB6C5" w14:textId="77777777" w:rsidR="006D69BD" w:rsidRPr="006B2BDF" w:rsidRDefault="006D69BD" w:rsidP="005B4EE7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2BD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Zarząd Dróg Powiatowych w Stalowej Woli </w:t>
            </w:r>
          </w:p>
          <w:p w14:paraId="190D6653" w14:textId="5189E07C" w:rsidR="006D69BD" w:rsidRPr="00A72B2F" w:rsidRDefault="006D69BD" w:rsidP="00A72B2F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2BDF">
              <w:rPr>
                <w:rFonts w:asciiTheme="minorHAnsi" w:hAnsiTheme="minorHAnsi" w:cstheme="minorHAnsi"/>
                <w:b/>
                <w:sz w:val="24"/>
                <w:szCs w:val="24"/>
              </w:rPr>
              <w:t>37-450 Stalowa Wola, ul. Przemysłowa 6</w:t>
            </w:r>
            <w:r w:rsidRPr="006B2BDF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</w:tc>
      </w:tr>
      <w:tr w:rsidR="00A72B2F" w:rsidRPr="00F47E4B" w14:paraId="2972F917" w14:textId="77777777" w:rsidTr="00A72B2F">
        <w:trPr>
          <w:trHeight w:val="236"/>
        </w:trPr>
        <w:tc>
          <w:tcPr>
            <w:tcW w:w="8643" w:type="dxa"/>
            <w:gridSpan w:val="2"/>
            <w:shd w:val="clear" w:color="auto" w:fill="auto"/>
          </w:tcPr>
          <w:p w14:paraId="4CBD2BFA" w14:textId="77777777" w:rsidR="00A72B2F" w:rsidRDefault="00A72B2F" w:rsidP="005B4EE7">
            <w:pPr>
              <w:jc w:val="center"/>
              <w:rPr>
                <w:rFonts w:asciiTheme="minorHAnsi" w:hAnsiTheme="minorHAnsi"/>
              </w:rPr>
            </w:pPr>
          </w:p>
          <w:p w14:paraId="79AE294A" w14:textId="09EA097E" w:rsidR="00A72B2F" w:rsidRPr="00F47E4B" w:rsidRDefault="00A72B2F" w:rsidP="005B4EE7">
            <w:pPr>
              <w:jc w:val="center"/>
              <w:rPr>
                <w:rFonts w:asciiTheme="minorHAnsi" w:hAnsiTheme="minorHAnsi"/>
              </w:rPr>
            </w:pPr>
          </w:p>
        </w:tc>
      </w:tr>
      <w:tr w:rsidR="00A72B2F" w:rsidRPr="00F47E4B" w14:paraId="0CA50C65" w14:textId="77777777" w:rsidTr="00A72B2F">
        <w:trPr>
          <w:trHeight w:val="236"/>
        </w:trPr>
        <w:tc>
          <w:tcPr>
            <w:tcW w:w="8643" w:type="dxa"/>
            <w:gridSpan w:val="2"/>
            <w:shd w:val="clear" w:color="auto" w:fill="auto"/>
          </w:tcPr>
          <w:p w14:paraId="3ACAAEEA" w14:textId="77777777" w:rsidR="00A72B2F" w:rsidRPr="00F47E4B" w:rsidRDefault="00A72B2F" w:rsidP="005B4EE7">
            <w:pPr>
              <w:jc w:val="center"/>
              <w:rPr>
                <w:rFonts w:asciiTheme="minorHAnsi" w:hAnsiTheme="minorHAnsi"/>
              </w:rPr>
            </w:pPr>
            <w:r w:rsidRPr="00F47E4B">
              <w:rPr>
                <w:rFonts w:asciiTheme="minorHAnsi" w:hAnsiTheme="minorHAnsi"/>
              </w:rPr>
              <w:t>Spis zawartości projektu</w:t>
            </w:r>
            <w:r>
              <w:rPr>
                <w:rFonts w:asciiTheme="minorHAnsi" w:hAnsiTheme="minorHAnsi"/>
              </w:rPr>
              <w:t>:</w:t>
            </w:r>
          </w:p>
        </w:tc>
      </w:tr>
      <w:tr w:rsidR="00A72B2F" w:rsidRPr="006B2BDF" w14:paraId="55437E5D" w14:textId="77777777" w:rsidTr="00A72B2F">
        <w:tc>
          <w:tcPr>
            <w:tcW w:w="4321" w:type="dxa"/>
          </w:tcPr>
          <w:p w14:paraId="391636DF" w14:textId="77777777" w:rsidR="00A72B2F" w:rsidRPr="00F47E4B" w:rsidRDefault="00A72B2F" w:rsidP="00A72B2F">
            <w:pPr>
              <w:jc w:val="both"/>
              <w:rPr>
                <w:rFonts w:asciiTheme="minorHAnsi" w:hAnsiTheme="minorHAnsi"/>
              </w:rPr>
            </w:pPr>
            <w:r w:rsidRPr="00F47E4B">
              <w:rPr>
                <w:rFonts w:asciiTheme="minorHAnsi" w:hAnsiTheme="minorHAnsi"/>
              </w:rPr>
              <w:t xml:space="preserve">Projekt zagospodarowania działki lub terenu; </w:t>
            </w:r>
          </w:p>
          <w:p w14:paraId="2443EB05" w14:textId="77777777" w:rsidR="00A72B2F" w:rsidRPr="00F47E4B" w:rsidRDefault="00A72B2F" w:rsidP="00A72B2F">
            <w:pPr>
              <w:jc w:val="both"/>
              <w:rPr>
                <w:rFonts w:asciiTheme="minorHAnsi" w:hAnsiTheme="minorHAnsi"/>
              </w:rPr>
            </w:pPr>
            <w:r w:rsidRPr="00F47E4B">
              <w:rPr>
                <w:rFonts w:asciiTheme="minorHAnsi" w:hAnsiTheme="minorHAnsi"/>
              </w:rPr>
              <w:t>Część opisowa</w:t>
            </w:r>
          </w:p>
          <w:p w14:paraId="6D1C55D6" w14:textId="5C9BE8C5" w:rsidR="00A72B2F" w:rsidRPr="006B2BDF" w:rsidRDefault="00A72B2F" w:rsidP="00A72B2F">
            <w:pPr>
              <w:spacing w:line="360" w:lineRule="auto"/>
              <w:rPr>
                <w:rFonts w:asciiTheme="minorHAnsi" w:hAnsiTheme="minorHAnsi" w:cstheme="minorHAnsi"/>
                <w:bCs/>
                <w:i/>
              </w:rPr>
            </w:pPr>
            <w:r w:rsidRPr="00F47E4B">
              <w:rPr>
                <w:rFonts w:asciiTheme="minorHAnsi" w:hAnsiTheme="minorHAnsi"/>
              </w:rPr>
              <w:t>Część rysunkowa</w:t>
            </w:r>
          </w:p>
        </w:tc>
        <w:tc>
          <w:tcPr>
            <w:tcW w:w="4322" w:type="dxa"/>
          </w:tcPr>
          <w:p w14:paraId="643DB21E" w14:textId="77777777" w:rsidR="00A72B2F" w:rsidRDefault="00A72B2F" w:rsidP="00A72B2F">
            <w:pPr>
              <w:jc w:val="both"/>
              <w:rPr>
                <w:rFonts w:asciiTheme="minorHAnsi" w:hAnsiTheme="minorHAnsi"/>
              </w:rPr>
            </w:pPr>
            <w:r w:rsidRPr="00F47E4B">
              <w:rPr>
                <w:rFonts w:asciiTheme="minorHAnsi" w:hAnsiTheme="minorHAnsi"/>
              </w:rPr>
              <w:t>Projekt architektoniczno-budowlany;</w:t>
            </w:r>
          </w:p>
          <w:p w14:paraId="2DE71FF6" w14:textId="77777777" w:rsidR="00A72B2F" w:rsidRDefault="00A72B2F" w:rsidP="00A72B2F">
            <w:pPr>
              <w:jc w:val="both"/>
              <w:rPr>
                <w:rFonts w:asciiTheme="minorHAnsi" w:hAnsiTheme="minorHAnsi"/>
              </w:rPr>
            </w:pPr>
            <w:r w:rsidRPr="00F47E4B">
              <w:rPr>
                <w:rFonts w:asciiTheme="minorHAnsi" w:hAnsiTheme="minorHAnsi"/>
              </w:rPr>
              <w:t xml:space="preserve">Część opisowa </w:t>
            </w:r>
          </w:p>
          <w:p w14:paraId="69AAB736" w14:textId="16C1EBE6" w:rsidR="00A72B2F" w:rsidRPr="006B2BDF" w:rsidRDefault="00A72B2F" w:rsidP="00A72B2F">
            <w:pPr>
              <w:spacing w:line="360" w:lineRule="auto"/>
              <w:rPr>
                <w:rFonts w:asciiTheme="minorHAnsi" w:hAnsiTheme="minorHAnsi" w:cstheme="minorHAnsi"/>
                <w:bCs/>
                <w:i/>
              </w:rPr>
            </w:pPr>
            <w:r w:rsidRPr="00F47E4B">
              <w:rPr>
                <w:rFonts w:asciiTheme="minorHAnsi" w:hAnsiTheme="minorHAnsi"/>
              </w:rPr>
              <w:t xml:space="preserve">Część rysunkowa </w:t>
            </w:r>
          </w:p>
        </w:tc>
      </w:tr>
      <w:tr w:rsidR="00A72B2F" w:rsidRPr="006B2BDF" w14:paraId="636998F0" w14:textId="77777777" w:rsidTr="00A72B2F">
        <w:tc>
          <w:tcPr>
            <w:tcW w:w="8643" w:type="dxa"/>
            <w:gridSpan w:val="2"/>
          </w:tcPr>
          <w:p w14:paraId="5F2EDBB5" w14:textId="77777777" w:rsidR="00A72B2F" w:rsidRPr="00F47E4B" w:rsidRDefault="00A72B2F" w:rsidP="00A72B2F">
            <w:pPr>
              <w:rPr>
                <w:rFonts w:asciiTheme="minorHAnsi" w:hAnsiTheme="minorHAnsi"/>
              </w:rPr>
            </w:pPr>
            <w:r w:rsidRPr="00F47E4B">
              <w:rPr>
                <w:rFonts w:asciiTheme="minorHAnsi" w:hAnsiTheme="minorHAnsi"/>
              </w:rPr>
              <w:t>Opinie, uzgodnienia, pozwolenia i inne dokumenty,</w:t>
            </w:r>
          </w:p>
          <w:p w14:paraId="23AF9D46" w14:textId="77777777" w:rsidR="00A72B2F" w:rsidRPr="00F47E4B" w:rsidRDefault="00A72B2F" w:rsidP="00A72B2F">
            <w:pPr>
              <w:rPr>
                <w:rFonts w:asciiTheme="minorHAnsi" w:hAnsiTheme="minorHAnsi"/>
              </w:rPr>
            </w:pPr>
            <w:r w:rsidRPr="00F47E4B">
              <w:rPr>
                <w:rFonts w:asciiTheme="minorHAnsi" w:hAnsiTheme="minorHAnsi"/>
              </w:rPr>
              <w:t xml:space="preserve">- decyzja o środowiskowych uwarunkowaniach zgody na realizację inwestycji </w:t>
            </w:r>
          </w:p>
          <w:p w14:paraId="23315D33" w14:textId="77777777" w:rsidR="00A72B2F" w:rsidRDefault="00A72B2F" w:rsidP="00A72B2F">
            <w:pPr>
              <w:rPr>
                <w:rFonts w:asciiTheme="minorHAnsi" w:hAnsiTheme="minorHAnsi"/>
              </w:rPr>
            </w:pPr>
            <w:r w:rsidRPr="00F47E4B">
              <w:rPr>
                <w:rFonts w:asciiTheme="minorHAnsi" w:hAnsiTheme="minorHAnsi"/>
              </w:rPr>
              <w:t>- pozwolenie wodnoprawne</w:t>
            </w:r>
          </w:p>
          <w:p w14:paraId="37D12E0B" w14:textId="77777777" w:rsidR="00A72B2F" w:rsidRDefault="00A72B2F" w:rsidP="00A72B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uprawnienia, zaświadczenia </w:t>
            </w:r>
          </w:p>
          <w:p w14:paraId="277C377E" w14:textId="77777777" w:rsidR="00A72B2F" w:rsidRPr="00F47E4B" w:rsidRDefault="00A72B2F" w:rsidP="00A72B2F">
            <w:pPr>
              <w:jc w:val="both"/>
              <w:rPr>
                <w:rFonts w:asciiTheme="minorHAnsi" w:hAnsiTheme="minorHAnsi"/>
              </w:rPr>
            </w:pPr>
          </w:p>
        </w:tc>
      </w:tr>
      <w:tr w:rsidR="00A72B2F" w:rsidRPr="006B2BDF" w14:paraId="2C70040B" w14:textId="77777777" w:rsidTr="00A72B2F">
        <w:tc>
          <w:tcPr>
            <w:tcW w:w="8643" w:type="dxa"/>
            <w:gridSpan w:val="2"/>
          </w:tcPr>
          <w:p w14:paraId="5B7C1A6E" w14:textId="67D2AA3F" w:rsidR="00A72B2F" w:rsidRPr="006B2BDF" w:rsidRDefault="00A72B2F" w:rsidP="00A72B2F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6B2BDF">
              <w:rPr>
                <w:rFonts w:asciiTheme="minorHAnsi" w:hAnsiTheme="minorHAnsi" w:cstheme="minorHAnsi"/>
                <w:bCs/>
                <w:i/>
              </w:rPr>
              <w:t>Nazwa i adres jednostki projektowania:</w:t>
            </w:r>
          </w:p>
          <w:p w14:paraId="430EDA3C" w14:textId="77777777" w:rsidR="00A72B2F" w:rsidRPr="00825AAB" w:rsidRDefault="00A72B2F" w:rsidP="00A72B2F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25AAB">
              <w:rPr>
                <w:rFonts w:asciiTheme="minorHAnsi" w:hAnsiTheme="minorHAnsi" w:cstheme="minorHAnsi"/>
                <w:b/>
                <w:sz w:val="24"/>
                <w:szCs w:val="24"/>
              </w:rPr>
              <w:t>Martyna Wydra</w:t>
            </w:r>
          </w:p>
          <w:p w14:paraId="2BD6F555" w14:textId="77777777" w:rsidR="00A72B2F" w:rsidRPr="00825AAB" w:rsidRDefault="00A72B2F" w:rsidP="00A72B2F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25AA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39-400 Tarnobrzeg, ul. Kopernika 28/31 </w:t>
            </w:r>
          </w:p>
          <w:p w14:paraId="66265689" w14:textId="31405882" w:rsidR="00A72B2F" w:rsidRDefault="00A72B2F" w:rsidP="00A72B2F">
            <w:pPr>
              <w:pStyle w:val="Nagwek5"/>
              <w:rPr>
                <w:rFonts w:asciiTheme="minorHAnsi" w:hAnsiTheme="minorHAnsi" w:cstheme="minorHAnsi"/>
                <w:b w:val="0"/>
                <w:i/>
              </w:rPr>
            </w:pPr>
            <w:r>
              <w:rPr>
                <w:rFonts w:asciiTheme="minorHAnsi" w:hAnsiTheme="minorHAnsi" w:cstheme="minorHAnsi"/>
                <w:b w:val="0"/>
                <w:noProof/>
                <w:sz w:val="24"/>
                <w:szCs w:val="24"/>
              </w:rPr>
              <w:drawing>
                <wp:anchor distT="0" distB="0" distL="114300" distR="114300" simplePos="0" relativeHeight="251659776" behindDoc="1" locked="0" layoutInCell="1" allowOverlap="1" wp14:anchorId="28ED2D85" wp14:editId="13ED0510">
                  <wp:simplePos x="0" y="0"/>
                  <wp:positionH relativeFrom="column">
                    <wp:posOffset>131445</wp:posOffset>
                  </wp:positionH>
                  <wp:positionV relativeFrom="page">
                    <wp:posOffset>645160</wp:posOffset>
                  </wp:positionV>
                  <wp:extent cx="619125" cy="549275"/>
                  <wp:effectExtent l="0" t="0" r="9525" b="3175"/>
                  <wp:wrapTight wrapText="bothSides">
                    <wp:wrapPolygon edited="0">
                      <wp:start x="0" y="0"/>
                      <wp:lineTo x="0" y="20976"/>
                      <wp:lineTo x="21268" y="20976"/>
                      <wp:lineTo x="2126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- Martyna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4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 w:val="0"/>
                <w:i/>
              </w:rPr>
              <w:t xml:space="preserve">                    </w:t>
            </w:r>
          </w:p>
          <w:p w14:paraId="6EE01E88" w14:textId="77777777" w:rsidR="00A72B2F" w:rsidRDefault="00A72B2F" w:rsidP="00A72B2F"/>
          <w:p w14:paraId="27002CA3" w14:textId="77777777" w:rsidR="00A72B2F" w:rsidRPr="00A72B2F" w:rsidRDefault="00A72B2F" w:rsidP="00A72B2F"/>
          <w:p w14:paraId="17DA22FB" w14:textId="4B0EBCD2" w:rsidR="00A72B2F" w:rsidRDefault="00A72B2F" w:rsidP="00A72B2F">
            <w:pPr>
              <w:spacing w:line="360" w:lineRule="auto"/>
              <w:ind w:left="2832"/>
              <w:jc w:val="center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……………………………………….</w:t>
            </w:r>
          </w:p>
          <w:p w14:paraId="39658484" w14:textId="289B3AAA" w:rsidR="00A72B2F" w:rsidRPr="006B2BDF" w:rsidRDefault="00A72B2F" w:rsidP="00A72B2F">
            <w:pPr>
              <w:spacing w:line="360" w:lineRule="auto"/>
              <w:ind w:left="2832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B2BDF">
              <w:rPr>
                <w:rFonts w:asciiTheme="minorHAnsi" w:hAnsiTheme="minorHAnsi" w:cstheme="minorHAnsi"/>
                <w:b/>
                <w:i/>
              </w:rPr>
              <w:t xml:space="preserve"> Projektant:</w:t>
            </w:r>
          </w:p>
          <w:p w14:paraId="0699950C" w14:textId="77777777" w:rsidR="00A72B2F" w:rsidRPr="006B2BDF" w:rsidRDefault="00A72B2F" w:rsidP="00A72B2F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6B2BDF">
              <w:rPr>
                <w:rFonts w:asciiTheme="minorHAnsi" w:hAnsiTheme="minorHAnsi" w:cstheme="minorHAnsi"/>
                <w:sz w:val="24"/>
              </w:rPr>
              <w:t xml:space="preserve">                                                    inż. Zbigniew Wydra</w:t>
            </w:r>
          </w:p>
          <w:p w14:paraId="5FF7471D" w14:textId="593F36CE" w:rsidR="00A72B2F" w:rsidRPr="00825AAB" w:rsidRDefault="00A72B2F" w:rsidP="007068C0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2BDF">
              <w:rPr>
                <w:rFonts w:asciiTheme="minorHAnsi" w:hAnsiTheme="minorHAnsi" w:cstheme="minorHAnsi"/>
              </w:rPr>
              <w:t xml:space="preserve"> </w:t>
            </w:r>
            <w:r w:rsidRPr="006B2BDF">
              <w:rPr>
                <w:rFonts w:asciiTheme="minorHAnsi" w:hAnsiTheme="minorHAnsi" w:cstheme="minorHAnsi"/>
                <w:sz w:val="22"/>
                <w:szCs w:val="22"/>
              </w:rPr>
              <w:t xml:space="preserve">Tarnobrzeg </w:t>
            </w:r>
            <w:r w:rsidR="007068C0">
              <w:rPr>
                <w:rFonts w:asciiTheme="minorHAnsi" w:hAnsiTheme="minorHAnsi" w:cstheme="minorHAnsi"/>
                <w:sz w:val="22"/>
                <w:szCs w:val="22"/>
              </w:rPr>
              <w:t>czerwiec</w:t>
            </w:r>
            <w:r w:rsidRPr="006B2BDF">
              <w:rPr>
                <w:rFonts w:asciiTheme="minorHAnsi" w:hAnsiTheme="minorHAnsi" w:cstheme="minorHAnsi"/>
                <w:sz w:val="22"/>
                <w:szCs w:val="22"/>
              </w:rPr>
              <w:t xml:space="preserve"> 2021 r.                                                               </w:t>
            </w:r>
          </w:p>
        </w:tc>
      </w:tr>
      <w:tr w:rsidR="00223F8B" w:rsidRPr="00F47E4B" w14:paraId="0E41B15D" w14:textId="77777777" w:rsidTr="00223F8B">
        <w:trPr>
          <w:trHeight w:val="758"/>
        </w:trPr>
        <w:tc>
          <w:tcPr>
            <w:tcW w:w="8643" w:type="dxa"/>
            <w:gridSpan w:val="2"/>
            <w:shd w:val="clear" w:color="auto" w:fill="auto"/>
          </w:tcPr>
          <w:p w14:paraId="1C2C8A42" w14:textId="77777777" w:rsidR="00223F8B" w:rsidRPr="00AC3A83" w:rsidRDefault="00223F8B" w:rsidP="00223F8B">
            <w:pPr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C3A8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lastRenderedPageBreak/>
              <w:t>Nazwa elementu projektu budowlanego:</w:t>
            </w:r>
          </w:p>
          <w:p w14:paraId="7192227B" w14:textId="2979C3F0" w:rsidR="00223F8B" w:rsidRPr="00AC3A83" w:rsidRDefault="00223F8B" w:rsidP="00AC3A83">
            <w:pPr>
              <w:pStyle w:val="Nagwek2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223F8B">
              <w:rPr>
                <w:rFonts w:asciiTheme="minorHAnsi" w:hAnsiTheme="minorHAnsi"/>
                <w:b/>
                <w:sz w:val="32"/>
                <w:szCs w:val="32"/>
              </w:rPr>
              <w:t>PROJEKT ZAGOSPODAROWANIA TERENU</w:t>
            </w:r>
          </w:p>
        </w:tc>
      </w:tr>
      <w:tr w:rsidR="00223F8B" w:rsidRPr="00F47E4B" w14:paraId="3FCFB4DC" w14:textId="77777777" w:rsidTr="00AC3A83">
        <w:trPr>
          <w:trHeight w:val="664"/>
        </w:trPr>
        <w:tc>
          <w:tcPr>
            <w:tcW w:w="8643" w:type="dxa"/>
            <w:gridSpan w:val="2"/>
            <w:shd w:val="clear" w:color="auto" w:fill="auto"/>
          </w:tcPr>
          <w:p w14:paraId="268D97B9" w14:textId="3ED3FDC7" w:rsidR="00223F8B" w:rsidRPr="00AC3A83" w:rsidRDefault="00223F8B" w:rsidP="006A191B">
            <w:pPr>
              <w:jc w:val="both"/>
              <w:rPr>
                <w:rFonts w:asciiTheme="minorHAnsi" w:hAnsiTheme="minorHAnsi"/>
                <w:i/>
                <w:iCs/>
                <w:sz w:val="18"/>
                <w:szCs w:val="18"/>
              </w:rPr>
            </w:pPr>
            <w:r w:rsidRPr="00AC3A83">
              <w:rPr>
                <w:rFonts w:asciiTheme="minorHAnsi" w:hAnsiTheme="minorHAnsi"/>
                <w:i/>
                <w:iCs/>
                <w:sz w:val="18"/>
                <w:szCs w:val="18"/>
              </w:rPr>
              <w:t>Nazwa zamierzenia budowlanego:</w:t>
            </w:r>
          </w:p>
          <w:p w14:paraId="2BC852C1" w14:textId="77777777" w:rsidR="00AC3A83" w:rsidRDefault="00AC3A83" w:rsidP="00AC3A83">
            <w:pPr>
              <w:pStyle w:val="Nagwek1"/>
              <w:jc w:val="center"/>
              <w:rPr>
                <w:rFonts w:asciiTheme="minorHAnsi" w:hAnsiTheme="minorHAnsi" w:cs="Arial Narrow"/>
                <w:sz w:val="28"/>
                <w:szCs w:val="28"/>
              </w:rPr>
            </w:pPr>
            <w:r w:rsidRPr="00266949">
              <w:rPr>
                <w:rFonts w:asciiTheme="minorHAnsi" w:hAnsiTheme="minorHAnsi" w:cs="Arial Narrow"/>
                <w:sz w:val="28"/>
                <w:szCs w:val="28"/>
              </w:rPr>
              <w:t xml:space="preserve">Przebudowa drogi powiatowej Nr 1006R Radomyśl – Skowierzyn </w:t>
            </w:r>
          </w:p>
          <w:p w14:paraId="326AA1D8" w14:textId="1D0730FE" w:rsidR="00223F8B" w:rsidRPr="00AC3A83" w:rsidRDefault="00AC3A83" w:rsidP="00AC3A83">
            <w:pPr>
              <w:pStyle w:val="Nagwek1"/>
              <w:jc w:val="center"/>
              <w:rPr>
                <w:rFonts w:asciiTheme="minorHAnsi" w:hAnsiTheme="minorHAnsi" w:cs="Arial Narrow"/>
                <w:b w:val="0"/>
                <w:sz w:val="28"/>
                <w:szCs w:val="28"/>
              </w:rPr>
            </w:pPr>
            <w:r w:rsidRPr="00266949">
              <w:rPr>
                <w:rFonts w:asciiTheme="minorHAnsi" w:hAnsiTheme="minorHAnsi" w:cs="Arial Narrow"/>
                <w:sz w:val="28"/>
                <w:szCs w:val="28"/>
              </w:rPr>
              <w:t xml:space="preserve">w m. Radomyśl n / Sanem </w:t>
            </w:r>
          </w:p>
        </w:tc>
      </w:tr>
    </w:tbl>
    <w:p w14:paraId="2EDC5884" w14:textId="563C81F7" w:rsidR="00556F52" w:rsidRDefault="00556F52" w:rsidP="00FE1DE1">
      <w:pPr>
        <w:spacing w:line="288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2006F8E7" w14:textId="6C59CFA9" w:rsidR="007508E9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1) Określenie przedmiotu zamierzenia budowlanego, a w przypadku zamierzenia budowlanego obejmującego więcej niż jeden obiekt budowlany – zakres całego zamierzenia; </w:t>
      </w:r>
    </w:p>
    <w:p w14:paraId="6ADBAF8B" w14:textId="328AEA7E" w:rsidR="007508E9" w:rsidRPr="006D69BD" w:rsidRDefault="007508E9" w:rsidP="00C05892">
      <w:pPr>
        <w:spacing w:line="288" w:lineRule="auto"/>
        <w:ind w:firstLine="708"/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Opracowanie obejmuje przebudowę drogi powiatowej Nr 10</w:t>
      </w:r>
      <w:r w:rsidR="00EE1B5A" w:rsidRPr="006D69BD">
        <w:rPr>
          <w:rFonts w:asciiTheme="minorHAnsi" w:hAnsiTheme="minorHAnsi" w:cs="Calibri"/>
          <w:sz w:val="22"/>
          <w:szCs w:val="22"/>
        </w:rPr>
        <w:t>0</w:t>
      </w:r>
      <w:r w:rsidR="00AC3A83" w:rsidRPr="006D69BD">
        <w:rPr>
          <w:rFonts w:asciiTheme="minorHAnsi" w:hAnsiTheme="minorHAnsi" w:cs="Calibri"/>
          <w:sz w:val="22"/>
          <w:szCs w:val="22"/>
        </w:rPr>
        <w:t>6R Radomyśl – Skowierzyn</w:t>
      </w:r>
      <w:r w:rsidRPr="006D69BD">
        <w:rPr>
          <w:rFonts w:asciiTheme="minorHAnsi" w:hAnsiTheme="minorHAnsi" w:cs="Calibri"/>
          <w:sz w:val="22"/>
          <w:szCs w:val="22"/>
        </w:rPr>
        <w:t xml:space="preserve"> na odcinku od km</w:t>
      </w:r>
      <w:r w:rsidR="00E052C7" w:rsidRPr="006D69BD">
        <w:rPr>
          <w:rFonts w:asciiTheme="minorHAnsi" w:hAnsiTheme="minorHAnsi" w:cs="Calibri"/>
          <w:sz w:val="22"/>
          <w:szCs w:val="22"/>
        </w:rPr>
        <w:t xml:space="preserve"> 0+0</w:t>
      </w:r>
      <w:r w:rsidR="00AC3A83" w:rsidRPr="006D69BD">
        <w:rPr>
          <w:rFonts w:asciiTheme="minorHAnsi" w:hAnsiTheme="minorHAnsi" w:cs="Calibri"/>
          <w:sz w:val="22"/>
          <w:szCs w:val="22"/>
        </w:rPr>
        <w:t>00,00 (granica pasa drogowego)</w:t>
      </w:r>
      <w:r w:rsidR="00E052C7" w:rsidRPr="006D69BD">
        <w:rPr>
          <w:rFonts w:asciiTheme="minorHAnsi" w:hAnsiTheme="minorHAnsi" w:cs="Calibri"/>
          <w:sz w:val="22"/>
          <w:szCs w:val="22"/>
        </w:rPr>
        <w:t xml:space="preserve"> do km </w:t>
      </w:r>
      <w:r w:rsidR="00AC3A83" w:rsidRPr="006D69BD">
        <w:rPr>
          <w:rFonts w:asciiTheme="minorHAnsi" w:hAnsiTheme="minorHAnsi" w:cs="Calibri"/>
          <w:sz w:val="22"/>
          <w:szCs w:val="22"/>
        </w:rPr>
        <w:t xml:space="preserve">1+281,9 </w:t>
      </w:r>
      <w:r w:rsidRPr="006D69BD">
        <w:rPr>
          <w:rFonts w:asciiTheme="minorHAnsi" w:hAnsiTheme="minorHAnsi" w:cs="Calibri"/>
          <w:sz w:val="22"/>
          <w:szCs w:val="22"/>
        </w:rPr>
        <w:t>w m.</w:t>
      </w:r>
      <w:r w:rsidR="00AC3A83" w:rsidRPr="006D69BD">
        <w:rPr>
          <w:rFonts w:asciiTheme="minorHAnsi" w:hAnsiTheme="minorHAnsi" w:cs="Calibri"/>
          <w:sz w:val="22"/>
          <w:szCs w:val="22"/>
        </w:rPr>
        <w:t xml:space="preserve"> Radomyśl n / Sanem</w:t>
      </w:r>
      <w:r w:rsidRPr="006D69BD">
        <w:rPr>
          <w:rFonts w:asciiTheme="minorHAnsi" w:hAnsiTheme="minorHAnsi" w:cs="Calibri"/>
          <w:sz w:val="22"/>
          <w:szCs w:val="22"/>
        </w:rPr>
        <w:t xml:space="preserve">. W ramach inwestycji planowane jest wykonanie przebudowy istniejącej nawierzchni jezdni poprzez wykonanie nowych warstw konstrukcyjnych z betonu asfaltowego, </w:t>
      </w:r>
      <w:r w:rsidR="00AC3A83" w:rsidRPr="006D69BD">
        <w:rPr>
          <w:rFonts w:asciiTheme="minorHAnsi" w:hAnsiTheme="minorHAnsi" w:cs="Calibri"/>
          <w:sz w:val="22"/>
          <w:szCs w:val="22"/>
        </w:rPr>
        <w:t xml:space="preserve">budowa </w:t>
      </w:r>
      <w:r w:rsidR="00682F2B">
        <w:rPr>
          <w:rFonts w:asciiTheme="minorHAnsi" w:hAnsiTheme="minorHAnsi" w:cs="Calibri"/>
          <w:sz w:val="22"/>
          <w:szCs w:val="22"/>
        </w:rPr>
        <w:t xml:space="preserve">                                     </w:t>
      </w:r>
      <w:r w:rsidR="00AC3A83" w:rsidRPr="006D69BD">
        <w:rPr>
          <w:rFonts w:asciiTheme="minorHAnsi" w:hAnsiTheme="minorHAnsi" w:cs="Calibri"/>
          <w:sz w:val="22"/>
          <w:szCs w:val="22"/>
        </w:rPr>
        <w:t>i przebudowa chodników,</w:t>
      </w:r>
      <w:r w:rsidRPr="006D69BD">
        <w:rPr>
          <w:rFonts w:asciiTheme="minorHAnsi" w:hAnsiTheme="minorHAnsi" w:cs="Calibri"/>
          <w:sz w:val="22"/>
          <w:szCs w:val="22"/>
        </w:rPr>
        <w:t xml:space="preserve"> ciąg</w:t>
      </w:r>
      <w:r w:rsidR="00AC3A83" w:rsidRPr="006D69BD">
        <w:rPr>
          <w:rFonts w:asciiTheme="minorHAnsi" w:hAnsiTheme="minorHAnsi" w:cs="Calibri"/>
          <w:sz w:val="22"/>
          <w:szCs w:val="22"/>
        </w:rPr>
        <w:t>ów</w:t>
      </w:r>
      <w:r w:rsidR="00EE1B5A" w:rsidRPr="006D69BD">
        <w:rPr>
          <w:rFonts w:asciiTheme="minorHAnsi" w:hAnsiTheme="minorHAnsi" w:cs="Calibri"/>
          <w:sz w:val="22"/>
          <w:szCs w:val="22"/>
        </w:rPr>
        <w:t xml:space="preserve"> pieszo</w:t>
      </w:r>
      <w:r w:rsidR="00AC3A83" w:rsidRPr="006D69BD">
        <w:rPr>
          <w:rFonts w:asciiTheme="minorHAnsi" w:hAnsiTheme="minorHAnsi" w:cs="Calibri"/>
          <w:sz w:val="22"/>
          <w:szCs w:val="22"/>
        </w:rPr>
        <w:t xml:space="preserve"> </w:t>
      </w:r>
      <w:r w:rsidR="00EE1B5A" w:rsidRPr="006D69BD">
        <w:rPr>
          <w:rFonts w:asciiTheme="minorHAnsi" w:hAnsiTheme="minorHAnsi" w:cs="Calibri"/>
          <w:sz w:val="22"/>
          <w:szCs w:val="22"/>
        </w:rPr>
        <w:t>-</w:t>
      </w:r>
      <w:r w:rsidR="00AC3A83" w:rsidRPr="006D69BD">
        <w:rPr>
          <w:rFonts w:asciiTheme="minorHAnsi" w:hAnsiTheme="minorHAnsi" w:cs="Calibri"/>
          <w:sz w:val="22"/>
          <w:szCs w:val="22"/>
        </w:rPr>
        <w:t xml:space="preserve"> </w:t>
      </w:r>
      <w:r w:rsidR="00EE1B5A" w:rsidRPr="006D69BD">
        <w:rPr>
          <w:rFonts w:asciiTheme="minorHAnsi" w:hAnsiTheme="minorHAnsi" w:cs="Calibri"/>
          <w:sz w:val="22"/>
          <w:szCs w:val="22"/>
        </w:rPr>
        <w:t>rowerow</w:t>
      </w:r>
      <w:r w:rsidR="00AC3A83" w:rsidRPr="006D69BD">
        <w:rPr>
          <w:rFonts w:asciiTheme="minorHAnsi" w:hAnsiTheme="minorHAnsi" w:cs="Calibri"/>
          <w:sz w:val="22"/>
          <w:szCs w:val="22"/>
        </w:rPr>
        <w:t xml:space="preserve">ych </w:t>
      </w:r>
      <w:r w:rsidRPr="006D69BD">
        <w:rPr>
          <w:rFonts w:asciiTheme="minorHAnsi" w:hAnsiTheme="minorHAnsi" w:cs="Calibri"/>
          <w:sz w:val="22"/>
          <w:szCs w:val="22"/>
        </w:rPr>
        <w:t xml:space="preserve">wraz z przebudową istniejących zjazdów, wykonanie przebudowy istniejących poboczy, elementów odwodnienia, oraz pozostałych robót towarzyszących w celu uzyskania kompleksowego efektu związanego z poprawą stanu technicznego i bezpieczeństwa ruchu drogowego na przedmiotowym odcinku drogi powiatowej. </w:t>
      </w:r>
    </w:p>
    <w:p w14:paraId="1D23EC5D" w14:textId="77777777" w:rsidR="007508E9" w:rsidRPr="006D69BD" w:rsidRDefault="007508E9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9E1E25" w14:textId="1E090577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2) Określenie istniejącego stanu zagospodarowania działki lub terenu, w tym informację </w:t>
      </w:r>
      <w:r w:rsidR="00682F2B">
        <w:rPr>
          <w:rFonts w:asciiTheme="minorHAnsi" w:hAnsiTheme="minorHAnsi"/>
          <w:b/>
          <w:bCs/>
          <w:sz w:val="22"/>
          <w:szCs w:val="22"/>
        </w:rPr>
        <w:t xml:space="preserve">                    </w:t>
      </w:r>
      <w:r w:rsidRPr="006D69BD">
        <w:rPr>
          <w:rFonts w:asciiTheme="minorHAnsi" w:hAnsiTheme="minorHAnsi"/>
          <w:b/>
          <w:bCs/>
          <w:sz w:val="22"/>
          <w:szCs w:val="22"/>
        </w:rPr>
        <w:t xml:space="preserve">o obiektach budowlanych przeznaczonych do rozbiórki; </w:t>
      </w:r>
    </w:p>
    <w:p w14:paraId="4B2F0FA5" w14:textId="73596A5F" w:rsidR="007508E9" w:rsidRPr="006D69BD" w:rsidRDefault="007508E9" w:rsidP="00C05892">
      <w:pPr>
        <w:pStyle w:val="Tekstpodstawowy"/>
        <w:spacing w:line="288" w:lineRule="auto"/>
        <w:ind w:firstLine="708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 stanie istniejącym na obszarze objętym opracowaniem funkcjonuje droga </w:t>
      </w:r>
      <w:r w:rsidR="00A72B2F" w:rsidRPr="006D69BD">
        <w:rPr>
          <w:rFonts w:asciiTheme="minorHAnsi" w:hAnsiTheme="minorHAnsi" w:cs="Calibri"/>
          <w:sz w:val="22"/>
          <w:szCs w:val="22"/>
        </w:rPr>
        <w:t>powiatowa o</w:t>
      </w:r>
      <w:r w:rsidRPr="006D69BD">
        <w:rPr>
          <w:rFonts w:asciiTheme="minorHAnsi" w:hAnsiTheme="minorHAnsi" w:cs="Calibri"/>
          <w:sz w:val="22"/>
          <w:szCs w:val="22"/>
        </w:rPr>
        <w:t xml:space="preserve"> nawierzchni bitumicznej o szerokości jezdni </w:t>
      </w:r>
      <w:r w:rsidR="00CA50CA" w:rsidRPr="006D69BD">
        <w:rPr>
          <w:rFonts w:asciiTheme="minorHAnsi" w:hAnsiTheme="minorHAnsi" w:cs="Calibri"/>
          <w:sz w:val="22"/>
          <w:szCs w:val="22"/>
        </w:rPr>
        <w:t>5,</w:t>
      </w:r>
      <w:r w:rsidR="00AC3A83" w:rsidRPr="006D69BD">
        <w:rPr>
          <w:rFonts w:asciiTheme="minorHAnsi" w:hAnsiTheme="minorHAnsi" w:cs="Calibri"/>
          <w:sz w:val="22"/>
          <w:szCs w:val="22"/>
        </w:rPr>
        <w:t xml:space="preserve">5 </w:t>
      </w:r>
      <w:r w:rsidR="00CA50CA" w:rsidRPr="006D69BD">
        <w:rPr>
          <w:rFonts w:asciiTheme="minorHAnsi" w:hAnsiTheme="minorHAnsi" w:cs="Calibri"/>
          <w:sz w:val="22"/>
          <w:szCs w:val="22"/>
        </w:rPr>
        <w:t>-</w:t>
      </w:r>
      <w:r w:rsidR="00AC3A83" w:rsidRPr="006D69BD">
        <w:rPr>
          <w:rFonts w:asciiTheme="minorHAnsi" w:hAnsiTheme="minorHAnsi" w:cs="Calibri"/>
          <w:sz w:val="22"/>
          <w:szCs w:val="22"/>
        </w:rPr>
        <w:t xml:space="preserve"> 6</w:t>
      </w:r>
      <w:r w:rsidRPr="006D69BD">
        <w:rPr>
          <w:rFonts w:asciiTheme="minorHAnsi" w:hAnsiTheme="minorHAnsi" w:cs="Calibri"/>
          <w:sz w:val="22"/>
          <w:szCs w:val="22"/>
        </w:rPr>
        <w:t>,5 m, wyposażona w pobocza gruntowe, lokalnie rowy odwadniające, zjazdy do posesji. Stan techniczny drogi uznać należy za niezadowalający</w:t>
      </w:r>
      <w:r w:rsidR="00682F2B">
        <w:rPr>
          <w:rFonts w:asciiTheme="minorHAnsi" w:hAnsiTheme="minorHAnsi" w:cs="Calibri"/>
          <w:sz w:val="22"/>
          <w:szCs w:val="22"/>
        </w:rPr>
        <w:t xml:space="preserve"> </w:t>
      </w:r>
      <w:r w:rsidRPr="006D69BD">
        <w:rPr>
          <w:rFonts w:asciiTheme="minorHAnsi" w:hAnsiTheme="minorHAnsi" w:cs="Calibri"/>
          <w:sz w:val="22"/>
          <w:szCs w:val="22"/>
        </w:rPr>
        <w:t xml:space="preserve">z uszkodzeniami w postaci spękań, zapadlin,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wyboi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, ograniczającymi przejezdność i komfort jazdy, co może powodować zagrożenie dla bezpieczeństwa ruchu drogowego. </w:t>
      </w:r>
      <w:r w:rsidR="00CA50CA" w:rsidRPr="006D69BD">
        <w:rPr>
          <w:rFonts w:asciiTheme="minorHAnsi" w:hAnsiTheme="minorHAnsi" w:cs="Calibri"/>
          <w:sz w:val="22"/>
          <w:szCs w:val="22"/>
        </w:rPr>
        <w:t>Odcinkowo droga wyposażona jest w chodnik wymagający przeprowadzenia</w:t>
      </w:r>
      <w:r w:rsidR="00AC3A83" w:rsidRPr="006D69BD">
        <w:rPr>
          <w:rFonts w:asciiTheme="minorHAnsi" w:hAnsiTheme="minorHAnsi" w:cs="Calibri"/>
          <w:sz w:val="22"/>
          <w:szCs w:val="22"/>
        </w:rPr>
        <w:t xml:space="preserve"> robót oraz ciąg pieszo – rowerowy i ścieżki rowerowe</w:t>
      </w:r>
      <w:r w:rsidR="00CA50CA" w:rsidRPr="006D69BD">
        <w:rPr>
          <w:rFonts w:asciiTheme="minorHAnsi" w:hAnsiTheme="minorHAnsi" w:cs="Calibri"/>
          <w:sz w:val="22"/>
          <w:szCs w:val="22"/>
        </w:rPr>
        <w:t>.</w:t>
      </w:r>
    </w:p>
    <w:p w14:paraId="72D37CE2" w14:textId="77777777" w:rsidR="007508E9" w:rsidRPr="006D69BD" w:rsidRDefault="007508E9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36F0D94" w14:textId="77777777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3) Projektowane zagospodarowanie działki lub terenu, w tym: </w:t>
      </w:r>
    </w:p>
    <w:p w14:paraId="3668D656" w14:textId="77777777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a) urządzenia budowlane związane z obiektami budowlanymi, </w:t>
      </w:r>
    </w:p>
    <w:p w14:paraId="0A124543" w14:textId="51FE0894" w:rsidR="00CA50CA" w:rsidRPr="006D69BD" w:rsidRDefault="0020365B" w:rsidP="0020365B">
      <w:pPr>
        <w:spacing w:line="288" w:lineRule="auto"/>
        <w:ind w:firstLine="708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>W ramach zadania przewidzian</w:t>
      </w:r>
      <w:r w:rsidR="00AC3A83" w:rsidRPr="006D69BD">
        <w:rPr>
          <w:rFonts w:asciiTheme="minorHAnsi" w:hAnsiTheme="minorHAnsi"/>
          <w:sz w:val="22"/>
          <w:szCs w:val="22"/>
        </w:rPr>
        <w:t>y</w:t>
      </w:r>
      <w:r w:rsidRPr="006D69BD">
        <w:rPr>
          <w:rFonts w:asciiTheme="minorHAnsi" w:hAnsiTheme="minorHAnsi"/>
          <w:sz w:val="22"/>
          <w:szCs w:val="22"/>
        </w:rPr>
        <w:t xml:space="preserve"> do budowy </w:t>
      </w:r>
      <w:r w:rsidR="00AC3A83" w:rsidRPr="006D69BD">
        <w:rPr>
          <w:rFonts w:asciiTheme="minorHAnsi" w:hAnsiTheme="minorHAnsi"/>
          <w:sz w:val="22"/>
          <w:szCs w:val="22"/>
        </w:rPr>
        <w:t>jest</w:t>
      </w:r>
      <w:r w:rsidRPr="006D69BD">
        <w:rPr>
          <w:rFonts w:asciiTheme="minorHAnsi" w:hAnsiTheme="minorHAnsi"/>
          <w:sz w:val="22"/>
          <w:szCs w:val="22"/>
        </w:rPr>
        <w:t xml:space="preserve"> wylot indywidualnego systemu odwodnienia drogi do </w:t>
      </w:r>
      <w:r w:rsidR="00AC3A83" w:rsidRPr="006D69BD">
        <w:rPr>
          <w:rFonts w:asciiTheme="minorHAnsi" w:hAnsiTheme="minorHAnsi"/>
          <w:sz w:val="22"/>
          <w:szCs w:val="22"/>
        </w:rPr>
        <w:t>istniejących rowów przydrożnych</w:t>
      </w:r>
      <w:r w:rsidRPr="006D69BD">
        <w:rPr>
          <w:rFonts w:asciiTheme="minorHAnsi" w:hAnsiTheme="minorHAnsi"/>
          <w:sz w:val="22"/>
          <w:szCs w:val="22"/>
        </w:rPr>
        <w:t xml:space="preserve">. </w:t>
      </w:r>
    </w:p>
    <w:p w14:paraId="45D3FAC6" w14:textId="77777777" w:rsidR="0020365B" w:rsidRPr="006D69BD" w:rsidRDefault="0020365B" w:rsidP="0020365B">
      <w:pPr>
        <w:spacing w:line="288" w:lineRule="auto"/>
        <w:ind w:firstLine="708"/>
        <w:jc w:val="both"/>
        <w:rPr>
          <w:rFonts w:asciiTheme="minorHAnsi" w:hAnsiTheme="minorHAnsi"/>
          <w:sz w:val="22"/>
          <w:szCs w:val="22"/>
        </w:rPr>
      </w:pPr>
    </w:p>
    <w:p w14:paraId="6EF36679" w14:textId="583BD2C9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b) sposób odprowadzania lub oczyszczania ścieków, </w:t>
      </w:r>
    </w:p>
    <w:p w14:paraId="20FBF710" w14:textId="1692751C" w:rsidR="00CA50CA" w:rsidRPr="006D69BD" w:rsidRDefault="00CA50CA" w:rsidP="00C05892">
      <w:pPr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>Wody opadowe z terenu inwestycji odprowadzane będą poprzez:</w:t>
      </w:r>
    </w:p>
    <w:p w14:paraId="3E27A1DE" w14:textId="223F58A5" w:rsidR="00CA50CA" w:rsidRPr="006D69BD" w:rsidRDefault="00CA50CA" w:rsidP="00C05892">
      <w:pPr>
        <w:pStyle w:val="Akapitzlist"/>
        <w:numPr>
          <w:ilvl w:val="0"/>
          <w:numId w:val="34"/>
        </w:numPr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>Indywidualny system odwodnienia</w:t>
      </w:r>
      <w:r w:rsidR="00B67066" w:rsidRPr="006D69BD">
        <w:rPr>
          <w:rFonts w:asciiTheme="minorHAnsi" w:hAnsiTheme="minorHAnsi"/>
          <w:sz w:val="22"/>
          <w:szCs w:val="22"/>
        </w:rPr>
        <w:t xml:space="preserve"> </w:t>
      </w:r>
      <w:r w:rsidRPr="006D69BD">
        <w:rPr>
          <w:rFonts w:asciiTheme="minorHAnsi" w:hAnsiTheme="minorHAnsi"/>
          <w:sz w:val="22"/>
          <w:szCs w:val="22"/>
        </w:rPr>
        <w:t xml:space="preserve">złożony </w:t>
      </w:r>
      <w:r w:rsidR="00A72B2F" w:rsidRPr="006D69BD">
        <w:rPr>
          <w:rFonts w:asciiTheme="minorHAnsi" w:hAnsiTheme="minorHAnsi"/>
          <w:sz w:val="22"/>
          <w:szCs w:val="22"/>
        </w:rPr>
        <w:t>ze szczelnego</w:t>
      </w:r>
      <w:r w:rsidR="00B81BC8" w:rsidRPr="006D69BD">
        <w:rPr>
          <w:rFonts w:asciiTheme="minorHAnsi" w:hAnsiTheme="minorHAnsi"/>
          <w:sz w:val="22"/>
          <w:szCs w:val="22"/>
        </w:rPr>
        <w:t xml:space="preserve"> </w:t>
      </w:r>
      <w:r w:rsidR="000E00F0" w:rsidRPr="006D69BD">
        <w:rPr>
          <w:rFonts w:asciiTheme="minorHAnsi" w:hAnsiTheme="minorHAnsi"/>
          <w:sz w:val="22"/>
          <w:szCs w:val="22"/>
        </w:rPr>
        <w:t xml:space="preserve">rowu </w:t>
      </w:r>
      <w:r w:rsidR="00B81BC8" w:rsidRPr="006D69BD">
        <w:rPr>
          <w:rFonts w:asciiTheme="minorHAnsi" w:hAnsiTheme="minorHAnsi"/>
          <w:sz w:val="22"/>
          <w:szCs w:val="22"/>
        </w:rPr>
        <w:t xml:space="preserve">z rur z tworzywa </w:t>
      </w:r>
      <w:r w:rsidR="00682F2B">
        <w:rPr>
          <w:rFonts w:asciiTheme="minorHAnsi" w:hAnsiTheme="minorHAnsi"/>
          <w:sz w:val="22"/>
          <w:szCs w:val="22"/>
        </w:rPr>
        <w:t xml:space="preserve">                         </w:t>
      </w:r>
      <w:r w:rsidR="00B81BC8" w:rsidRPr="006D69BD">
        <w:rPr>
          <w:rFonts w:asciiTheme="minorHAnsi" w:hAnsiTheme="minorHAnsi"/>
          <w:sz w:val="22"/>
          <w:szCs w:val="22"/>
        </w:rPr>
        <w:t xml:space="preserve">o przekroju kołowym </w:t>
      </w:r>
      <w:r w:rsidR="00B67066" w:rsidRPr="006D69BD">
        <w:rPr>
          <w:rFonts w:asciiTheme="minorHAnsi" w:hAnsiTheme="minorHAnsi"/>
          <w:sz w:val="22"/>
          <w:szCs w:val="22"/>
        </w:rPr>
        <w:t xml:space="preserve">PEHD SN8 250 mm </w:t>
      </w:r>
      <w:r w:rsidR="00B81BC8" w:rsidRPr="006D69BD">
        <w:rPr>
          <w:rFonts w:asciiTheme="minorHAnsi" w:hAnsiTheme="minorHAnsi"/>
          <w:sz w:val="22"/>
          <w:szCs w:val="22"/>
        </w:rPr>
        <w:t>ze studniami rewizyjnymi</w:t>
      </w:r>
      <w:r w:rsidR="00B67066" w:rsidRPr="006D69BD">
        <w:rPr>
          <w:rFonts w:asciiTheme="minorHAnsi" w:hAnsiTheme="minorHAnsi"/>
          <w:sz w:val="22"/>
          <w:szCs w:val="22"/>
        </w:rPr>
        <w:t xml:space="preserve"> fi 425 mm</w:t>
      </w:r>
      <w:r w:rsidR="00B81BC8" w:rsidRPr="006D69BD">
        <w:rPr>
          <w:rFonts w:asciiTheme="minorHAnsi" w:hAnsiTheme="minorHAnsi"/>
          <w:sz w:val="22"/>
          <w:szCs w:val="22"/>
        </w:rPr>
        <w:t xml:space="preserve">, wpustami ulicznymi </w:t>
      </w:r>
      <w:r w:rsidR="00A72B2F" w:rsidRPr="006D69BD">
        <w:rPr>
          <w:rFonts w:asciiTheme="minorHAnsi" w:hAnsiTheme="minorHAnsi"/>
          <w:sz w:val="22"/>
          <w:szCs w:val="22"/>
        </w:rPr>
        <w:t>fi 325 i</w:t>
      </w:r>
      <w:r w:rsidR="00B81BC8" w:rsidRPr="006D69BD">
        <w:rPr>
          <w:rFonts w:asciiTheme="minorHAnsi" w:hAnsiTheme="minorHAnsi"/>
          <w:sz w:val="22"/>
          <w:szCs w:val="22"/>
        </w:rPr>
        <w:t xml:space="preserve"> krawężnikowo-ulicznymi</w:t>
      </w:r>
      <w:r w:rsidR="000E00F0" w:rsidRPr="006D69BD">
        <w:rPr>
          <w:rFonts w:asciiTheme="minorHAnsi" w:hAnsiTheme="minorHAnsi"/>
          <w:sz w:val="22"/>
          <w:szCs w:val="22"/>
        </w:rPr>
        <w:t xml:space="preserve"> odprowadzający wody opadowe</w:t>
      </w:r>
      <w:r w:rsidR="00B67066" w:rsidRPr="006D69BD">
        <w:rPr>
          <w:rFonts w:asciiTheme="minorHAnsi" w:hAnsiTheme="minorHAnsi"/>
          <w:sz w:val="22"/>
          <w:szCs w:val="22"/>
        </w:rPr>
        <w:t xml:space="preserve"> do rowów przydrożnych i drenażu francuskiego</w:t>
      </w:r>
      <w:r w:rsidR="00B81BC8" w:rsidRPr="006D69BD">
        <w:rPr>
          <w:rFonts w:asciiTheme="minorHAnsi" w:hAnsiTheme="minorHAnsi"/>
          <w:sz w:val="22"/>
          <w:szCs w:val="22"/>
        </w:rPr>
        <w:t xml:space="preserve">. </w:t>
      </w:r>
    </w:p>
    <w:p w14:paraId="105DD786" w14:textId="67B9A869" w:rsidR="00F93691" w:rsidRPr="006D69BD" w:rsidRDefault="00CA50CA" w:rsidP="00B67066">
      <w:pPr>
        <w:pStyle w:val="Akapitzlist"/>
        <w:numPr>
          <w:ilvl w:val="0"/>
          <w:numId w:val="34"/>
        </w:numPr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 xml:space="preserve">Powierzchniowo za pomocą spadków poprzecznych i podłużnych do istniejących rowów </w:t>
      </w:r>
      <w:r w:rsidR="00B67066" w:rsidRPr="006D69BD">
        <w:rPr>
          <w:rFonts w:asciiTheme="minorHAnsi" w:hAnsiTheme="minorHAnsi"/>
          <w:sz w:val="22"/>
          <w:szCs w:val="22"/>
        </w:rPr>
        <w:t xml:space="preserve">przydrożnych </w:t>
      </w:r>
      <w:r w:rsidRPr="006D69BD">
        <w:rPr>
          <w:rFonts w:asciiTheme="minorHAnsi" w:hAnsiTheme="minorHAnsi"/>
          <w:sz w:val="22"/>
          <w:szCs w:val="22"/>
        </w:rPr>
        <w:t>po odmuleniu</w:t>
      </w:r>
      <w:r w:rsidR="00B81BC8" w:rsidRPr="006D69BD">
        <w:rPr>
          <w:rFonts w:asciiTheme="minorHAnsi" w:hAnsiTheme="minorHAnsi"/>
          <w:sz w:val="22"/>
          <w:szCs w:val="22"/>
        </w:rPr>
        <w:t>.</w:t>
      </w:r>
    </w:p>
    <w:p w14:paraId="43D8D18D" w14:textId="5FA6B66B" w:rsidR="0020365B" w:rsidRPr="006D69BD" w:rsidRDefault="00B67066" w:rsidP="00B67066">
      <w:pPr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 xml:space="preserve">W / w </w:t>
      </w:r>
      <w:r w:rsidR="00F93691" w:rsidRPr="006D69BD">
        <w:rPr>
          <w:rFonts w:asciiTheme="minorHAnsi" w:hAnsiTheme="minorHAnsi"/>
          <w:sz w:val="22"/>
          <w:szCs w:val="22"/>
        </w:rPr>
        <w:t>element</w:t>
      </w:r>
      <w:r w:rsidRPr="006D69BD">
        <w:rPr>
          <w:rFonts w:asciiTheme="minorHAnsi" w:hAnsiTheme="minorHAnsi"/>
          <w:sz w:val="22"/>
          <w:szCs w:val="22"/>
        </w:rPr>
        <w:t>y</w:t>
      </w:r>
      <w:r w:rsidR="00F93691" w:rsidRPr="006D69BD">
        <w:rPr>
          <w:rFonts w:asciiTheme="minorHAnsi" w:hAnsiTheme="minorHAnsi"/>
          <w:sz w:val="22"/>
          <w:szCs w:val="22"/>
        </w:rPr>
        <w:t xml:space="preserve"> objęte były postępowaniem dotyczącym uzyskania pozwolenia wodnoprawnego. Projektowane</w:t>
      </w:r>
      <w:r w:rsidR="0020365B" w:rsidRPr="006D69BD">
        <w:rPr>
          <w:rFonts w:asciiTheme="minorHAnsi" w:hAnsiTheme="minorHAnsi"/>
          <w:sz w:val="22"/>
          <w:szCs w:val="22"/>
        </w:rPr>
        <w:t xml:space="preserve"> odwodnieni</w:t>
      </w:r>
      <w:r w:rsidR="00F93691" w:rsidRPr="006D69BD">
        <w:rPr>
          <w:rFonts w:asciiTheme="minorHAnsi" w:hAnsiTheme="minorHAnsi"/>
          <w:sz w:val="22"/>
          <w:szCs w:val="22"/>
        </w:rPr>
        <w:t xml:space="preserve">e </w:t>
      </w:r>
      <w:r w:rsidR="0020365B" w:rsidRPr="006D69BD">
        <w:rPr>
          <w:rFonts w:asciiTheme="minorHAnsi" w:hAnsiTheme="minorHAnsi"/>
          <w:sz w:val="22"/>
          <w:szCs w:val="22"/>
        </w:rPr>
        <w:t>drogi</w:t>
      </w:r>
      <w:r w:rsidR="00F93691" w:rsidRPr="006D69BD">
        <w:rPr>
          <w:rFonts w:asciiTheme="minorHAnsi" w:hAnsiTheme="minorHAnsi"/>
          <w:sz w:val="22"/>
          <w:szCs w:val="22"/>
        </w:rPr>
        <w:t xml:space="preserve"> i prace przy urządzeniach wodnych</w:t>
      </w:r>
      <w:r w:rsidR="0020365B" w:rsidRPr="006D69BD">
        <w:rPr>
          <w:rFonts w:asciiTheme="minorHAnsi" w:hAnsiTheme="minorHAnsi"/>
          <w:sz w:val="22"/>
          <w:szCs w:val="22"/>
        </w:rPr>
        <w:t xml:space="preserve"> objęte </w:t>
      </w:r>
      <w:r w:rsidR="00F93691" w:rsidRPr="006D69BD">
        <w:rPr>
          <w:rFonts w:asciiTheme="minorHAnsi" w:hAnsiTheme="minorHAnsi"/>
          <w:sz w:val="22"/>
          <w:szCs w:val="22"/>
        </w:rPr>
        <w:lastRenderedPageBreak/>
        <w:t>są</w:t>
      </w:r>
      <w:r w:rsidR="0020365B" w:rsidRPr="006D69BD">
        <w:rPr>
          <w:rFonts w:asciiTheme="minorHAnsi" w:hAnsiTheme="minorHAnsi"/>
          <w:sz w:val="22"/>
          <w:szCs w:val="22"/>
        </w:rPr>
        <w:t xml:space="preserve"> pozwoleniem wodnoprawnym wydanym przez Zarząd Zlewni w Stalowej Woli</w:t>
      </w:r>
      <w:r w:rsidR="00294A9D" w:rsidRPr="006D69BD">
        <w:rPr>
          <w:rFonts w:asciiTheme="minorHAnsi" w:hAnsiTheme="minorHAnsi"/>
          <w:sz w:val="22"/>
          <w:szCs w:val="22"/>
        </w:rPr>
        <w:t xml:space="preserve">. </w:t>
      </w:r>
      <w:r w:rsidR="0020365B" w:rsidRPr="006D69BD">
        <w:rPr>
          <w:rFonts w:asciiTheme="minorHAnsi" w:hAnsiTheme="minorHAnsi"/>
          <w:sz w:val="22"/>
          <w:szCs w:val="22"/>
        </w:rPr>
        <w:t xml:space="preserve">Prace prowadzić zgodnie z </w:t>
      </w:r>
      <w:r w:rsidR="00A72B2F" w:rsidRPr="006D69BD">
        <w:rPr>
          <w:rFonts w:asciiTheme="minorHAnsi" w:hAnsiTheme="minorHAnsi"/>
          <w:sz w:val="22"/>
          <w:szCs w:val="22"/>
        </w:rPr>
        <w:t>ustaleniami i</w:t>
      </w:r>
      <w:r w:rsidR="0020365B" w:rsidRPr="006D69BD">
        <w:rPr>
          <w:rFonts w:asciiTheme="minorHAnsi" w:hAnsiTheme="minorHAnsi"/>
          <w:sz w:val="22"/>
          <w:szCs w:val="22"/>
        </w:rPr>
        <w:t xml:space="preserve"> warunkami pozwolenia wodnoprawnego.</w:t>
      </w:r>
      <w:r w:rsidR="00B81BC8" w:rsidRPr="006D69BD">
        <w:rPr>
          <w:rFonts w:asciiTheme="minorHAnsi" w:hAnsiTheme="minorHAnsi"/>
          <w:sz w:val="22"/>
          <w:szCs w:val="22"/>
        </w:rPr>
        <w:t xml:space="preserve"> </w:t>
      </w:r>
    </w:p>
    <w:p w14:paraId="19B0FE8A" w14:textId="77777777" w:rsidR="00A72B2F" w:rsidRDefault="00A72B2F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AAF29DE" w14:textId="79F7BF74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c) układ komunikacyjny, </w:t>
      </w:r>
    </w:p>
    <w:p w14:paraId="6FC133FC" w14:textId="2F1F9DCA" w:rsidR="00CA50CA" w:rsidRPr="006D69BD" w:rsidRDefault="00B81BC8" w:rsidP="00C7392C">
      <w:pPr>
        <w:spacing w:line="288" w:lineRule="auto"/>
        <w:ind w:firstLine="708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 xml:space="preserve">Cała inwestycja służy zapewnieni i poprawie funkcjonowaniu istniejącego układu komunikacyjnego. </w:t>
      </w:r>
    </w:p>
    <w:p w14:paraId="6AF50EF8" w14:textId="77777777" w:rsidR="0020365B" w:rsidRPr="006D69BD" w:rsidRDefault="0020365B" w:rsidP="00C05892">
      <w:pPr>
        <w:spacing w:line="288" w:lineRule="auto"/>
        <w:jc w:val="both"/>
        <w:rPr>
          <w:rFonts w:asciiTheme="minorHAnsi" w:hAnsiTheme="minorHAnsi"/>
          <w:sz w:val="22"/>
          <w:szCs w:val="22"/>
        </w:rPr>
      </w:pPr>
    </w:p>
    <w:p w14:paraId="7CE5F180" w14:textId="21A27076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d) sposób dostępu do drogi publicznej, </w:t>
      </w:r>
    </w:p>
    <w:p w14:paraId="701EA4F3" w14:textId="022D8CA1" w:rsidR="00CA50CA" w:rsidRPr="006D69BD" w:rsidRDefault="00B81BC8" w:rsidP="00C7392C">
      <w:pPr>
        <w:spacing w:line="288" w:lineRule="auto"/>
        <w:ind w:firstLine="708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 xml:space="preserve">Droga powiatowa łączy się </w:t>
      </w:r>
      <w:r w:rsidR="00B67066" w:rsidRPr="006D69BD">
        <w:rPr>
          <w:rFonts w:asciiTheme="minorHAnsi" w:hAnsiTheme="minorHAnsi"/>
          <w:sz w:val="22"/>
          <w:szCs w:val="22"/>
        </w:rPr>
        <w:t xml:space="preserve">bezpośrednio </w:t>
      </w:r>
      <w:r w:rsidRPr="006D69BD">
        <w:rPr>
          <w:rFonts w:asciiTheme="minorHAnsi" w:hAnsiTheme="minorHAnsi"/>
          <w:sz w:val="22"/>
          <w:szCs w:val="22"/>
        </w:rPr>
        <w:t>z drogą wojewódzką nr 85</w:t>
      </w:r>
      <w:r w:rsidR="00B67066" w:rsidRPr="006D69BD">
        <w:rPr>
          <w:rFonts w:asciiTheme="minorHAnsi" w:hAnsiTheme="minorHAnsi"/>
          <w:sz w:val="22"/>
          <w:szCs w:val="22"/>
        </w:rPr>
        <w:t xml:space="preserve">6 Antoniów – Dąbrowa Rzeczycka w m. Radomyśl n / Sanem </w:t>
      </w:r>
      <w:r w:rsidRPr="006D69BD">
        <w:rPr>
          <w:rFonts w:asciiTheme="minorHAnsi" w:hAnsiTheme="minorHAnsi"/>
          <w:sz w:val="22"/>
          <w:szCs w:val="22"/>
        </w:rPr>
        <w:t xml:space="preserve">oraz </w:t>
      </w:r>
      <w:r w:rsidR="00B67066" w:rsidRPr="006D69BD">
        <w:rPr>
          <w:rFonts w:asciiTheme="minorHAnsi" w:hAnsiTheme="minorHAnsi"/>
          <w:sz w:val="22"/>
          <w:szCs w:val="22"/>
        </w:rPr>
        <w:t xml:space="preserve">poprzez most na rzece San </w:t>
      </w:r>
      <w:r w:rsidRPr="006D69BD">
        <w:rPr>
          <w:rFonts w:asciiTheme="minorHAnsi" w:hAnsiTheme="minorHAnsi"/>
          <w:sz w:val="22"/>
          <w:szCs w:val="22"/>
        </w:rPr>
        <w:t>z drog</w:t>
      </w:r>
      <w:r w:rsidR="00B67066" w:rsidRPr="006D69BD">
        <w:rPr>
          <w:rFonts w:asciiTheme="minorHAnsi" w:hAnsiTheme="minorHAnsi"/>
          <w:sz w:val="22"/>
          <w:szCs w:val="22"/>
        </w:rPr>
        <w:t xml:space="preserve">ą powiatową nr 1012R Zaleszany – Zbydniów. </w:t>
      </w:r>
    </w:p>
    <w:p w14:paraId="1956B9B9" w14:textId="77777777" w:rsidR="0020365B" w:rsidRPr="006D69BD" w:rsidRDefault="0020365B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C6EC31F" w14:textId="61F43192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e) parametry techniczne sieci i urządzeń uzbrojenia terenu, </w:t>
      </w:r>
    </w:p>
    <w:p w14:paraId="50B5D743" w14:textId="251A4541" w:rsidR="00CA50CA" w:rsidRPr="006D69BD" w:rsidRDefault="00B81BC8" w:rsidP="00C7392C">
      <w:pPr>
        <w:spacing w:line="288" w:lineRule="auto"/>
        <w:ind w:firstLine="708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 xml:space="preserve">W ramach zadania nie projektuje się przebudowy sieci i urządzeń uzbrojenia terenu. </w:t>
      </w:r>
      <w:r w:rsidR="00682F2B">
        <w:rPr>
          <w:rFonts w:asciiTheme="minorHAnsi" w:hAnsiTheme="minorHAnsi"/>
          <w:sz w:val="22"/>
          <w:szCs w:val="22"/>
        </w:rPr>
        <w:t xml:space="preserve">                </w:t>
      </w:r>
      <w:r w:rsidRPr="006D69BD">
        <w:rPr>
          <w:rFonts w:asciiTheme="minorHAnsi" w:hAnsiTheme="minorHAnsi"/>
          <w:sz w:val="22"/>
          <w:szCs w:val="22"/>
        </w:rPr>
        <w:t>W tamach zadania</w:t>
      </w:r>
      <w:r w:rsidR="00852183" w:rsidRPr="006D69BD">
        <w:rPr>
          <w:rFonts w:asciiTheme="minorHAnsi" w:hAnsiTheme="minorHAnsi"/>
          <w:sz w:val="22"/>
          <w:szCs w:val="22"/>
        </w:rPr>
        <w:t xml:space="preserve"> </w:t>
      </w:r>
      <w:r w:rsidRPr="006D69BD">
        <w:rPr>
          <w:rFonts w:asciiTheme="minorHAnsi" w:hAnsiTheme="minorHAnsi"/>
          <w:sz w:val="22"/>
          <w:szCs w:val="22"/>
        </w:rPr>
        <w:t>należy dokonać</w:t>
      </w:r>
      <w:r w:rsidR="00B67066" w:rsidRPr="006D69BD">
        <w:rPr>
          <w:rFonts w:asciiTheme="minorHAnsi" w:hAnsiTheme="minorHAnsi"/>
          <w:sz w:val="22"/>
          <w:szCs w:val="22"/>
        </w:rPr>
        <w:t xml:space="preserve"> jedynie zabezpieczenia fragmentu istniejącej sieci teletechnicznej o </w:t>
      </w:r>
      <w:r w:rsidR="00A72B2F" w:rsidRPr="006D69BD">
        <w:rPr>
          <w:rFonts w:asciiTheme="minorHAnsi" w:hAnsiTheme="minorHAnsi"/>
          <w:sz w:val="22"/>
          <w:szCs w:val="22"/>
        </w:rPr>
        <w:t>długości ok</w:t>
      </w:r>
      <w:r w:rsidR="00B67066" w:rsidRPr="006D69BD">
        <w:rPr>
          <w:rFonts w:asciiTheme="minorHAnsi" w:hAnsiTheme="minorHAnsi"/>
          <w:sz w:val="22"/>
          <w:szCs w:val="22"/>
        </w:rPr>
        <w:t xml:space="preserve">. </w:t>
      </w:r>
      <w:r w:rsidR="00852183" w:rsidRPr="006D69BD">
        <w:rPr>
          <w:rFonts w:asciiTheme="minorHAnsi" w:hAnsiTheme="minorHAnsi"/>
          <w:sz w:val="22"/>
          <w:szCs w:val="22"/>
        </w:rPr>
        <w:t xml:space="preserve">70 m (wewnętrzna strona łuku poziomego przez dojazdem do mostu) </w:t>
      </w:r>
      <w:r w:rsidR="00BF6CC0" w:rsidRPr="006D69BD">
        <w:rPr>
          <w:rFonts w:asciiTheme="minorHAnsi" w:hAnsiTheme="minorHAnsi"/>
          <w:sz w:val="22"/>
          <w:szCs w:val="22"/>
        </w:rPr>
        <w:t>rurami osłonowymi</w:t>
      </w:r>
      <w:r w:rsidR="00852183" w:rsidRPr="006D69BD">
        <w:rPr>
          <w:rFonts w:asciiTheme="minorHAnsi" w:hAnsiTheme="minorHAnsi"/>
          <w:sz w:val="22"/>
          <w:szCs w:val="22"/>
        </w:rPr>
        <w:t xml:space="preserve"> dwudzielnymi fi 110 mm. </w:t>
      </w:r>
      <w:r w:rsidR="00BF6CC0" w:rsidRPr="006D69BD">
        <w:rPr>
          <w:rFonts w:asciiTheme="minorHAnsi" w:hAnsiTheme="minorHAnsi"/>
          <w:sz w:val="22"/>
          <w:szCs w:val="22"/>
        </w:rPr>
        <w:t xml:space="preserve"> </w:t>
      </w:r>
    </w:p>
    <w:p w14:paraId="12256D8D" w14:textId="77777777" w:rsidR="0020365B" w:rsidRPr="006D69BD" w:rsidRDefault="0020365B" w:rsidP="00C05892">
      <w:pPr>
        <w:spacing w:line="288" w:lineRule="auto"/>
        <w:jc w:val="both"/>
        <w:rPr>
          <w:rFonts w:asciiTheme="minorHAnsi" w:hAnsiTheme="minorHAnsi"/>
          <w:sz w:val="22"/>
          <w:szCs w:val="22"/>
        </w:rPr>
      </w:pPr>
    </w:p>
    <w:p w14:paraId="60404D68" w14:textId="7B978B92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f) ukształtowanie terenu i układ zieleni, w zakresie niezbędnym do uzupełnienia części rysunkowej projektu zagospodarowania działki lub terenu; </w:t>
      </w:r>
    </w:p>
    <w:p w14:paraId="1A14083A" w14:textId="77777777" w:rsidR="0020365B" w:rsidRPr="006D69BD" w:rsidRDefault="0020365B" w:rsidP="00C7392C">
      <w:pPr>
        <w:pStyle w:val="Tekstpodstawowy"/>
        <w:spacing w:line="288" w:lineRule="auto"/>
        <w:ind w:firstLine="708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Projektowane zagospodarowanie polegać będzie na: </w:t>
      </w:r>
    </w:p>
    <w:p w14:paraId="0D8C48F4" w14:textId="20DDB136" w:rsidR="0020365B" w:rsidRPr="006D69BD" w:rsidRDefault="0020365B" w:rsidP="0020365B">
      <w:pPr>
        <w:numPr>
          <w:ilvl w:val="0"/>
          <w:numId w:val="16"/>
        </w:numPr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przebudowie istniejącej nawierzchni jezdni poprzez wykonanie nowych warstw </w:t>
      </w:r>
      <w:r w:rsidR="00A72B2F" w:rsidRPr="006D69BD">
        <w:rPr>
          <w:rFonts w:asciiTheme="minorHAnsi" w:hAnsiTheme="minorHAnsi" w:cs="Calibri"/>
          <w:sz w:val="22"/>
          <w:szCs w:val="22"/>
        </w:rPr>
        <w:t>konstrukcyjnych z</w:t>
      </w:r>
      <w:r w:rsidRPr="006D69BD">
        <w:rPr>
          <w:rFonts w:asciiTheme="minorHAnsi" w:hAnsiTheme="minorHAnsi" w:cs="Calibri"/>
          <w:sz w:val="22"/>
          <w:szCs w:val="22"/>
        </w:rPr>
        <w:t xml:space="preserve"> betonu asfaltowego,</w:t>
      </w:r>
    </w:p>
    <w:p w14:paraId="59D76EBD" w14:textId="4F4F1E10" w:rsidR="0020365B" w:rsidRPr="006D69BD" w:rsidRDefault="0020365B" w:rsidP="0020365B">
      <w:pPr>
        <w:numPr>
          <w:ilvl w:val="0"/>
          <w:numId w:val="16"/>
        </w:numPr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budowie</w:t>
      </w:r>
      <w:r w:rsidR="00852183" w:rsidRPr="006D69BD">
        <w:rPr>
          <w:rFonts w:asciiTheme="minorHAnsi" w:hAnsiTheme="minorHAnsi" w:cs="Calibri"/>
          <w:sz w:val="22"/>
          <w:szCs w:val="22"/>
        </w:rPr>
        <w:t xml:space="preserve">, przebudowie </w:t>
      </w:r>
      <w:r w:rsidRPr="006D69BD">
        <w:rPr>
          <w:rFonts w:asciiTheme="minorHAnsi" w:hAnsiTheme="minorHAnsi" w:cs="Calibri"/>
          <w:sz w:val="22"/>
          <w:szCs w:val="22"/>
        </w:rPr>
        <w:t>ciąg</w:t>
      </w:r>
      <w:r w:rsidR="00852183" w:rsidRPr="006D69BD">
        <w:rPr>
          <w:rFonts w:asciiTheme="minorHAnsi" w:hAnsiTheme="minorHAnsi" w:cs="Calibri"/>
          <w:sz w:val="22"/>
          <w:szCs w:val="22"/>
        </w:rPr>
        <w:t>ów</w:t>
      </w:r>
      <w:r w:rsidRPr="006D69BD">
        <w:rPr>
          <w:rFonts w:asciiTheme="minorHAnsi" w:hAnsiTheme="minorHAnsi" w:cs="Calibri"/>
          <w:sz w:val="22"/>
          <w:szCs w:val="22"/>
        </w:rPr>
        <w:t xml:space="preserve"> piesz</w:t>
      </w:r>
      <w:r w:rsidR="00852183" w:rsidRPr="006D69BD">
        <w:rPr>
          <w:rFonts w:asciiTheme="minorHAnsi" w:hAnsiTheme="minorHAnsi" w:cs="Calibri"/>
          <w:sz w:val="22"/>
          <w:szCs w:val="22"/>
        </w:rPr>
        <w:t xml:space="preserve">ych, pieszo – rowerowych, miejsc postojowych </w:t>
      </w:r>
      <w:r w:rsidR="00A72B2F" w:rsidRPr="006D69BD">
        <w:rPr>
          <w:rFonts w:asciiTheme="minorHAnsi" w:hAnsiTheme="minorHAnsi" w:cs="Calibri"/>
          <w:sz w:val="22"/>
          <w:szCs w:val="22"/>
        </w:rPr>
        <w:t xml:space="preserve">wraz </w:t>
      </w:r>
      <w:r w:rsidR="00682F2B">
        <w:rPr>
          <w:rFonts w:asciiTheme="minorHAnsi" w:hAnsiTheme="minorHAnsi" w:cs="Calibri"/>
          <w:sz w:val="22"/>
          <w:szCs w:val="22"/>
        </w:rPr>
        <w:t xml:space="preserve">              </w:t>
      </w:r>
      <w:r w:rsidR="00A72B2F" w:rsidRPr="006D69BD">
        <w:rPr>
          <w:rFonts w:asciiTheme="minorHAnsi" w:hAnsiTheme="minorHAnsi" w:cs="Calibri"/>
          <w:sz w:val="22"/>
          <w:szCs w:val="22"/>
        </w:rPr>
        <w:t>z</w:t>
      </w:r>
      <w:r w:rsidRPr="006D69BD">
        <w:rPr>
          <w:rFonts w:asciiTheme="minorHAnsi" w:hAnsiTheme="minorHAnsi" w:cs="Calibri"/>
          <w:sz w:val="22"/>
          <w:szCs w:val="22"/>
        </w:rPr>
        <w:t xml:space="preserve"> przebudową istniejących zjazdów, </w:t>
      </w:r>
    </w:p>
    <w:p w14:paraId="38C0280B" w14:textId="77777777" w:rsidR="0020365B" w:rsidRPr="006D69BD" w:rsidRDefault="0020365B" w:rsidP="0020365B">
      <w:pPr>
        <w:numPr>
          <w:ilvl w:val="0"/>
          <w:numId w:val="16"/>
        </w:numPr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przebudowie istniejących poboczy, </w:t>
      </w:r>
    </w:p>
    <w:p w14:paraId="3ECD109A" w14:textId="4C1FF99D" w:rsidR="0020365B" w:rsidRPr="006D69BD" w:rsidRDefault="0020365B" w:rsidP="0020365B">
      <w:pPr>
        <w:numPr>
          <w:ilvl w:val="0"/>
          <w:numId w:val="16"/>
        </w:numPr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przebudowie elementów odwodnienia (</w:t>
      </w:r>
      <w:r w:rsidRPr="006D69BD">
        <w:rPr>
          <w:rFonts w:asciiTheme="minorHAnsi" w:hAnsiTheme="minorHAnsi"/>
          <w:sz w:val="22"/>
          <w:szCs w:val="22"/>
        </w:rPr>
        <w:t xml:space="preserve">budowa odcinka rowu krytego, oczyszczenie </w:t>
      </w:r>
      <w:r w:rsidR="00682F2B">
        <w:rPr>
          <w:rFonts w:asciiTheme="minorHAnsi" w:hAnsiTheme="minorHAnsi"/>
          <w:sz w:val="22"/>
          <w:szCs w:val="22"/>
        </w:rPr>
        <w:t xml:space="preserve">                        </w:t>
      </w:r>
      <w:r w:rsidRPr="006D69BD">
        <w:rPr>
          <w:rFonts w:asciiTheme="minorHAnsi" w:hAnsiTheme="minorHAnsi"/>
          <w:sz w:val="22"/>
          <w:szCs w:val="22"/>
        </w:rPr>
        <w:t xml:space="preserve">z </w:t>
      </w:r>
      <w:r w:rsidR="00A72B2F" w:rsidRPr="006D69BD">
        <w:rPr>
          <w:rFonts w:asciiTheme="minorHAnsi" w:hAnsiTheme="minorHAnsi"/>
          <w:sz w:val="22"/>
          <w:szCs w:val="22"/>
        </w:rPr>
        <w:t>namułu i</w:t>
      </w:r>
      <w:r w:rsidRPr="006D69BD">
        <w:rPr>
          <w:rFonts w:asciiTheme="minorHAnsi" w:hAnsiTheme="minorHAnsi"/>
          <w:sz w:val="22"/>
          <w:szCs w:val="22"/>
        </w:rPr>
        <w:t xml:space="preserve"> wyprofilowanie istniejących rowów przydrożnych, dla poprawy przepływu wód opadowych, budowa wpustów deszczowych, itp.) </w:t>
      </w:r>
    </w:p>
    <w:p w14:paraId="5C02BF48" w14:textId="77777777" w:rsidR="0020365B" w:rsidRPr="006D69BD" w:rsidRDefault="0020365B" w:rsidP="0020365B">
      <w:pPr>
        <w:numPr>
          <w:ilvl w:val="0"/>
          <w:numId w:val="16"/>
        </w:numPr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wykonaniu pozostałych robót towarzyszących.</w:t>
      </w:r>
    </w:p>
    <w:p w14:paraId="159EA41F" w14:textId="7A18A93F" w:rsidR="00BF6CC0" w:rsidRDefault="00BF6CC0" w:rsidP="00C7392C">
      <w:pPr>
        <w:spacing w:line="288" w:lineRule="auto"/>
        <w:ind w:firstLine="708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>Planowane zadanie i nowe nawierzchnie należy dostosować do istniejącego terenu oraz istniejącego zagospodarowania terenów przyległych.</w:t>
      </w:r>
      <w:r w:rsidR="00852183" w:rsidRPr="006D69BD">
        <w:rPr>
          <w:rFonts w:asciiTheme="minorHAnsi" w:hAnsiTheme="minorHAnsi"/>
          <w:sz w:val="22"/>
          <w:szCs w:val="22"/>
        </w:rPr>
        <w:t xml:space="preserve"> </w:t>
      </w:r>
      <w:r w:rsidRPr="006D69BD">
        <w:rPr>
          <w:rFonts w:asciiTheme="minorHAnsi" w:hAnsiTheme="minorHAnsi"/>
          <w:sz w:val="22"/>
          <w:szCs w:val="22"/>
        </w:rPr>
        <w:t>W ramach zad</w:t>
      </w:r>
      <w:r w:rsidR="00852183" w:rsidRPr="006D69BD">
        <w:rPr>
          <w:rFonts w:asciiTheme="minorHAnsi" w:hAnsiTheme="minorHAnsi"/>
          <w:sz w:val="22"/>
          <w:szCs w:val="22"/>
        </w:rPr>
        <w:t>a</w:t>
      </w:r>
      <w:r w:rsidRPr="006D69BD">
        <w:rPr>
          <w:rFonts w:asciiTheme="minorHAnsi" w:hAnsiTheme="minorHAnsi"/>
          <w:sz w:val="22"/>
          <w:szCs w:val="22"/>
        </w:rPr>
        <w:t xml:space="preserve">nia </w:t>
      </w:r>
      <w:r w:rsidR="00852183" w:rsidRPr="006D69BD">
        <w:rPr>
          <w:rFonts w:asciiTheme="minorHAnsi" w:hAnsiTheme="minorHAnsi"/>
          <w:sz w:val="22"/>
          <w:szCs w:val="22"/>
        </w:rPr>
        <w:t>nie występuje</w:t>
      </w:r>
      <w:r w:rsidRPr="006D69BD">
        <w:rPr>
          <w:rFonts w:asciiTheme="minorHAnsi" w:hAnsiTheme="minorHAnsi"/>
          <w:sz w:val="22"/>
          <w:szCs w:val="22"/>
        </w:rPr>
        <w:t xml:space="preserve"> </w:t>
      </w:r>
      <w:r w:rsidR="00A72B2F" w:rsidRPr="006D69BD">
        <w:rPr>
          <w:rFonts w:asciiTheme="minorHAnsi" w:hAnsiTheme="minorHAnsi"/>
          <w:sz w:val="22"/>
          <w:szCs w:val="22"/>
        </w:rPr>
        <w:t xml:space="preserve">kolizja </w:t>
      </w:r>
      <w:r w:rsidR="00682F2B">
        <w:rPr>
          <w:rFonts w:asciiTheme="minorHAnsi" w:hAnsiTheme="minorHAnsi"/>
          <w:sz w:val="22"/>
          <w:szCs w:val="22"/>
        </w:rPr>
        <w:t xml:space="preserve">               </w:t>
      </w:r>
      <w:r w:rsidR="00A72B2F" w:rsidRPr="006D69BD">
        <w:rPr>
          <w:rFonts w:asciiTheme="minorHAnsi" w:hAnsiTheme="minorHAnsi"/>
          <w:sz w:val="22"/>
          <w:szCs w:val="22"/>
        </w:rPr>
        <w:t>i</w:t>
      </w:r>
      <w:r w:rsidR="00852183" w:rsidRPr="006D69BD">
        <w:rPr>
          <w:rFonts w:asciiTheme="minorHAnsi" w:hAnsiTheme="minorHAnsi"/>
          <w:sz w:val="22"/>
          <w:szCs w:val="22"/>
        </w:rPr>
        <w:t xml:space="preserve"> </w:t>
      </w:r>
      <w:r w:rsidRPr="006D69BD">
        <w:rPr>
          <w:rFonts w:asciiTheme="minorHAnsi" w:hAnsiTheme="minorHAnsi"/>
          <w:sz w:val="22"/>
          <w:szCs w:val="22"/>
        </w:rPr>
        <w:t xml:space="preserve">konieczność wycinki drzew z pasa </w:t>
      </w:r>
      <w:r w:rsidR="007068C0" w:rsidRPr="006D69BD">
        <w:rPr>
          <w:rFonts w:asciiTheme="minorHAnsi" w:hAnsiTheme="minorHAnsi"/>
          <w:sz w:val="22"/>
          <w:szCs w:val="22"/>
        </w:rPr>
        <w:t>drogowego.</w:t>
      </w:r>
    </w:p>
    <w:p w14:paraId="27EBACF1" w14:textId="77777777" w:rsidR="00A72B2F" w:rsidRPr="006D69BD" w:rsidRDefault="00A72B2F" w:rsidP="00C7392C">
      <w:pPr>
        <w:spacing w:line="288" w:lineRule="auto"/>
        <w:ind w:firstLine="708"/>
        <w:jc w:val="both"/>
        <w:rPr>
          <w:rFonts w:asciiTheme="minorHAnsi" w:hAnsiTheme="minorHAnsi"/>
          <w:sz w:val="22"/>
          <w:szCs w:val="22"/>
        </w:rPr>
      </w:pPr>
    </w:p>
    <w:p w14:paraId="2F675DF9" w14:textId="77777777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4) Zestawienie: </w:t>
      </w:r>
    </w:p>
    <w:p w14:paraId="2B8CE297" w14:textId="168D1BC1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a) powierzchni zabudowy projektowanych i istniejących obiektów budowlanych, przy czym powierzchnię zabudowy budynku pomniejsza się o powierzchnię części zewnętrznych budynku, takich jak: tarasy naziemne i podparte słupami, gzymsy oraz balkony, </w:t>
      </w:r>
    </w:p>
    <w:p w14:paraId="3E6E85F8" w14:textId="4D0642DF" w:rsidR="00A4296E" w:rsidRPr="006D69BD" w:rsidRDefault="00A4296E" w:rsidP="00C7392C">
      <w:pPr>
        <w:spacing w:line="288" w:lineRule="auto"/>
        <w:ind w:firstLine="708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>Nie dotyczy.</w:t>
      </w:r>
    </w:p>
    <w:p w14:paraId="04404BD1" w14:textId="77777777" w:rsidR="00C02963" w:rsidRPr="006D69BD" w:rsidRDefault="00C02963" w:rsidP="00C05892">
      <w:pPr>
        <w:spacing w:line="288" w:lineRule="auto"/>
        <w:jc w:val="both"/>
        <w:rPr>
          <w:rFonts w:asciiTheme="minorHAnsi" w:hAnsiTheme="minorHAnsi"/>
          <w:sz w:val="22"/>
          <w:szCs w:val="22"/>
        </w:rPr>
      </w:pPr>
    </w:p>
    <w:p w14:paraId="56DD791F" w14:textId="77777777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b) powierzchni dróg, parkingów, placów i chodników, </w:t>
      </w:r>
    </w:p>
    <w:p w14:paraId="237A9877" w14:textId="4CE4AFFF" w:rsidR="007508E9" w:rsidRPr="006D69BD" w:rsidRDefault="00C2392A" w:rsidP="00C05892">
      <w:pPr>
        <w:spacing w:line="288" w:lineRule="auto"/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- </w:t>
      </w:r>
      <w:r w:rsidR="007508E9" w:rsidRPr="006D69BD">
        <w:rPr>
          <w:rFonts w:asciiTheme="minorHAnsi" w:hAnsiTheme="minorHAnsi" w:cs="Calibri"/>
          <w:sz w:val="22"/>
          <w:szCs w:val="22"/>
        </w:rPr>
        <w:t>powierz</w:t>
      </w:r>
      <w:r w:rsidR="00682F2B">
        <w:rPr>
          <w:rFonts w:asciiTheme="minorHAnsi" w:hAnsiTheme="minorHAnsi" w:cs="Calibri"/>
          <w:sz w:val="22"/>
          <w:szCs w:val="22"/>
        </w:rPr>
        <w:t>.</w:t>
      </w:r>
      <w:r w:rsidR="007508E9" w:rsidRPr="006D69BD">
        <w:rPr>
          <w:rFonts w:asciiTheme="minorHAnsi" w:hAnsiTheme="minorHAnsi" w:cs="Calibri"/>
          <w:sz w:val="22"/>
          <w:szCs w:val="22"/>
        </w:rPr>
        <w:t xml:space="preserve"> jezdni drogi:</w:t>
      </w:r>
      <w:r w:rsidR="00852183" w:rsidRPr="006D69BD">
        <w:rPr>
          <w:rFonts w:asciiTheme="minorHAnsi" w:hAnsiTheme="minorHAnsi" w:cs="Calibri"/>
          <w:sz w:val="22"/>
          <w:szCs w:val="22"/>
        </w:rPr>
        <w:t xml:space="preserve"> ok.</w:t>
      </w:r>
      <w:r w:rsidR="007508E9" w:rsidRPr="006D69BD">
        <w:rPr>
          <w:rFonts w:asciiTheme="minorHAnsi" w:hAnsiTheme="minorHAnsi" w:cs="Calibri"/>
          <w:sz w:val="22"/>
          <w:szCs w:val="22"/>
        </w:rPr>
        <w:t xml:space="preserve"> </w:t>
      </w:r>
      <w:r w:rsidR="00852183" w:rsidRPr="006D69BD">
        <w:rPr>
          <w:rFonts w:asciiTheme="minorHAnsi" w:hAnsiTheme="minorHAnsi" w:cs="Arial Narrow"/>
          <w:sz w:val="22"/>
          <w:szCs w:val="22"/>
        </w:rPr>
        <w:t>7300</w:t>
      </w:r>
      <w:r w:rsidR="007508E9" w:rsidRPr="006D69BD">
        <w:rPr>
          <w:rFonts w:asciiTheme="minorHAnsi" w:hAnsiTheme="minorHAnsi" w:cs="Arial Narrow"/>
          <w:sz w:val="22"/>
          <w:szCs w:val="22"/>
        </w:rPr>
        <w:t xml:space="preserve"> m </w:t>
      </w:r>
      <w:r w:rsidR="007508E9" w:rsidRPr="006D69BD">
        <w:rPr>
          <w:rFonts w:asciiTheme="minorHAnsi" w:hAnsiTheme="minorHAnsi" w:cs="Arial Narrow"/>
          <w:sz w:val="22"/>
          <w:szCs w:val="22"/>
          <w:vertAlign w:val="superscript"/>
        </w:rPr>
        <w:t>2</w:t>
      </w:r>
    </w:p>
    <w:p w14:paraId="42ED4D0C" w14:textId="0129B3F0" w:rsidR="00852183" w:rsidRPr="006D69BD" w:rsidRDefault="00C2392A" w:rsidP="00C02963">
      <w:pPr>
        <w:spacing w:line="288" w:lineRule="auto"/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- </w:t>
      </w:r>
      <w:r w:rsidR="00852183" w:rsidRPr="006D69BD">
        <w:rPr>
          <w:rFonts w:asciiTheme="minorHAnsi" w:hAnsiTheme="minorHAnsi" w:cs="Calibri"/>
          <w:sz w:val="22"/>
          <w:szCs w:val="22"/>
        </w:rPr>
        <w:t>powierz</w:t>
      </w:r>
      <w:r w:rsidR="00682F2B">
        <w:rPr>
          <w:rFonts w:asciiTheme="minorHAnsi" w:hAnsiTheme="minorHAnsi" w:cs="Calibri"/>
          <w:sz w:val="22"/>
          <w:szCs w:val="22"/>
        </w:rPr>
        <w:t>.</w:t>
      </w:r>
      <w:r w:rsidR="00852183" w:rsidRPr="006D69BD">
        <w:rPr>
          <w:rFonts w:asciiTheme="minorHAnsi" w:hAnsiTheme="minorHAnsi" w:cs="Calibri"/>
          <w:sz w:val="22"/>
          <w:szCs w:val="22"/>
        </w:rPr>
        <w:t xml:space="preserve"> ciągu pieszego do przebudowy (kostka bet str. P); ok. 365 m </w:t>
      </w:r>
      <w:r w:rsidR="00852183" w:rsidRPr="006D69BD">
        <w:rPr>
          <w:rFonts w:asciiTheme="minorHAnsi" w:hAnsiTheme="minorHAnsi" w:cs="Calibri"/>
          <w:sz w:val="22"/>
          <w:szCs w:val="22"/>
          <w:vertAlign w:val="superscript"/>
        </w:rPr>
        <w:t>2</w:t>
      </w:r>
    </w:p>
    <w:p w14:paraId="1F2A419E" w14:textId="4F388218" w:rsidR="00C02963" w:rsidRPr="006D69BD" w:rsidRDefault="00C2392A" w:rsidP="00C02963">
      <w:pPr>
        <w:spacing w:line="288" w:lineRule="auto"/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lastRenderedPageBreak/>
        <w:t xml:space="preserve">- </w:t>
      </w:r>
      <w:r w:rsidR="00C02963" w:rsidRPr="006D69BD">
        <w:rPr>
          <w:rFonts w:asciiTheme="minorHAnsi" w:hAnsiTheme="minorHAnsi" w:cs="Calibri"/>
          <w:sz w:val="22"/>
          <w:szCs w:val="22"/>
        </w:rPr>
        <w:t>powierz</w:t>
      </w:r>
      <w:r w:rsidR="00682F2B">
        <w:rPr>
          <w:rFonts w:asciiTheme="minorHAnsi" w:hAnsiTheme="minorHAnsi" w:cs="Calibri"/>
          <w:sz w:val="22"/>
          <w:szCs w:val="22"/>
        </w:rPr>
        <w:t>.</w:t>
      </w:r>
      <w:r w:rsidR="00C02963" w:rsidRPr="006D69BD">
        <w:rPr>
          <w:rFonts w:asciiTheme="minorHAnsi" w:hAnsiTheme="minorHAnsi" w:cs="Calibri"/>
          <w:sz w:val="22"/>
          <w:szCs w:val="22"/>
        </w:rPr>
        <w:t xml:space="preserve"> ciąg</w:t>
      </w:r>
      <w:r w:rsidR="00852183" w:rsidRPr="006D69BD">
        <w:rPr>
          <w:rFonts w:asciiTheme="minorHAnsi" w:hAnsiTheme="minorHAnsi" w:cs="Calibri"/>
          <w:sz w:val="22"/>
          <w:szCs w:val="22"/>
        </w:rPr>
        <w:t>u pieszego do budowy</w:t>
      </w:r>
      <w:r w:rsidR="00B2612B" w:rsidRPr="006D69BD">
        <w:rPr>
          <w:rFonts w:asciiTheme="minorHAnsi" w:hAnsiTheme="minorHAnsi" w:cs="Calibri"/>
          <w:sz w:val="22"/>
          <w:szCs w:val="22"/>
        </w:rPr>
        <w:t xml:space="preserve"> (</w:t>
      </w:r>
      <w:r w:rsidR="00852183" w:rsidRPr="006D69BD">
        <w:rPr>
          <w:rFonts w:asciiTheme="minorHAnsi" w:hAnsiTheme="minorHAnsi" w:cs="Calibri"/>
          <w:sz w:val="22"/>
          <w:szCs w:val="22"/>
        </w:rPr>
        <w:t>kostka bet str. L</w:t>
      </w:r>
      <w:r w:rsidR="00B2612B" w:rsidRPr="006D69BD">
        <w:rPr>
          <w:rFonts w:asciiTheme="minorHAnsi" w:hAnsiTheme="minorHAnsi" w:cs="Calibri"/>
          <w:sz w:val="22"/>
          <w:szCs w:val="22"/>
        </w:rPr>
        <w:t>)</w:t>
      </w:r>
      <w:r w:rsidR="00C02963" w:rsidRPr="006D69BD">
        <w:rPr>
          <w:rFonts w:asciiTheme="minorHAnsi" w:hAnsiTheme="minorHAnsi" w:cs="Calibri"/>
          <w:sz w:val="22"/>
          <w:szCs w:val="22"/>
        </w:rPr>
        <w:t xml:space="preserve">: </w:t>
      </w:r>
      <w:r w:rsidR="00852183" w:rsidRPr="006D69BD">
        <w:rPr>
          <w:rFonts w:asciiTheme="minorHAnsi" w:hAnsiTheme="minorHAnsi" w:cs="Calibri"/>
          <w:sz w:val="22"/>
          <w:szCs w:val="22"/>
        </w:rPr>
        <w:t xml:space="preserve">ok. </w:t>
      </w:r>
      <w:r w:rsidR="00852183" w:rsidRPr="006D69BD">
        <w:rPr>
          <w:rFonts w:asciiTheme="minorHAnsi" w:hAnsiTheme="minorHAnsi" w:cs="Arial Narrow"/>
          <w:sz w:val="22"/>
          <w:szCs w:val="22"/>
        </w:rPr>
        <w:t>444</w:t>
      </w:r>
      <w:r w:rsidR="00C02963" w:rsidRPr="006D69BD">
        <w:rPr>
          <w:rFonts w:asciiTheme="minorHAnsi" w:hAnsiTheme="minorHAnsi" w:cs="Arial Narrow"/>
          <w:sz w:val="22"/>
          <w:szCs w:val="22"/>
        </w:rPr>
        <w:t xml:space="preserve"> m </w:t>
      </w:r>
      <w:r w:rsidR="00C02963" w:rsidRPr="006D69BD">
        <w:rPr>
          <w:rFonts w:asciiTheme="minorHAnsi" w:hAnsiTheme="minorHAnsi" w:cs="Arial Narrow"/>
          <w:sz w:val="22"/>
          <w:szCs w:val="22"/>
          <w:vertAlign w:val="superscript"/>
        </w:rPr>
        <w:t>2</w:t>
      </w:r>
    </w:p>
    <w:p w14:paraId="3137C474" w14:textId="792E7BF2" w:rsidR="007508E9" w:rsidRPr="006D69BD" w:rsidRDefault="00C2392A" w:rsidP="00C05892">
      <w:pPr>
        <w:spacing w:line="288" w:lineRule="auto"/>
        <w:jc w:val="both"/>
        <w:rPr>
          <w:rFonts w:asciiTheme="minorHAnsi" w:hAnsiTheme="minorHAnsi" w:cs="Arial Narrow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- </w:t>
      </w:r>
      <w:r w:rsidR="007508E9" w:rsidRPr="006D69BD">
        <w:rPr>
          <w:rFonts w:asciiTheme="minorHAnsi" w:hAnsiTheme="minorHAnsi" w:cs="Calibri"/>
          <w:sz w:val="22"/>
          <w:szCs w:val="22"/>
        </w:rPr>
        <w:t>powierz</w:t>
      </w:r>
      <w:r w:rsidR="00682F2B">
        <w:rPr>
          <w:rFonts w:asciiTheme="minorHAnsi" w:hAnsiTheme="minorHAnsi" w:cs="Calibri"/>
          <w:sz w:val="22"/>
          <w:szCs w:val="22"/>
        </w:rPr>
        <w:t>.</w:t>
      </w:r>
      <w:r w:rsidR="007508E9" w:rsidRPr="006D69BD">
        <w:rPr>
          <w:rFonts w:asciiTheme="minorHAnsi" w:hAnsiTheme="minorHAnsi" w:cs="Calibri"/>
          <w:sz w:val="22"/>
          <w:szCs w:val="22"/>
        </w:rPr>
        <w:t xml:space="preserve"> </w:t>
      </w:r>
      <w:r w:rsidR="00B2612B" w:rsidRPr="006D69BD">
        <w:rPr>
          <w:rFonts w:asciiTheme="minorHAnsi" w:hAnsiTheme="minorHAnsi" w:cs="Calibri"/>
          <w:sz w:val="22"/>
          <w:szCs w:val="22"/>
        </w:rPr>
        <w:t xml:space="preserve">ciągu pieszo-rowerowego </w:t>
      </w:r>
      <w:r w:rsidR="00852183" w:rsidRPr="006D69BD">
        <w:rPr>
          <w:rFonts w:asciiTheme="minorHAnsi" w:hAnsiTheme="minorHAnsi" w:cs="Calibri"/>
          <w:sz w:val="22"/>
          <w:szCs w:val="22"/>
        </w:rPr>
        <w:t>do przebudowy</w:t>
      </w:r>
      <w:r w:rsidR="00B2612B" w:rsidRPr="006D69BD">
        <w:rPr>
          <w:rFonts w:asciiTheme="minorHAnsi" w:hAnsiTheme="minorHAnsi" w:cs="Calibri"/>
          <w:sz w:val="22"/>
          <w:szCs w:val="22"/>
        </w:rPr>
        <w:t xml:space="preserve"> (</w:t>
      </w:r>
      <w:r w:rsidR="00852183" w:rsidRPr="006D69BD">
        <w:rPr>
          <w:rFonts w:asciiTheme="minorHAnsi" w:hAnsiTheme="minorHAnsi" w:cs="Calibri"/>
          <w:sz w:val="22"/>
          <w:szCs w:val="22"/>
        </w:rPr>
        <w:t>bit. str. L</w:t>
      </w:r>
      <w:r w:rsidR="00B2612B" w:rsidRPr="006D69BD">
        <w:rPr>
          <w:rFonts w:asciiTheme="minorHAnsi" w:hAnsiTheme="minorHAnsi" w:cs="Calibri"/>
          <w:sz w:val="22"/>
          <w:szCs w:val="22"/>
        </w:rPr>
        <w:t>)</w:t>
      </w:r>
      <w:r w:rsidR="007508E9" w:rsidRPr="006D69BD">
        <w:rPr>
          <w:rFonts w:asciiTheme="minorHAnsi" w:hAnsiTheme="minorHAnsi" w:cs="Calibri"/>
          <w:sz w:val="22"/>
          <w:szCs w:val="22"/>
        </w:rPr>
        <w:t xml:space="preserve">: </w:t>
      </w:r>
      <w:r w:rsidR="00852183" w:rsidRPr="006D69BD">
        <w:rPr>
          <w:rFonts w:asciiTheme="minorHAnsi" w:hAnsiTheme="minorHAnsi" w:cs="Calibri"/>
          <w:sz w:val="22"/>
          <w:szCs w:val="22"/>
        </w:rPr>
        <w:t xml:space="preserve">ok. </w:t>
      </w:r>
      <w:r w:rsidR="007652F8" w:rsidRPr="006D69BD">
        <w:rPr>
          <w:rFonts w:asciiTheme="minorHAnsi" w:hAnsiTheme="minorHAnsi" w:cs="Calibri"/>
          <w:sz w:val="22"/>
          <w:szCs w:val="22"/>
        </w:rPr>
        <w:t xml:space="preserve">219 </w:t>
      </w:r>
      <w:r w:rsidR="007508E9" w:rsidRPr="006D69BD">
        <w:rPr>
          <w:rFonts w:asciiTheme="minorHAnsi" w:hAnsiTheme="minorHAnsi" w:cs="Arial Narrow"/>
          <w:sz w:val="22"/>
          <w:szCs w:val="22"/>
        </w:rPr>
        <w:t xml:space="preserve">m </w:t>
      </w:r>
      <w:r w:rsidR="007508E9" w:rsidRPr="006D69BD">
        <w:rPr>
          <w:rFonts w:asciiTheme="minorHAnsi" w:hAnsiTheme="minorHAnsi" w:cs="Arial Narrow"/>
          <w:sz w:val="22"/>
          <w:szCs w:val="22"/>
          <w:vertAlign w:val="superscript"/>
        </w:rPr>
        <w:t>2</w:t>
      </w:r>
    </w:p>
    <w:p w14:paraId="5D851015" w14:textId="47FA0A7E" w:rsidR="007652F8" w:rsidRPr="006D69BD" w:rsidRDefault="00C2392A" w:rsidP="007652F8">
      <w:pPr>
        <w:spacing w:line="288" w:lineRule="auto"/>
        <w:jc w:val="both"/>
        <w:rPr>
          <w:rFonts w:asciiTheme="minorHAnsi" w:hAnsiTheme="minorHAnsi" w:cs="Arial Narrow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- </w:t>
      </w:r>
      <w:r w:rsidR="007652F8" w:rsidRPr="006D69BD">
        <w:rPr>
          <w:rFonts w:asciiTheme="minorHAnsi" w:hAnsiTheme="minorHAnsi" w:cs="Calibri"/>
          <w:sz w:val="22"/>
          <w:szCs w:val="22"/>
        </w:rPr>
        <w:t>powierz</w:t>
      </w:r>
      <w:r w:rsidR="00682F2B">
        <w:rPr>
          <w:rFonts w:asciiTheme="minorHAnsi" w:hAnsiTheme="minorHAnsi" w:cs="Calibri"/>
          <w:sz w:val="22"/>
          <w:szCs w:val="22"/>
        </w:rPr>
        <w:t>.</w:t>
      </w:r>
      <w:r w:rsidR="007652F8" w:rsidRPr="006D69BD">
        <w:rPr>
          <w:rFonts w:asciiTheme="minorHAnsi" w:hAnsiTheme="minorHAnsi" w:cs="Calibri"/>
          <w:sz w:val="22"/>
          <w:szCs w:val="22"/>
        </w:rPr>
        <w:t xml:space="preserve"> ciągu pieszo-rowerowego do przebudowy (kostka bet. str. P): ok. 225 </w:t>
      </w:r>
      <w:r w:rsidR="007652F8" w:rsidRPr="006D69BD">
        <w:rPr>
          <w:rFonts w:asciiTheme="minorHAnsi" w:hAnsiTheme="minorHAnsi" w:cs="Arial Narrow"/>
          <w:sz w:val="22"/>
          <w:szCs w:val="22"/>
        </w:rPr>
        <w:t xml:space="preserve">m </w:t>
      </w:r>
      <w:r w:rsidR="007652F8" w:rsidRPr="006D69BD">
        <w:rPr>
          <w:rFonts w:asciiTheme="minorHAnsi" w:hAnsiTheme="minorHAnsi" w:cs="Arial Narrow"/>
          <w:sz w:val="22"/>
          <w:szCs w:val="22"/>
          <w:vertAlign w:val="superscript"/>
        </w:rPr>
        <w:t>2</w:t>
      </w:r>
    </w:p>
    <w:p w14:paraId="51655CF1" w14:textId="38DE91A9" w:rsidR="007652F8" w:rsidRPr="006D69BD" w:rsidRDefault="00C2392A" w:rsidP="00C05892">
      <w:pPr>
        <w:spacing w:line="288" w:lineRule="auto"/>
        <w:jc w:val="both"/>
        <w:rPr>
          <w:rFonts w:asciiTheme="minorHAnsi" w:hAnsiTheme="minorHAnsi" w:cs="Arial Narrow"/>
          <w:sz w:val="22"/>
          <w:szCs w:val="22"/>
        </w:rPr>
      </w:pPr>
      <w:r w:rsidRPr="006D69BD">
        <w:rPr>
          <w:rFonts w:asciiTheme="minorHAnsi" w:hAnsiTheme="minorHAnsi" w:cs="Arial Narrow"/>
          <w:sz w:val="22"/>
          <w:szCs w:val="22"/>
        </w:rPr>
        <w:t xml:space="preserve">- </w:t>
      </w:r>
      <w:r w:rsidR="007652F8" w:rsidRPr="006D69BD">
        <w:rPr>
          <w:rFonts w:asciiTheme="minorHAnsi" w:hAnsiTheme="minorHAnsi" w:cs="Arial Narrow"/>
          <w:sz w:val="22"/>
          <w:szCs w:val="22"/>
        </w:rPr>
        <w:t>powierz</w:t>
      </w:r>
      <w:r w:rsidR="00682F2B">
        <w:rPr>
          <w:rFonts w:asciiTheme="minorHAnsi" w:hAnsiTheme="minorHAnsi" w:cs="Arial Narrow"/>
          <w:sz w:val="22"/>
          <w:szCs w:val="22"/>
        </w:rPr>
        <w:t>.</w:t>
      </w:r>
      <w:r w:rsidR="007652F8" w:rsidRPr="006D69BD">
        <w:rPr>
          <w:rFonts w:asciiTheme="minorHAnsi" w:hAnsiTheme="minorHAnsi" w:cs="Arial Narrow"/>
          <w:sz w:val="22"/>
          <w:szCs w:val="22"/>
        </w:rPr>
        <w:t xml:space="preserve"> ścieżki rowerowej do przebudowy na ciąg pieszo–rowerowy (bit. str. L); ok 1380 m </w:t>
      </w:r>
      <w:r w:rsidR="007652F8" w:rsidRPr="006D69BD">
        <w:rPr>
          <w:rFonts w:asciiTheme="minorHAnsi" w:hAnsiTheme="minorHAnsi" w:cs="Arial Narrow"/>
          <w:sz w:val="22"/>
          <w:szCs w:val="22"/>
          <w:vertAlign w:val="superscript"/>
        </w:rPr>
        <w:t>2</w:t>
      </w:r>
    </w:p>
    <w:p w14:paraId="191D5954" w14:textId="245BEB9D" w:rsidR="007508E9" w:rsidRPr="006D69BD" w:rsidRDefault="00C2392A" w:rsidP="00C05892">
      <w:pPr>
        <w:spacing w:line="288" w:lineRule="auto"/>
        <w:jc w:val="both"/>
        <w:rPr>
          <w:rFonts w:asciiTheme="minorHAnsi" w:hAnsiTheme="minorHAnsi" w:cs="Arial Narrow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 xml:space="preserve">- </w:t>
      </w:r>
      <w:r w:rsidR="00C02963" w:rsidRPr="006D69BD">
        <w:rPr>
          <w:rFonts w:asciiTheme="minorHAnsi" w:hAnsiTheme="minorHAnsi"/>
          <w:sz w:val="22"/>
          <w:szCs w:val="22"/>
        </w:rPr>
        <w:t>powierz</w:t>
      </w:r>
      <w:r w:rsidR="00682F2B">
        <w:rPr>
          <w:rFonts w:asciiTheme="minorHAnsi" w:hAnsiTheme="minorHAnsi"/>
          <w:sz w:val="22"/>
          <w:szCs w:val="22"/>
        </w:rPr>
        <w:t xml:space="preserve">. </w:t>
      </w:r>
      <w:r w:rsidR="007652F8" w:rsidRPr="006D69BD">
        <w:rPr>
          <w:rFonts w:asciiTheme="minorHAnsi" w:hAnsiTheme="minorHAnsi"/>
          <w:sz w:val="22"/>
          <w:szCs w:val="22"/>
        </w:rPr>
        <w:t>ścieżki rowerowej do przebudowy (bitum. str. P)</w:t>
      </w:r>
      <w:r w:rsidR="00C02963" w:rsidRPr="006D69BD">
        <w:rPr>
          <w:rFonts w:asciiTheme="minorHAnsi" w:hAnsiTheme="minorHAnsi"/>
          <w:sz w:val="22"/>
          <w:szCs w:val="22"/>
        </w:rPr>
        <w:t xml:space="preserve">: </w:t>
      </w:r>
      <w:r w:rsidR="007652F8" w:rsidRPr="006D69BD">
        <w:rPr>
          <w:rFonts w:asciiTheme="minorHAnsi" w:hAnsiTheme="minorHAnsi"/>
          <w:sz w:val="22"/>
          <w:szCs w:val="22"/>
        </w:rPr>
        <w:t xml:space="preserve">ok. </w:t>
      </w:r>
      <w:r w:rsidRPr="006D69BD">
        <w:rPr>
          <w:rFonts w:asciiTheme="minorHAnsi" w:hAnsiTheme="minorHAnsi"/>
          <w:sz w:val="22"/>
          <w:szCs w:val="22"/>
        </w:rPr>
        <w:t>860</w:t>
      </w:r>
      <w:r w:rsidR="00A95392" w:rsidRPr="006D69BD">
        <w:rPr>
          <w:rFonts w:asciiTheme="minorHAnsi" w:hAnsiTheme="minorHAnsi"/>
          <w:sz w:val="22"/>
          <w:szCs w:val="22"/>
        </w:rPr>
        <w:t xml:space="preserve"> </w:t>
      </w:r>
      <w:r w:rsidR="00A95392" w:rsidRPr="006D69BD">
        <w:rPr>
          <w:rFonts w:asciiTheme="minorHAnsi" w:hAnsiTheme="minorHAnsi" w:cs="Arial Narrow"/>
          <w:sz w:val="22"/>
          <w:szCs w:val="22"/>
        </w:rPr>
        <w:t xml:space="preserve">m </w:t>
      </w:r>
      <w:r w:rsidR="00A95392" w:rsidRPr="006D69BD">
        <w:rPr>
          <w:rFonts w:asciiTheme="minorHAnsi" w:hAnsiTheme="minorHAnsi" w:cs="Arial Narrow"/>
          <w:sz w:val="22"/>
          <w:szCs w:val="22"/>
          <w:vertAlign w:val="superscript"/>
        </w:rPr>
        <w:t>2</w:t>
      </w:r>
    </w:p>
    <w:p w14:paraId="51226D7E" w14:textId="414057E8" w:rsidR="00C2392A" w:rsidRPr="006D69BD" w:rsidRDefault="00C2392A" w:rsidP="00C05892">
      <w:pPr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 w:cs="Arial Narrow"/>
          <w:sz w:val="22"/>
          <w:szCs w:val="22"/>
        </w:rPr>
        <w:t>- powierz</w:t>
      </w:r>
      <w:r w:rsidR="00682F2B">
        <w:rPr>
          <w:rFonts w:asciiTheme="minorHAnsi" w:hAnsiTheme="minorHAnsi" w:cs="Arial Narrow"/>
          <w:sz w:val="22"/>
          <w:szCs w:val="22"/>
        </w:rPr>
        <w:t>.</w:t>
      </w:r>
      <w:r w:rsidRPr="006D69BD">
        <w:rPr>
          <w:rFonts w:asciiTheme="minorHAnsi" w:hAnsiTheme="minorHAnsi" w:cs="Arial Narrow"/>
          <w:sz w:val="22"/>
          <w:szCs w:val="22"/>
        </w:rPr>
        <w:t xml:space="preserve"> miejsc postojowych do przebudowy (kostka bet.) ok. 335 m </w:t>
      </w:r>
      <w:r w:rsidRPr="006D69BD">
        <w:rPr>
          <w:rFonts w:asciiTheme="minorHAnsi" w:hAnsiTheme="minorHAnsi" w:cs="Arial Narrow"/>
          <w:sz w:val="22"/>
          <w:szCs w:val="22"/>
          <w:vertAlign w:val="superscript"/>
        </w:rPr>
        <w:t>2</w:t>
      </w:r>
    </w:p>
    <w:p w14:paraId="2AC52F1D" w14:textId="77777777" w:rsidR="00C2392A" w:rsidRPr="006D69BD" w:rsidRDefault="00C2392A" w:rsidP="00C05892">
      <w:pPr>
        <w:spacing w:line="288" w:lineRule="auto"/>
        <w:jc w:val="both"/>
        <w:rPr>
          <w:rFonts w:asciiTheme="minorHAnsi" w:hAnsiTheme="minorHAnsi"/>
          <w:sz w:val="22"/>
          <w:szCs w:val="22"/>
        </w:rPr>
      </w:pPr>
    </w:p>
    <w:p w14:paraId="062B7EDF" w14:textId="0F60EA9A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d) powierzchni innych części terenu, niezbędnych do sprawdzenia zgodności z ustaleniami miejscowego planu zagospodarowania przestrzennego, a w przypadku jego braku z decyzją </w:t>
      </w:r>
      <w:r w:rsidR="00491CDD" w:rsidRPr="006D69BD">
        <w:rPr>
          <w:rFonts w:asciiTheme="minorHAnsi" w:hAnsiTheme="minorHAnsi"/>
          <w:b/>
          <w:bCs/>
          <w:sz w:val="22"/>
          <w:szCs w:val="22"/>
        </w:rPr>
        <w:br/>
      </w:r>
      <w:r w:rsidRPr="006D69BD">
        <w:rPr>
          <w:rFonts w:asciiTheme="minorHAnsi" w:hAnsiTheme="minorHAnsi"/>
          <w:b/>
          <w:bCs/>
          <w:sz w:val="22"/>
          <w:szCs w:val="22"/>
        </w:rPr>
        <w:t>o warunkach zabudowy i zagospodarowania terenu albo uchwały o ustaleniu lokalizacji inwestycji mieszkaniowej lub inwestycji towarzyszących;</w:t>
      </w:r>
    </w:p>
    <w:p w14:paraId="2502DF83" w14:textId="2C8E8E8B" w:rsidR="00C02963" w:rsidRPr="006D69BD" w:rsidRDefault="00A4296E" w:rsidP="00C7392C">
      <w:pPr>
        <w:spacing w:line="288" w:lineRule="auto"/>
        <w:ind w:firstLine="708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>Dla</w:t>
      </w:r>
      <w:r w:rsidRPr="006D69BD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6D69BD">
        <w:rPr>
          <w:rFonts w:asciiTheme="minorHAnsi" w:hAnsiTheme="minorHAnsi"/>
          <w:sz w:val="22"/>
          <w:szCs w:val="22"/>
        </w:rPr>
        <w:t>pasa drogowego drogi powiatowej nr 100</w:t>
      </w:r>
      <w:r w:rsidR="00C2392A" w:rsidRPr="006D69BD">
        <w:rPr>
          <w:rFonts w:asciiTheme="minorHAnsi" w:hAnsiTheme="minorHAnsi"/>
          <w:sz w:val="22"/>
          <w:szCs w:val="22"/>
        </w:rPr>
        <w:t>6</w:t>
      </w:r>
      <w:r w:rsidRPr="006D69BD">
        <w:rPr>
          <w:rFonts w:asciiTheme="minorHAnsi" w:hAnsiTheme="minorHAnsi"/>
          <w:sz w:val="22"/>
          <w:szCs w:val="22"/>
        </w:rPr>
        <w:t xml:space="preserve">R nie obowiązują ustalenia MPZP. Planowane prace nie powodują zmiany </w:t>
      </w:r>
      <w:r w:rsidR="007B1861" w:rsidRPr="006D69BD">
        <w:rPr>
          <w:rFonts w:asciiTheme="minorHAnsi" w:hAnsiTheme="minorHAnsi"/>
          <w:sz w:val="22"/>
          <w:szCs w:val="22"/>
        </w:rPr>
        <w:t>g</w:t>
      </w:r>
      <w:r w:rsidRPr="006D69BD">
        <w:rPr>
          <w:rFonts w:asciiTheme="minorHAnsi" w:hAnsiTheme="minorHAnsi"/>
          <w:sz w:val="22"/>
          <w:szCs w:val="22"/>
        </w:rPr>
        <w:t>ranic pasa dr</w:t>
      </w:r>
      <w:r w:rsidR="007B1861" w:rsidRPr="006D69BD">
        <w:rPr>
          <w:rFonts w:asciiTheme="minorHAnsi" w:hAnsiTheme="minorHAnsi"/>
          <w:sz w:val="22"/>
          <w:szCs w:val="22"/>
        </w:rPr>
        <w:t>o</w:t>
      </w:r>
      <w:r w:rsidRPr="006D69BD">
        <w:rPr>
          <w:rFonts w:asciiTheme="minorHAnsi" w:hAnsiTheme="minorHAnsi"/>
          <w:sz w:val="22"/>
          <w:szCs w:val="22"/>
        </w:rPr>
        <w:t>gowego.</w:t>
      </w:r>
    </w:p>
    <w:p w14:paraId="67268DF2" w14:textId="5CC8F8EF" w:rsidR="007508E9" w:rsidRPr="006D69BD" w:rsidRDefault="00A4296E" w:rsidP="00C05892">
      <w:pPr>
        <w:spacing w:line="288" w:lineRule="auto"/>
        <w:ind w:firstLine="708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 xml:space="preserve"> </w:t>
      </w:r>
      <w:r w:rsidRPr="006D69BD">
        <w:rPr>
          <w:rFonts w:asciiTheme="minorHAnsi" w:hAnsiTheme="minorHAnsi"/>
          <w:b/>
          <w:bCs/>
          <w:sz w:val="22"/>
          <w:szCs w:val="22"/>
        </w:rPr>
        <w:t xml:space="preserve">  </w:t>
      </w:r>
    </w:p>
    <w:p w14:paraId="4A18BA3A" w14:textId="77777777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5) Informacje i dane: </w:t>
      </w:r>
    </w:p>
    <w:p w14:paraId="31AD283A" w14:textId="12FF2A3C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a) o rodzaju ograniczeń lub zakazów w zabudowie i zagospodarowaniu tego terenu wynikających z aktów prawa miejscowego lub decyzji o warunkach zabudowy </w:t>
      </w:r>
      <w:r w:rsidR="00682F2B">
        <w:rPr>
          <w:rFonts w:asciiTheme="minorHAnsi" w:hAnsiTheme="minorHAnsi"/>
          <w:b/>
          <w:bCs/>
          <w:sz w:val="22"/>
          <w:szCs w:val="22"/>
        </w:rPr>
        <w:t xml:space="preserve">                                              </w:t>
      </w:r>
      <w:r w:rsidRPr="006D69BD">
        <w:rPr>
          <w:rFonts w:asciiTheme="minorHAnsi" w:hAnsiTheme="minorHAnsi"/>
          <w:b/>
          <w:bCs/>
          <w:sz w:val="22"/>
          <w:szCs w:val="22"/>
        </w:rPr>
        <w:t xml:space="preserve">i zagospodarowania terenu, jeżeli są wymagane, </w:t>
      </w:r>
    </w:p>
    <w:p w14:paraId="6DE063DD" w14:textId="1AF1B3EC" w:rsidR="00EE1B5A" w:rsidRPr="006D69BD" w:rsidRDefault="00EE1B5A" w:rsidP="00C7392C">
      <w:pPr>
        <w:spacing w:line="288" w:lineRule="auto"/>
        <w:ind w:firstLine="708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 xml:space="preserve">Na obszarze inwestycji nie występują zakazy i ograniczenia w zabudowie </w:t>
      </w:r>
      <w:r w:rsidR="00682F2B">
        <w:rPr>
          <w:rFonts w:asciiTheme="minorHAnsi" w:hAnsiTheme="minorHAnsi"/>
          <w:sz w:val="22"/>
          <w:szCs w:val="22"/>
        </w:rPr>
        <w:t xml:space="preserve">                                             </w:t>
      </w:r>
      <w:r w:rsidRPr="006D69BD">
        <w:rPr>
          <w:rFonts w:asciiTheme="minorHAnsi" w:hAnsiTheme="minorHAnsi"/>
          <w:sz w:val="22"/>
          <w:szCs w:val="22"/>
        </w:rPr>
        <w:t xml:space="preserve">i zagospodarowaniu terenu na podstawie aktów prawa miejscowego. Planowana przebudowa drogi nie wymaga zmiany </w:t>
      </w:r>
      <w:r w:rsidR="00C2392A" w:rsidRPr="006D69BD">
        <w:rPr>
          <w:rFonts w:asciiTheme="minorHAnsi" w:hAnsiTheme="minorHAnsi"/>
          <w:sz w:val="22"/>
          <w:szCs w:val="22"/>
        </w:rPr>
        <w:t>g</w:t>
      </w:r>
      <w:r w:rsidRPr="006D69BD">
        <w:rPr>
          <w:rFonts w:asciiTheme="minorHAnsi" w:hAnsiTheme="minorHAnsi"/>
          <w:sz w:val="22"/>
          <w:szCs w:val="22"/>
        </w:rPr>
        <w:t xml:space="preserve">ranic pasa drogowego i nie jest wymagana decyzja o ustaleniu lokalizacji celu publicznego. </w:t>
      </w:r>
    </w:p>
    <w:p w14:paraId="3D903A81" w14:textId="77777777" w:rsidR="0020365B" w:rsidRPr="006D69BD" w:rsidRDefault="0020365B" w:rsidP="00C05892">
      <w:pPr>
        <w:spacing w:line="288" w:lineRule="auto"/>
        <w:jc w:val="both"/>
        <w:rPr>
          <w:rFonts w:asciiTheme="minorHAnsi" w:hAnsiTheme="minorHAnsi"/>
          <w:sz w:val="22"/>
          <w:szCs w:val="22"/>
        </w:rPr>
      </w:pPr>
    </w:p>
    <w:p w14:paraId="5AECF4C9" w14:textId="459016F0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b) czy działka lub teren, na którym jest projektowany obiekt budowlany, są wpisane do rejestru zabytków lub gminnej ewidencji zabytków lub czy zamierzenie budowlane lokalizowane jest na obszarze objętym ochroną konserwatorską, </w:t>
      </w:r>
    </w:p>
    <w:p w14:paraId="0A154CED" w14:textId="3F504F6C" w:rsidR="007508E9" w:rsidRPr="006D69BD" w:rsidRDefault="00A72B2F" w:rsidP="00C7392C">
      <w:pPr>
        <w:spacing w:line="288" w:lineRule="auto"/>
        <w:ind w:firstLine="708"/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Tereny, na których</w:t>
      </w:r>
      <w:r w:rsidR="007508E9" w:rsidRPr="006D69BD">
        <w:rPr>
          <w:rFonts w:asciiTheme="minorHAnsi" w:hAnsiTheme="minorHAnsi" w:cs="Calibri"/>
          <w:sz w:val="22"/>
          <w:szCs w:val="22"/>
        </w:rPr>
        <w:t xml:space="preserve"> projektuje się przebudowę nie są wpisane do rejestru zabytków, oraz nie podlegają ochronie konserwatorskiej,</w:t>
      </w:r>
    </w:p>
    <w:p w14:paraId="66DEBD69" w14:textId="77777777" w:rsidR="007508E9" w:rsidRPr="006D69BD" w:rsidRDefault="007508E9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F77BA4E" w14:textId="40ABA379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c) określające wpływ eksploatacji górniczej na działkę lub teren zamierzenia budowlanego – jeśli zamierzenie budowlane znajduje się w granicach terenu górniczego, </w:t>
      </w:r>
    </w:p>
    <w:p w14:paraId="4D3ED33A" w14:textId="77777777" w:rsidR="007508E9" w:rsidRPr="006D69BD" w:rsidRDefault="007508E9" w:rsidP="00C7392C">
      <w:pPr>
        <w:spacing w:line="288" w:lineRule="auto"/>
        <w:ind w:firstLine="708"/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Na terenie projektowanej przebudowy nie występują wpływy eksploatacji górniczej,</w:t>
      </w:r>
    </w:p>
    <w:p w14:paraId="13AB27B6" w14:textId="77777777" w:rsidR="007508E9" w:rsidRPr="006D69BD" w:rsidRDefault="007508E9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F3322C5" w14:textId="43CCC37D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d) o charakterze, cechach istniejących i przewidywanych zagrożeń dla środowiska oraz higieny </w:t>
      </w:r>
      <w:r w:rsidR="00491CDD" w:rsidRPr="006D69BD">
        <w:rPr>
          <w:rFonts w:asciiTheme="minorHAnsi" w:hAnsiTheme="minorHAnsi"/>
          <w:b/>
          <w:bCs/>
          <w:sz w:val="22"/>
          <w:szCs w:val="22"/>
        </w:rPr>
        <w:br/>
      </w:r>
      <w:r w:rsidRPr="006D69BD">
        <w:rPr>
          <w:rFonts w:asciiTheme="minorHAnsi" w:hAnsiTheme="minorHAnsi"/>
          <w:b/>
          <w:bCs/>
          <w:sz w:val="22"/>
          <w:szCs w:val="22"/>
        </w:rPr>
        <w:t xml:space="preserve">i zdrowia użytkowników projektowanych obiektów budowlanych i ich otoczenia w zakresie zgodnym z przepisami odrębnymi; </w:t>
      </w:r>
    </w:p>
    <w:p w14:paraId="77061DA1" w14:textId="5DFE725B" w:rsidR="007508E9" w:rsidRPr="006D69BD" w:rsidRDefault="007508E9" w:rsidP="00C7392C">
      <w:pPr>
        <w:spacing w:line="288" w:lineRule="auto"/>
        <w:ind w:firstLine="708"/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Nie występują zagrożenia dla środowiska oraz higieny i zdrowia użytkowników i ich otoczenia. </w:t>
      </w:r>
    </w:p>
    <w:p w14:paraId="27C9B0A4" w14:textId="77777777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F8A4B95" w14:textId="77777777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6) Dane dotyczące warunków ochrony przeciwpożarowej, w szczególności o drogach pożarowych oraz przeciwpożarowym zaopatrzeniu w wodę, wraz z ich parametrami technicznymi; </w:t>
      </w:r>
    </w:p>
    <w:p w14:paraId="018CC478" w14:textId="0B2BA4D7" w:rsidR="00A4296E" w:rsidRPr="006D69BD" w:rsidRDefault="00A4296E" w:rsidP="00C7392C">
      <w:pPr>
        <w:spacing w:line="288" w:lineRule="auto"/>
        <w:ind w:firstLine="708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lastRenderedPageBreak/>
        <w:t>Droga powiatowa nr 100</w:t>
      </w:r>
      <w:r w:rsidR="00C2392A" w:rsidRPr="006D69BD">
        <w:rPr>
          <w:rFonts w:asciiTheme="minorHAnsi" w:hAnsiTheme="minorHAnsi"/>
          <w:sz w:val="22"/>
          <w:szCs w:val="22"/>
        </w:rPr>
        <w:t>6</w:t>
      </w:r>
      <w:r w:rsidRPr="006D69BD">
        <w:rPr>
          <w:rFonts w:asciiTheme="minorHAnsi" w:hAnsiTheme="minorHAnsi"/>
          <w:sz w:val="22"/>
          <w:szCs w:val="22"/>
        </w:rPr>
        <w:t>R zapewnia dojazd do terenów przyległych w celu zapewnienia ochrony przeciwpożarowej. Parametry drogi: szerokość jezdni 5,5</w:t>
      </w:r>
      <w:r w:rsidR="00C2392A" w:rsidRPr="006D69BD">
        <w:rPr>
          <w:rFonts w:asciiTheme="minorHAnsi" w:hAnsiTheme="minorHAnsi"/>
          <w:sz w:val="22"/>
          <w:szCs w:val="22"/>
        </w:rPr>
        <w:t xml:space="preserve"> </w:t>
      </w:r>
      <w:r w:rsidRPr="006D69BD">
        <w:rPr>
          <w:rFonts w:asciiTheme="minorHAnsi" w:hAnsiTheme="minorHAnsi"/>
          <w:sz w:val="22"/>
          <w:szCs w:val="22"/>
        </w:rPr>
        <w:t>m - w obszarze zabudowy; 6,0</w:t>
      </w:r>
      <w:r w:rsidR="00C2392A" w:rsidRPr="006D69BD">
        <w:rPr>
          <w:rFonts w:asciiTheme="minorHAnsi" w:hAnsiTheme="minorHAnsi"/>
          <w:sz w:val="22"/>
          <w:szCs w:val="22"/>
        </w:rPr>
        <w:t xml:space="preserve"> </w:t>
      </w:r>
      <w:r w:rsidRPr="006D69BD">
        <w:rPr>
          <w:rFonts w:asciiTheme="minorHAnsi" w:hAnsiTheme="minorHAnsi"/>
          <w:sz w:val="22"/>
          <w:szCs w:val="22"/>
        </w:rPr>
        <w:t>m – poza obszarem zabudowy.</w:t>
      </w:r>
    </w:p>
    <w:p w14:paraId="792FFC65" w14:textId="76D06ED5" w:rsidR="007508E9" w:rsidRPr="006D69BD" w:rsidRDefault="00A4296E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ab/>
      </w:r>
      <w:r w:rsidRPr="006D69BD">
        <w:rPr>
          <w:rFonts w:asciiTheme="minorHAnsi" w:hAnsiTheme="minorHAnsi"/>
          <w:b/>
          <w:bCs/>
          <w:sz w:val="22"/>
          <w:szCs w:val="22"/>
        </w:rPr>
        <w:tab/>
      </w:r>
    </w:p>
    <w:p w14:paraId="64CE72E8" w14:textId="77777777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 xml:space="preserve">7) Inne niezbędne dane wynikające ze specyfiki, charakteru i stopnia skomplikowania obiektu budowlanego lub robót budowlanych; </w:t>
      </w:r>
    </w:p>
    <w:p w14:paraId="73E364EE" w14:textId="207ED4A4" w:rsidR="007508E9" w:rsidRPr="006D69BD" w:rsidRDefault="007508E9" w:rsidP="00682F2B">
      <w:pPr>
        <w:spacing w:line="288" w:lineRule="auto"/>
        <w:ind w:firstLine="708"/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Niniejszą dokumentację wraz ze zgłoszeniem zamiaru wykonania robót budowlanych złożyć do właściwego organu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architektoniczno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 </w:t>
      </w:r>
      <w:r w:rsidR="00682F2B">
        <w:rPr>
          <w:rFonts w:asciiTheme="minorHAnsi" w:hAnsiTheme="minorHAnsi" w:cs="Calibri"/>
          <w:sz w:val="22"/>
          <w:szCs w:val="22"/>
        </w:rPr>
        <w:t>–</w:t>
      </w:r>
      <w:r w:rsidRPr="006D69BD">
        <w:rPr>
          <w:rFonts w:asciiTheme="minorHAnsi" w:hAnsiTheme="minorHAnsi" w:cs="Calibri"/>
          <w:sz w:val="22"/>
          <w:szCs w:val="22"/>
        </w:rPr>
        <w:t xml:space="preserve"> budowlanego</w:t>
      </w:r>
      <w:r w:rsidR="00682F2B">
        <w:rPr>
          <w:rFonts w:asciiTheme="minorHAnsi" w:hAnsiTheme="minorHAnsi" w:cs="Calibri"/>
          <w:sz w:val="22"/>
          <w:szCs w:val="22"/>
        </w:rPr>
        <w:t xml:space="preserve">. </w:t>
      </w:r>
      <w:r w:rsidRPr="006D69BD">
        <w:rPr>
          <w:rFonts w:asciiTheme="minorHAnsi" w:hAnsiTheme="minorHAnsi" w:cs="Calibri"/>
          <w:sz w:val="22"/>
          <w:szCs w:val="22"/>
        </w:rPr>
        <w:t xml:space="preserve">Roboty wykonywać zgodnie </w:t>
      </w:r>
      <w:r w:rsidR="00682F2B">
        <w:rPr>
          <w:rFonts w:asciiTheme="minorHAnsi" w:hAnsiTheme="minorHAnsi" w:cs="Calibri"/>
          <w:sz w:val="22"/>
          <w:szCs w:val="22"/>
        </w:rPr>
        <w:t xml:space="preserve">                       </w:t>
      </w:r>
      <w:r w:rsidRPr="006D69BD">
        <w:rPr>
          <w:rFonts w:asciiTheme="minorHAnsi" w:hAnsiTheme="minorHAnsi" w:cs="Calibri"/>
          <w:sz w:val="22"/>
          <w:szCs w:val="22"/>
        </w:rPr>
        <w:t>z projektem budowlanym, zatwierdzonym projektem organizacji ruchu na czas wykonywania robót w pasie drogowym</w:t>
      </w:r>
      <w:r w:rsidR="00682F2B">
        <w:rPr>
          <w:rFonts w:asciiTheme="minorHAnsi" w:hAnsiTheme="minorHAnsi" w:cs="Calibri"/>
          <w:color w:val="002060"/>
          <w:sz w:val="22"/>
          <w:szCs w:val="22"/>
        </w:rPr>
        <w:t>.</w:t>
      </w:r>
      <w:r w:rsidR="00682F2B">
        <w:rPr>
          <w:rFonts w:asciiTheme="minorHAnsi" w:hAnsiTheme="minorHAnsi" w:cs="Calibri"/>
          <w:sz w:val="22"/>
          <w:szCs w:val="22"/>
        </w:rPr>
        <w:t xml:space="preserve"> </w:t>
      </w:r>
      <w:r w:rsidRPr="006D69BD">
        <w:rPr>
          <w:rFonts w:asciiTheme="minorHAnsi" w:hAnsiTheme="minorHAnsi" w:cs="Calibri"/>
          <w:sz w:val="22"/>
          <w:szCs w:val="22"/>
        </w:rPr>
        <w:t xml:space="preserve">Przez okres istnienia obiektu budowlanego przechowywać wszystkie dokumenty i opracowania projektowe związane z budową, przebudową, itp. – art. 63, ustawy </w:t>
      </w:r>
      <w:r w:rsidR="00682F2B">
        <w:rPr>
          <w:rFonts w:asciiTheme="minorHAnsi" w:hAnsiTheme="minorHAnsi" w:cs="Calibri"/>
          <w:sz w:val="22"/>
          <w:szCs w:val="22"/>
        </w:rPr>
        <w:t xml:space="preserve">             </w:t>
      </w:r>
      <w:r w:rsidRPr="006D69BD">
        <w:rPr>
          <w:rFonts w:asciiTheme="minorHAnsi" w:hAnsiTheme="minorHAnsi" w:cs="Calibri"/>
          <w:sz w:val="22"/>
          <w:szCs w:val="22"/>
        </w:rPr>
        <w:t xml:space="preserve">z dnia 07.07.1994 r. Prawo Budowlane.  </w:t>
      </w:r>
    </w:p>
    <w:p w14:paraId="77066C20" w14:textId="77777777" w:rsidR="00C2392A" w:rsidRPr="006D69BD" w:rsidRDefault="00C2392A" w:rsidP="00C2392A">
      <w:pPr>
        <w:spacing w:line="288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2D3B461B" w14:textId="77777777" w:rsidR="00FE1DE1" w:rsidRPr="006D69BD" w:rsidRDefault="00FE1DE1" w:rsidP="00C05892">
      <w:pPr>
        <w:spacing w:line="288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6D69BD">
        <w:rPr>
          <w:rFonts w:asciiTheme="minorHAnsi" w:hAnsiTheme="minorHAnsi"/>
          <w:b/>
          <w:bCs/>
          <w:sz w:val="22"/>
          <w:szCs w:val="22"/>
        </w:rPr>
        <w:t>8) Informację o obszarze oddziaływania obiektu.</w:t>
      </w:r>
    </w:p>
    <w:p w14:paraId="772DBA26" w14:textId="4CA56050" w:rsidR="00FE1DE1" w:rsidRPr="006D69BD" w:rsidRDefault="00C05892" w:rsidP="00C7392C">
      <w:pPr>
        <w:spacing w:line="288" w:lineRule="auto"/>
        <w:ind w:firstLine="708"/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Oddziaływanie obiektu nie ulega zmianie w stosunku do obiektu istniejącego, dla którego zgodnie</w:t>
      </w:r>
      <w:r w:rsidR="00C7392C" w:rsidRPr="006D69BD">
        <w:rPr>
          <w:rFonts w:asciiTheme="minorHAnsi" w:hAnsiTheme="minorHAnsi" w:cs="Calibri"/>
          <w:sz w:val="22"/>
          <w:szCs w:val="22"/>
        </w:rPr>
        <w:t xml:space="preserve"> </w:t>
      </w:r>
      <w:r w:rsidRPr="006D69BD">
        <w:rPr>
          <w:rFonts w:asciiTheme="minorHAnsi" w:hAnsiTheme="minorHAnsi" w:cs="Calibri"/>
          <w:sz w:val="22"/>
          <w:szCs w:val="22"/>
        </w:rPr>
        <w:t>z ustawą o drogach publicznych istnieją wymagania i ograniczenia dla terenów przyległych w kształtowaniu i realizacji obiektów drogowych w sąsiedztwie pasa drogowego. Planowane prace nie powodują powstawanie dodatkowych ograniczeń dla dziełek przyległych. Oddziaływanie prowadzonych prac obejmuje jedynie działki terenu inwestycji.</w:t>
      </w:r>
    </w:p>
    <w:p w14:paraId="50662A87" w14:textId="77777777" w:rsidR="00FE1DE1" w:rsidRPr="001C491C" w:rsidRDefault="00FE1DE1" w:rsidP="00C05892">
      <w:pPr>
        <w:spacing w:line="288" w:lineRule="auto"/>
        <w:jc w:val="both"/>
        <w:rPr>
          <w:rFonts w:asciiTheme="minorHAnsi" w:hAnsiTheme="minorHAnsi" w:cs="Calibri"/>
        </w:rPr>
      </w:pPr>
    </w:p>
    <w:p w14:paraId="38EEE438" w14:textId="77777777" w:rsidR="007130D3" w:rsidRDefault="007130D3" w:rsidP="00C05892">
      <w:pPr>
        <w:spacing w:line="288" w:lineRule="auto"/>
        <w:jc w:val="both"/>
        <w:rPr>
          <w:rFonts w:asciiTheme="minorHAnsi" w:hAnsiTheme="minorHAnsi" w:cs="Calibri"/>
        </w:rPr>
      </w:pPr>
    </w:p>
    <w:p w14:paraId="219CC64E" w14:textId="77777777" w:rsidR="007068C0" w:rsidRDefault="007068C0" w:rsidP="00C05892">
      <w:pPr>
        <w:spacing w:line="288" w:lineRule="auto"/>
        <w:jc w:val="both"/>
        <w:rPr>
          <w:rFonts w:asciiTheme="minorHAnsi" w:hAnsiTheme="minorHAnsi" w:cs="Calibri"/>
        </w:rPr>
      </w:pPr>
    </w:p>
    <w:p w14:paraId="167053B0" w14:textId="77777777" w:rsidR="007068C0" w:rsidRDefault="007068C0" w:rsidP="00C05892">
      <w:pPr>
        <w:spacing w:line="288" w:lineRule="auto"/>
        <w:jc w:val="both"/>
        <w:rPr>
          <w:rFonts w:asciiTheme="minorHAnsi" w:hAnsiTheme="minorHAnsi" w:cs="Calibri"/>
        </w:rPr>
      </w:pPr>
    </w:p>
    <w:p w14:paraId="072D29E3" w14:textId="77777777" w:rsidR="007068C0" w:rsidRDefault="007068C0" w:rsidP="00C05892">
      <w:pPr>
        <w:spacing w:line="288" w:lineRule="auto"/>
        <w:jc w:val="both"/>
        <w:rPr>
          <w:rFonts w:asciiTheme="minorHAnsi" w:hAnsiTheme="minorHAnsi" w:cs="Calibri"/>
        </w:rPr>
      </w:pPr>
    </w:p>
    <w:p w14:paraId="6AAC9179" w14:textId="77777777" w:rsidR="007068C0" w:rsidRDefault="007068C0" w:rsidP="00C05892">
      <w:pPr>
        <w:spacing w:line="288" w:lineRule="auto"/>
        <w:jc w:val="both"/>
        <w:rPr>
          <w:rFonts w:asciiTheme="minorHAnsi" w:hAnsiTheme="minorHAnsi" w:cs="Calibri"/>
        </w:rPr>
      </w:pPr>
    </w:p>
    <w:p w14:paraId="7955CF02" w14:textId="112A4137" w:rsidR="007068C0" w:rsidRPr="001C491C" w:rsidRDefault="007068C0" w:rsidP="007068C0">
      <w:pPr>
        <w:spacing w:line="288" w:lineRule="auto"/>
        <w:ind w:left="4956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………………………………………………………..</w:t>
      </w:r>
    </w:p>
    <w:p w14:paraId="3FB602E6" w14:textId="77777777" w:rsidR="007130D3" w:rsidRPr="001C491C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449A0121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632A2514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62DD6527" w14:textId="7F6CC00A" w:rsidR="007130D3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0A103DD1" w14:textId="2C2029E8" w:rsidR="00682F2B" w:rsidRDefault="00682F2B">
      <w:pPr>
        <w:jc w:val="both"/>
        <w:rPr>
          <w:rFonts w:ascii="Arial Narrow" w:hAnsi="Arial Narrow" w:cs="Calibri"/>
          <w:sz w:val="22"/>
          <w:szCs w:val="22"/>
        </w:rPr>
      </w:pPr>
    </w:p>
    <w:p w14:paraId="68F47ED9" w14:textId="06B3354F" w:rsidR="00682F2B" w:rsidRDefault="00682F2B">
      <w:pPr>
        <w:jc w:val="both"/>
        <w:rPr>
          <w:rFonts w:ascii="Arial Narrow" w:hAnsi="Arial Narrow" w:cs="Calibri"/>
          <w:sz w:val="22"/>
          <w:szCs w:val="22"/>
        </w:rPr>
      </w:pPr>
    </w:p>
    <w:p w14:paraId="2410CF73" w14:textId="33F327A6" w:rsidR="00682F2B" w:rsidRDefault="00682F2B">
      <w:pPr>
        <w:jc w:val="both"/>
        <w:rPr>
          <w:rFonts w:ascii="Arial Narrow" w:hAnsi="Arial Narrow" w:cs="Calibri"/>
          <w:sz w:val="22"/>
          <w:szCs w:val="22"/>
        </w:rPr>
      </w:pPr>
    </w:p>
    <w:p w14:paraId="1244DFFA" w14:textId="77513709" w:rsidR="00682F2B" w:rsidRDefault="00682F2B">
      <w:pPr>
        <w:jc w:val="both"/>
        <w:rPr>
          <w:rFonts w:ascii="Arial Narrow" w:hAnsi="Arial Narrow" w:cs="Calibri"/>
          <w:sz w:val="22"/>
          <w:szCs w:val="22"/>
        </w:rPr>
      </w:pPr>
    </w:p>
    <w:p w14:paraId="01B93D79" w14:textId="3A77FF55" w:rsidR="00682F2B" w:rsidRDefault="00682F2B">
      <w:pPr>
        <w:jc w:val="both"/>
        <w:rPr>
          <w:rFonts w:ascii="Arial Narrow" w:hAnsi="Arial Narrow" w:cs="Calibri"/>
          <w:sz w:val="22"/>
          <w:szCs w:val="22"/>
        </w:rPr>
      </w:pPr>
    </w:p>
    <w:p w14:paraId="288B3873" w14:textId="000152B9" w:rsidR="00682F2B" w:rsidRDefault="00682F2B">
      <w:pPr>
        <w:jc w:val="both"/>
        <w:rPr>
          <w:rFonts w:ascii="Arial Narrow" w:hAnsi="Arial Narrow" w:cs="Calibri"/>
          <w:sz w:val="22"/>
          <w:szCs w:val="22"/>
        </w:rPr>
      </w:pPr>
    </w:p>
    <w:p w14:paraId="4DCF267F" w14:textId="1F04C52F" w:rsidR="00682F2B" w:rsidRDefault="00682F2B">
      <w:pPr>
        <w:jc w:val="both"/>
        <w:rPr>
          <w:rFonts w:ascii="Arial Narrow" w:hAnsi="Arial Narrow" w:cs="Calibri"/>
          <w:sz w:val="22"/>
          <w:szCs w:val="22"/>
        </w:rPr>
      </w:pPr>
    </w:p>
    <w:p w14:paraId="150D64C2" w14:textId="3DDF214C" w:rsidR="00682F2B" w:rsidRDefault="00682F2B">
      <w:pPr>
        <w:jc w:val="both"/>
        <w:rPr>
          <w:rFonts w:ascii="Arial Narrow" w:hAnsi="Arial Narrow" w:cs="Calibri"/>
          <w:sz w:val="22"/>
          <w:szCs w:val="22"/>
        </w:rPr>
      </w:pPr>
    </w:p>
    <w:p w14:paraId="340D2AA4" w14:textId="78299ABC" w:rsidR="00682F2B" w:rsidRDefault="00682F2B">
      <w:pPr>
        <w:jc w:val="both"/>
        <w:rPr>
          <w:rFonts w:ascii="Arial Narrow" w:hAnsi="Arial Narrow" w:cs="Calibri"/>
          <w:sz w:val="22"/>
          <w:szCs w:val="22"/>
        </w:rPr>
      </w:pPr>
    </w:p>
    <w:p w14:paraId="6F22113C" w14:textId="08FC1D37" w:rsidR="00682F2B" w:rsidRDefault="00682F2B">
      <w:pPr>
        <w:jc w:val="both"/>
        <w:rPr>
          <w:rFonts w:ascii="Arial Narrow" w:hAnsi="Arial Narrow" w:cs="Calibri"/>
          <w:sz w:val="22"/>
          <w:szCs w:val="22"/>
        </w:rPr>
      </w:pPr>
    </w:p>
    <w:p w14:paraId="4AF9888B" w14:textId="61F813DC" w:rsidR="00682F2B" w:rsidRDefault="00682F2B">
      <w:pPr>
        <w:jc w:val="both"/>
        <w:rPr>
          <w:rFonts w:ascii="Arial Narrow" w:hAnsi="Arial Narrow" w:cs="Calibri"/>
          <w:sz w:val="22"/>
          <w:szCs w:val="22"/>
        </w:rPr>
      </w:pPr>
    </w:p>
    <w:p w14:paraId="051ED730" w14:textId="0B31EE02" w:rsidR="00682F2B" w:rsidRDefault="00682F2B">
      <w:pPr>
        <w:jc w:val="both"/>
        <w:rPr>
          <w:rFonts w:ascii="Arial Narrow" w:hAnsi="Arial Narrow" w:cs="Calibri"/>
          <w:sz w:val="22"/>
          <w:szCs w:val="22"/>
        </w:rPr>
      </w:pPr>
    </w:p>
    <w:p w14:paraId="15848497" w14:textId="3CB0486F" w:rsidR="00682F2B" w:rsidRDefault="00682F2B">
      <w:pPr>
        <w:jc w:val="both"/>
        <w:rPr>
          <w:rFonts w:ascii="Arial Narrow" w:hAnsi="Arial Narrow" w:cs="Calibri"/>
          <w:sz w:val="22"/>
          <w:szCs w:val="22"/>
        </w:rPr>
      </w:pPr>
    </w:p>
    <w:p w14:paraId="51D78E49" w14:textId="77777777" w:rsidR="00682F2B" w:rsidRDefault="00682F2B">
      <w:pPr>
        <w:jc w:val="both"/>
        <w:rPr>
          <w:rFonts w:ascii="Arial Narrow" w:hAnsi="Arial Narrow" w:cs="Calibri"/>
          <w:sz w:val="22"/>
          <w:szCs w:val="22"/>
        </w:rPr>
      </w:pPr>
    </w:p>
    <w:p w14:paraId="6FB52AB5" w14:textId="1434518D" w:rsidR="00682F2B" w:rsidRDefault="00682F2B">
      <w:pPr>
        <w:jc w:val="both"/>
        <w:rPr>
          <w:rFonts w:ascii="Arial Narrow" w:hAnsi="Arial Narrow" w:cs="Calibri"/>
          <w:sz w:val="22"/>
          <w:szCs w:val="22"/>
        </w:rPr>
      </w:pPr>
    </w:p>
    <w:p w14:paraId="36294200" w14:textId="77777777" w:rsidR="00682F2B" w:rsidRPr="00B400AB" w:rsidRDefault="00682F2B">
      <w:pPr>
        <w:jc w:val="both"/>
        <w:rPr>
          <w:rFonts w:ascii="Arial Narrow" w:hAnsi="Arial Narrow" w:cs="Calibri"/>
          <w:sz w:val="22"/>
          <w:szCs w:val="22"/>
        </w:rPr>
      </w:pPr>
    </w:p>
    <w:p w14:paraId="627E70CB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tbl>
      <w:tblPr>
        <w:tblW w:w="8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3"/>
      </w:tblGrid>
      <w:tr w:rsidR="001C491C" w:rsidRPr="00F47E4B" w14:paraId="4CB27D65" w14:textId="77777777" w:rsidTr="006A191B">
        <w:trPr>
          <w:trHeight w:val="758"/>
        </w:trPr>
        <w:tc>
          <w:tcPr>
            <w:tcW w:w="8643" w:type="dxa"/>
            <w:shd w:val="clear" w:color="auto" w:fill="auto"/>
          </w:tcPr>
          <w:p w14:paraId="6195117C" w14:textId="77777777" w:rsidR="001C491C" w:rsidRPr="00B400AB" w:rsidRDefault="001C491C" w:rsidP="006A191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Nazwa elementu projektu budowlanego</w:t>
            </w:r>
            <w:r w:rsidRPr="00B400AB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7DC6BFA1" w14:textId="784DFAD5" w:rsidR="001C491C" w:rsidRPr="008132F9" w:rsidRDefault="001C491C" w:rsidP="008132F9">
            <w:pPr>
              <w:pStyle w:val="Nagwek2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E105C2">
              <w:rPr>
                <w:rFonts w:asciiTheme="minorHAnsi" w:hAnsiTheme="minorHAnsi"/>
                <w:b/>
                <w:sz w:val="32"/>
                <w:szCs w:val="32"/>
              </w:rPr>
              <w:t>PROJEKT ARCHITEKTONICZO-BUDOWLANY</w:t>
            </w:r>
          </w:p>
        </w:tc>
      </w:tr>
      <w:tr w:rsidR="001C491C" w:rsidRPr="00F47E4B" w14:paraId="176C4A9D" w14:textId="77777777" w:rsidTr="006A191B">
        <w:trPr>
          <w:trHeight w:val="1016"/>
        </w:trPr>
        <w:tc>
          <w:tcPr>
            <w:tcW w:w="8643" w:type="dxa"/>
            <w:shd w:val="clear" w:color="auto" w:fill="auto"/>
          </w:tcPr>
          <w:p w14:paraId="768179E8" w14:textId="77777777" w:rsidR="001C491C" w:rsidRPr="00DE768A" w:rsidRDefault="001C491C" w:rsidP="006A191B">
            <w:pPr>
              <w:jc w:val="both"/>
              <w:rPr>
                <w:rFonts w:asciiTheme="minorHAnsi" w:hAnsiTheme="minorHAnsi"/>
                <w:i/>
                <w:iCs/>
              </w:rPr>
            </w:pPr>
            <w:r w:rsidRPr="00DE768A">
              <w:rPr>
                <w:rFonts w:asciiTheme="minorHAnsi" w:hAnsiTheme="minorHAnsi"/>
                <w:i/>
                <w:iCs/>
              </w:rPr>
              <w:t>Nazwa zamierzenia budowlanego:</w:t>
            </w:r>
          </w:p>
          <w:p w14:paraId="750B00C5" w14:textId="77777777" w:rsidR="00C7392C" w:rsidRDefault="00C7392C" w:rsidP="00C7392C">
            <w:pPr>
              <w:pStyle w:val="Nagwek1"/>
              <w:jc w:val="center"/>
              <w:rPr>
                <w:rFonts w:asciiTheme="minorHAnsi" w:hAnsiTheme="minorHAnsi" w:cs="Arial Narrow"/>
                <w:sz w:val="28"/>
                <w:szCs w:val="28"/>
              </w:rPr>
            </w:pPr>
            <w:r w:rsidRPr="00266949">
              <w:rPr>
                <w:rFonts w:asciiTheme="minorHAnsi" w:hAnsiTheme="minorHAnsi" w:cs="Arial Narrow"/>
                <w:sz w:val="28"/>
                <w:szCs w:val="28"/>
              </w:rPr>
              <w:t xml:space="preserve">Przebudowa drogi powiatowej Nr 1006R Radomyśl – Skowierzyn </w:t>
            </w:r>
          </w:p>
          <w:p w14:paraId="0C439308" w14:textId="42296F11" w:rsidR="001C491C" w:rsidRPr="00C7392C" w:rsidRDefault="00C7392C" w:rsidP="00C7392C">
            <w:pPr>
              <w:jc w:val="center"/>
              <w:rPr>
                <w:rFonts w:asciiTheme="minorHAnsi" w:hAnsiTheme="minorHAnsi"/>
                <w:b/>
                <w:bCs/>
                <w:i/>
              </w:rPr>
            </w:pPr>
            <w:r w:rsidRPr="00C7392C">
              <w:rPr>
                <w:rFonts w:asciiTheme="minorHAnsi" w:hAnsiTheme="minorHAnsi" w:cs="Arial Narrow"/>
                <w:b/>
                <w:bCs/>
                <w:sz w:val="28"/>
                <w:szCs w:val="28"/>
              </w:rPr>
              <w:t>w m. Radomyśl n / Sanem</w:t>
            </w:r>
          </w:p>
        </w:tc>
      </w:tr>
    </w:tbl>
    <w:p w14:paraId="0C52800D" w14:textId="088A06CA" w:rsidR="00C05892" w:rsidRDefault="00C05892">
      <w:pPr>
        <w:jc w:val="both"/>
        <w:rPr>
          <w:rFonts w:ascii="Arial Narrow" w:hAnsi="Arial Narrow" w:cs="Calibri"/>
          <w:sz w:val="22"/>
          <w:szCs w:val="22"/>
        </w:rPr>
      </w:pPr>
    </w:p>
    <w:p w14:paraId="6FFEF0BD" w14:textId="77777777" w:rsidR="00C7392C" w:rsidRPr="006D69BD" w:rsidRDefault="00C7392C" w:rsidP="00C7392C">
      <w:pPr>
        <w:numPr>
          <w:ilvl w:val="0"/>
          <w:numId w:val="4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D69BD">
        <w:rPr>
          <w:rFonts w:asciiTheme="minorHAnsi" w:hAnsiTheme="minorHAnsi" w:cstheme="minorHAnsi"/>
          <w:b/>
          <w:sz w:val="22"/>
          <w:szCs w:val="22"/>
        </w:rPr>
        <w:t>Podstawa opracowania.</w:t>
      </w:r>
    </w:p>
    <w:p w14:paraId="226667D1" w14:textId="77777777" w:rsidR="00C7392C" w:rsidRPr="006D69BD" w:rsidRDefault="00C7392C" w:rsidP="00C7392C">
      <w:pPr>
        <w:numPr>
          <w:ilvl w:val="1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>Umowa Inwestorem,</w:t>
      </w:r>
    </w:p>
    <w:p w14:paraId="4DA978CB" w14:textId="482D93DC" w:rsidR="00C7392C" w:rsidRPr="006D69BD" w:rsidRDefault="00C7392C" w:rsidP="00C7392C">
      <w:pPr>
        <w:numPr>
          <w:ilvl w:val="1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ROZPORZĄDZENIE MINISTRA TRANSPORTU, BUDOWNICTWA I GOSPODARKI MORSKIEJ </w:t>
      </w:r>
      <w:r w:rsidR="00682F2B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Pr="006D69BD">
        <w:rPr>
          <w:rFonts w:asciiTheme="minorHAnsi" w:hAnsiTheme="minorHAnsi" w:cstheme="minorHAnsi"/>
          <w:sz w:val="22"/>
          <w:szCs w:val="22"/>
        </w:rPr>
        <w:t xml:space="preserve">z dnia 25 kwietnia 2012 r. w sprawie szczegółowego zakresu i formy projektu budowlanego - Załącznik do obwieszczenia Ministra Inwestycji i Rozwoju z dnia 13 września 2018 r. (poz. 1935). </w:t>
      </w:r>
    </w:p>
    <w:p w14:paraId="798BE29A" w14:textId="3689689C" w:rsidR="00C7392C" w:rsidRPr="006D69BD" w:rsidRDefault="00C7392C" w:rsidP="00C7392C">
      <w:pPr>
        <w:numPr>
          <w:ilvl w:val="1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Rozporządzenie Ministra Infrastruktury z dnia 2 września 2004 r w sprawie szczegółowego </w:t>
      </w:r>
      <w:r w:rsidR="00A72B2F" w:rsidRPr="006D69BD">
        <w:rPr>
          <w:rFonts w:asciiTheme="minorHAnsi" w:hAnsiTheme="minorHAnsi" w:cstheme="minorHAnsi"/>
          <w:sz w:val="22"/>
          <w:szCs w:val="22"/>
        </w:rPr>
        <w:t>zakresu i</w:t>
      </w:r>
      <w:r w:rsidRPr="006D69BD">
        <w:rPr>
          <w:rFonts w:asciiTheme="minorHAnsi" w:hAnsiTheme="minorHAnsi" w:cstheme="minorHAnsi"/>
          <w:sz w:val="22"/>
          <w:szCs w:val="22"/>
        </w:rPr>
        <w:t xml:space="preserve"> formy dokumentacji projektowej, specyfikacji technicznych wykonania i odbioru robót budowlanych oraz programu </w:t>
      </w:r>
      <w:proofErr w:type="spellStart"/>
      <w:r w:rsidRPr="006D69BD">
        <w:rPr>
          <w:rFonts w:asciiTheme="minorHAnsi" w:hAnsiTheme="minorHAnsi" w:cstheme="minorHAnsi"/>
          <w:sz w:val="22"/>
          <w:szCs w:val="22"/>
        </w:rPr>
        <w:t>funkcjonalno</w:t>
      </w:r>
      <w:proofErr w:type="spellEnd"/>
      <w:r w:rsidRPr="006D69BD">
        <w:rPr>
          <w:rFonts w:asciiTheme="minorHAnsi" w:hAnsiTheme="minorHAnsi" w:cstheme="minorHAnsi"/>
          <w:sz w:val="22"/>
          <w:szCs w:val="22"/>
        </w:rPr>
        <w:t xml:space="preserve"> – użytkowego – Załącznik do obwieszczenia Ministra Transportu, Budownictwa i Gospodarki Morskiej z dnia 10 maja 2013 (poz. 1129). </w:t>
      </w:r>
    </w:p>
    <w:p w14:paraId="06812C81" w14:textId="77777777" w:rsidR="00C7392C" w:rsidRPr="006D69BD" w:rsidRDefault="00C7392C" w:rsidP="00C7392C">
      <w:pPr>
        <w:numPr>
          <w:ilvl w:val="1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>Uzgodnienia z Inwestorem,</w:t>
      </w:r>
    </w:p>
    <w:p w14:paraId="2494FC66" w14:textId="536B2B66" w:rsidR="00C7392C" w:rsidRPr="006D69BD" w:rsidRDefault="00C7392C" w:rsidP="00C7392C">
      <w:pPr>
        <w:numPr>
          <w:ilvl w:val="1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Kopia aktualnej mapy </w:t>
      </w:r>
      <w:r w:rsidR="00A72B2F" w:rsidRPr="006D69BD">
        <w:rPr>
          <w:rFonts w:asciiTheme="minorHAnsi" w:hAnsiTheme="minorHAnsi" w:cstheme="minorHAnsi"/>
          <w:sz w:val="22"/>
          <w:szCs w:val="22"/>
        </w:rPr>
        <w:t>zasadniczej w</w:t>
      </w:r>
      <w:r w:rsidRPr="006D69BD">
        <w:rPr>
          <w:rFonts w:asciiTheme="minorHAnsi" w:hAnsiTheme="minorHAnsi" w:cstheme="minorHAnsi"/>
          <w:sz w:val="22"/>
          <w:szCs w:val="22"/>
        </w:rPr>
        <w:t xml:space="preserve"> skali 1 : 1000,</w:t>
      </w:r>
    </w:p>
    <w:p w14:paraId="02A39CFD" w14:textId="3E82679E" w:rsidR="00C7392C" w:rsidRPr="006D69BD" w:rsidRDefault="00C7392C" w:rsidP="00C7392C">
      <w:pPr>
        <w:numPr>
          <w:ilvl w:val="1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Rozporządzenie </w:t>
      </w:r>
      <w:proofErr w:type="spellStart"/>
      <w:r w:rsidRPr="006D69BD">
        <w:rPr>
          <w:rFonts w:asciiTheme="minorHAnsi" w:hAnsiTheme="minorHAnsi" w:cstheme="minorHAnsi"/>
          <w:sz w:val="22"/>
          <w:szCs w:val="22"/>
        </w:rPr>
        <w:t>MTiGM</w:t>
      </w:r>
      <w:proofErr w:type="spellEnd"/>
      <w:r w:rsidRPr="006D69BD">
        <w:rPr>
          <w:rFonts w:asciiTheme="minorHAnsi" w:hAnsiTheme="minorHAnsi" w:cstheme="minorHAnsi"/>
          <w:sz w:val="22"/>
          <w:szCs w:val="22"/>
        </w:rPr>
        <w:t xml:space="preserve"> z dnia 2 marca 1999 r w sprawie warunków </w:t>
      </w:r>
      <w:r w:rsidR="00A72B2F" w:rsidRPr="006D69BD">
        <w:rPr>
          <w:rFonts w:asciiTheme="minorHAnsi" w:hAnsiTheme="minorHAnsi" w:cstheme="minorHAnsi"/>
          <w:sz w:val="22"/>
          <w:szCs w:val="22"/>
        </w:rPr>
        <w:t>technicznych, jakim</w:t>
      </w:r>
      <w:r w:rsidRPr="006D69BD">
        <w:rPr>
          <w:rFonts w:asciiTheme="minorHAnsi" w:hAnsiTheme="minorHAnsi" w:cstheme="minorHAnsi"/>
          <w:sz w:val="22"/>
          <w:szCs w:val="22"/>
        </w:rPr>
        <w:t xml:space="preserve"> powinny odpowiadać drogi publiczne i ich usytuowanie (Dz. U. Nr 43, poz. 430 z dnia </w:t>
      </w:r>
      <w:r w:rsidR="00682F2B">
        <w:rPr>
          <w:rFonts w:asciiTheme="minorHAnsi" w:hAnsiTheme="minorHAnsi" w:cstheme="minorHAnsi"/>
          <w:sz w:val="22"/>
          <w:szCs w:val="22"/>
        </w:rPr>
        <w:t xml:space="preserve">                     </w:t>
      </w:r>
      <w:r w:rsidRPr="006D69BD">
        <w:rPr>
          <w:rFonts w:asciiTheme="minorHAnsi" w:hAnsiTheme="minorHAnsi" w:cstheme="minorHAnsi"/>
          <w:sz w:val="22"/>
          <w:szCs w:val="22"/>
        </w:rPr>
        <w:t xml:space="preserve">14 maja 1999 r. z </w:t>
      </w:r>
      <w:proofErr w:type="spellStart"/>
      <w:r w:rsidRPr="006D69BD">
        <w:rPr>
          <w:rFonts w:asciiTheme="minorHAnsi" w:hAnsiTheme="minorHAnsi" w:cstheme="minorHAnsi"/>
          <w:sz w:val="22"/>
          <w:szCs w:val="22"/>
        </w:rPr>
        <w:t>późń</w:t>
      </w:r>
      <w:proofErr w:type="spellEnd"/>
      <w:r w:rsidRPr="006D69BD">
        <w:rPr>
          <w:rFonts w:asciiTheme="minorHAnsi" w:hAnsiTheme="minorHAnsi" w:cstheme="minorHAnsi"/>
          <w:sz w:val="22"/>
          <w:szCs w:val="22"/>
        </w:rPr>
        <w:t xml:space="preserve">. zm.). </w:t>
      </w:r>
    </w:p>
    <w:p w14:paraId="59CA57C5" w14:textId="77777777" w:rsidR="00C7392C" w:rsidRPr="006D69BD" w:rsidRDefault="00C7392C" w:rsidP="00C7392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9613CF" w14:textId="77777777" w:rsidR="00C7392C" w:rsidRPr="006D69BD" w:rsidRDefault="00C7392C" w:rsidP="00C7392C">
      <w:pPr>
        <w:numPr>
          <w:ilvl w:val="0"/>
          <w:numId w:val="4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D69BD">
        <w:rPr>
          <w:rFonts w:asciiTheme="minorHAnsi" w:hAnsiTheme="minorHAnsi" w:cstheme="minorHAnsi"/>
          <w:b/>
          <w:sz w:val="22"/>
          <w:szCs w:val="22"/>
        </w:rPr>
        <w:t>Dane ogólne.</w:t>
      </w:r>
    </w:p>
    <w:p w14:paraId="54A230EA" w14:textId="63F97F30" w:rsidR="00C7392C" w:rsidRPr="006D69BD" w:rsidRDefault="00C7392C" w:rsidP="00C7392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Opracowanie obejmuje przebudowę drogi powiatowej Nr </w:t>
      </w:r>
      <w:r w:rsidRPr="006D69BD">
        <w:rPr>
          <w:rFonts w:asciiTheme="minorHAnsi" w:hAnsiTheme="minorHAnsi" w:cs="Calibri"/>
          <w:sz w:val="22"/>
          <w:szCs w:val="22"/>
        </w:rPr>
        <w:t>1006R Radomyśl – Skowierzyn na odcinku od km 0+000,00 (granica pasa drogowego) do km 1+281,9 w m. Radomyśl n / Sanem. W ramach inwestycji planowane jest wykonanie przebudowy istniejącej nawierzchni jezdni poprzez wykonanie nowych warstw konstrukcyjnych z betonu asfaltowego, budowa</w:t>
      </w:r>
      <w:r w:rsidR="00682F2B">
        <w:rPr>
          <w:rFonts w:asciiTheme="minorHAnsi" w:hAnsiTheme="minorHAnsi" w:cs="Calibri"/>
          <w:sz w:val="22"/>
          <w:szCs w:val="22"/>
        </w:rPr>
        <w:t xml:space="preserve">                                      </w:t>
      </w:r>
      <w:r w:rsidRPr="006D69BD">
        <w:rPr>
          <w:rFonts w:asciiTheme="minorHAnsi" w:hAnsiTheme="minorHAnsi" w:cs="Calibri"/>
          <w:sz w:val="22"/>
          <w:szCs w:val="22"/>
        </w:rPr>
        <w:t xml:space="preserve">i przebudowa chodników, ciągów pieszo - rowerowych wraz z przebudową istniejących zjazdów, wykonanie przebudowy istniejących poboczy, elementów odwodnienia, oraz pozostałych robót towarzyszących w celu uzyskania kompleksowego efektu związanego z poprawą stanu technicznego i bezpieczeństwa ruchu drogowego na przedmiotowym odcinku drogi powiatowej. </w:t>
      </w:r>
    </w:p>
    <w:p w14:paraId="3DBDA1C3" w14:textId="77777777" w:rsidR="00C7392C" w:rsidRPr="006D69BD" w:rsidRDefault="00C7392C" w:rsidP="00C7392C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Droga wg ewidencji zarządcy funkcjonuje w klasie technicznej Z – zbiorcza. </w:t>
      </w:r>
    </w:p>
    <w:p w14:paraId="2EF390CE" w14:textId="77777777" w:rsidR="00C7392C" w:rsidRPr="006D69BD" w:rsidRDefault="00C7392C" w:rsidP="00C7392C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Aktualne parametry drogi: </w:t>
      </w:r>
    </w:p>
    <w:p w14:paraId="5106F5F1" w14:textId="77777777" w:rsidR="00C7392C" w:rsidRPr="006D69BD" w:rsidRDefault="00C7392C" w:rsidP="00C7392C">
      <w:pPr>
        <w:pStyle w:val="Tekstpodstawowy"/>
        <w:numPr>
          <w:ilvl w:val="0"/>
          <w:numId w:val="28"/>
        </w:numPr>
        <w:tabs>
          <w:tab w:val="num" w:pos="42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kategoria obciążenia ruchem – KR 1 </w:t>
      </w:r>
    </w:p>
    <w:p w14:paraId="131606DB" w14:textId="77777777" w:rsidR="00C7392C" w:rsidRPr="006D69BD" w:rsidRDefault="00C7392C" w:rsidP="00C7392C">
      <w:pPr>
        <w:pStyle w:val="Tekstpodstawowy"/>
        <w:numPr>
          <w:ilvl w:val="0"/>
          <w:numId w:val="28"/>
        </w:numPr>
        <w:tabs>
          <w:tab w:val="num" w:pos="42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konstrukcja nawierzchni jezdni – podatna, </w:t>
      </w:r>
    </w:p>
    <w:p w14:paraId="4F11AD0A" w14:textId="77777777" w:rsidR="00C7392C" w:rsidRPr="006D69BD" w:rsidRDefault="00C7392C" w:rsidP="00C7392C">
      <w:pPr>
        <w:pStyle w:val="Tekstpodstawowy"/>
        <w:numPr>
          <w:ilvl w:val="0"/>
          <w:numId w:val="28"/>
        </w:numPr>
        <w:tabs>
          <w:tab w:val="num" w:pos="42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nawierzchnia jezdni – bitumiczna, </w:t>
      </w:r>
    </w:p>
    <w:p w14:paraId="74283C49" w14:textId="77777777" w:rsidR="00C7392C" w:rsidRPr="006D69BD" w:rsidRDefault="00C7392C" w:rsidP="00C7392C">
      <w:pPr>
        <w:pStyle w:val="Tekstpodstawowy"/>
        <w:numPr>
          <w:ilvl w:val="0"/>
          <w:numId w:val="28"/>
        </w:numPr>
        <w:tabs>
          <w:tab w:val="num" w:pos="42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przekrój – jednojezdniowy, dwupasowy, </w:t>
      </w:r>
    </w:p>
    <w:p w14:paraId="469DACB0" w14:textId="19CBF723" w:rsidR="00C7392C" w:rsidRPr="006D69BD" w:rsidRDefault="00C7392C" w:rsidP="00C7392C">
      <w:pPr>
        <w:pStyle w:val="Tekstpodstawowy"/>
        <w:numPr>
          <w:ilvl w:val="0"/>
          <w:numId w:val="28"/>
        </w:numPr>
        <w:tabs>
          <w:tab w:val="num" w:pos="42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szerokość nawierzchni jezdni – 5,50 m – 6,50 m, </w:t>
      </w:r>
    </w:p>
    <w:p w14:paraId="29F6B2A2" w14:textId="77777777" w:rsidR="00C7392C" w:rsidRPr="006D69BD" w:rsidRDefault="00C7392C" w:rsidP="00C7392C">
      <w:pPr>
        <w:pStyle w:val="Tekstpodstawowy"/>
        <w:numPr>
          <w:ilvl w:val="0"/>
          <w:numId w:val="28"/>
        </w:numPr>
        <w:tabs>
          <w:tab w:val="num" w:pos="42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pobocza – gruntowe, śr. 1,00 m, </w:t>
      </w:r>
    </w:p>
    <w:p w14:paraId="782FAA65" w14:textId="77777777" w:rsidR="00C7392C" w:rsidRPr="006D69BD" w:rsidRDefault="00C7392C" w:rsidP="00C7392C">
      <w:pPr>
        <w:pStyle w:val="Tekstpodstawowy"/>
        <w:numPr>
          <w:ilvl w:val="0"/>
          <w:numId w:val="28"/>
        </w:numPr>
        <w:tabs>
          <w:tab w:val="num" w:pos="42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>urządzenia odwadniające – rowy przydrożne</w:t>
      </w:r>
    </w:p>
    <w:p w14:paraId="57A8D1B6" w14:textId="77777777" w:rsidR="00C7392C" w:rsidRPr="006D69BD" w:rsidRDefault="00C7392C" w:rsidP="00C7392C">
      <w:pPr>
        <w:ind w:left="369"/>
        <w:jc w:val="both"/>
        <w:rPr>
          <w:rFonts w:asciiTheme="minorHAnsi" w:hAnsiTheme="minorHAnsi" w:cstheme="minorHAnsi"/>
          <w:sz w:val="22"/>
          <w:szCs w:val="22"/>
        </w:rPr>
      </w:pPr>
    </w:p>
    <w:p w14:paraId="0282180D" w14:textId="77777777" w:rsidR="00C7392C" w:rsidRPr="006D69BD" w:rsidRDefault="00C7392C" w:rsidP="00C7392C">
      <w:pPr>
        <w:numPr>
          <w:ilvl w:val="0"/>
          <w:numId w:val="9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D69BD">
        <w:rPr>
          <w:rFonts w:asciiTheme="minorHAnsi" w:hAnsiTheme="minorHAnsi" w:cstheme="minorHAnsi"/>
          <w:b/>
          <w:sz w:val="22"/>
          <w:szCs w:val="22"/>
        </w:rPr>
        <w:t>Projekt konstrukcji.</w:t>
      </w:r>
    </w:p>
    <w:p w14:paraId="53E15189" w14:textId="77777777" w:rsidR="00C7392C" w:rsidRPr="006D69BD" w:rsidRDefault="00C7392C" w:rsidP="00C7392C">
      <w:pPr>
        <w:pStyle w:val="Tekstpodstawowy2"/>
        <w:ind w:firstLine="369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6D69BD">
        <w:rPr>
          <w:rFonts w:asciiTheme="minorHAnsi" w:hAnsiTheme="minorHAnsi" w:cstheme="minorHAnsi"/>
          <w:sz w:val="22"/>
          <w:szCs w:val="22"/>
          <w:u w:val="single"/>
        </w:rPr>
        <w:t>Dane wyjściowe:</w:t>
      </w:r>
    </w:p>
    <w:p w14:paraId="0601D210" w14:textId="422487FB" w:rsidR="00C7392C" w:rsidRPr="006D69BD" w:rsidRDefault="00C7392C" w:rsidP="00C7392C">
      <w:pPr>
        <w:pStyle w:val="Nagwek3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Okres eksploatacji wg zał. nr 5 dla klasy Z – konstrukcje podatne i półsztywne (nowe </w:t>
      </w:r>
      <w:r w:rsidR="00682F2B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6D69BD">
        <w:rPr>
          <w:rFonts w:asciiTheme="minorHAnsi" w:hAnsiTheme="minorHAnsi" w:cstheme="minorHAnsi"/>
          <w:sz w:val="22"/>
          <w:szCs w:val="22"/>
        </w:rPr>
        <w:t xml:space="preserve">i </w:t>
      </w:r>
      <w:r w:rsidR="00A72B2F" w:rsidRPr="006D69BD">
        <w:rPr>
          <w:rFonts w:asciiTheme="minorHAnsi" w:hAnsiTheme="minorHAnsi" w:cstheme="minorHAnsi"/>
          <w:sz w:val="22"/>
          <w:szCs w:val="22"/>
        </w:rPr>
        <w:t>przebudowane) – 20 lat</w:t>
      </w:r>
      <w:r w:rsidRPr="006D69BD">
        <w:rPr>
          <w:rFonts w:asciiTheme="minorHAnsi" w:hAnsiTheme="minorHAnsi" w:cstheme="minorHAnsi"/>
          <w:sz w:val="22"/>
          <w:szCs w:val="22"/>
        </w:rPr>
        <w:t xml:space="preserve">. </w:t>
      </w:r>
      <w:r w:rsidRPr="006D69BD">
        <w:rPr>
          <w:rFonts w:asciiTheme="minorHAnsi" w:hAnsiTheme="minorHAnsi" w:cstheme="minorHAnsi"/>
          <w:sz w:val="22"/>
          <w:szCs w:val="22"/>
          <w:u w:val="single"/>
        </w:rPr>
        <w:t xml:space="preserve">Wyznaczenie obciążenia ruchem: </w:t>
      </w:r>
    </w:p>
    <w:p w14:paraId="0EE45967" w14:textId="39A346DF" w:rsidR="00C7392C" w:rsidRPr="006D69BD" w:rsidRDefault="00C7392C" w:rsidP="00C7392C">
      <w:pPr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SDR prognozowany dla połowy okresu eksploatacji – 10 lat, tj. 2031 rok. </w:t>
      </w:r>
    </w:p>
    <w:p w14:paraId="694670A0" w14:textId="77777777" w:rsidR="00C7392C" w:rsidRPr="006D69BD" w:rsidRDefault="00C7392C" w:rsidP="00C7392C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6D69BD">
        <w:rPr>
          <w:rFonts w:asciiTheme="minorHAnsi" w:hAnsiTheme="minorHAnsi" w:cstheme="minorHAnsi"/>
          <w:sz w:val="22"/>
          <w:szCs w:val="22"/>
          <w:lang w:val="en-US"/>
        </w:rPr>
        <w:t>L = (N</w:t>
      </w:r>
      <w:r w:rsidRPr="006D69BD">
        <w:rPr>
          <w:rFonts w:asciiTheme="minorHAnsi" w:hAnsiTheme="minorHAnsi" w:cstheme="minorHAnsi"/>
          <w:sz w:val="22"/>
          <w:szCs w:val="22"/>
          <w:vertAlign w:val="subscript"/>
          <w:lang w:val="en-US"/>
        </w:rPr>
        <w:t>1</w:t>
      </w:r>
      <w:r w:rsidRPr="006D69BD">
        <w:rPr>
          <w:rFonts w:asciiTheme="minorHAnsi" w:hAnsiTheme="minorHAnsi" w:cstheme="minorHAnsi"/>
          <w:sz w:val="22"/>
          <w:szCs w:val="22"/>
          <w:lang w:val="en-US"/>
        </w:rPr>
        <w:t xml:space="preserve"> x r</w:t>
      </w:r>
      <w:r w:rsidRPr="006D69BD">
        <w:rPr>
          <w:rFonts w:asciiTheme="minorHAnsi" w:hAnsiTheme="minorHAnsi" w:cstheme="minorHAnsi"/>
          <w:sz w:val="22"/>
          <w:szCs w:val="22"/>
          <w:vertAlign w:val="subscript"/>
          <w:lang w:val="en-US"/>
        </w:rPr>
        <w:t>1</w:t>
      </w:r>
      <w:r w:rsidRPr="006D69BD">
        <w:rPr>
          <w:rFonts w:asciiTheme="minorHAnsi" w:hAnsiTheme="minorHAnsi" w:cstheme="minorHAnsi"/>
          <w:sz w:val="22"/>
          <w:szCs w:val="22"/>
          <w:lang w:val="en-US"/>
        </w:rPr>
        <w:t xml:space="preserve"> + N</w:t>
      </w:r>
      <w:r w:rsidRPr="006D69BD">
        <w:rPr>
          <w:rFonts w:asciiTheme="minorHAnsi" w:hAnsiTheme="minorHAnsi" w:cstheme="minorHAnsi"/>
          <w:sz w:val="22"/>
          <w:szCs w:val="22"/>
          <w:vertAlign w:val="subscript"/>
          <w:lang w:val="en-US"/>
        </w:rPr>
        <w:t>2</w:t>
      </w:r>
      <w:r w:rsidRPr="006D69BD">
        <w:rPr>
          <w:rFonts w:asciiTheme="minorHAnsi" w:hAnsiTheme="minorHAnsi" w:cstheme="minorHAnsi"/>
          <w:sz w:val="22"/>
          <w:szCs w:val="22"/>
          <w:lang w:val="en-US"/>
        </w:rPr>
        <w:t xml:space="preserve"> x r</w:t>
      </w:r>
      <w:r w:rsidRPr="006D69BD">
        <w:rPr>
          <w:rFonts w:asciiTheme="minorHAnsi" w:hAnsiTheme="minorHAnsi" w:cstheme="minorHAnsi"/>
          <w:sz w:val="22"/>
          <w:szCs w:val="22"/>
          <w:vertAlign w:val="subscript"/>
          <w:lang w:val="en-US"/>
        </w:rPr>
        <w:t>2</w:t>
      </w:r>
      <w:r w:rsidRPr="006D69BD">
        <w:rPr>
          <w:rFonts w:asciiTheme="minorHAnsi" w:hAnsiTheme="minorHAnsi" w:cstheme="minorHAnsi"/>
          <w:sz w:val="22"/>
          <w:szCs w:val="22"/>
          <w:lang w:val="en-US"/>
        </w:rPr>
        <w:t xml:space="preserve"> + N</w:t>
      </w:r>
      <w:r w:rsidRPr="006D69BD">
        <w:rPr>
          <w:rFonts w:asciiTheme="minorHAnsi" w:hAnsiTheme="minorHAnsi" w:cstheme="minorHAnsi"/>
          <w:sz w:val="22"/>
          <w:szCs w:val="22"/>
          <w:vertAlign w:val="subscript"/>
          <w:lang w:val="en-US"/>
        </w:rPr>
        <w:t>3</w:t>
      </w:r>
      <w:r w:rsidRPr="006D69BD">
        <w:rPr>
          <w:rFonts w:asciiTheme="minorHAnsi" w:hAnsiTheme="minorHAnsi" w:cstheme="minorHAnsi"/>
          <w:sz w:val="22"/>
          <w:szCs w:val="22"/>
          <w:lang w:val="en-US"/>
        </w:rPr>
        <w:t xml:space="preserve"> x r</w:t>
      </w:r>
      <w:r w:rsidRPr="006D69BD">
        <w:rPr>
          <w:rFonts w:asciiTheme="minorHAnsi" w:hAnsiTheme="minorHAnsi" w:cstheme="minorHAnsi"/>
          <w:sz w:val="22"/>
          <w:szCs w:val="22"/>
          <w:vertAlign w:val="subscript"/>
          <w:lang w:val="en-US"/>
        </w:rPr>
        <w:t>3</w:t>
      </w:r>
      <w:r w:rsidRPr="006D69BD">
        <w:rPr>
          <w:rFonts w:asciiTheme="minorHAnsi" w:hAnsiTheme="minorHAnsi" w:cstheme="minorHAnsi"/>
          <w:sz w:val="22"/>
          <w:szCs w:val="22"/>
          <w:lang w:val="en-US"/>
        </w:rPr>
        <w:t xml:space="preserve">) x f </w:t>
      </w:r>
    </w:p>
    <w:p w14:paraId="4E5B8A68" w14:textId="77777777" w:rsidR="00C7392C" w:rsidRPr="006D69BD" w:rsidRDefault="00C7392C" w:rsidP="00C7392C">
      <w:pPr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L – liczba osi obliczeniowych na dobę na obliczeniowych pas ruchu </w:t>
      </w:r>
    </w:p>
    <w:p w14:paraId="28D9A148" w14:textId="77777777" w:rsidR="00C7392C" w:rsidRPr="006D69BD" w:rsidRDefault="00C7392C" w:rsidP="00C7392C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L = 15 osi obliczeniowych na dobę na obliczeniowy pas ruchu </w:t>
      </w:r>
    </w:p>
    <w:p w14:paraId="400D1768" w14:textId="77777777" w:rsidR="00C7392C" w:rsidRPr="006D69BD" w:rsidRDefault="00C7392C" w:rsidP="00C7392C">
      <w:pPr>
        <w:pStyle w:val="Nagwek3"/>
        <w:rPr>
          <w:rFonts w:asciiTheme="minorHAnsi" w:hAnsiTheme="minorHAnsi" w:cstheme="minorHAnsi"/>
          <w:b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lastRenderedPageBreak/>
        <w:t xml:space="preserve">Dla 15 osi - </w:t>
      </w:r>
      <w:r w:rsidRPr="006D69BD">
        <w:rPr>
          <w:rFonts w:asciiTheme="minorHAnsi" w:hAnsiTheme="minorHAnsi" w:cstheme="minorHAnsi"/>
          <w:b/>
          <w:sz w:val="22"/>
          <w:szCs w:val="22"/>
        </w:rPr>
        <w:t>kategoria ruchu KR2.</w:t>
      </w:r>
      <w:r w:rsidRPr="006D6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47B8DD" w14:textId="77777777" w:rsidR="00C7392C" w:rsidRPr="006D69BD" w:rsidRDefault="00C7392C" w:rsidP="00C7392C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>Dla jezdni drogi o nawierzchni z betonu asfaltowego projektuje się wzmocnienie o następujący układ warstw konstrukcyjnych:</w:t>
      </w:r>
    </w:p>
    <w:p w14:paraId="32332AD5" w14:textId="0863FCB8" w:rsidR="00C7392C" w:rsidRPr="006D69BD" w:rsidRDefault="00C7392C">
      <w:pPr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>Na odcinku od km 0+000 do km 0+182,6 (</w:t>
      </w:r>
      <w:r w:rsidR="00154BBE" w:rsidRPr="006D69BD">
        <w:rPr>
          <w:rFonts w:asciiTheme="minorHAnsi" w:hAnsiTheme="minorHAnsi" w:cstheme="minorHAnsi"/>
          <w:sz w:val="22"/>
          <w:szCs w:val="22"/>
        </w:rPr>
        <w:t xml:space="preserve">1 - </w:t>
      </w:r>
      <w:r w:rsidR="00755AA0" w:rsidRPr="006D69BD">
        <w:rPr>
          <w:rFonts w:asciiTheme="minorHAnsi" w:hAnsiTheme="minorHAnsi" w:cstheme="minorHAnsi"/>
          <w:sz w:val="22"/>
          <w:szCs w:val="22"/>
        </w:rPr>
        <w:t>do przekroju 4-4</w:t>
      </w:r>
      <w:r w:rsidRPr="006D69BD">
        <w:rPr>
          <w:rFonts w:asciiTheme="minorHAnsi" w:hAnsiTheme="minorHAnsi" w:cstheme="minorHAnsi"/>
          <w:sz w:val="22"/>
          <w:szCs w:val="22"/>
        </w:rPr>
        <w:t>)</w:t>
      </w:r>
      <w:r w:rsidR="00755AA0" w:rsidRPr="006D69BD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A08A4B9" w14:textId="77777777" w:rsidR="00755AA0" w:rsidRPr="006D69BD" w:rsidRDefault="00755AA0" w:rsidP="00755AA0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frezowanie profilujące 0 – 4 cm, </w:t>
      </w:r>
    </w:p>
    <w:p w14:paraId="1747FB80" w14:textId="23B50F2D" w:rsidR="00755AA0" w:rsidRPr="006D69BD" w:rsidRDefault="00755AA0" w:rsidP="00755AA0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warstwy wyrównawczej z mieszanki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mineralno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 - asfaltowej AC11W w ilości </w:t>
      </w:r>
      <w:r w:rsidR="00A72B2F" w:rsidRPr="006D69BD">
        <w:rPr>
          <w:rFonts w:asciiTheme="minorHAnsi" w:hAnsiTheme="minorHAnsi" w:cs="Calibri"/>
          <w:sz w:val="22"/>
          <w:szCs w:val="22"/>
        </w:rPr>
        <w:t>średnio 75 kg</w:t>
      </w:r>
      <w:r w:rsidRPr="006D69BD">
        <w:rPr>
          <w:rFonts w:asciiTheme="minorHAnsi" w:hAnsiTheme="minorHAnsi" w:cs="Calibri"/>
          <w:sz w:val="22"/>
          <w:szCs w:val="22"/>
        </w:rPr>
        <w:t xml:space="preserve"> / m </w:t>
      </w:r>
      <w:r w:rsidRPr="006D69BD">
        <w:rPr>
          <w:rFonts w:asciiTheme="minorHAnsi" w:hAnsiTheme="minorHAnsi" w:cs="Calibri"/>
          <w:sz w:val="22"/>
          <w:szCs w:val="22"/>
          <w:vertAlign w:val="superscript"/>
        </w:rPr>
        <w:t>2</w:t>
      </w:r>
      <w:r w:rsidRPr="006D69BD">
        <w:rPr>
          <w:rFonts w:asciiTheme="minorHAnsi" w:hAnsiTheme="minorHAnsi" w:cs="Calibri"/>
          <w:sz w:val="22"/>
          <w:szCs w:val="22"/>
        </w:rPr>
        <w:t>,</w:t>
      </w:r>
    </w:p>
    <w:p w14:paraId="3F880EE1" w14:textId="3E4ED582" w:rsidR="00755AA0" w:rsidRPr="006D69BD" w:rsidRDefault="00755AA0" w:rsidP="00755AA0">
      <w:pPr>
        <w:pStyle w:val="Akapitzlist"/>
        <w:numPr>
          <w:ilvl w:val="0"/>
          <w:numId w:val="29"/>
        </w:numPr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wzmocnienia istniejącej nawierzchni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geosynetykim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 (kompozyt: siatka + </w:t>
      </w:r>
      <w:r w:rsidR="00A72B2F" w:rsidRPr="006D69BD">
        <w:rPr>
          <w:rFonts w:asciiTheme="minorHAnsi" w:hAnsiTheme="minorHAnsi" w:cs="Calibri"/>
          <w:sz w:val="22"/>
          <w:szCs w:val="22"/>
        </w:rPr>
        <w:t>włóknina) o</w:t>
      </w:r>
      <w:r w:rsidRPr="006D69BD">
        <w:rPr>
          <w:rFonts w:asciiTheme="minorHAnsi" w:hAnsiTheme="minorHAnsi" w:cs="Calibri"/>
          <w:sz w:val="22"/>
          <w:szCs w:val="22"/>
        </w:rPr>
        <w:t xml:space="preserve"> wytrzymałości 100 / 100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kN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.  </w:t>
      </w:r>
    </w:p>
    <w:p w14:paraId="61AF9C1D" w14:textId="37B84147" w:rsidR="00755AA0" w:rsidRPr="006D69BD" w:rsidRDefault="00755AA0" w:rsidP="00755AA0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warstwy wiążącej z mieszanki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mineralno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 - asfaltowej AC11W, grubość warstwy </w:t>
      </w:r>
      <w:r w:rsidRPr="006D69BD">
        <w:rPr>
          <w:rFonts w:asciiTheme="minorHAnsi" w:hAnsiTheme="minorHAnsi" w:cs="Calibri"/>
          <w:sz w:val="22"/>
          <w:szCs w:val="22"/>
        </w:rPr>
        <w:br/>
        <w:t>po zagęszczeniu 4 cm,</w:t>
      </w:r>
    </w:p>
    <w:p w14:paraId="2904DE3A" w14:textId="32ACFFBC" w:rsidR="00755AA0" w:rsidRPr="006D69BD" w:rsidRDefault="00755AA0" w:rsidP="00755AA0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warstwy ścieralnej z mieszanki mineralno-asfaltowej AC11S, grubość warstwy </w:t>
      </w:r>
      <w:r w:rsidRPr="006D69BD">
        <w:rPr>
          <w:rFonts w:asciiTheme="minorHAnsi" w:hAnsiTheme="minorHAnsi" w:cs="Calibri"/>
          <w:sz w:val="22"/>
          <w:szCs w:val="22"/>
        </w:rPr>
        <w:br/>
        <w:t xml:space="preserve">po zagęszczeniu 4 cm. </w:t>
      </w:r>
    </w:p>
    <w:p w14:paraId="70D336FB" w14:textId="61C1E1E5" w:rsidR="00755AA0" w:rsidRPr="006D69BD" w:rsidRDefault="00755AA0" w:rsidP="00755AA0">
      <w:pPr>
        <w:pStyle w:val="Tekstpodstawowy"/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Na odcinku od km 0+182,6 do km 0+504,8 (</w:t>
      </w:r>
      <w:r w:rsidR="00154BBE" w:rsidRPr="006D69BD">
        <w:rPr>
          <w:rFonts w:asciiTheme="minorHAnsi" w:hAnsiTheme="minorHAnsi" w:cs="Calibri"/>
          <w:sz w:val="22"/>
          <w:szCs w:val="22"/>
        </w:rPr>
        <w:t xml:space="preserve">1a - </w:t>
      </w:r>
      <w:r w:rsidRPr="006D69BD">
        <w:rPr>
          <w:rFonts w:asciiTheme="minorHAnsi" w:hAnsiTheme="minorHAnsi" w:cs="Calibri"/>
          <w:sz w:val="22"/>
          <w:szCs w:val="22"/>
        </w:rPr>
        <w:t xml:space="preserve">do przekroju 6-6): </w:t>
      </w:r>
    </w:p>
    <w:p w14:paraId="6886EF1C" w14:textId="77777777" w:rsidR="00755AA0" w:rsidRPr="006D69BD" w:rsidRDefault="00755AA0" w:rsidP="00755AA0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frezowanie profilujące 0 – 4 cm, </w:t>
      </w:r>
    </w:p>
    <w:p w14:paraId="7A7C5B79" w14:textId="4D27F51F" w:rsidR="00755AA0" w:rsidRPr="006D69BD" w:rsidRDefault="00755AA0" w:rsidP="00755AA0">
      <w:pPr>
        <w:pStyle w:val="Akapitzlist"/>
        <w:numPr>
          <w:ilvl w:val="0"/>
          <w:numId w:val="29"/>
        </w:numPr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wzmocnienia istniejącej nawierzchni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geosynetykim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 (kompozyt: siatka + </w:t>
      </w:r>
      <w:r w:rsidR="00A72B2F" w:rsidRPr="006D69BD">
        <w:rPr>
          <w:rFonts w:asciiTheme="minorHAnsi" w:hAnsiTheme="minorHAnsi" w:cs="Calibri"/>
          <w:sz w:val="22"/>
          <w:szCs w:val="22"/>
        </w:rPr>
        <w:t>włóknina) o</w:t>
      </w:r>
      <w:r w:rsidRPr="006D69BD">
        <w:rPr>
          <w:rFonts w:asciiTheme="minorHAnsi" w:hAnsiTheme="minorHAnsi" w:cs="Calibri"/>
          <w:sz w:val="22"/>
          <w:szCs w:val="22"/>
        </w:rPr>
        <w:t xml:space="preserve"> wytrzymałości 100 / 100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kN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.  </w:t>
      </w:r>
    </w:p>
    <w:p w14:paraId="0FCE28D8" w14:textId="23107E77" w:rsidR="00755AA0" w:rsidRPr="006D69BD" w:rsidRDefault="00755AA0" w:rsidP="00755AA0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warstwy wiążącej z mieszanki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mineralno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 - asfaltowej AC11W, grubość warstwy </w:t>
      </w:r>
      <w:r w:rsidRPr="006D69BD">
        <w:rPr>
          <w:rFonts w:asciiTheme="minorHAnsi" w:hAnsiTheme="minorHAnsi" w:cs="Calibri"/>
          <w:sz w:val="22"/>
          <w:szCs w:val="22"/>
        </w:rPr>
        <w:br/>
        <w:t>po zagęszczeniu 4 cm,</w:t>
      </w:r>
    </w:p>
    <w:p w14:paraId="7301B1EB" w14:textId="4AD064CF" w:rsidR="00755AA0" w:rsidRPr="006D69BD" w:rsidRDefault="00755AA0" w:rsidP="00755AA0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warstwy ścieralnej z mieszanki mineralno-asfaltowej AC11S, grubość warstwy </w:t>
      </w:r>
      <w:r w:rsidRPr="006D69BD">
        <w:rPr>
          <w:rFonts w:asciiTheme="minorHAnsi" w:hAnsiTheme="minorHAnsi" w:cs="Calibri"/>
          <w:sz w:val="22"/>
          <w:szCs w:val="22"/>
        </w:rPr>
        <w:br/>
        <w:t xml:space="preserve">po zagęszczeniu 4 cm. </w:t>
      </w:r>
    </w:p>
    <w:p w14:paraId="3E50730B" w14:textId="417E6ED5" w:rsidR="00755AA0" w:rsidRPr="006D69BD" w:rsidRDefault="00755AA0" w:rsidP="00755AA0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>Na odcinku od km 0+504,8 do km 1+281,9 (</w:t>
      </w:r>
      <w:r w:rsidR="00154BBE" w:rsidRPr="006D69BD">
        <w:rPr>
          <w:rFonts w:asciiTheme="minorHAnsi" w:hAnsiTheme="minorHAnsi" w:cstheme="minorHAnsi"/>
          <w:sz w:val="22"/>
          <w:szCs w:val="22"/>
        </w:rPr>
        <w:t xml:space="preserve">1 b - </w:t>
      </w:r>
      <w:r w:rsidRPr="006D69BD">
        <w:rPr>
          <w:rFonts w:asciiTheme="minorHAnsi" w:hAnsiTheme="minorHAnsi" w:cstheme="minorHAnsi"/>
          <w:sz w:val="22"/>
          <w:szCs w:val="22"/>
        </w:rPr>
        <w:t xml:space="preserve">do </w:t>
      </w:r>
      <w:r w:rsidR="00154BBE" w:rsidRPr="006D69BD">
        <w:rPr>
          <w:rFonts w:asciiTheme="minorHAnsi" w:hAnsiTheme="minorHAnsi" w:cstheme="minorHAnsi"/>
          <w:sz w:val="22"/>
          <w:szCs w:val="22"/>
        </w:rPr>
        <w:t xml:space="preserve">końca odcinka): </w:t>
      </w:r>
    </w:p>
    <w:p w14:paraId="6CDC7C47" w14:textId="6ADC1C37" w:rsidR="00154BBE" w:rsidRPr="006D69BD" w:rsidRDefault="00154BBE" w:rsidP="00154BBE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warstwy wyrównawczej z mieszanki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mineralno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 - asfaltowej AC11W w ilości </w:t>
      </w:r>
      <w:r w:rsidR="00A72B2F" w:rsidRPr="006D69BD">
        <w:rPr>
          <w:rFonts w:asciiTheme="minorHAnsi" w:hAnsiTheme="minorHAnsi" w:cs="Calibri"/>
          <w:sz w:val="22"/>
          <w:szCs w:val="22"/>
        </w:rPr>
        <w:t>średnio 75 kg</w:t>
      </w:r>
      <w:r w:rsidRPr="006D69BD">
        <w:rPr>
          <w:rFonts w:asciiTheme="minorHAnsi" w:hAnsiTheme="minorHAnsi" w:cs="Calibri"/>
          <w:sz w:val="22"/>
          <w:szCs w:val="22"/>
        </w:rPr>
        <w:t xml:space="preserve"> / m </w:t>
      </w:r>
      <w:r w:rsidRPr="006D69BD">
        <w:rPr>
          <w:rFonts w:asciiTheme="minorHAnsi" w:hAnsiTheme="minorHAnsi" w:cs="Calibri"/>
          <w:sz w:val="22"/>
          <w:szCs w:val="22"/>
          <w:vertAlign w:val="superscript"/>
        </w:rPr>
        <w:t>2</w:t>
      </w:r>
      <w:r w:rsidRPr="006D69BD">
        <w:rPr>
          <w:rFonts w:asciiTheme="minorHAnsi" w:hAnsiTheme="minorHAnsi" w:cs="Calibri"/>
          <w:sz w:val="22"/>
          <w:szCs w:val="22"/>
        </w:rPr>
        <w:t>,</w:t>
      </w:r>
    </w:p>
    <w:p w14:paraId="619893D2" w14:textId="6272365B" w:rsidR="00154BBE" w:rsidRPr="006D69BD" w:rsidRDefault="00154BBE" w:rsidP="00154BBE">
      <w:pPr>
        <w:pStyle w:val="Akapitzlist"/>
        <w:numPr>
          <w:ilvl w:val="0"/>
          <w:numId w:val="29"/>
        </w:numPr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wzmocnienia istniejącej nawierzchni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geosynetykim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 (kompozyt: siatka + </w:t>
      </w:r>
      <w:r w:rsidR="00A72B2F" w:rsidRPr="006D69BD">
        <w:rPr>
          <w:rFonts w:asciiTheme="minorHAnsi" w:hAnsiTheme="minorHAnsi" w:cs="Calibri"/>
          <w:sz w:val="22"/>
          <w:szCs w:val="22"/>
        </w:rPr>
        <w:t>włóknina) o</w:t>
      </w:r>
      <w:r w:rsidRPr="006D69BD">
        <w:rPr>
          <w:rFonts w:asciiTheme="minorHAnsi" w:hAnsiTheme="minorHAnsi" w:cs="Calibri"/>
          <w:sz w:val="22"/>
          <w:szCs w:val="22"/>
        </w:rPr>
        <w:t xml:space="preserve"> wytrzymałości 100 / 100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kN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.  </w:t>
      </w:r>
    </w:p>
    <w:p w14:paraId="356BCC03" w14:textId="0B89084F" w:rsidR="00154BBE" w:rsidRPr="006D69BD" w:rsidRDefault="00154BBE" w:rsidP="00154BBE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warstwy wiążącej z mieszanki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mineralno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 - asfaltowej AC11W, grubość warstwy </w:t>
      </w:r>
      <w:r w:rsidRPr="006D69BD">
        <w:rPr>
          <w:rFonts w:asciiTheme="minorHAnsi" w:hAnsiTheme="minorHAnsi" w:cs="Calibri"/>
          <w:sz w:val="22"/>
          <w:szCs w:val="22"/>
        </w:rPr>
        <w:br/>
        <w:t>po zagęszczeniu 4 cm,</w:t>
      </w:r>
    </w:p>
    <w:p w14:paraId="61E91BF2" w14:textId="0C4C81A8" w:rsidR="00154BBE" w:rsidRPr="006D69BD" w:rsidRDefault="00154BBE" w:rsidP="00755AA0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warstwy ścieralnej z mieszanki mineralno-asfaltowej AC11S, grubość warstwy </w:t>
      </w:r>
      <w:r w:rsidRPr="006D69BD">
        <w:rPr>
          <w:rFonts w:asciiTheme="minorHAnsi" w:hAnsiTheme="minorHAnsi" w:cs="Calibri"/>
          <w:sz w:val="22"/>
          <w:szCs w:val="22"/>
        </w:rPr>
        <w:br/>
        <w:t xml:space="preserve">po zagęszczeniu 4 cm. </w:t>
      </w:r>
    </w:p>
    <w:p w14:paraId="2F9410EC" w14:textId="3FDE5B84" w:rsidR="00154BBE" w:rsidRPr="006D69BD" w:rsidRDefault="00154BBE" w:rsidP="00154BBE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Dla ciągu pieszego do przebudowy (kostka bet str. P) km 0+000 – 0+182,6 projektuje się układ warstw konstrukcyjnych (2): </w:t>
      </w:r>
    </w:p>
    <w:p w14:paraId="05866CBD" w14:textId="4FB24F29" w:rsidR="00154BBE" w:rsidRPr="006D69BD" w:rsidRDefault="00154BBE" w:rsidP="00154BBE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wykonanie warstwy stabilizacji cementem 1,5 </w:t>
      </w:r>
      <w:proofErr w:type="spellStart"/>
      <w:r w:rsidRPr="006D69BD">
        <w:rPr>
          <w:rFonts w:asciiTheme="minorHAnsi" w:hAnsiTheme="minorHAnsi" w:cstheme="minorHAnsi"/>
          <w:sz w:val="22"/>
          <w:szCs w:val="22"/>
        </w:rPr>
        <w:t>Mpa</w:t>
      </w:r>
      <w:proofErr w:type="spellEnd"/>
      <w:r w:rsidRPr="006D69BD">
        <w:rPr>
          <w:rFonts w:asciiTheme="minorHAnsi" w:hAnsiTheme="minorHAnsi" w:cstheme="minorHAnsi"/>
          <w:sz w:val="22"/>
          <w:szCs w:val="22"/>
        </w:rPr>
        <w:t xml:space="preserve"> z dowozem gr. 15 cm, </w:t>
      </w:r>
    </w:p>
    <w:p w14:paraId="11064DAE" w14:textId="405BFF5B" w:rsidR="00154BBE" w:rsidRPr="006D69BD" w:rsidRDefault="00154BBE" w:rsidP="00154BBE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>wykonanie podbudowy z kruszywa łamanego (frakcja 31,5/63 mm), grubość warstwy po zagęszczeniu 15 cm,</w:t>
      </w:r>
    </w:p>
    <w:p w14:paraId="34F9FFB5" w14:textId="3574B58D" w:rsidR="00997B30" w:rsidRPr="006D69BD" w:rsidRDefault="00997B30" w:rsidP="00154BBE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podsypka cementowo – piaskowa lub grysu frakcji 2/8 mm o gr. 3 cm</w:t>
      </w:r>
    </w:p>
    <w:p w14:paraId="0B6B08A5" w14:textId="4517C9CD" w:rsidR="00154BBE" w:rsidRPr="006D69BD" w:rsidRDefault="00154BBE" w:rsidP="00154BBE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nawierzchnia z kostki brukowej betonowej </w:t>
      </w:r>
      <w:proofErr w:type="spellStart"/>
      <w:r w:rsidRPr="006D69BD">
        <w:rPr>
          <w:rFonts w:asciiTheme="minorHAnsi" w:hAnsiTheme="minorHAnsi" w:cstheme="minorHAnsi"/>
          <w:sz w:val="22"/>
          <w:szCs w:val="22"/>
        </w:rPr>
        <w:t>bezfazowej</w:t>
      </w:r>
      <w:proofErr w:type="spellEnd"/>
      <w:r w:rsidRPr="006D69BD">
        <w:rPr>
          <w:rFonts w:asciiTheme="minorHAnsi" w:hAnsiTheme="minorHAnsi" w:cstheme="minorHAnsi"/>
          <w:sz w:val="22"/>
          <w:szCs w:val="22"/>
        </w:rPr>
        <w:t xml:space="preserve"> o grubości 6 cm (kolor). </w:t>
      </w:r>
    </w:p>
    <w:p w14:paraId="52674CB1" w14:textId="77777777" w:rsidR="00154BBE" w:rsidRPr="006D69BD" w:rsidRDefault="00154BBE" w:rsidP="00154BBE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Dla ciągu pieszego do budowy (kostka bet str. L) km 0+191,9 – 0+488 6 projektuje się układ warstw konstrukcyjnych (2): </w:t>
      </w:r>
    </w:p>
    <w:p w14:paraId="19A68C75" w14:textId="77777777" w:rsidR="00666C3B" w:rsidRPr="006D69BD" w:rsidRDefault="00666C3B" w:rsidP="00666C3B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wykonanie warstwy stabilizacji cementem 1,5 </w:t>
      </w:r>
      <w:proofErr w:type="spellStart"/>
      <w:r w:rsidRPr="006D69BD">
        <w:rPr>
          <w:rFonts w:asciiTheme="minorHAnsi" w:hAnsiTheme="minorHAnsi" w:cstheme="minorHAnsi"/>
          <w:sz w:val="22"/>
          <w:szCs w:val="22"/>
        </w:rPr>
        <w:t>Mpa</w:t>
      </w:r>
      <w:proofErr w:type="spellEnd"/>
      <w:r w:rsidRPr="006D69BD">
        <w:rPr>
          <w:rFonts w:asciiTheme="minorHAnsi" w:hAnsiTheme="minorHAnsi" w:cstheme="minorHAnsi"/>
          <w:sz w:val="22"/>
          <w:szCs w:val="22"/>
        </w:rPr>
        <w:t xml:space="preserve"> z dowozem gr. 15 cm, </w:t>
      </w:r>
    </w:p>
    <w:p w14:paraId="25671C2D" w14:textId="3D1627B3" w:rsidR="00666C3B" w:rsidRPr="006D69BD" w:rsidRDefault="00666C3B" w:rsidP="00666C3B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>wykonanie podbudowy z kruszywa łamanego (frakcja 31,5/63 mm), grubość warstwy po zagęszczeniu 15 cm,</w:t>
      </w:r>
    </w:p>
    <w:p w14:paraId="15FDDDA4" w14:textId="0C689909" w:rsidR="00997B30" w:rsidRPr="006D69BD" w:rsidRDefault="00997B30" w:rsidP="00997B30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podsypka cementowo – piaskowa lub grysu frakcji 2/8 mm o gr. 3 cm</w:t>
      </w:r>
    </w:p>
    <w:p w14:paraId="460C3EC3" w14:textId="1F5D72A9" w:rsidR="00154BBE" w:rsidRPr="006D69BD" w:rsidRDefault="00666C3B" w:rsidP="008132F9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nawierzchnia z kostki brukowej betonowej </w:t>
      </w:r>
      <w:proofErr w:type="spellStart"/>
      <w:r w:rsidRPr="006D69BD">
        <w:rPr>
          <w:rFonts w:asciiTheme="minorHAnsi" w:hAnsiTheme="minorHAnsi" w:cstheme="minorHAnsi"/>
          <w:sz w:val="22"/>
          <w:szCs w:val="22"/>
        </w:rPr>
        <w:t>bezfazowej</w:t>
      </w:r>
      <w:proofErr w:type="spellEnd"/>
      <w:r w:rsidRPr="006D69BD">
        <w:rPr>
          <w:rFonts w:asciiTheme="minorHAnsi" w:hAnsiTheme="minorHAnsi" w:cstheme="minorHAnsi"/>
          <w:sz w:val="22"/>
          <w:szCs w:val="22"/>
        </w:rPr>
        <w:t xml:space="preserve"> o grubości 6 cm (kolor). </w:t>
      </w:r>
    </w:p>
    <w:p w14:paraId="16992A29" w14:textId="70AAE2FF" w:rsidR="00666C3B" w:rsidRPr="006D69BD" w:rsidRDefault="00666C3B" w:rsidP="00666C3B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Dla ciągu pieszo-rowerowego do przebudowy (bitum. str. L) km 0+104,4 – 0+191,9 </w:t>
      </w:r>
      <w:r w:rsidRPr="006D69BD">
        <w:rPr>
          <w:rFonts w:asciiTheme="minorHAnsi" w:hAnsiTheme="minorHAnsi" w:cstheme="minorHAnsi"/>
          <w:sz w:val="22"/>
          <w:szCs w:val="22"/>
        </w:rPr>
        <w:t xml:space="preserve">projektuje się układ warstw konstrukcyjnych (9): </w:t>
      </w:r>
    </w:p>
    <w:p w14:paraId="5548EF58" w14:textId="2B7802CA" w:rsidR="00666C3B" w:rsidRPr="006D69BD" w:rsidRDefault="00997B30" w:rsidP="00666C3B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na istniejącej nawierzchni bitumicznej </w:t>
      </w:r>
      <w:r w:rsidR="00666C3B" w:rsidRPr="006D69BD">
        <w:rPr>
          <w:rFonts w:asciiTheme="minorHAnsi" w:hAnsiTheme="minorHAnsi" w:cs="Calibri"/>
          <w:sz w:val="22"/>
          <w:szCs w:val="22"/>
        </w:rPr>
        <w:t xml:space="preserve">wykonanie warstwy ścieralnej z mieszanki mineralno-asfaltowej AC8S, grubość warstwy po zagęszczeniu 3 cm. </w:t>
      </w:r>
    </w:p>
    <w:p w14:paraId="245BAFE6" w14:textId="04C4CF53" w:rsidR="00997B30" w:rsidRPr="006D69BD" w:rsidRDefault="00666C3B" w:rsidP="00666C3B">
      <w:pPr>
        <w:spacing w:line="288" w:lineRule="auto"/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Dla ciągu pieszo-rowerowego do przebudowy (kostka bet. str. P): km 0+182,6 – 0+504,8</w:t>
      </w:r>
      <w:r w:rsidR="00997B30" w:rsidRPr="006D69BD">
        <w:rPr>
          <w:rFonts w:asciiTheme="minorHAnsi" w:hAnsiTheme="minorHAnsi" w:cs="Calibri"/>
          <w:sz w:val="22"/>
          <w:szCs w:val="22"/>
        </w:rPr>
        <w:t xml:space="preserve">, </w:t>
      </w:r>
      <w:r w:rsidR="00682F2B">
        <w:rPr>
          <w:rFonts w:asciiTheme="minorHAnsi" w:hAnsiTheme="minorHAnsi" w:cs="Calibri"/>
          <w:sz w:val="22"/>
          <w:szCs w:val="22"/>
        </w:rPr>
        <w:t xml:space="preserve">                         </w:t>
      </w:r>
      <w:r w:rsidR="00997B30" w:rsidRPr="006D69BD">
        <w:rPr>
          <w:rFonts w:asciiTheme="minorHAnsi" w:hAnsiTheme="minorHAnsi" w:cs="Calibri"/>
          <w:sz w:val="22"/>
          <w:szCs w:val="22"/>
        </w:rPr>
        <w:t xml:space="preserve">w </w:t>
      </w:r>
      <w:r w:rsidR="00A72B2F" w:rsidRPr="006D69BD">
        <w:rPr>
          <w:rFonts w:asciiTheme="minorHAnsi" w:hAnsiTheme="minorHAnsi" w:cs="Calibri"/>
          <w:sz w:val="22"/>
          <w:szCs w:val="22"/>
        </w:rPr>
        <w:t>związku z</w:t>
      </w:r>
      <w:r w:rsidR="00997B30" w:rsidRPr="006D69BD">
        <w:rPr>
          <w:rFonts w:asciiTheme="minorHAnsi" w:hAnsiTheme="minorHAnsi" w:cs="Calibri"/>
          <w:sz w:val="22"/>
          <w:szCs w:val="22"/>
        </w:rPr>
        <w:t xml:space="preserve"> wymianą krawężnika i wykonaniem ścieku z brukowej kostki betonowej </w:t>
      </w:r>
      <w:r w:rsidRPr="006D69BD">
        <w:rPr>
          <w:rFonts w:asciiTheme="minorHAnsi" w:hAnsiTheme="minorHAnsi" w:cs="Calibri"/>
          <w:sz w:val="22"/>
          <w:szCs w:val="22"/>
        </w:rPr>
        <w:t xml:space="preserve">projektuje </w:t>
      </w:r>
      <w:r w:rsidRPr="006D69BD">
        <w:rPr>
          <w:rFonts w:asciiTheme="minorHAnsi" w:hAnsiTheme="minorHAnsi" w:cs="Calibri"/>
          <w:sz w:val="22"/>
          <w:szCs w:val="22"/>
        </w:rPr>
        <w:lastRenderedPageBreak/>
        <w:t>się</w:t>
      </w:r>
      <w:r w:rsidR="00997B30" w:rsidRPr="006D69BD">
        <w:rPr>
          <w:rFonts w:asciiTheme="minorHAnsi" w:hAnsiTheme="minorHAnsi" w:cs="Calibri"/>
          <w:sz w:val="22"/>
          <w:szCs w:val="22"/>
        </w:rPr>
        <w:t xml:space="preserve"> (7) przełożenie kostki brukowej betonowej </w:t>
      </w:r>
      <w:proofErr w:type="spellStart"/>
      <w:r w:rsidR="00997B30" w:rsidRPr="006D69BD">
        <w:rPr>
          <w:rFonts w:asciiTheme="minorHAnsi" w:hAnsiTheme="minorHAnsi" w:cs="Calibri"/>
          <w:sz w:val="22"/>
          <w:szCs w:val="22"/>
        </w:rPr>
        <w:t>bezfazowej</w:t>
      </w:r>
      <w:proofErr w:type="spellEnd"/>
      <w:r w:rsidR="00997B30" w:rsidRPr="006D69BD">
        <w:rPr>
          <w:rFonts w:asciiTheme="minorHAnsi" w:hAnsiTheme="minorHAnsi" w:cs="Calibri"/>
          <w:sz w:val="22"/>
          <w:szCs w:val="22"/>
        </w:rPr>
        <w:t xml:space="preserve"> kolorowej na podsypce cementowo – piaskowej lub grysu frakcji 2/8 mm o gr. 3 cm na pasie o szerokości od 0,5 m do 1,0 m. </w:t>
      </w:r>
    </w:p>
    <w:p w14:paraId="4F13907C" w14:textId="77777777" w:rsidR="00997B30" w:rsidRPr="006D69BD" w:rsidRDefault="00997B30" w:rsidP="00997B30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="Arial Narrow"/>
          <w:sz w:val="22"/>
          <w:szCs w:val="22"/>
        </w:rPr>
        <w:t xml:space="preserve">Dla ścieżki rowerowej do przebudowy na ciąg pieszo – rowerowy (bitum. str. L) km 0+488 – 1+040,6 projektuje się </w:t>
      </w:r>
      <w:r w:rsidRPr="006D69BD">
        <w:rPr>
          <w:rFonts w:asciiTheme="minorHAnsi" w:hAnsiTheme="minorHAnsi" w:cstheme="minorHAnsi"/>
          <w:sz w:val="22"/>
          <w:szCs w:val="22"/>
        </w:rPr>
        <w:t xml:space="preserve">układ warstw konstrukcyjnych (9): </w:t>
      </w:r>
    </w:p>
    <w:p w14:paraId="3C9AD511" w14:textId="31F54A22" w:rsidR="00997B30" w:rsidRPr="006D69BD" w:rsidRDefault="00997B30" w:rsidP="00997B30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na istniejącej nawierzchni bitumicznej wykonanie warstwy ścieralnej z mieszanki mineralno-asfaltowej AC8S, grubość warstwy po zagęszczeniu 3 cm. </w:t>
      </w:r>
    </w:p>
    <w:p w14:paraId="2A29D444" w14:textId="66E2EC8A" w:rsidR="00997B30" w:rsidRPr="006D69BD" w:rsidRDefault="00997B30" w:rsidP="00997B30">
      <w:pPr>
        <w:pStyle w:val="Tekstpodstawowy"/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oraz na poszerzeniach układ warstw konstrukcyjnych (15):</w:t>
      </w:r>
    </w:p>
    <w:p w14:paraId="6CDF5F49" w14:textId="1F0B85AC" w:rsidR="00F85D94" w:rsidRPr="006D69BD" w:rsidRDefault="00F85D94" w:rsidP="00F85D94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wykonanie warstwy stabilizacji cementem 1,5 </w:t>
      </w:r>
      <w:proofErr w:type="spellStart"/>
      <w:r w:rsidRPr="006D69BD">
        <w:rPr>
          <w:rFonts w:asciiTheme="minorHAnsi" w:hAnsiTheme="minorHAnsi" w:cstheme="minorHAnsi"/>
          <w:sz w:val="22"/>
          <w:szCs w:val="22"/>
        </w:rPr>
        <w:t>Mpa</w:t>
      </w:r>
      <w:proofErr w:type="spellEnd"/>
      <w:r w:rsidRPr="006D69BD">
        <w:rPr>
          <w:rFonts w:asciiTheme="minorHAnsi" w:hAnsiTheme="minorHAnsi" w:cstheme="minorHAnsi"/>
          <w:sz w:val="22"/>
          <w:szCs w:val="22"/>
        </w:rPr>
        <w:t xml:space="preserve"> z dowozem gr. 10 cm, </w:t>
      </w:r>
    </w:p>
    <w:p w14:paraId="5082D76F" w14:textId="25C870BA" w:rsidR="00F85D94" w:rsidRPr="006D69BD" w:rsidRDefault="00F85D94" w:rsidP="00F85D94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>wykonanie dolnej podbudowy z kruszywa łamanego (frakcja 31,5/63 mm), grubość warstwy po zagęszczeniu 15 cm,</w:t>
      </w:r>
    </w:p>
    <w:p w14:paraId="0FB50044" w14:textId="1FEED90E" w:rsidR="00F85D94" w:rsidRPr="006D69BD" w:rsidRDefault="00F85D94" w:rsidP="00F85D94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>wykonanie górnej podbudowy z kruszywa łamanego (frakcja 0/31,5 mm), grubość warstwy po zagęszczeniu 5 cm,</w:t>
      </w:r>
    </w:p>
    <w:p w14:paraId="440927CC" w14:textId="77777777" w:rsidR="00F85D94" w:rsidRPr="006D69BD" w:rsidRDefault="00F85D94" w:rsidP="00F85D94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warstwy wiążącej z mieszanki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mineralno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 - asfaltowej AC11W, grubość warstwy </w:t>
      </w:r>
      <w:r w:rsidRPr="006D69BD">
        <w:rPr>
          <w:rFonts w:asciiTheme="minorHAnsi" w:hAnsiTheme="minorHAnsi" w:cs="Calibri"/>
          <w:sz w:val="22"/>
          <w:szCs w:val="22"/>
        </w:rPr>
        <w:br/>
        <w:t>po zagęszczeniu 4 cm,</w:t>
      </w:r>
    </w:p>
    <w:p w14:paraId="2A9948C5" w14:textId="101A7B32" w:rsidR="00997B30" w:rsidRPr="006D69BD" w:rsidRDefault="00F85D94" w:rsidP="00997B30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warstwy ścieralnej z mieszanki mineralno-asfaltowej AC8S, grubość warstwy </w:t>
      </w:r>
      <w:r w:rsidRPr="006D69BD">
        <w:rPr>
          <w:rFonts w:asciiTheme="minorHAnsi" w:hAnsiTheme="minorHAnsi" w:cs="Calibri"/>
          <w:sz w:val="22"/>
          <w:szCs w:val="22"/>
        </w:rPr>
        <w:br/>
        <w:t xml:space="preserve">po zagęszczeniu 4 cm. </w:t>
      </w:r>
    </w:p>
    <w:p w14:paraId="0F05086E" w14:textId="2C04224A" w:rsidR="00F85D94" w:rsidRPr="006D69BD" w:rsidRDefault="00F85D94" w:rsidP="00F85D94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 xml:space="preserve">Dla ścieżki rowerowej do przebudowy (bitum. str. P) km 0+509,8 – 1+081,3 </w:t>
      </w:r>
      <w:r w:rsidRPr="006D69BD">
        <w:rPr>
          <w:rFonts w:asciiTheme="minorHAnsi" w:hAnsiTheme="minorHAnsi" w:cs="Arial Narrow"/>
          <w:sz w:val="22"/>
          <w:szCs w:val="22"/>
        </w:rPr>
        <w:t xml:space="preserve">projektuje się </w:t>
      </w:r>
      <w:r w:rsidRPr="006D69BD">
        <w:rPr>
          <w:rFonts w:asciiTheme="minorHAnsi" w:hAnsiTheme="minorHAnsi" w:cstheme="minorHAnsi"/>
          <w:sz w:val="22"/>
          <w:szCs w:val="22"/>
        </w:rPr>
        <w:t xml:space="preserve">układ warstw konstrukcyjnych (9): </w:t>
      </w:r>
    </w:p>
    <w:p w14:paraId="35A43A17" w14:textId="3DB539F5" w:rsidR="00F85D94" w:rsidRPr="006D69BD" w:rsidRDefault="00F85D94" w:rsidP="00F85D94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na istniejącej nawierzchni bitumicznej wykonanie warstwy ścieralnej z mieszanki mineralno-asfaltowej AC8S, grubość warstwy po zagęszczeniu 3 cm. </w:t>
      </w:r>
    </w:p>
    <w:p w14:paraId="51ADDAC3" w14:textId="0EBC6B33" w:rsidR="00F85D94" w:rsidRPr="006D69BD" w:rsidRDefault="00F85D94" w:rsidP="00F85D94">
      <w:pPr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 w:cs="Arial Narrow"/>
          <w:sz w:val="22"/>
          <w:szCs w:val="22"/>
        </w:rPr>
        <w:t xml:space="preserve">Dla miejsc postojowych do przebudowy (kostka bet.) projektuj się </w:t>
      </w:r>
      <w:r w:rsidRPr="006D69BD">
        <w:rPr>
          <w:rFonts w:asciiTheme="minorHAnsi" w:hAnsiTheme="minorHAnsi" w:cstheme="minorHAnsi"/>
          <w:sz w:val="22"/>
          <w:szCs w:val="22"/>
        </w:rPr>
        <w:t>układ warstw konstrukcyjnych (6):</w:t>
      </w:r>
    </w:p>
    <w:p w14:paraId="5075F95F" w14:textId="77777777" w:rsidR="00F85D94" w:rsidRPr="006D69BD" w:rsidRDefault="00F85D94" w:rsidP="00F85D94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wykonanie warstwy stabilizacji cementem 1,5 </w:t>
      </w:r>
      <w:proofErr w:type="spellStart"/>
      <w:r w:rsidRPr="006D69BD">
        <w:rPr>
          <w:rFonts w:asciiTheme="minorHAnsi" w:hAnsiTheme="minorHAnsi" w:cstheme="minorHAnsi"/>
          <w:sz w:val="22"/>
          <w:szCs w:val="22"/>
        </w:rPr>
        <w:t>Mpa</w:t>
      </w:r>
      <w:proofErr w:type="spellEnd"/>
      <w:r w:rsidRPr="006D69BD">
        <w:rPr>
          <w:rFonts w:asciiTheme="minorHAnsi" w:hAnsiTheme="minorHAnsi" w:cstheme="minorHAnsi"/>
          <w:sz w:val="22"/>
          <w:szCs w:val="22"/>
        </w:rPr>
        <w:t xml:space="preserve"> z dowozem gr. 10 cm, </w:t>
      </w:r>
    </w:p>
    <w:p w14:paraId="052C5310" w14:textId="283D07D6" w:rsidR="00F85D94" w:rsidRPr="006D69BD" w:rsidRDefault="00F85D94" w:rsidP="00F85D94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>wykonanie podbudowy z kruszywa łamanego (frakcja 31,5/63 mm), grubość warstwy po zagęszczeniu 25 cm,</w:t>
      </w:r>
    </w:p>
    <w:p w14:paraId="0C8DB375" w14:textId="77777777" w:rsidR="00F85D94" w:rsidRPr="006D69BD" w:rsidRDefault="00F85D94" w:rsidP="00F85D94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podsypka cementowo – piaskowa lub grysu frakcji 2/8 mm o gr. 3 cm</w:t>
      </w:r>
    </w:p>
    <w:p w14:paraId="5C91BE39" w14:textId="5B26673F" w:rsidR="00F85D94" w:rsidRPr="006D69BD" w:rsidRDefault="00F85D94" w:rsidP="008132F9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nawierzchnia z kostki brukowej betonowej </w:t>
      </w:r>
      <w:proofErr w:type="spellStart"/>
      <w:r w:rsidRPr="006D69BD">
        <w:rPr>
          <w:rFonts w:asciiTheme="minorHAnsi" w:hAnsiTheme="minorHAnsi" w:cstheme="minorHAnsi"/>
          <w:sz w:val="22"/>
          <w:szCs w:val="22"/>
        </w:rPr>
        <w:t>bezfazowej</w:t>
      </w:r>
      <w:proofErr w:type="spellEnd"/>
      <w:r w:rsidRPr="006D69BD">
        <w:rPr>
          <w:rFonts w:asciiTheme="minorHAnsi" w:hAnsiTheme="minorHAnsi" w:cstheme="minorHAnsi"/>
          <w:sz w:val="22"/>
          <w:szCs w:val="22"/>
        </w:rPr>
        <w:t xml:space="preserve"> o grubości 8 cm (kolor). </w:t>
      </w:r>
    </w:p>
    <w:p w14:paraId="757F74CD" w14:textId="48A7B0C0" w:rsidR="004944C6" w:rsidRPr="006D69BD" w:rsidRDefault="00F85D94" w:rsidP="004944C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="Arial Narrow"/>
          <w:sz w:val="22"/>
          <w:szCs w:val="22"/>
        </w:rPr>
        <w:t xml:space="preserve">Dla poszerzeń istniejącej jezdni do </w:t>
      </w:r>
      <w:r w:rsidR="004944C6" w:rsidRPr="006D69BD">
        <w:rPr>
          <w:rFonts w:asciiTheme="minorHAnsi" w:hAnsiTheme="minorHAnsi" w:cs="Arial Narrow"/>
          <w:sz w:val="22"/>
          <w:szCs w:val="22"/>
        </w:rPr>
        <w:t xml:space="preserve">szer. 6,0 m na odcinku poza obszarem zabudowanym, </w:t>
      </w:r>
      <w:proofErr w:type="spellStart"/>
      <w:r w:rsidR="004944C6" w:rsidRPr="006D69BD">
        <w:rPr>
          <w:rFonts w:asciiTheme="minorHAnsi" w:hAnsiTheme="minorHAnsi" w:cs="Arial Narrow"/>
          <w:sz w:val="22"/>
          <w:szCs w:val="22"/>
        </w:rPr>
        <w:t>tj</w:t>
      </w:r>
      <w:proofErr w:type="spellEnd"/>
      <w:r w:rsidR="004944C6" w:rsidRPr="006D69BD">
        <w:rPr>
          <w:rFonts w:asciiTheme="minorHAnsi" w:hAnsiTheme="minorHAnsi" w:cs="Arial Narrow"/>
          <w:sz w:val="22"/>
          <w:szCs w:val="22"/>
        </w:rPr>
        <w:t xml:space="preserve"> od km 0+566 do km 1+274,5, oraz dla poboczy bitumicznych w km 1+040,6 – 1+274,5 str. L, w km 1+081,3 – 1+274,5 str. P projektuj się </w:t>
      </w:r>
      <w:r w:rsidR="004944C6" w:rsidRPr="006D69BD">
        <w:rPr>
          <w:rFonts w:asciiTheme="minorHAnsi" w:hAnsiTheme="minorHAnsi" w:cstheme="minorHAnsi"/>
          <w:sz w:val="22"/>
          <w:szCs w:val="22"/>
        </w:rPr>
        <w:t>układ warstw konstrukcyjnych:</w:t>
      </w:r>
    </w:p>
    <w:p w14:paraId="75D051AA" w14:textId="77777777" w:rsidR="004944C6" w:rsidRPr="006D69BD" w:rsidRDefault="004944C6" w:rsidP="004944C6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podbudowy z gruntu stabilizowanego cementem (przygotowany w wytwórni) </w:t>
      </w:r>
      <w:r w:rsidRPr="006D69BD">
        <w:rPr>
          <w:rFonts w:asciiTheme="minorHAnsi" w:hAnsiTheme="minorHAnsi" w:cs="Calibri"/>
          <w:sz w:val="22"/>
          <w:szCs w:val="22"/>
        </w:rPr>
        <w:br/>
        <w:t xml:space="preserve">o wytrzymałości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Rm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>=2,5MPa grubość warstwy po zagęszczeniu 15 cm,</w:t>
      </w:r>
    </w:p>
    <w:p w14:paraId="53D9E037" w14:textId="77777777" w:rsidR="004944C6" w:rsidRPr="006D69BD" w:rsidRDefault="004944C6" w:rsidP="004944C6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wykonanie podbudowy z kruszywa łamanego (frakcja 0 / 63 mm), grubość warstwy po zagęszczeniu 25 cm,</w:t>
      </w:r>
    </w:p>
    <w:p w14:paraId="687B88C0" w14:textId="77777777" w:rsidR="004944C6" w:rsidRPr="006D69BD" w:rsidRDefault="004944C6" w:rsidP="004944C6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warstwy podbudowy z mieszanki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mineralno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 - asfaltowej AC16P, grubość warstwy po zagęszczeniu 8 cm,</w:t>
      </w:r>
    </w:p>
    <w:p w14:paraId="16F5A1E5" w14:textId="1CCF0CEA" w:rsidR="004944C6" w:rsidRPr="006D69BD" w:rsidRDefault="004944C6" w:rsidP="004944C6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warstwy wyrównawczej z mieszanki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mineralno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 - asfaltowej AC11W w ilości </w:t>
      </w:r>
      <w:r w:rsidR="00A72B2F" w:rsidRPr="006D69BD">
        <w:rPr>
          <w:rFonts w:asciiTheme="minorHAnsi" w:hAnsiTheme="minorHAnsi" w:cs="Calibri"/>
          <w:sz w:val="22"/>
          <w:szCs w:val="22"/>
        </w:rPr>
        <w:t>średnio 75 kg</w:t>
      </w:r>
      <w:r w:rsidRPr="006D69BD">
        <w:rPr>
          <w:rFonts w:asciiTheme="minorHAnsi" w:hAnsiTheme="minorHAnsi" w:cs="Calibri"/>
          <w:sz w:val="22"/>
          <w:szCs w:val="22"/>
        </w:rPr>
        <w:t xml:space="preserve"> / m </w:t>
      </w:r>
      <w:r w:rsidRPr="006D69BD">
        <w:rPr>
          <w:rFonts w:asciiTheme="minorHAnsi" w:hAnsiTheme="minorHAnsi" w:cs="Calibri"/>
          <w:sz w:val="22"/>
          <w:szCs w:val="22"/>
          <w:vertAlign w:val="superscript"/>
        </w:rPr>
        <w:t>2</w:t>
      </w:r>
      <w:r w:rsidRPr="006D69BD">
        <w:rPr>
          <w:rFonts w:asciiTheme="minorHAnsi" w:hAnsiTheme="minorHAnsi" w:cs="Calibri"/>
          <w:sz w:val="22"/>
          <w:szCs w:val="22"/>
        </w:rPr>
        <w:t>,</w:t>
      </w:r>
    </w:p>
    <w:p w14:paraId="685087A9" w14:textId="2B99EB98" w:rsidR="004944C6" w:rsidRPr="006D69BD" w:rsidRDefault="004944C6" w:rsidP="004944C6">
      <w:pPr>
        <w:pStyle w:val="Akapitzlist"/>
        <w:numPr>
          <w:ilvl w:val="0"/>
          <w:numId w:val="29"/>
        </w:numPr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wzmocnienia istniejącej nawierzchni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geosynetykim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 (kompozyt: siatka + </w:t>
      </w:r>
      <w:r w:rsidR="00A72B2F" w:rsidRPr="006D69BD">
        <w:rPr>
          <w:rFonts w:asciiTheme="minorHAnsi" w:hAnsiTheme="minorHAnsi" w:cs="Calibri"/>
          <w:sz w:val="22"/>
          <w:szCs w:val="22"/>
        </w:rPr>
        <w:t>włóknina) o</w:t>
      </w:r>
      <w:r w:rsidRPr="006D69BD">
        <w:rPr>
          <w:rFonts w:asciiTheme="minorHAnsi" w:hAnsiTheme="minorHAnsi" w:cs="Calibri"/>
          <w:sz w:val="22"/>
          <w:szCs w:val="22"/>
        </w:rPr>
        <w:t xml:space="preserve"> wytrzymałości 100 / 100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kN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.  </w:t>
      </w:r>
    </w:p>
    <w:p w14:paraId="74714472" w14:textId="77777777" w:rsidR="004944C6" w:rsidRPr="006D69BD" w:rsidRDefault="004944C6" w:rsidP="004944C6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warstwy wiążącej  z mieszanki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mineralno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 xml:space="preserve"> - asfaltowej AC11W, grubość warstwy </w:t>
      </w:r>
      <w:r w:rsidRPr="006D69BD">
        <w:rPr>
          <w:rFonts w:asciiTheme="minorHAnsi" w:hAnsiTheme="minorHAnsi" w:cs="Calibri"/>
          <w:sz w:val="22"/>
          <w:szCs w:val="22"/>
        </w:rPr>
        <w:br/>
        <w:t>po zagęszczeniu 4 cm,</w:t>
      </w:r>
    </w:p>
    <w:p w14:paraId="293368F6" w14:textId="11E5249F" w:rsidR="004944C6" w:rsidRPr="006D69BD" w:rsidRDefault="004944C6" w:rsidP="004944C6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warstwy ścieralnej  z mieszanki mineralno-asfaltowej AC11S, grubość warstwy </w:t>
      </w:r>
      <w:r w:rsidRPr="006D69BD">
        <w:rPr>
          <w:rFonts w:asciiTheme="minorHAnsi" w:hAnsiTheme="minorHAnsi" w:cs="Calibri"/>
          <w:sz w:val="22"/>
          <w:szCs w:val="22"/>
        </w:rPr>
        <w:br/>
        <w:t xml:space="preserve">po zagęszczeniu 4 cm. </w:t>
      </w:r>
    </w:p>
    <w:p w14:paraId="3B34A3D3" w14:textId="2D2F4DD5" w:rsidR="00595014" w:rsidRPr="006D69BD" w:rsidRDefault="00595014" w:rsidP="0059501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Ścieki z kostki brukowej </w:t>
      </w:r>
      <w:r w:rsidRPr="006D69BD">
        <w:rPr>
          <w:rFonts w:asciiTheme="minorHAnsi" w:hAnsiTheme="minorHAnsi" w:cs="Arial Narrow"/>
          <w:sz w:val="22"/>
          <w:szCs w:val="22"/>
        </w:rPr>
        <w:t xml:space="preserve">projektuj się o </w:t>
      </w:r>
      <w:r w:rsidRPr="006D69BD">
        <w:rPr>
          <w:rFonts w:asciiTheme="minorHAnsi" w:hAnsiTheme="minorHAnsi" w:cstheme="minorHAnsi"/>
          <w:sz w:val="22"/>
          <w:szCs w:val="22"/>
        </w:rPr>
        <w:t>układzie warstw konstrukcyjnych:</w:t>
      </w:r>
    </w:p>
    <w:p w14:paraId="6D7DB303" w14:textId="412F94C7" w:rsidR="00595014" w:rsidRPr="006D69BD" w:rsidRDefault="00595014" w:rsidP="00595014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podbudowy z gruntu stabilizowanego cementem (przygotowany w wytwórni) </w:t>
      </w:r>
      <w:r w:rsidRPr="006D69BD">
        <w:rPr>
          <w:rFonts w:asciiTheme="minorHAnsi" w:hAnsiTheme="minorHAnsi" w:cs="Calibri"/>
          <w:sz w:val="22"/>
          <w:szCs w:val="22"/>
        </w:rPr>
        <w:br/>
        <w:t xml:space="preserve">o wytrzymałości </w:t>
      </w:r>
      <w:proofErr w:type="spellStart"/>
      <w:r w:rsidRPr="006D69BD">
        <w:rPr>
          <w:rFonts w:asciiTheme="minorHAnsi" w:hAnsiTheme="minorHAnsi" w:cs="Calibri"/>
          <w:sz w:val="22"/>
          <w:szCs w:val="22"/>
        </w:rPr>
        <w:t>Rm</w:t>
      </w:r>
      <w:proofErr w:type="spellEnd"/>
      <w:r w:rsidRPr="006D69BD">
        <w:rPr>
          <w:rFonts w:asciiTheme="minorHAnsi" w:hAnsiTheme="minorHAnsi" w:cs="Calibri"/>
          <w:sz w:val="22"/>
          <w:szCs w:val="22"/>
        </w:rPr>
        <w:t>=1,5MPa grubość warstwy po zagęszczeniu 10 cm,</w:t>
      </w:r>
    </w:p>
    <w:p w14:paraId="0A49605F" w14:textId="6CBBCA76" w:rsidR="00595014" w:rsidRPr="006D69BD" w:rsidRDefault="00595014" w:rsidP="00595014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ławy z betonu cementowego C12/15 grubość warstwy po zagęszczeniu 15 cm, </w:t>
      </w:r>
    </w:p>
    <w:p w14:paraId="3C02CDBD" w14:textId="0320A35F" w:rsidR="00595014" w:rsidRPr="006D69BD" w:rsidRDefault="00595014" w:rsidP="00595014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podsypka cementowo – piaskowa gr. 3 cm, </w:t>
      </w:r>
    </w:p>
    <w:p w14:paraId="16B67F5A" w14:textId="626B9C61" w:rsidR="00595014" w:rsidRPr="006D69BD" w:rsidRDefault="00595014" w:rsidP="00595014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lastRenderedPageBreak/>
        <w:t xml:space="preserve">kostka brukowa betonowa o grubości 6 cm (kolor). </w:t>
      </w:r>
    </w:p>
    <w:p w14:paraId="22693E31" w14:textId="32AED5D4" w:rsidR="00595014" w:rsidRPr="006D69BD" w:rsidRDefault="00595014" w:rsidP="0059501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Ścieki betonowy prefabrykowany </w:t>
      </w:r>
      <w:r w:rsidRPr="006D69BD">
        <w:rPr>
          <w:rFonts w:asciiTheme="minorHAnsi" w:hAnsiTheme="minorHAnsi" w:cs="Arial Narrow"/>
          <w:sz w:val="22"/>
          <w:szCs w:val="22"/>
        </w:rPr>
        <w:t xml:space="preserve">projektuj się o </w:t>
      </w:r>
      <w:r w:rsidRPr="006D69BD">
        <w:rPr>
          <w:rFonts w:asciiTheme="minorHAnsi" w:hAnsiTheme="minorHAnsi" w:cstheme="minorHAnsi"/>
          <w:sz w:val="22"/>
          <w:szCs w:val="22"/>
        </w:rPr>
        <w:t>układzie warstw konstrukcyjnych:</w:t>
      </w:r>
    </w:p>
    <w:p w14:paraId="6B2D0957" w14:textId="0502F8CB" w:rsidR="00595014" w:rsidRPr="006D69BD" w:rsidRDefault="00595014" w:rsidP="00595014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wykonanie ławy z betonu cementowego C12/15 grubość warstwy po zagęszczeniu 10 cm, </w:t>
      </w:r>
    </w:p>
    <w:p w14:paraId="1A487B43" w14:textId="3F25A93A" w:rsidR="00595014" w:rsidRPr="006D69BD" w:rsidRDefault="00595014" w:rsidP="00595014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podsypka cementowo – piaskowa gr. 5 cm, </w:t>
      </w:r>
    </w:p>
    <w:p w14:paraId="5E0F43CF" w14:textId="0ABFF74F" w:rsidR="00595014" w:rsidRPr="006D69BD" w:rsidRDefault="00595014" w:rsidP="00595014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ściek prefabrykowany z elementów betonowych o wymiarach 60x50x15 cm </w:t>
      </w:r>
    </w:p>
    <w:p w14:paraId="0DEA3F90" w14:textId="7F240823" w:rsidR="00595014" w:rsidRPr="006D69BD" w:rsidRDefault="008132F9" w:rsidP="0059501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6D69BD">
        <w:rPr>
          <w:rFonts w:asciiTheme="minorHAnsi" w:hAnsiTheme="minorHAnsi" w:cstheme="minorHAnsi"/>
          <w:sz w:val="22"/>
          <w:szCs w:val="22"/>
        </w:rPr>
        <w:t>przekryty</w:t>
      </w:r>
      <w:proofErr w:type="spellEnd"/>
      <w:r w:rsidRPr="006D69BD">
        <w:rPr>
          <w:rFonts w:asciiTheme="minorHAnsi" w:hAnsiTheme="minorHAnsi" w:cstheme="minorHAnsi"/>
          <w:sz w:val="22"/>
          <w:szCs w:val="22"/>
        </w:rPr>
        <w:t xml:space="preserve"> na zjazdach blachami stalowymi ryflowanymi o gr. min. 6 mm:</w:t>
      </w:r>
    </w:p>
    <w:p w14:paraId="40E357E7" w14:textId="5FBB2668" w:rsidR="004944C6" w:rsidRPr="006D69BD" w:rsidRDefault="004944C6" w:rsidP="004944C6">
      <w:pPr>
        <w:pStyle w:val="Tekstpodstawowy"/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5FDFE12B" w14:textId="78557839" w:rsidR="00595014" w:rsidRPr="006D69BD" w:rsidRDefault="00595014" w:rsidP="00595014">
      <w:pPr>
        <w:pStyle w:val="Tekstpodstawowy"/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Pobocza gruntowe projektuje się ulepszone kruszywem łamanym frakcji 0/31,5 mm stabilizowanym mechanicznie o grubości 10 cm po zagęszczeniu na szer. 1,0 m. </w:t>
      </w:r>
    </w:p>
    <w:p w14:paraId="01F20937" w14:textId="3D5822AD" w:rsidR="00EE20E7" w:rsidRPr="006D69BD" w:rsidRDefault="00EE20E7" w:rsidP="00595014">
      <w:pPr>
        <w:pStyle w:val="Tekstpodstawowy"/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5822F95D" w14:textId="49B8E790" w:rsidR="00EE20E7" w:rsidRPr="006D69BD" w:rsidRDefault="00EE20E7" w:rsidP="00EE20E7">
      <w:pPr>
        <w:pStyle w:val="Tekstpodstawowy2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Nawierzchnie ciągów pieszych i pieszo - rowerowych ze spadkiem poprzecznym </w:t>
      </w:r>
      <w:r w:rsidR="00A72B2F" w:rsidRPr="006D69BD">
        <w:rPr>
          <w:rFonts w:asciiTheme="minorHAnsi" w:hAnsiTheme="minorHAnsi" w:cs="Calibri"/>
          <w:sz w:val="22"/>
          <w:szCs w:val="22"/>
        </w:rPr>
        <w:t>jednospadowym o</w:t>
      </w:r>
      <w:r w:rsidRPr="006D69BD">
        <w:rPr>
          <w:rFonts w:asciiTheme="minorHAnsi" w:hAnsiTheme="minorHAnsi" w:cs="Calibri"/>
          <w:sz w:val="22"/>
          <w:szCs w:val="22"/>
        </w:rPr>
        <w:t xml:space="preserve"> wartości 1,5 %, ograniczone od strony jezdni: krawężnikiem betonowym 15 x 30 cm na ławie betonowej z oporem z betonu C12/15 i podsypce cementowo – piaskowej; obrzeżem </w:t>
      </w:r>
      <w:r w:rsidR="00A72B2F" w:rsidRPr="006D69BD">
        <w:rPr>
          <w:rFonts w:asciiTheme="minorHAnsi" w:hAnsiTheme="minorHAnsi" w:cs="Calibri"/>
          <w:sz w:val="22"/>
          <w:szCs w:val="22"/>
        </w:rPr>
        <w:t>betonowym 8 x</w:t>
      </w:r>
      <w:r w:rsidRPr="006D69BD">
        <w:rPr>
          <w:rFonts w:asciiTheme="minorHAnsi" w:hAnsiTheme="minorHAnsi" w:cs="Calibri"/>
          <w:sz w:val="22"/>
          <w:szCs w:val="22"/>
        </w:rPr>
        <w:t xml:space="preserve"> 30 cm na ławie betonowej z oporem z betonu C12/15 (B-15) i podsypce cementowo – piaskowej.  </w:t>
      </w:r>
    </w:p>
    <w:p w14:paraId="4B336460" w14:textId="77777777" w:rsidR="00C747EE" w:rsidRPr="006D69BD" w:rsidRDefault="00C747EE" w:rsidP="006A191B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33BDF702" w14:textId="414A764B" w:rsidR="006A191B" w:rsidRPr="006D69BD" w:rsidRDefault="00C747EE" w:rsidP="008132F9">
      <w:pPr>
        <w:pStyle w:val="Default"/>
        <w:numPr>
          <w:ilvl w:val="0"/>
          <w:numId w:val="9"/>
        </w:numPr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6D69BD">
        <w:rPr>
          <w:rFonts w:asciiTheme="minorHAnsi" w:hAnsiTheme="minorHAnsi"/>
          <w:b/>
          <w:bCs/>
          <w:color w:val="auto"/>
          <w:sz w:val="22"/>
          <w:szCs w:val="22"/>
        </w:rPr>
        <w:t>Z</w:t>
      </w:r>
      <w:r w:rsidR="006A191B" w:rsidRPr="006D69BD">
        <w:rPr>
          <w:rFonts w:asciiTheme="minorHAnsi" w:hAnsiTheme="minorHAnsi"/>
          <w:b/>
          <w:bCs/>
          <w:color w:val="auto"/>
          <w:sz w:val="22"/>
          <w:szCs w:val="22"/>
        </w:rPr>
        <w:t>amierzony sposób użytkowania oraz program użytkowy obiektu budowlanego</w:t>
      </w:r>
      <w:r w:rsidR="008132F9" w:rsidRPr="006D69BD">
        <w:rPr>
          <w:rFonts w:asciiTheme="minorHAnsi" w:hAnsiTheme="minorHAnsi"/>
          <w:b/>
          <w:bCs/>
          <w:color w:val="auto"/>
          <w:sz w:val="22"/>
          <w:szCs w:val="22"/>
        </w:rPr>
        <w:t>.</w:t>
      </w:r>
    </w:p>
    <w:p w14:paraId="7DFA907A" w14:textId="1F9ED34C" w:rsidR="00E75613" w:rsidRPr="006D69BD" w:rsidRDefault="00E75613" w:rsidP="008132F9">
      <w:pPr>
        <w:pStyle w:val="Tekstpodstawowywcity"/>
        <w:spacing w:line="240" w:lineRule="auto"/>
        <w:ind w:firstLine="0"/>
        <w:rPr>
          <w:rFonts w:asciiTheme="minorHAnsi" w:hAnsiTheme="minorHAnsi" w:cs="Calibri"/>
          <w:sz w:val="22"/>
          <w:szCs w:val="22"/>
          <w:u w:val="single"/>
        </w:rPr>
      </w:pPr>
      <w:r w:rsidRPr="006D69BD">
        <w:rPr>
          <w:rFonts w:asciiTheme="minorHAnsi" w:hAnsiTheme="minorHAnsi" w:cs="Calibri"/>
          <w:sz w:val="22"/>
          <w:szCs w:val="22"/>
        </w:rPr>
        <w:t>W ramach zadania przewidziano przebudowę jezdni</w:t>
      </w:r>
      <w:r w:rsidR="008132F9" w:rsidRPr="006D69BD">
        <w:rPr>
          <w:rFonts w:asciiTheme="minorHAnsi" w:hAnsiTheme="minorHAnsi" w:cs="Calibri"/>
          <w:sz w:val="22"/>
          <w:szCs w:val="22"/>
        </w:rPr>
        <w:t xml:space="preserve"> drogi z </w:t>
      </w:r>
      <w:r w:rsidRPr="006D69BD">
        <w:rPr>
          <w:rFonts w:asciiTheme="minorHAnsi" w:hAnsiTheme="minorHAnsi" w:cs="Calibri"/>
          <w:b/>
          <w:bCs/>
          <w:sz w:val="22"/>
          <w:szCs w:val="22"/>
        </w:rPr>
        <w:t>zastosowan</w:t>
      </w:r>
      <w:r w:rsidR="008132F9" w:rsidRPr="006D69BD">
        <w:rPr>
          <w:rFonts w:asciiTheme="minorHAnsi" w:hAnsiTheme="minorHAnsi" w:cs="Calibri"/>
          <w:b/>
          <w:bCs/>
          <w:sz w:val="22"/>
          <w:szCs w:val="22"/>
        </w:rPr>
        <w:t>iem</w:t>
      </w:r>
      <w:r w:rsidRPr="006D69BD">
        <w:rPr>
          <w:rFonts w:asciiTheme="minorHAnsi" w:hAnsiTheme="minorHAnsi" w:cs="Calibri"/>
          <w:b/>
          <w:bCs/>
          <w:sz w:val="22"/>
          <w:szCs w:val="22"/>
        </w:rPr>
        <w:t xml:space="preserve"> uspokojenie ruchu </w:t>
      </w:r>
      <w:r w:rsidR="008132F9" w:rsidRPr="006D69BD">
        <w:rPr>
          <w:rFonts w:asciiTheme="minorHAnsi" w:hAnsiTheme="minorHAnsi" w:cs="Calibri"/>
          <w:b/>
          <w:bCs/>
          <w:sz w:val="22"/>
          <w:szCs w:val="22"/>
        </w:rPr>
        <w:t xml:space="preserve">                        </w:t>
      </w:r>
      <w:r w:rsidRPr="006D69BD">
        <w:rPr>
          <w:rFonts w:asciiTheme="minorHAnsi" w:hAnsiTheme="minorHAnsi" w:cs="Calibri"/>
          <w:b/>
          <w:bCs/>
          <w:sz w:val="22"/>
          <w:szCs w:val="22"/>
        </w:rPr>
        <w:t>w obszarze zabudowy</w:t>
      </w:r>
      <w:r w:rsidRPr="006D69BD">
        <w:rPr>
          <w:rFonts w:asciiTheme="minorHAnsi" w:hAnsiTheme="minorHAnsi" w:cs="Calibri"/>
          <w:sz w:val="22"/>
          <w:szCs w:val="22"/>
        </w:rPr>
        <w:t xml:space="preserve"> </w:t>
      </w:r>
      <w:r w:rsidR="00602EF5" w:rsidRPr="006D69BD">
        <w:rPr>
          <w:rFonts w:asciiTheme="minorHAnsi" w:hAnsiTheme="minorHAnsi" w:cs="Calibri"/>
          <w:sz w:val="22"/>
          <w:szCs w:val="22"/>
        </w:rPr>
        <w:t xml:space="preserve">dla drogi klasy Z </w:t>
      </w:r>
      <w:r w:rsidRPr="006D69BD">
        <w:rPr>
          <w:rFonts w:asciiTheme="minorHAnsi" w:hAnsiTheme="minorHAnsi" w:cs="Calibri"/>
          <w:sz w:val="22"/>
          <w:szCs w:val="22"/>
        </w:rPr>
        <w:t>pasy ruchu – 2,75 m</w:t>
      </w:r>
      <w:r w:rsidR="008132F9" w:rsidRPr="006D69BD">
        <w:rPr>
          <w:rFonts w:asciiTheme="minorHAnsi" w:hAnsiTheme="minorHAnsi" w:cs="Calibri"/>
          <w:sz w:val="22"/>
          <w:szCs w:val="22"/>
        </w:rPr>
        <w:t xml:space="preserve">, szerokość jezdni 5,50 m. </w:t>
      </w:r>
      <w:r w:rsidRPr="006D69BD">
        <w:rPr>
          <w:rFonts w:asciiTheme="minorHAnsi" w:hAnsiTheme="minorHAnsi" w:cs="Calibri"/>
          <w:sz w:val="22"/>
          <w:szCs w:val="22"/>
        </w:rPr>
        <w:t xml:space="preserve">Na odcinku </w:t>
      </w:r>
      <w:r w:rsidR="008132F9" w:rsidRPr="006D69BD">
        <w:rPr>
          <w:rFonts w:asciiTheme="minorHAnsi" w:hAnsiTheme="minorHAnsi" w:cs="Calibri"/>
          <w:sz w:val="22"/>
          <w:szCs w:val="22"/>
        </w:rPr>
        <w:t xml:space="preserve">poza obszarem zabudowanym </w:t>
      </w:r>
      <w:r w:rsidRPr="006D69BD">
        <w:rPr>
          <w:rFonts w:asciiTheme="minorHAnsi" w:hAnsiTheme="minorHAnsi" w:cs="Calibri"/>
          <w:sz w:val="22"/>
          <w:szCs w:val="22"/>
        </w:rPr>
        <w:t xml:space="preserve">zastosowano podstawową szerokość </w:t>
      </w:r>
      <w:r w:rsidR="008132F9" w:rsidRPr="006D69BD">
        <w:rPr>
          <w:rFonts w:asciiTheme="minorHAnsi" w:hAnsiTheme="minorHAnsi" w:cs="Calibri"/>
          <w:sz w:val="22"/>
          <w:szCs w:val="22"/>
        </w:rPr>
        <w:t xml:space="preserve">jezdni </w:t>
      </w:r>
      <w:r w:rsidRPr="006D69BD">
        <w:rPr>
          <w:rFonts w:asciiTheme="minorHAnsi" w:hAnsiTheme="minorHAnsi" w:cs="Calibri"/>
          <w:sz w:val="22"/>
          <w:szCs w:val="22"/>
        </w:rPr>
        <w:t>klasy Z</w:t>
      </w:r>
      <w:r w:rsidR="008132F9" w:rsidRPr="006D69BD">
        <w:rPr>
          <w:rFonts w:asciiTheme="minorHAnsi" w:hAnsiTheme="minorHAnsi" w:cs="Calibri"/>
          <w:sz w:val="22"/>
          <w:szCs w:val="22"/>
        </w:rPr>
        <w:t xml:space="preserve">, tj. 6,00 m </w:t>
      </w:r>
    </w:p>
    <w:p w14:paraId="20A4181C" w14:textId="545B8A30" w:rsidR="00A117A3" w:rsidRPr="006D69BD" w:rsidRDefault="008132F9" w:rsidP="00A117A3">
      <w:pPr>
        <w:pStyle w:val="Tekstpodstawowy"/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 ramach zadania przewidziano budowę / przebudowę chodników z zastosowaniem szerokości nawierzchni 2,0 m dla lokalizacji przy jezdni oraz 1,50 m dla lokalizacji odsuniętej od jezdni drogi. Przewidziano również przebudowę ścieżek rowerowych jednokierunkowych o szerokości 1,50 m oraz ciągu pieszo – rowerowego o szerokości 2,50 – 3,00 m. </w:t>
      </w:r>
    </w:p>
    <w:p w14:paraId="2360B075" w14:textId="4DD4CBC2" w:rsidR="00304469" w:rsidRPr="006D69BD" w:rsidRDefault="00EE20E7" w:rsidP="00E75613">
      <w:pPr>
        <w:pStyle w:val="Tekstpodstawowywcity"/>
        <w:spacing w:line="240" w:lineRule="auto"/>
        <w:ind w:firstLine="0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Nawierzchnia jezdni: </w:t>
      </w:r>
    </w:p>
    <w:p w14:paraId="5CA2B183" w14:textId="56CD9E2F" w:rsidR="00E75613" w:rsidRPr="006D69BD" w:rsidRDefault="00E75613" w:rsidP="00E75613">
      <w:pPr>
        <w:pStyle w:val="Tekstpodstawowy"/>
        <w:numPr>
          <w:ilvl w:val="0"/>
          <w:numId w:val="32"/>
        </w:numPr>
        <w:spacing w:line="240" w:lineRule="auto"/>
        <w:ind w:left="357" w:hanging="357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przekrój poprzeczny i spadek – daszkowy o wartości 2 % na prostych, oraz jednospadowy </w:t>
      </w:r>
      <w:r w:rsidR="00682F2B">
        <w:rPr>
          <w:rFonts w:asciiTheme="minorHAnsi" w:hAnsiTheme="minorHAnsi" w:cs="Calibri"/>
          <w:sz w:val="22"/>
          <w:szCs w:val="22"/>
        </w:rPr>
        <w:t xml:space="preserve">                </w:t>
      </w:r>
      <w:r w:rsidRPr="006D69BD">
        <w:rPr>
          <w:rFonts w:asciiTheme="minorHAnsi" w:hAnsiTheme="minorHAnsi" w:cs="Calibri"/>
          <w:sz w:val="22"/>
          <w:szCs w:val="22"/>
        </w:rPr>
        <w:t xml:space="preserve">o wartość normatywnej na łukach poziomych, </w:t>
      </w:r>
    </w:p>
    <w:p w14:paraId="6880E87F" w14:textId="77777777" w:rsidR="00E75613" w:rsidRPr="006D69BD" w:rsidRDefault="00E75613" w:rsidP="00E75613">
      <w:pPr>
        <w:pStyle w:val="Tekstpodstawowy"/>
        <w:numPr>
          <w:ilvl w:val="0"/>
          <w:numId w:val="32"/>
        </w:numPr>
        <w:spacing w:line="240" w:lineRule="auto"/>
        <w:ind w:left="357" w:hanging="357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przejścia z przekroju daszkowego na jednospadowe na prostych przejściowych,</w:t>
      </w:r>
    </w:p>
    <w:p w14:paraId="34643E48" w14:textId="02D4A24C" w:rsidR="00E75613" w:rsidRPr="006D69BD" w:rsidRDefault="00E75613" w:rsidP="00E75613">
      <w:pPr>
        <w:pStyle w:val="Tekstpodstawowy"/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Chodnik</w:t>
      </w:r>
      <w:r w:rsidR="00EE20E7" w:rsidRPr="006D69BD">
        <w:rPr>
          <w:rFonts w:asciiTheme="minorHAnsi" w:hAnsiTheme="minorHAnsi" w:cs="Calibri"/>
          <w:sz w:val="22"/>
          <w:szCs w:val="22"/>
        </w:rPr>
        <w:t>i, ciągi pieszo-rowerowe i ścieżki rowerowe</w:t>
      </w:r>
      <w:r w:rsidRPr="006D69BD">
        <w:rPr>
          <w:rFonts w:asciiTheme="minorHAnsi" w:hAnsiTheme="minorHAnsi" w:cs="Calibri"/>
          <w:sz w:val="22"/>
          <w:szCs w:val="22"/>
        </w:rPr>
        <w:t xml:space="preserve">: </w:t>
      </w:r>
    </w:p>
    <w:p w14:paraId="32234731" w14:textId="1A51CB64" w:rsidR="00E75613" w:rsidRPr="006D69BD" w:rsidRDefault="00E75613" w:rsidP="00E75613">
      <w:pPr>
        <w:pStyle w:val="Tekstpodstawowy"/>
        <w:numPr>
          <w:ilvl w:val="0"/>
          <w:numId w:val="33"/>
        </w:numPr>
        <w:spacing w:line="240" w:lineRule="auto"/>
        <w:ind w:left="357" w:hanging="357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przekrój poprzeczny i spadek – jednospadowy 1,5 %, </w:t>
      </w:r>
    </w:p>
    <w:p w14:paraId="0E6EF8BF" w14:textId="02C79F35" w:rsidR="00E75613" w:rsidRPr="006D69BD" w:rsidRDefault="00E75613" w:rsidP="00E75613">
      <w:pPr>
        <w:pStyle w:val="Tekstpodstawowy"/>
        <w:spacing w:line="240" w:lineRule="auto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Pobocza o szerokości 1,0 m ze spadkiem o wartości 6 %. Pochylenia skarp rowów i nasypów </w:t>
      </w:r>
      <w:r w:rsidR="00682F2B">
        <w:rPr>
          <w:rFonts w:asciiTheme="minorHAnsi" w:hAnsiTheme="minorHAnsi" w:cs="Calibri"/>
          <w:sz w:val="22"/>
          <w:szCs w:val="22"/>
        </w:rPr>
        <w:t xml:space="preserve">                  </w:t>
      </w:r>
      <w:r w:rsidRPr="006D69BD">
        <w:rPr>
          <w:rFonts w:asciiTheme="minorHAnsi" w:hAnsiTheme="minorHAnsi" w:cs="Calibri"/>
          <w:sz w:val="22"/>
          <w:szCs w:val="22"/>
        </w:rPr>
        <w:t xml:space="preserve">o wartości od 1:1,5 – 1:1. </w:t>
      </w:r>
    </w:p>
    <w:p w14:paraId="49596B03" w14:textId="795BCDC9" w:rsidR="006A191B" w:rsidRPr="006D69BD" w:rsidRDefault="006A191B" w:rsidP="006A191B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314CC133" w14:textId="0EE26870" w:rsidR="006A191B" w:rsidRPr="006D69BD" w:rsidRDefault="006A191B" w:rsidP="00EE20E7">
      <w:pPr>
        <w:pStyle w:val="Default"/>
        <w:numPr>
          <w:ilvl w:val="0"/>
          <w:numId w:val="9"/>
        </w:numPr>
        <w:jc w:val="both"/>
        <w:rPr>
          <w:rFonts w:asciiTheme="minorHAnsi" w:hAnsiTheme="minorHAnsi" w:cs="Calibri"/>
          <w:b/>
          <w:sz w:val="22"/>
          <w:szCs w:val="22"/>
        </w:rPr>
      </w:pPr>
      <w:r w:rsidRPr="006D69BD">
        <w:rPr>
          <w:rFonts w:asciiTheme="minorHAnsi" w:hAnsiTheme="minorHAnsi" w:cs="Calibri"/>
          <w:b/>
          <w:sz w:val="22"/>
          <w:szCs w:val="22"/>
        </w:rPr>
        <w:t>Geotechniczne warunki posadowienia budowli</w:t>
      </w:r>
      <w:r w:rsidR="00EE20E7" w:rsidRPr="006D69BD">
        <w:rPr>
          <w:rFonts w:asciiTheme="minorHAnsi" w:hAnsiTheme="minorHAnsi" w:cs="Calibri"/>
          <w:b/>
          <w:sz w:val="22"/>
          <w:szCs w:val="22"/>
        </w:rPr>
        <w:t>.</w:t>
      </w:r>
    </w:p>
    <w:p w14:paraId="689C8243" w14:textId="77777777" w:rsidR="006A191B" w:rsidRPr="006D69BD" w:rsidRDefault="006A191B" w:rsidP="00EE20E7">
      <w:pPr>
        <w:jc w:val="both"/>
        <w:rPr>
          <w:rFonts w:asciiTheme="minorHAnsi" w:hAnsiTheme="minorHAnsi" w:cs="Calibri"/>
          <w:b/>
          <w:sz w:val="22"/>
          <w:szCs w:val="22"/>
        </w:rPr>
      </w:pPr>
      <w:r w:rsidRPr="006D69BD">
        <w:rPr>
          <w:rFonts w:asciiTheme="minorHAnsi" w:hAnsiTheme="minorHAnsi" w:cs="Calibri"/>
          <w:b/>
          <w:sz w:val="22"/>
          <w:szCs w:val="22"/>
        </w:rPr>
        <w:t>Warunki gruntowo – wodne podłoża.</w:t>
      </w:r>
    </w:p>
    <w:p w14:paraId="573E4225" w14:textId="77777777" w:rsidR="006A191B" w:rsidRPr="006D69BD" w:rsidRDefault="006A191B" w:rsidP="006A191B">
      <w:pPr>
        <w:numPr>
          <w:ilvl w:val="0"/>
          <w:numId w:val="7"/>
        </w:numPr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warunki wodne.</w:t>
      </w:r>
    </w:p>
    <w:p w14:paraId="0A7C5E4F" w14:textId="77777777" w:rsidR="006A191B" w:rsidRPr="006D69BD" w:rsidRDefault="006A191B" w:rsidP="00EE20E7">
      <w:pPr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Poziom swobodnego zwierciadła wody gruntowej od 1 do 2 m poniżej spodu konstrukcji nawierzchni. </w:t>
      </w:r>
    </w:p>
    <w:p w14:paraId="603AC082" w14:textId="77777777" w:rsidR="006A191B" w:rsidRPr="006D69BD" w:rsidRDefault="006A191B" w:rsidP="006A191B">
      <w:pPr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wykopy &lt; lub = 1,0 m – przeciętne, </w:t>
      </w:r>
    </w:p>
    <w:p w14:paraId="48F823D4" w14:textId="77777777" w:rsidR="006A191B" w:rsidRPr="006D69BD" w:rsidRDefault="006A191B" w:rsidP="006A191B">
      <w:pPr>
        <w:pStyle w:val="Tekstpodstawowy2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nasypy &lt; lub = 1,0 m – przeciętne. </w:t>
      </w:r>
    </w:p>
    <w:p w14:paraId="7283455E" w14:textId="77777777" w:rsidR="006A191B" w:rsidRPr="006D69BD" w:rsidRDefault="006A191B" w:rsidP="006A191B">
      <w:pPr>
        <w:numPr>
          <w:ilvl w:val="0"/>
          <w:numId w:val="7"/>
        </w:numPr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>warunki gruntowe.</w:t>
      </w:r>
    </w:p>
    <w:p w14:paraId="310920AF" w14:textId="77777777" w:rsidR="006A191B" w:rsidRDefault="006A191B" w:rsidP="00EE20E7">
      <w:pPr>
        <w:jc w:val="both"/>
        <w:rPr>
          <w:rFonts w:asciiTheme="minorHAnsi" w:hAnsiTheme="minorHAnsi" w:cs="Calibri"/>
          <w:sz w:val="22"/>
          <w:szCs w:val="22"/>
        </w:rPr>
      </w:pPr>
      <w:r w:rsidRPr="006D69BD">
        <w:rPr>
          <w:rFonts w:asciiTheme="minorHAnsi" w:hAnsiTheme="minorHAnsi" w:cs="Calibri"/>
          <w:sz w:val="22"/>
          <w:szCs w:val="22"/>
        </w:rPr>
        <w:t xml:space="preserve">Cechy gruntu zalegającego w istniejącym korpusie – żwiry i pospółki, piaski – grupa nośności podłoża dla warunków wodnych przeciętnych – G1. Wskaźnik nośności CBR &lt; lub = 10 %. Wskaźnik zagęszczenia podłoża gruntowego – 1,00, wtórny moduł odkształcenia – 100. </w:t>
      </w:r>
    </w:p>
    <w:p w14:paraId="4CBD52B2" w14:textId="77777777" w:rsidR="00084EEF" w:rsidRPr="006D69BD" w:rsidRDefault="00084EEF" w:rsidP="00084EEF">
      <w:pPr>
        <w:pStyle w:val="Default"/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56B217DB" w14:textId="182A99FE" w:rsidR="00301E36" w:rsidRPr="006D69BD" w:rsidRDefault="00084EEF" w:rsidP="00EE20E7">
      <w:pPr>
        <w:pStyle w:val="Default"/>
        <w:numPr>
          <w:ilvl w:val="0"/>
          <w:numId w:val="9"/>
        </w:numPr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6D69BD">
        <w:rPr>
          <w:rFonts w:asciiTheme="minorHAnsi" w:hAnsiTheme="minorHAnsi"/>
          <w:b/>
          <w:bCs/>
          <w:color w:val="auto"/>
          <w:sz w:val="22"/>
          <w:szCs w:val="22"/>
        </w:rPr>
        <w:t>Odwodnienie całego odcinka przebudowywanej drogi powiatowej złożone będzie z:</w:t>
      </w:r>
    </w:p>
    <w:p w14:paraId="3986FFDE" w14:textId="6C38C500" w:rsidR="00EE20E7" w:rsidRPr="006D69BD" w:rsidRDefault="00084EEF" w:rsidP="00EE20E7">
      <w:pPr>
        <w:pStyle w:val="Akapitzlist"/>
        <w:numPr>
          <w:ilvl w:val="0"/>
          <w:numId w:val="34"/>
        </w:numPr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 xml:space="preserve">Indywidualnego systemu odwodnienia składający się ze szczelnego rowu z rur </w:t>
      </w:r>
      <w:r w:rsidR="00A72B2F">
        <w:rPr>
          <w:rFonts w:asciiTheme="minorHAnsi" w:hAnsiTheme="minorHAnsi"/>
          <w:sz w:val="22"/>
          <w:szCs w:val="22"/>
        </w:rPr>
        <w:br/>
      </w:r>
      <w:r w:rsidRPr="006D69BD">
        <w:rPr>
          <w:rFonts w:asciiTheme="minorHAnsi" w:hAnsiTheme="minorHAnsi"/>
          <w:sz w:val="22"/>
          <w:szCs w:val="22"/>
        </w:rPr>
        <w:t xml:space="preserve">z </w:t>
      </w:r>
      <w:r w:rsidR="00762385">
        <w:rPr>
          <w:rFonts w:asciiTheme="minorHAnsi" w:hAnsiTheme="minorHAnsi"/>
          <w:sz w:val="22"/>
          <w:szCs w:val="22"/>
        </w:rPr>
        <w:t>t</w:t>
      </w:r>
      <w:r w:rsidR="00A72B2F" w:rsidRPr="006D69BD">
        <w:rPr>
          <w:rFonts w:asciiTheme="minorHAnsi" w:hAnsiTheme="minorHAnsi"/>
          <w:sz w:val="22"/>
          <w:szCs w:val="22"/>
        </w:rPr>
        <w:t>worzywa o</w:t>
      </w:r>
      <w:r w:rsidRPr="006D69BD">
        <w:rPr>
          <w:rFonts w:asciiTheme="minorHAnsi" w:hAnsiTheme="minorHAnsi"/>
          <w:sz w:val="22"/>
          <w:szCs w:val="22"/>
        </w:rPr>
        <w:t xml:space="preserve"> przekroju kołowym </w:t>
      </w:r>
      <w:r w:rsidR="00EE20E7" w:rsidRPr="006D69BD">
        <w:rPr>
          <w:rFonts w:asciiTheme="minorHAnsi" w:hAnsiTheme="minorHAnsi"/>
          <w:sz w:val="22"/>
          <w:szCs w:val="22"/>
        </w:rPr>
        <w:t xml:space="preserve">PEHD SN8 250 mm ze studniami rewizyjnymi fi 425 mm, wpustami ulicznymi fi 325 i krawężnikowo-ulicznymi odprowadzający wody opadowe do rowów przydrożnych i drenażu francuskiego. </w:t>
      </w:r>
    </w:p>
    <w:p w14:paraId="76203294" w14:textId="6275EEFF" w:rsidR="003D510E" w:rsidRPr="006D69BD" w:rsidRDefault="00084EEF" w:rsidP="003D510E">
      <w:pPr>
        <w:pStyle w:val="Akapitzlist"/>
        <w:numPr>
          <w:ilvl w:val="0"/>
          <w:numId w:val="34"/>
        </w:numPr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lastRenderedPageBreak/>
        <w:t xml:space="preserve">Powierzchniowego odwodnienia za pomocą spadków poprzecznych i podłużnych </w:t>
      </w:r>
      <w:r w:rsidR="00491CDD" w:rsidRPr="006D69BD">
        <w:rPr>
          <w:rFonts w:asciiTheme="minorHAnsi" w:hAnsiTheme="minorHAnsi"/>
          <w:sz w:val="22"/>
          <w:szCs w:val="22"/>
        </w:rPr>
        <w:br/>
      </w:r>
      <w:r w:rsidRPr="006D69BD">
        <w:rPr>
          <w:rFonts w:asciiTheme="minorHAnsi" w:hAnsiTheme="minorHAnsi"/>
          <w:sz w:val="22"/>
          <w:szCs w:val="22"/>
        </w:rPr>
        <w:t>do istniejących rowów po odmuleniu</w:t>
      </w:r>
      <w:r w:rsidR="00EE20E7" w:rsidRPr="006D69BD">
        <w:rPr>
          <w:rFonts w:asciiTheme="minorHAnsi" w:hAnsiTheme="minorHAnsi"/>
          <w:sz w:val="22"/>
          <w:szCs w:val="22"/>
        </w:rPr>
        <w:t xml:space="preserve">. </w:t>
      </w:r>
      <w:r w:rsidR="003D510E" w:rsidRPr="006D69BD">
        <w:rPr>
          <w:rFonts w:asciiTheme="minorHAnsi" w:hAnsiTheme="minorHAnsi"/>
          <w:sz w:val="22"/>
          <w:szCs w:val="22"/>
        </w:rPr>
        <w:t>Do powierzchniowego odwodnienia drogi zastosowano</w:t>
      </w:r>
      <w:r w:rsidR="00EE20E7" w:rsidRPr="006D69BD">
        <w:rPr>
          <w:rFonts w:asciiTheme="minorHAnsi" w:hAnsiTheme="minorHAnsi"/>
          <w:sz w:val="22"/>
          <w:szCs w:val="22"/>
        </w:rPr>
        <w:t xml:space="preserve"> </w:t>
      </w:r>
      <w:r w:rsidR="003D510E" w:rsidRPr="006D69BD">
        <w:rPr>
          <w:rFonts w:asciiTheme="minorHAnsi" w:hAnsiTheme="minorHAnsi"/>
          <w:sz w:val="22"/>
          <w:szCs w:val="22"/>
        </w:rPr>
        <w:t xml:space="preserve">ściek </w:t>
      </w:r>
      <w:proofErr w:type="spellStart"/>
      <w:r w:rsidR="003D510E" w:rsidRPr="006D69BD">
        <w:rPr>
          <w:rFonts w:asciiTheme="minorHAnsi" w:hAnsiTheme="minorHAnsi"/>
          <w:sz w:val="22"/>
          <w:szCs w:val="22"/>
        </w:rPr>
        <w:t>przykrawężnikowy</w:t>
      </w:r>
      <w:proofErr w:type="spellEnd"/>
      <w:r w:rsidR="003D510E" w:rsidRPr="006D69BD">
        <w:rPr>
          <w:rFonts w:asciiTheme="minorHAnsi" w:hAnsiTheme="minorHAnsi"/>
          <w:sz w:val="22"/>
          <w:szCs w:val="22"/>
        </w:rPr>
        <w:t xml:space="preserve"> z kostki brukowej</w:t>
      </w:r>
      <w:r w:rsidR="00EE20E7" w:rsidRPr="006D69BD">
        <w:rPr>
          <w:rFonts w:asciiTheme="minorHAnsi" w:hAnsiTheme="minorHAnsi"/>
          <w:sz w:val="22"/>
          <w:szCs w:val="22"/>
        </w:rPr>
        <w:t xml:space="preserve"> betonowej oraz </w:t>
      </w:r>
      <w:r w:rsidR="003D510E" w:rsidRPr="006D69BD">
        <w:rPr>
          <w:rFonts w:asciiTheme="minorHAnsi" w:hAnsiTheme="minorHAnsi" w:cs="Calibri"/>
          <w:sz w:val="22"/>
          <w:szCs w:val="22"/>
        </w:rPr>
        <w:t>ściek korytkowy z elementów prefabrykowanych</w:t>
      </w:r>
      <w:r w:rsidR="00EE20E7" w:rsidRPr="006D69BD">
        <w:rPr>
          <w:rFonts w:asciiTheme="minorHAnsi" w:hAnsiTheme="minorHAnsi" w:cs="Calibri"/>
          <w:sz w:val="22"/>
          <w:szCs w:val="22"/>
        </w:rPr>
        <w:t>.</w:t>
      </w:r>
    </w:p>
    <w:p w14:paraId="0ABD3478" w14:textId="4FEE0C7B" w:rsidR="00084EEF" w:rsidRPr="006D69BD" w:rsidRDefault="003D510E" w:rsidP="00EE20E7">
      <w:pPr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6D69BD">
        <w:rPr>
          <w:rFonts w:asciiTheme="minorHAnsi" w:hAnsiTheme="minorHAnsi"/>
          <w:sz w:val="22"/>
          <w:szCs w:val="22"/>
        </w:rPr>
        <w:t>Planowane</w:t>
      </w:r>
      <w:r w:rsidR="00EE20E7" w:rsidRPr="006D69BD">
        <w:rPr>
          <w:rFonts w:asciiTheme="minorHAnsi" w:hAnsiTheme="minorHAnsi"/>
          <w:sz w:val="22"/>
          <w:szCs w:val="22"/>
        </w:rPr>
        <w:t xml:space="preserve"> roboty związane z przebudową systemu odwodnienia </w:t>
      </w:r>
      <w:r w:rsidRPr="006D69BD">
        <w:rPr>
          <w:rFonts w:asciiTheme="minorHAnsi" w:hAnsiTheme="minorHAnsi"/>
          <w:sz w:val="22"/>
          <w:szCs w:val="22"/>
        </w:rPr>
        <w:t xml:space="preserve">objęte były postępowaniem dotyczącym uzyskania pozwolenia wodnoprawnego. </w:t>
      </w:r>
    </w:p>
    <w:p w14:paraId="3A27C000" w14:textId="77777777" w:rsidR="00A117A3" w:rsidRPr="006D69BD" w:rsidRDefault="00A117A3" w:rsidP="006A191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91F0405" w14:textId="77777777" w:rsidR="00EE20E7" w:rsidRPr="006D69BD" w:rsidRDefault="00EE20E7" w:rsidP="00EE20E7">
      <w:pPr>
        <w:numPr>
          <w:ilvl w:val="0"/>
          <w:numId w:val="9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D69BD">
        <w:rPr>
          <w:rFonts w:asciiTheme="minorHAnsi" w:hAnsiTheme="minorHAnsi" w:cstheme="minorHAnsi"/>
          <w:b/>
          <w:sz w:val="22"/>
          <w:szCs w:val="22"/>
        </w:rPr>
        <w:t>Wpływ na środowisko.</w:t>
      </w:r>
    </w:p>
    <w:p w14:paraId="45EA1E97" w14:textId="6F42060A" w:rsidR="00EE20E7" w:rsidRPr="006D69BD" w:rsidRDefault="00EE20E7" w:rsidP="00EE20E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Projektowana przebudowa nie spowoduje emisji zanieczyszczeń, wibracji, hałasu, nie wytwarza odpadów i nie ma wpływu na drzewostan, powierzchnię ziemi, glebę, wody </w:t>
      </w:r>
      <w:r w:rsidR="007068C0" w:rsidRPr="006D69BD">
        <w:rPr>
          <w:rFonts w:asciiTheme="minorHAnsi" w:hAnsiTheme="minorHAnsi" w:cstheme="minorHAnsi"/>
          <w:sz w:val="22"/>
          <w:szCs w:val="22"/>
        </w:rPr>
        <w:t>powierzchniowe i</w:t>
      </w:r>
      <w:r w:rsidRPr="006D69BD">
        <w:rPr>
          <w:rFonts w:asciiTheme="minorHAnsi" w:hAnsiTheme="minorHAnsi" w:cstheme="minorHAnsi"/>
          <w:sz w:val="22"/>
          <w:szCs w:val="22"/>
        </w:rPr>
        <w:t xml:space="preserve"> podziemne. Nie wywołuje negatywnego wpływu na środowisko, na zdrowie ludzi oraz obiekty sąsiednie.</w:t>
      </w:r>
    </w:p>
    <w:p w14:paraId="41A45A7A" w14:textId="77777777" w:rsidR="00EE20E7" w:rsidRPr="006D69BD" w:rsidRDefault="00EE20E7" w:rsidP="00EE20E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2FC912" w14:textId="77777777" w:rsidR="00EE20E7" w:rsidRPr="006D69BD" w:rsidRDefault="00EE20E7" w:rsidP="00EE20E7">
      <w:pPr>
        <w:numPr>
          <w:ilvl w:val="0"/>
          <w:numId w:val="9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D69BD">
        <w:rPr>
          <w:rFonts w:asciiTheme="minorHAnsi" w:hAnsiTheme="minorHAnsi" w:cstheme="minorHAnsi"/>
          <w:b/>
          <w:sz w:val="22"/>
          <w:szCs w:val="22"/>
        </w:rPr>
        <w:t>Roboty ziemne.</w:t>
      </w:r>
    </w:p>
    <w:p w14:paraId="19418DB6" w14:textId="6EA8B4B6" w:rsidR="00EE20E7" w:rsidRPr="006D69BD" w:rsidRDefault="00EE20E7" w:rsidP="00EE20E7">
      <w:pPr>
        <w:pStyle w:val="Tekstpodstawowywcity3"/>
        <w:spacing w:line="240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Na projektowanym do przebudowy odcinku drogi powiatowej roboty ziemne sprowadzają się do wykonania koryta, profilowania podłoża pod nowe warstwy konstrukcyjne chodnika, oraz formowania i zagęszczania nasypów.  Masy ziemne zostaną zużyte na miejscu. </w:t>
      </w:r>
    </w:p>
    <w:p w14:paraId="02E62E40" w14:textId="77777777" w:rsidR="00EE20E7" w:rsidRPr="006D69BD" w:rsidRDefault="00EE20E7" w:rsidP="00EE20E7">
      <w:pPr>
        <w:pStyle w:val="Tekstpodstawowywcity3"/>
        <w:spacing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890A64" w14:textId="77777777" w:rsidR="00EE20E7" w:rsidRPr="006D69BD" w:rsidRDefault="00EE20E7" w:rsidP="00EE20E7">
      <w:pPr>
        <w:numPr>
          <w:ilvl w:val="0"/>
          <w:numId w:val="9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D69BD">
        <w:rPr>
          <w:rFonts w:asciiTheme="minorHAnsi" w:hAnsiTheme="minorHAnsi" w:cstheme="minorHAnsi"/>
          <w:b/>
          <w:sz w:val="22"/>
          <w:szCs w:val="22"/>
        </w:rPr>
        <w:t>Wytyczne realizacyjne.</w:t>
      </w:r>
    </w:p>
    <w:p w14:paraId="4B608090" w14:textId="77777777" w:rsidR="00EE20E7" w:rsidRPr="006D69BD" w:rsidRDefault="00EE20E7" w:rsidP="00EE20E7">
      <w:pPr>
        <w:numPr>
          <w:ilvl w:val="1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Do robót przystąpić po uprawomocnieniu się zgłoszenia zamiaru wykonania robót budowlanych, </w:t>
      </w:r>
    </w:p>
    <w:p w14:paraId="5030E3D0" w14:textId="7311BF8C" w:rsidR="00EE20E7" w:rsidRPr="006D69BD" w:rsidRDefault="00EE20E7" w:rsidP="00EE20E7">
      <w:pPr>
        <w:numPr>
          <w:ilvl w:val="1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Przed przystąpieniem do realizacji robót i w czasie ich wykonywania należy zapoznać </w:t>
      </w:r>
      <w:r w:rsidR="007068C0" w:rsidRPr="006D69BD">
        <w:rPr>
          <w:rFonts w:asciiTheme="minorHAnsi" w:hAnsiTheme="minorHAnsi" w:cstheme="minorHAnsi"/>
          <w:sz w:val="22"/>
          <w:szCs w:val="22"/>
        </w:rPr>
        <w:t>się z</w:t>
      </w:r>
      <w:r w:rsidRPr="006D69BD">
        <w:rPr>
          <w:rFonts w:asciiTheme="minorHAnsi" w:hAnsiTheme="minorHAnsi" w:cstheme="minorHAnsi"/>
          <w:sz w:val="22"/>
          <w:szCs w:val="22"/>
        </w:rPr>
        <w:t xml:space="preserve"> warunkami zawartymi w uzgodnieniach, celem ich uwzględnienia przy budowie,</w:t>
      </w:r>
    </w:p>
    <w:p w14:paraId="7EA071AF" w14:textId="77777777" w:rsidR="00EE20E7" w:rsidRPr="006D69BD" w:rsidRDefault="00EE20E7" w:rsidP="00EE20E7">
      <w:pPr>
        <w:numPr>
          <w:ilvl w:val="1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Przed rozpoczęciem robót wprowadzić oznakowanie zgodne z zatwierdzonym Projektem Czasowej Organizacji Ruchu, </w:t>
      </w:r>
    </w:p>
    <w:p w14:paraId="6C363F95" w14:textId="77777777" w:rsidR="00EE20E7" w:rsidRPr="006D69BD" w:rsidRDefault="00EE20E7" w:rsidP="00EE20E7">
      <w:pPr>
        <w:numPr>
          <w:ilvl w:val="1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D69BD">
        <w:rPr>
          <w:rFonts w:asciiTheme="minorHAnsi" w:hAnsiTheme="minorHAnsi" w:cstheme="minorHAnsi"/>
          <w:sz w:val="22"/>
          <w:szCs w:val="22"/>
        </w:rPr>
        <w:t xml:space="preserve">Do wykonania robót należy użyć materiałów spełniających wymagania stosownych norm budowlanych. </w:t>
      </w:r>
    </w:p>
    <w:p w14:paraId="78321E74" w14:textId="77777777" w:rsidR="00EE20E7" w:rsidRPr="006D69BD" w:rsidRDefault="00EE20E7" w:rsidP="00EE20E7">
      <w:pPr>
        <w:numPr>
          <w:ilvl w:val="1"/>
          <w:numId w:val="27"/>
        </w:num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6D69BD">
        <w:rPr>
          <w:rFonts w:asciiTheme="minorHAnsi" w:hAnsiTheme="minorHAnsi" w:cstheme="minorHAnsi"/>
          <w:b/>
          <w:sz w:val="22"/>
          <w:szCs w:val="22"/>
          <w:u w:val="single"/>
        </w:rPr>
        <w:t>Szczegółowe dane zakresów robót objętych niniejszym opracowaniem zestawiono                                      w przedmiarach robót, oraz specyfikach technicznych.</w:t>
      </w:r>
    </w:p>
    <w:p w14:paraId="35C73490" w14:textId="77777777" w:rsidR="00EE20E7" w:rsidRPr="006D69BD" w:rsidRDefault="00EE20E7" w:rsidP="00EE20E7">
      <w:pPr>
        <w:numPr>
          <w:ilvl w:val="1"/>
          <w:numId w:val="27"/>
        </w:num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6D69BD">
        <w:rPr>
          <w:rFonts w:asciiTheme="minorHAnsi" w:hAnsiTheme="minorHAnsi" w:cstheme="minorHAnsi"/>
          <w:b/>
          <w:sz w:val="22"/>
          <w:szCs w:val="22"/>
          <w:u w:val="single"/>
        </w:rPr>
        <w:t xml:space="preserve">Podczas prowadzenia robót zapewnić zabezpieczenie przed uszkodzeniem lub zniszczeniem znaki osnowy geodezyjnej, w przypadku zniszczenia lub uszkodzenia w/w znaki podlegają odtworzeniu na koszt wykonawcy. </w:t>
      </w:r>
    </w:p>
    <w:p w14:paraId="1E8CC5CA" w14:textId="77777777" w:rsidR="007130D3" w:rsidRDefault="007130D3" w:rsidP="006A191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AEE6482" w14:textId="77777777" w:rsidR="007068C0" w:rsidRDefault="007068C0" w:rsidP="006A191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92926F" w14:textId="77777777" w:rsidR="007068C0" w:rsidRDefault="007068C0" w:rsidP="006A191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08A9E7" w14:textId="77777777" w:rsidR="007068C0" w:rsidRDefault="007068C0" w:rsidP="006A191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6AED3E" w14:textId="77777777" w:rsidR="007068C0" w:rsidRDefault="007068C0" w:rsidP="006A191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1C33C5" w14:textId="77777777" w:rsidR="007068C0" w:rsidRDefault="007068C0" w:rsidP="006A191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FAFB02" w14:textId="04894806" w:rsidR="007068C0" w:rsidRPr="006D69BD" w:rsidRDefault="007068C0" w:rsidP="007068C0">
      <w:pPr>
        <w:ind w:left="56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14:paraId="198C9B05" w14:textId="77777777" w:rsidR="007130D3" w:rsidRPr="006D69BD" w:rsidRDefault="007130D3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7130D3" w:rsidRPr="006D69BD">
      <w:footerReference w:type="default" r:id="rId8"/>
      <w:pgSz w:w="11906" w:h="16838"/>
      <w:pgMar w:top="1418" w:right="1418" w:bottom="1418" w:left="1418" w:header="0" w:footer="0" w:gutter="56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B151D" w14:textId="77777777" w:rsidR="007E1076" w:rsidRDefault="007E1076" w:rsidP="0020365B">
      <w:r>
        <w:separator/>
      </w:r>
    </w:p>
  </w:endnote>
  <w:endnote w:type="continuationSeparator" w:id="0">
    <w:p w14:paraId="481BAAFE" w14:textId="77777777" w:rsidR="007E1076" w:rsidRDefault="007E1076" w:rsidP="0020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14819688"/>
      <w:docPartObj>
        <w:docPartGallery w:val="Page Numbers (Bottom of Page)"/>
        <w:docPartUnique/>
      </w:docPartObj>
    </w:sdtPr>
    <w:sdtEndPr/>
    <w:sdtContent>
      <w:p w14:paraId="4CC0F3BC" w14:textId="12085D4E" w:rsidR="003D510E" w:rsidRDefault="003D510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7CB">
          <w:rPr>
            <w:noProof/>
          </w:rPr>
          <w:t>1</w:t>
        </w:r>
        <w:r>
          <w:fldChar w:fldCharType="end"/>
        </w:r>
      </w:p>
    </w:sdtContent>
  </w:sdt>
  <w:p w14:paraId="13B96F14" w14:textId="77777777" w:rsidR="003D510E" w:rsidRDefault="003D51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3F7DA8" w14:textId="77777777" w:rsidR="007E1076" w:rsidRDefault="007E1076" w:rsidP="0020365B">
      <w:r>
        <w:separator/>
      </w:r>
    </w:p>
  </w:footnote>
  <w:footnote w:type="continuationSeparator" w:id="0">
    <w:p w14:paraId="5397D721" w14:textId="77777777" w:rsidR="007E1076" w:rsidRDefault="007E1076" w:rsidP="002036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774D3"/>
    <w:multiLevelType w:val="multilevel"/>
    <w:tmpl w:val="34E6BBB4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4C367A9"/>
    <w:multiLevelType w:val="multilevel"/>
    <w:tmpl w:val="A5A40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4D62A4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760869"/>
    <w:multiLevelType w:val="multilevel"/>
    <w:tmpl w:val="872638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9CD08E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AF7236F"/>
    <w:multiLevelType w:val="multilevel"/>
    <w:tmpl w:val="33768CEA"/>
    <w:lvl w:ilvl="0">
      <w:start w:val="7"/>
      <w:numFmt w:val="decimal"/>
      <w:lvlText w:val="%1."/>
      <w:lvlJc w:val="left"/>
      <w:pPr>
        <w:tabs>
          <w:tab w:val="num" w:pos="421"/>
        </w:tabs>
        <w:ind w:left="421" w:hanging="42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C5B7D5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2B0668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787156B"/>
    <w:multiLevelType w:val="multilevel"/>
    <w:tmpl w:val="D4C64B92"/>
    <w:lvl w:ilvl="0">
      <w:start w:val="3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87E32DD"/>
    <w:multiLevelType w:val="singleLevel"/>
    <w:tmpl w:val="6BE82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CA43C4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F562D44"/>
    <w:multiLevelType w:val="singleLevel"/>
    <w:tmpl w:val="A7304AA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FDD6C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32326285"/>
    <w:multiLevelType w:val="hybridMultilevel"/>
    <w:tmpl w:val="A05C9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77650"/>
    <w:multiLevelType w:val="singleLevel"/>
    <w:tmpl w:val="2354DA04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 w15:restartNumberingAfterBreak="0">
    <w:nsid w:val="3715616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99B3160"/>
    <w:multiLevelType w:val="hybridMultilevel"/>
    <w:tmpl w:val="FE06F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95F4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1BB716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5407053"/>
    <w:multiLevelType w:val="multilevel"/>
    <w:tmpl w:val="CA2455F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42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5A50A7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6003AC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6492F1D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71F27D5"/>
    <w:multiLevelType w:val="hybridMultilevel"/>
    <w:tmpl w:val="4AD2D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82C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CFB073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21823FC"/>
    <w:multiLevelType w:val="singleLevel"/>
    <w:tmpl w:val="6BE82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3CA3D1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745477D"/>
    <w:multiLevelType w:val="hybridMultilevel"/>
    <w:tmpl w:val="FD646F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B12DBD"/>
    <w:multiLevelType w:val="hybridMultilevel"/>
    <w:tmpl w:val="2DA2F56E"/>
    <w:lvl w:ilvl="0" w:tplc="26260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E636DE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E767D0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0874B09"/>
    <w:multiLevelType w:val="hybridMultilevel"/>
    <w:tmpl w:val="9A264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F4462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BD55DE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FFB07D3"/>
    <w:multiLevelType w:val="singleLevel"/>
    <w:tmpl w:val="A7304AA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5"/>
  </w:num>
  <w:num w:numId="3">
    <w:abstractNumId w:val="35"/>
  </w:num>
  <w:num w:numId="4">
    <w:abstractNumId w:val="1"/>
  </w:num>
  <w:num w:numId="5">
    <w:abstractNumId w:val="21"/>
  </w:num>
  <w:num w:numId="6">
    <w:abstractNumId w:val="27"/>
  </w:num>
  <w:num w:numId="7">
    <w:abstractNumId w:val="30"/>
  </w:num>
  <w:num w:numId="8">
    <w:abstractNumId w:val="2"/>
  </w:num>
  <w:num w:numId="9">
    <w:abstractNumId w:val="8"/>
  </w:num>
  <w:num w:numId="10">
    <w:abstractNumId w:val="19"/>
  </w:num>
  <w:num w:numId="11">
    <w:abstractNumId w:val="10"/>
  </w:num>
  <w:num w:numId="12">
    <w:abstractNumId w:val="11"/>
  </w:num>
  <w:num w:numId="13">
    <w:abstractNumId w:val="9"/>
  </w:num>
  <w:num w:numId="14">
    <w:abstractNumId w:val="34"/>
  </w:num>
  <w:num w:numId="15">
    <w:abstractNumId w:val="18"/>
  </w:num>
  <w:num w:numId="16">
    <w:abstractNumId w:val="7"/>
  </w:num>
  <w:num w:numId="17">
    <w:abstractNumId w:val="5"/>
  </w:num>
  <w:num w:numId="18">
    <w:abstractNumId w:val="24"/>
  </w:num>
  <w:num w:numId="19">
    <w:abstractNumId w:val="25"/>
  </w:num>
  <w:num w:numId="20">
    <w:abstractNumId w:val="4"/>
  </w:num>
  <w:num w:numId="21">
    <w:abstractNumId w:val="33"/>
  </w:num>
  <w:num w:numId="22">
    <w:abstractNumId w:val="26"/>
  </w:num>
  <w:num w:numId="23">
    <w:abstractNumId w:val="31"/>
  </w:num>
  <w:num w:numId="24">
    <w:abstractNumId w:val="17"/>
  </w:num>
  <w:num w:numId="25">
    <w:abstractNumId w:val="20"/>
  </w:num>
  <w:num w:numId="26">
    <w:abstractNumId w:val="6"/>
  </w:num>
  <w:num w:numId="27">
    <w:abstractNumId w:val="0"/>
  </w:num>
  <w:num w:numId="28">
    <w:abstractNumId w:val="14"/>
  </w:num>
  <w:num w:numId="29">
    <w:abstractNumId w:val="22"/>
  </w:num>
  <w:num w:numId="30">
    <w:abstractNumId w:val="12"/>
  </w:num>
  <w:num w:numId="31">
    <w:abstractNumId w:val="28"/>
  </w:num>
  <w:num w:numId="32">
    <w:abstractNumId w:val="16"/>
  </w:num>
  <w:num w:numId="33">
    <w:abstractNumId w:val="13"/>
  </w:num>
  <w:num w:numId="34">
    <w:abstractNumId w:val="29"/>
  </w:num>
  <w:num w:numId="35">
    <w:abstractNumId w:val="23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16E"/>
    <w:rsid w:val="00027312"/>
    <w:rsid w:val="0005100C"/>
    <w:rsid w:val="00084EEF"/>
    <w:rsid w:val="000A07CB"/>
    <w:rsid w:val="000C6224"/>
    <w:rsid w:val="000E00F0"/>
    <w:rsid w:val="0010627A"/>
    <w:rsid w:val="001108B9"/>
    <w:rsid w:val="001177C3"/>
    <w:rsid w:val="0013698C"/>
    <w:rsid w:val="00137D15"/>
    <w:rsid w:val="00140DFD"/>
    <w:rsid w:val="00154BBE"/>
    <w:rsid w:val="00175DB7"/>
    <w:rsid w:val="0019575F"/>
    <w:rsid w:val="001B1077"/>
    <w:rsid w:val="001C491C"/>
    <w:rsid w:val="001D3598"/>
    <w:rsid w:val="001E3D25"/>
    <w:rsid w:val="0020365B"/>
    <w:rsid w:val="00223F8B"/>
    <w:rsid w:val="00245490"/>
    <w:rsid w:val="0024704C"/>
    <w:rsid w:val="002478BD"/>
    <w:rsid w:val="00266949"/>
    <w:rsid w:val="00271214"/>
    <w:rsid w:val="00294A9D"/>
    <w:rsid w:val="002B1B66"/>
    <w:rsid w:val="002C70AC"/>
    <w:rsid w:val="002E251B"/>
    <w:rsid w:val="00301E36"/>
    <w:rsid w:val="00304469"/>
    <w:rsid w:val="00321848"/>
    <w:rsid w:val="00340E6B"/>
    <w:rsid w:val="00341271"/>
    <w:rsid w:val="0034599B"/>
    <w:rsid w:val="003952A5"/>
    <w:rsid w:val="003D06CB"/>
    <w:rsid w:val="003D510E"/>
    <w:rsid w:val="003F07B7"/>
    <w:rsid w:val="003F7E8B"/>
    <w:rsid w:val="00404EEB"/>
    <w:rsid w:val="00461D13"/>
    <w:rsid w:val="00491CDD"/>
    <w:rsid w:val="004944C6"/>
    <w:rsid w:val="00502D89"/>
    <w:rsid w:val="0050444E"/>
    <w:rsid w:val="00541A31"/>
    <w:rsid w:val="00551BFE"/>
    <w:rsid w:val="00551CD6"/>
    <w:rsid w:val="00556F52"/>
    <w:rsid w:val="005572C3"/>
    <w:rsid w:val="00590A71"/>
    <w:rsid w:val="00595014"/>
    <w:rsid w:val="005A088F"/>
    <w:rsid w:val="00602EF5"/>
    <w:rsid w:val="00604AF2"/>
    <w:rsid w:val="00666C3B"/>
    <w:rsid w:val="00682F2B"/>
    <w:rsid w:val="00683841"/>
    <w:rsid w:val="00686387"/>
    <w:rsid w:val="006A191B"/>
    <w:rsid w:val="006B42B2"/>
    <w:rsid w:val="006C5024"/>
    <w:rsid w:val="006D69BD"/>
    <w:rsid w:val="007068C0"/>
    <w:rsid w:val="007130D3"/>
    <w:rsid w:val="007352AA"/>
    <w:rsid w:val="00740CA3"/>
    <w:rsid w:val="00744FF4"/>
    <w:rsid w:val="007508E9"/>
    <w:rsid w:val="00755AA0"/>
    <w:rsid w:val="00762385"/>
    <w:rsid w:val="007652F8"/>
    <w:rsid w:val="007B1861"/>
    <w:rsid w:val="007E1076"/>
    <w:rsid w:val="008132F9"/>
    <w:rsid w:val="00852183"/>
    <w:rsid w:val="008661CD"/>
    <w:rsid w:val="008E3DAE"/>
    <w:rsid w:val="008E63D8"/>
    <w:rsid w:val="00937B30"/>
    <w:rsid w:val="009420CD"/>
    <w:rsid w:val="00997B30"/>
    <w:rsid w:val="00A117A3"/>
    <w:rsid w:val="00A4296E"/>
    <w:rsid w:val="00A72B2F"/>
    <w:rsid w:val="00A95392"/>
    <w:rsid w:val="00AA3823"/>
    <w:rsid w:val="00AC3A83"/>
    <w:rsid w:val="00AD41C2"/>
    <w:rsid w:val="00B14F26"/>
    <w:rsid w:val="00B2612B"/>
    <w:rsid w:val="00B400AB"/>
    <w:rsid w:val="00B47A7B"/>
    <w:rsid w:val="00B65109"/>
    <w:rsid w:val="00B67066"/>
    <w:rsid w:val="00B74F23"/>
    <w:rsid w:val="00B81BC8"/>
    <w:rsid w:val="00BC42A6"/>
    <w:rsid w:val="00BF6CC0"/>
    <w:rsid w:val="00C02963"/>
    <w:rsid w:val="00C05892"/>
    <w:rsid w:val="00C2392A"/>
    <w:rsid w:val="00C4632C"/>
    <w:rsid w:val="00C50842"/>
    <w:rsid w:val="00C5316E"/>
    <w:rsid w:val="00C63E2F"/>
    <w:rsid w:val="00C7392C"/>
    <w:rsid w:val="00C747EE"/>
    <w:rsid w:val="00CA50CA"/>
    <w:rsid w:val="00CC1175"/>
    <w:rsid w:val="00D34E88"/>
    <w:rsid w:val="00D74DD7"/>
    <w:rsid w:val="00D83865"/>
    <w:rsid w:val="00D8401A"/>
    <w:rsid w:val="00D933F5"/>
    <w:rsid w:val="00D93596"/>
    <w:rsid w:val="00D94E80"/>
    <w:rsid w:val="00D97C08"/>
    <w:rsid w:val="00DE2A9D"/>
    <w:rsid w:val="00DE768A"/>
    <w:rsid w:val="00E052C7"/>
    <w:rsid w:val="00E0670E"/>
    <w:rsid w:val="00E105C2"/>
    <w:rsid w:val="00E75613"/>
    <w:rsid w:val="00EE1B5A"/>
    <w:rsid w:val="00EE20E7"/>
    <w:rsid w:val="00F32EAE"/>
    <w:rsid w:val="00F47E4B"/>
    <w:rsid w:val="00F81E8C"/>
    <w:rsid w:val="00F85D94"/>
    <w:rsid w:val="00F93440"/>
    <w:rsid w:val="00F93691"/>
    <w:rsid w:val="00FE1DE1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FB69B"/>
  <w15:docId w15:val="{99D08ECC-5D2A-42CB-ACA4-B0E2F9E97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pPr>
      <w:keepNext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8"/>
    </w:rPr>
  </w:style>
  <w:style w:type="paragraph" w:styleId="Tekstpodstawowy3">
    <w:name w:val="Body Text 3"/>
    <w:basedOn w:val="Normalny"/>
    <w:semiHidden/>
    <w:rPr>
      <w:sz w:val="24"/>
    </w:rPr>
  </w:style>
  <w:style w:type="paragraph" w:styleId="Tekstpodstawowy2">
    <w:name w:val="Body Text 2"/>
    <w:basedOn w:val="Normalny"/>
    <w:semiHidden/>
    <w:pPr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firstLine="360"/>
      <w:jc w:val="both"/>
    </w:pPr>
    <w:rPr>
      <w:sz w:val="28"/>
    </w:rPr>
  </w:style>
  <w:style w:type="paragraph" w:styleId="Tekstpodstawowywcity3">
    <w:name w:val="Body Text Indent 3"/>
    <w:basedOn w:val="Normalny"/>
    <w:semiHidden/>
    <w:pPr>
      <w:spacing w:line="360" w:lineRule="auto"/>
      <w:ind w:firstLine="421"/>
      <w:jc w:val="both"/>
    </w:pPr>
    <w:rPr>
      <w:sz w:val="24"/>
    </w:rPr>
  </w:style>
  <w:style w:type="paragraph" w:styleId="Tekstpodstawowywcity">
    <w:name w:val="Body Text Indent"/>
    <w:basedOn w:val="Normalny"/>
    <w:semiHidden/>
    <w:pPr>
      <w:spacing w:line="276" w:lineRule="auto"/>
      <w:ind w:firstLine="708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unhideWhenUsed/>
    <w:rsid w:val="00D34E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34E8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06CB"/>
    <w:pPr>
      <w:ind w:left="720"/>
      <w:contextualSpacing/>
    </w:pPr>
  </w:style>
  <w:style w:type="paragraph" w:styleId="Nagwek">
    <w:name w:val="header"/>
    <w:basedOn w:val="Normalny"/>
    <w:next w:val="Normalny"/>
    <w:link w:val="NagwekZnak"/>
    <w:rsid w:val="0013698C"/>
    <w:pPr>
      <w:keepNext/>
      <w:suppressAutoHyphens/>
      <w:autoSpaceDN w:val="0"/>
      <w:spacing w:before="240" w:after="120"/>
      <w:textAlignment w:val="baseline"/>
    </w:pPr>
    <w:rPr>
      <w:rFonts w:ascii="Arial" w:eastAsia="Microsoft YaHei" w:hAnsi="Arial" w:cs="Lucida Sans"/>
      <w:kern w:val="3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rsid w:val="0013698C"/>
    <w:rPr>
      <w:rFonts w:ascii="Arial" w:eastAsia="Microsoft YaHei" w:hAnsi="Arial" w:cs="Lucida Sans"/>
      <w:kern w:val="3"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036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365B"/>
  </w:style>
  <w:style w:type="paragraph" w:customStyle="1" w:styleId="Default">
    <w:name w:val="Default"/>
    <w:rsid w:val="006A19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105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3407</Words>
  <Characters>20446</Characters>
  <Application>Microsoft Office Word</Application>
  <DocSecurity>0</DocSecurity>
  <Lines>170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Rodzaj opracowania:</vt:lpstr>
      <vt:lpstr>Rodzaj opracowania:</vt:lpstr>
    </vt:vector>
  </TitlesOfParts>
  <Company>uslugi projektowe</Company>
  <LinksUpToDate>false</LinksUpToDate>
  <CharactersWithSpaces>23806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Rodzaj opracowania:</dc:title>
  <dc:creator>Piotr Śliwiński</dc:creator>
  <cp:lastModifiedBy>ZDP Stw</cp:lastModifiedBy>
  <cp:revision>3</cp:revision>
  <cp:lastPrinted>2021-03-28T15:10:00Z</cp:lastPrinted>
  <dcterms:created xsi:type="dcterms:W3CDTF">2021-07-08T08:37:00Z</dcterms:created>
  <dcterms:modified xsi:type="dcterms:W3CDTF">2021-07-10T08:35:00Z</dcterms:modified>
</cp:coreProperties>
</file>