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AC" w:rsidRPr="00AD1ECD" w:rsidRDefault="009C027F" w:rsidP="00F4278F">
      <w:pPr>
        <w:spacing w:line="276" w:lineRule="auto"/>
        <w:jc w:val="right"/>
        <w:rPr>
          <w:rFonts w:ascii="Cambria" w:hAnsi="Cambria"/>
          <w:b/>
          <w:bCs/>
          <w:sz w:val="22"/>
          <w:szCs w:val="22"/>
        </w:rPr>
      </w:pPr>
      <w:r w:rsidRPr="00AD1ECD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130EF4">
        <w:rPr>
          <w:rFonts w:ascii="Cambria" w:hAnsi="Cambria"/>
          <w:b/>
          <w:bCs/>
          <w:sz w:val="22"/>
          <w:szCs w:val="22"/>
        </w:rPr>
        <w:t>7</w:t>
      </w:r>
      <w:r w:rsidR="001411AC" w:rsidRPr="00AD1ECD">
        <w:rPr>
          <w:rFonts w:ascii="Cambria" w:hAnsi="Cambria"/>
          <w:b/>
          <w:bCs/>
          <w:sz w:val="22"/>
          <w:szCs w:val="22"/>
        </w:rPr>
        <w:t xml:space="preserve"> – Wzór umowy</w:t>
      </w:r>
    </w:p>
    <w:p w:rsidR="001411AC" w:rsidRPr="00AD1ECD" w:rsidRDefault="001411AC" w:rsidP="00F4278F">
      <w:pPr>
        <w:pStyle w:val="Nagwek3"/>
        <w:spacing w:line="276" w:lineRule="auto"/>
        <w:rPr>
          <w:rFonts w:ascii="Cambria" w:hAnsi="Cambria"/>
          <w:sz w:val="22"/>
          <w:szCs w:val="22"/>
        </w:rPr>
      </w:pPr>
    </w:p>
    <w:p w:rsidR="001411AC" w:rsidRPr="00AD1ECD" w:rsidRDefault="001411AC" w:rsidP="00F4278F">
      <w:pPr>
        <w:pStyle w:val="Nagwek3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Umowa</w:t>
      </w:r>
    </w:p>
    <w:p w:rsidR="001411AC" w:rsidRPr="00AD1ECD" w:rsidRDefault="00BB1F67" w:rsidP="00F4278F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D1ECD">
        <w:rPr>
          <w:rFonts w:ascii="Cambria" w:hAnsi="Cambria"/>
          <w:b/>
          <w:sz w:val="22"/>
          <w:szCs w:val="22"/>
        </w:rPr>
        <w:t>SP/…/2021</w:t>
      </w:r>
    </w:p>
    <w:p w:rsidR="001411AC" w:rsidRPr="00AD1ECD" w:rsidRDefault="001411AC" w:rsidP="00F4278F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1411AC" w:rsidRPr="00AD1ECD" w:rsidRDefault="00BB1F67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W dniu</w:t>
      </w:r>
      <w:r w:rsidR="0018620D">
        <w:rPr>
          <w:rFonts w:ascii="Cambria" w:hAnsi="Cambria"/>
          <w:sz w:val="22"/>
          <w:szCs w:val="22"/>
        </w:rPr>
        <w:t xml:space="preserve"> </w:t>
      </w:r>
      <w:r w:rsidRPr="00AD1ECD">
        <w:rPr>
          <w:rFonts w:ascii="Cambria" w:hAnsi="Cambria"/>
          <w:sz w:val="22"/>
          <w:szCs w:val="22"/>
        </w:rPr>
        <w:t>.................... 2021</w:t>
      </w:r>
      <w:r w:rsidR="001411AC" w:rsidRPr="00AD1ECD">
        <w:rPr>
          <w:rFonts w:ascii="Cambria" w:hAnsi="Cambria"/>
          <w:sz w:val="22"/>
          <w:szCs w:val="22"/>
        </w:rPr>
        <w:t xml:space="preserve"> roku w Stalowej Woli pomiędzy:</w:t>
      </w: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:rsidR="001411AC" w:rsidRPr="00AD1ECD" w:rsidRDefault="001411AC" w:rsidP="00F4278F">
      <w:pPr>
        <w:pStyle w:val="Tekstprzypisudolnego"/>
        <w:spacing w:line="276" w:lineRule="auto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b/>
          <w:bCs/>
          <w:sz w:val="22"/>
          <w:szCs w:val="22"/>
        </w:rPr>
        <w:t>Powiatem Stalowowolskim</w:t>
      </w:r>
      <w:r w:rsidRPr="00AD1ECD">
        <w:rPr>
          <w:rFonts w:ascii="Cambria" w:hAnsi="Cambria"/>
          <w:sz w:val="22"/>
          <w:szCs w:val="22"/>
        </w:rPr>
        <w:t>, ul. Podleśna 15, 37 – 450 Stalowa Wola,</w:t>
      </w:r>
      <w:r w:rsidR="00AD1ECD" w:rsidRPr="00AD1ECD">
        <w:rPr>
          <w:rFonts w:ascii="Cambria" w:hAnsi="Cambria" w:cstheme="minorHAnsi"/>
          <w:sz w:val="22"/>
          <w:szCs w:val="22"/>
        </w:rPr>
        <w:t xml:space="preserve"> NIP 865-256-54-94</w:t>
      </w:r>
      <w:r w:rsidRPr="00AD1ECD">
        <w:rPr>
          <w:rFonts w:ascii="Cambria" w:hAnsi="Cambria"/>
          <w:sz w:val="22"/>
          <w:szCs w:val="22"/>
        </w:rPr>
        <w:t xml:space="preserve"> reprezentowanym przez </w:t>
      </w:r>
      <w:r w:rsidRPr="00AD1ECD">
        <w:rPr>
          <w:rFonts w:ascii="Cambria" w:hAnsi="Cambria"/>
          <w:b/>
          <w:sz w:val="22"/>
          <w:szCs w:val="22"/>
        </w:rPr>
        <w:t>Zarząd Powiatu</w:t>
      </w:r>
      <w:r w:rsidRPr="00AD1ECD">
        <w:rPr>
          <w:rFonts w:ascii="Cambria" w:hAnsi="Cambria"/>
          <w:sz w:val="22"/>
          <w:szCs w:val="22"/>
        </w:rPr>
        <w:t>, w imieniu którego działają:</w:t>
      </w: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:rsidR="001411AC" w:rsidRPr="00AD1ECD" w:rsidRDefault="00E253A7" w:rsidP="00E253A7">
      <w:pPr>
        <w:pStyle w:val="Tekstprzypisudolnego"/>
        <w:tabs>
          <w:tab w:val="left" w:pos="2127"/>
        </w:tabs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1. Janusz Zarzeczny</w:t>
      </w:r>
      <w:r>
        <w:rPr>
          <w:rFonts w:ascii="Cambria" w:hAnsi="Cambria"/>
          <w:sz w:val="22"/>
          <w:szCs w:val="22"/>
        </w:rPr>
        <w:tab/>
        <w:t>–</w:t>
      </w:r>
      <w:r w:rsidR="001411AC" w:rsidRPr="00AD1ECD">
        <w:rPr>
          <w:rFonts w:ascii="Cambria" w:hAnsi="Cambria"/>
          <w:sz w:val="22"/>
          <w:szCs w:val="22"/>
        </w:rPr>
        <w:t xml:space="preserve"> Starosta</w:t>
      </w:r>
    </w:p>
    <w:p w:rsidR="001411AC" w:rsidRPr="00AD1ECD" w:rsidRDefault="00E253A7" w:rsidP="00E253A7">
      <w:pPr>
        <w:pStyle w:val="Tekstprzypisudolnego"/>
        <w:tabs>
          <w:tab w:val="left" w:pos="2127"/>
        </w:tabs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 Mariusz Sołtys</w:t>
      </w:r>
      <w:r>
        <w:rPr>
          <w:rFonts w:ascii="Cambria" w:hAnsi="Cambria"/>
          <w:sz w:val="22"/>
          <w:szCs w:val="22"/>
        </w:rPr>
        <w:tab/>
        <w:t>–</w:t>
      </w:r>
      <w:r w:rsidR="001411AC" w:rsidRPr="00AD1ECD">
        <w:rPr>
          <w:rFonts w:ascii="Cambria" w:hAnsi="Cambria"/>
          <w:sz w:val="22"/>
          <w:szCs w:val="22"/>
        </w:rPr>
        <w:t xml:space="preserve"> Wicestarosta</w:t>
      </w: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zwanym w treści umowy </w:t>
      </w:r>
      <w:r w:rsidRPr="00AD1ECD">
        <w:rPr>
          <w:rFonts w:ascii="Cambria" w:hAnsi="Cambria"/>
          <w:b/>
          <w:bCs/>
          <w:sz w:val="22"/>
          <w:szCs w:val="22"/>
        </w:rPr>
        <w:t>Zamawiającym</w:t>
      </w: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a</w:t>
      </w:r>
    </w:p>
    <w:p w:rsidR="001411AC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AD1ECD">
        <w:rPr>
          <w:rFonts w:ascii="Cambria" w:hAnsi="Cambria"/>
          <w:sz w:val="22"/>
          <w:szCs w:val="22"/>
        </w:rPr>
        <w:t>......................................................</w:t>
      </w:r>
    </w:p>
    <w:p w:rsidR="00AD1ECD" w:rsidRPr="00AD1ECD" w:rsidRDefault="00AD1ECD" w:rsidP="00F4278F">
      <w:pPr>
        <w:pStyle w:val="Tekstprzypisudolnego"/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AD1ECD">
        <w:rPr>
          <w:rFonts w:ascii="Cambria" w:hAnsi="Cambria"/>
          <w:i/>
          <w:sz w:val="22"/>
          <w:szCs w:val="22"/>
        </w:rPr>
        <w:t>(pełna nazwa, adres, NIP)</w:t>
      </w: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w imieniu, którego działają:</w:t>
      </w: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1..........................................................................</w:t>
      </w: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2..........................................................................</w:t>
      </w: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zwanym w treści umowy </w:t>
      </w:r>
      <w:r w:rsidRPr="00AD1ECD">
        <w:rPr>
          <w:rFonts w:ascii="Cambria" w:hAnsi="Cambria"/>
          <w:b/>
          <w:bCs/>
          <w:sz w:val="22"/>
          <w:szCs w:val="22"/>
        </w:rPr>
        <w:t>Wykonawcą</w:t>
      </w:r>
    </w:p>
    <w:p w:rsidR="001411AC" w:rsidRPr="00AD1ECD" w:rsidRDefault="001411AC" w:rsidP="00AE6377">
      <w:pPr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zgodnie z wynikiem </w:t>
      </w:r>
      <w:r w:rsidR="00044C4D">
        <w:rPr>
          <w:rFonts w:ascii="Cambria" w:hAnsi="Cambria"/>
          <w:sz w:val="22"/>
          <w:szCs w:val="22"/>
        </w:rPr>
        <w:t>postę</w:t>
      </w:r>
      <w:r w:rsidR="00AD1ECD">
        <w:rPr>
          <w:rFonts w:ascii="Cambria" w:hAnsi="Cambria"/>
          <w:sz w:val="22"/>
          <w:szCs w:val="22"/>
        </w:rPr>
        <w:t>powania o udzielenie zamówienia</w:t>
      </w:r>
      <w:r w:rsidRPr="00AD1ECD">
        <w:rPr>
          <w:rFonts w:ascii="Cambria" w:hAnsi="Cambria"/>
          <w:sz w:val="22"/>
          <w:szCs w:val="22"/>
        </w:rPr>
        <w:t xml:space="preserve"> </w:t>
      </w:r>
      <w:r w:rsidR="00BB1F67" w:rsidRPr="00AD1ECD">
        <w:rPr>
          <w:rFonts w:ascii="Cambria" w:hAnsi="Cambria"/>
          <w:sz w:val="22"/>
          <w:szCs w:val="22"/>
        </w:rPr>
        <w:t>przeprowadzonego w trybie</w:t>
      </w:r>
      <w:r w:rsidR="00AD1ECD">
        <w:rPr>
          <w:rFonts w:ascii="Cambria" w:hAnsi="Cambria"/>
          <w:sz w:val="22"/>
          <w:szCs w:val="22"/>
        </w:rPr>
        <w:t xml:space="preserve"> podstawowym</w:t>
      </w:r>
      <w:r w:rsidR="00BB1F67" w:rsidRPr="00AD1ECD">
        <w:rPr>
          <w:rFonts w:ascii="Cambria" w:hAnsi="Cambria"/>
          <w:sz w:val="22"/>
          <w:szCs w:val="22"/>
        </w:rPr>
        <w:t>:</w:t>
      </w:r>
      <w:r w:rsidR="00AD1ECD" w:rsidRPr="00AD1ECD">
        <w:rPr>
          <w:rFonts w:ascii="Cambria" w:hAnsi="Cambria"/>
          <w:sz w:val="22"/>
          <w:szCs w:val="22"/>
        </w:rPr>
        <w:t xml:space="preserve"> </w:t>
      </w:r>
      <w:r w:rsidR="00BB1F67" w:rsidRPr="00AD1ECD">
        <w:rPr>
          <w:rFonts w:ascii="Cambria" w:hAnsi="Cambria"/>
          <w:b/>
          <w:sz w:val="22"/>
          <w:szCs w:val="22"/>
        </w:rPr>
        <w:t>„</w:t>
      </w:r>
      <w:r w:rsidR="00AE6377" w:rsidRPr="00AE6377">
        <w:rPr>
          <w:rFonts w:ascii="Cambria" w:hAnsi="Cambria"/>
          <w:b/>
          <w:sz w:val="22"/>
          <w:szCs w:val="22"/>
        </w:rPr>
        <w:t>Opracowanie dokumentacji projektowej dla zadania pn. „Przebudowa przejść dla pieszych w ciągu dróg powiatowych powiatu stalowowolskiego</w:t>
      </w:r>
      <w:r w:rsidR="00AE6377">
        <w:rPr>
          <w:rFonts w:ascii="Cambria" w:hAnsi="Cambria"/>
          <w:b/>
          <w:sz w:val="22"/>
          <w:szCs w:val="22"/>
        </w:rPr>
        <w:t xml:space="preserve">” </w:t>
      </w:r>
      <w:r w:rsidR="00AE6377" w:rsidRPr="00AE6377">
        <w:rPr>
          <w:rFonts w:ascii="Cambria" w:hAnsi="Cambria"/>
          <w:b/>
          <w:sz w:val="22"/>
          <w:szCs w:val="22"/>
          <w:lang w:val="x-none" w:eastAsia="x-none"/>
        </w:rPr>
        <w:t xml:space="preserve"> </w:t>
      </w:r>
      <w:r w:rsidRPr="00AD1ECD">
        <w:rPr>
          <w:rFonts w:ascii="Cambria" w:hAnsi="Cambria"/>
          <w:sz w:val="22"/>
          <w:szCs w:val="22"/>
        </w:rPr>
        <w:t>zawarto umowę o następującej treści:</w:t>
      </w:r>
    </w:p>
    <w:p w:rsidR="001411AC" w:rsidRPr="00AD1ECD" w:rsidRDefault="001411AC" w:rsidP="00F4278F">
      <w:pPr>
        <w:pStyle w:val="Tekstprzypisudolnego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:rsidR="001411AC" w:rsidRDefault="001411AC" w:rsidP="00F4278F">
      <w:pPr>
        <w:pStyle w:val="Tekstprzypisudolnego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D1ECD">
        <w:rPr>
          <w:rFonts w:ascii="Cambria" w:hAnsi="Cambria"/>
          <w:b/>
          <w:bCs/>
          <w:sz w:val="22"/>
          <w:szCs w:val="22"/>
        </w:rPr>
        <w:t>§1</w:t>
      </w:r>
    </w:p>
    <w:p w:rsidR="00AE6377" w:rsidRPr="00AE6377" w:rsidRDefault="00AE6377" w:rsidP="00AE6377">
      <w:pPr>
        <w:pStyle w:val="pkt"/>
        <w:numPr>
          <w:ilvl w:val="0"/>
          <w:numId w:val="4"/>
        </w:numPr>
        <w:spacing w:line="276" w:lineRule="auto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Przedmiot zamówienia obejmuje opracowanie dokumentacji projektowej 9 przejść dla pieszych:</w:t>
      </w:r>
    </w:p>
    <w:p w:rsidR="00AE6377" w:rsidRP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 xml:space="preserve">Przejście nr 1: droga powiatowa nr 1025R ul. Poniatowskiego w km 1+268 w Stalowej Woli, </w:t>
      </w:r>
    </w:p>
    <w:p w:rsidR="00AE6377" w:rsidRP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Przejście nr 2: droga powiatowa nr 1025R ul. Poniatowskiego w km 1+767 w Stalowej Woli</w:t>
      </w:r>
    </w:p>
    <w:p w:rsidR="00AE6377" w:rsidRP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Przejście nr 3: droga powiatowa nr 1025R ul. Poniatowskiego w km 1+910 w Stalowej Woli</w:t>
      </w:r>
    </w:p>
    <w:p w:rsidR="00AE6377" w:rsidRP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Przejście nr 4: droga powiatowa nr 1025R ul. Poniatowskiego w km 2+040 w Stalowej Woli</w:t>
      </w:r>
    </w:p>
    <w:p w:rsidR="00AE6377" w:rsidRP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Przejście nr 5: droga powiatowa nr 1025R ul. Poniatowskiego w km 2+239 w Stalowej Woli</w:t>
      </w:r>
    </w:p>
    <w:p w:rsidR="00AE6377" w:rsidRP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Przejście nr 6: droga powiatowa nr 1025R ul. Poniatowskiego w km 2+357 w Stalowej Woli</w:t>
      </w:r>
    </w:p>
    <w:p w:rsidR="00AE6377" w:rsidRP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Przejście nr 7: droga powiatowa nr 1028R ul. Niezłomnych w km 1+107 w Stalowej Woli</w:t>
      </w:r>
    </w:p>
    <w:p w:rsidR="00AE6377" w:rsidRP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Przejście nr 8: droga powiatowa nr 1004R Zaklików – Borów w km 3+363 w m. Irena</w:t>
      </w:r>
    </w:p>
    <w:p w:rsidR="00AE6377" w:rsidRDefault="00AE6377" w:rsidP="00AE6377">
      <w:pPr>
        <w:pStyle w:val="pkt"/>
        <w:spacing w:line="276" w:lineRule="auto"/>
        <w:ind w:left="360" w:firstLine="0"/>
        <w:rPr>
          <w:rFonts w:ascii="Cambria" w:hAnsi="Cambria" w:cs="Arial"/>
          <w:sz w:val="22"/>
          <w:szCs w:val="22"/>
        </w:rPr>
      </w:pPr>
      <w:r w:rsidRPr="00AE6377">
        <w:rPr>
          <w:rFonts w:ascii="Cambria" w:hAnsi="Cambria" w:cs="Arial"/>
          <w:sz w:val="22"/>
          <w:szCs w:val="22"/>
        </w:rPr>
        <w:t>Przejście nr 9: droga powiatowa nr 1019R Zarzecze – Rzeczyca Długa ul. Armii Krajowej w m. w Jastkowice, w km 10 +701</w:t>
      </w:r>
      <w:r>
        <w:rPr>
          <w:rFonts w:ascii="Cambria" w:hAnsi="Cambria" w:cs="Arial"/>
          <w:sz w:val="22"/>
          <w:szCs w:val="22"/>
        </w:rPr>
        <w:t>, zgodnie z opisem zawartym w Rozdz. IV. SWZ, stanowiącym integralna cześć umowy.</w:t>
      </w:r>
    </w:p>
    <w:p w:rsidR="001411AC" w:rsidRDefault="001411AC" w:rsidP="00F4278F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Na podstawie niniejszej Umowy Zamawiający powierza, a Wykonawca przyjmuje do realizacji zamówienie o którym mowa w ust.1.</w:t>
      </w:r>
    </w:p>
    <w:p w:rsidR="00D269CB" w:rsidRPr="00D269CB" w:rsidRDefault="00D269CB" w:rsidP="00D269CB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>W ramach opracowania dokumentacji projektowej Wykonawca na własnych materiałach geodezyjnych wykona:</w:t>
      </w:r>
    </w:p>
    <w:p w:rsidR="00D269CB" w:rsidRPr="00D269CB" w:rsidRDefault="00D269CB" w:rsidP="00D269CB">
      <w:pPr>
        <w:spacing w:line="276" w:lineRule="auto"/>
        <w:ind w:left="284" w:firstLine="283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>1)</w:t>
      </w:r>
      <w:r w:rsidRPr="00D269CB">
        <w:rPr>
          <w:rFonts w:ascii="Cambria" w:hAnsi="Cambria"/>
          <w:sz w:val="22"/>
          <w:szCs w:val="22"/>
        </w:rPr>
        <w:tab/>
        <w:t>projekty budowane wielobranżowe,</w:t>
      </w:r>
    </w:p>
    <w:p w:rsidR="00D269CB" w:rsidRPr="00D269CB" w:rsidRDefault="00AD1F79" w:rsidP="00D269CB">
      <w:pPr>
        <w:spacing w:line="276" w:lineRule="auto"/>
        <w:ind w:left="284" w:firstLine="28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2)</w:t>
      </w:r>
      <w:r>
        <w:rPr>
          <w:rFonts w:ascii="Cambria" w:hAnsi="Cambria"/>
          <w:sz w:val="22"/>
          <w:szCs w:val="22"/>
        </w:rPr>
        <w:tab/>
      </w:r>
      <w:r w:rsidR="00D269CB" w:rsidRPr="00D269CB">
        <w:rPr>
          <w:rFonts w:ascii="Cambria" w:hAnsi="Cambria"/>
          <w:sz w:val="22"/>
          <w:szCs w:val="22"/>
        </w:rPr>
        <w:t xml:space="preserve"> projekt stałej organizacji ruchu, </w:t>
      </w:r>
    </w:p>
    <w:p w:rsidR="00D269CB" w:rsidRPr="00D269CB" w:rsidRDefault="00D269CB" w:rsidP="00D269CB">
      <w:pPr>
        <w:spacing w:line="276" w:lineRule="auto"/>
        <w:ind w:left="284" w:firstLine="283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>3)</w:t>
      </w:r>
      <w:r w:rsidRPr="00D269CB">
        <w:rPr>
          <w:rFonts w:ascii="Cambria" w:hAnsi="Cambria"/>
          <w:sz w:val="22"/>
          <w:szCs w:val="22"/>
        </w:rPr>
        <w:tab/>
        <w:t xml:space="preserve">przedmiary i kosztorysy inwestorskie z podziałem </w:t>
      </w:r>
      <w:r w:rsidR="00AD1F79">
        <w:rPr>
          <w:rFonts w:ascii="Cambria" w:hAnsi="Cambria"/>
          <w:sz w:val="22"/>
          <w:szCs w:val="22"/>
        </w:rPr>
        <w:t>na branże,</w:t>
      </w:r>
    </w:p>
    <w:p w:rsidR="00D269CB" w:rsidRPr="00D269CB" w:rsidRDefault="00AD1F79" w:rsidP="00D269CB">
      <w:pPr>
        <w:spacing w:line="276" w:lineRule="auto"/>
        <w:ind w:left="284" w:firstLine="28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4)</w:t>
      </w:r>
      <w:r>
        <w:rPr>
          <w:rFonts w:ascii="Cambria" w:hAnsi="Cambria"/>
          <w:sz w:val="22"/>
          <w:szCs w:val="22"/>
        </w:rPr>
        <w:tab/>
        <w:t>Specyfikacje</w:t>
      </w:r>
      <w:r w:rsidR="00D269CB" w:rsidRPr="00D269CB">
        <w:rPr>
          <w:rFonts w:ascii="Cambria" w:hAnsi="Cambria"/>
          <w:sz w:val="22"/>
          <w:szCs w:val="22"/>
        </w:rPr>
        <w:t xml:space="preserve"> Techniczn</w:t>
      </w:r>
      <w:r>
        <w:rPr>
          <w:rFonts w:ascii="Cambria" w:hAnsi="Cambria"/>
          <w:sz w:val="22"/>
          <w:szCs w:val="22"/>
        </w:rPr>
        <w:t>e</w:t>
      </w:r>
      <w:r w:rsidR="00D269CB" w:rsidRPr="00D269CB">
        <w:rPr>
          <w:rFonts w:ascii="Cambria" w:hAnsi="Cambria"/>
          <w:sz w:val="22"/>
          <w:szCs w:val="22"/>
        </w:rPr>
        <w:t xml:space="preserve"> Wykonania i Odbioru Robót dla wszystkich branż, </w:t>
      </w:r>
    </w:p>
    <w:p w:rsidR="00D269CB" w:rsidRPr="00D269CB" w:rsidRDefault="00D269CB" w:rsidP="00D269CB">
      <w:pPr>
        <w:spacing w:line="276" w:lineRule="auto"/>
        <w:ind w:left="284" w:firstLine="283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 xml:space="preserve">5)        </w:t>
      </w:r>
      <w:r>
        <w:rPr>
          <w:rFonts w:ascii="Cambria" w:hAnsi="Cambria"/>
          <w:sz w:val="22"/>
          <w:szCs w:val="22"/>
        </w:rPr>
        <w:t xml:space="preserve">      </w:t>
      </w:r>
      <w:r w:rsidRPr="00D269CB">
        <w:rPr>
          <w:rFonts w:ascii="Cambria" w:hAnsi="Cambria"/>
          <w:sz w:val="22"/>
          <w:szCs w:val="22"/>
        </w:rPr>
        <w:t>materiały i opracowanie wniosku o pozwolenie / zgłoszenie na przebudowę drogi,</w:t>
      </w:r>
    </w:p>
    <w:p w:rsidR="00D269CB" w:rsidRPr="00D269CB" w:rsidRDefault="00D269CB" w:rsidP="00D269CB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>Zakres prac projektowych obejmuje ponadto:</w:t>
      </w:r>
    </w:p>
    <w:p w:rsidR="00D269CB" w:rsidRPr="00D269CB" w:rsidRDefault="00D269CB" w:rsidP="00D269CB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</w:t>
      </w:r>
      <w:r w:rsidRPr="00D269CB">
        <w:rPr>
          <w:rFonts w:ascii="Cambria" w:hAnsi="Cambria"/>
          <w:sz w:val="22"/>
          <w:szCs w:val="22"/>
        </w:rPr>
        <w:t xml:space="preserve">1)        </w:t>
      </w:r>
      <w:r>
        <w:rPr>
          <w:rFonts w:ascii="Cambria" w:hAnsi="Cambria"/>
          <w:sz w:val="22"/>
          <w:szCs w:val="22"/>
        </w:rPr>
        <w:t xml:space="preserve">    </w:t>
      </w:r>
      <w:r w:rsidRPr="00D269CB">
        <w:rPr>
          <w:rFonts w:ascii="Cambria" w:hAnsi="Cambria"/>
          <w:sz w:val="22"/>
          <w:szCs w:val="22"/>
        </w:rPr>
        <w:t>wykonanie badań oraz dokumentacji geotechnicznej (o ile zajdzie taka potrzeba),</w:t>
      </w:r>
    </w:p>
    <w:p w:rsidR="00D269CB" w:rsidRPr="00D269CB" w:rsidRDefault="00D269CB" w:rsidP="00D269CB">
      <w:p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 xml:space="preserve">2)        </w:t>
      </w:r>
      <w:r>
        <w:rPr>
          <w:rFonts w:ascii="Cambria" w:hAnsi="Cambria"/>
          <w:sz w:val="22"/>
          <w:szCs w:val="22"/>
        </w:rPr>
        <w:t xml:space="preserve">      </w:t>
      </w:r>
      <w:r w:rsidRPr="00D269CB">
        <w:rPr>
          <w:rFonts w:ascii="Cambria" w:hAnsi="Cambria"/>
          <w:sz w:val="22"/>
          <w:szCs w:val="22"/>
        </w:rPr>
        <w:t>projekty usunięcia wszelkich kolizji (o ile zajdzie taka potrzeba),</w:t>
      </w:r>
    </w:p>
    <w:p w:rsidR="00D269CB" w:rsidRDefault="00D269CB" w:rsidP="00D269CB">
      <w:p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 xml:space="preserve">3)       </w:t>
      </w:r>
      <w:r>
        <w:rPr>
          <w:rFonts w:ascii="Cambria" w:hAnsi="Cambria"/>
          <w:sz w:val="22"/>
          <w:szCs w:val="22"/>
        </w:rPr>
        <w:t xml:space="preserve">        </w:t>
      </w:r>
      <w:r w:rsidRPr="00D269CB">
        <w:rPr>
          <w:rFonts w:ascii="Cambria" w:hAnsi="Cambria"/>
          <w:sz w:val="22"/>
          <w:szCs w:val="22"/>
        </w:rPr>
        <w:t xml:space="preserve"> uzyskanie na własny koszt map geodezyjnych z aktualizacją do celów projektowych </w:t>
      </w:r>
      <w:r>
        <w:rPr>
          <w:rFonts w:ascii="Cambria" w:hAnsi="Cambria"/>
          <w:sz w:val="22"/>
          <w:szCs w:val="22"/>
        </w:rPr>
        <w:t xml:space="preserve"> </w:t>
      </w:r>
    </w:p>
    <w:p w:rsidR="00D269CB" w:rsidRPr="00D269CB" w:rsidRDefault="00D269CB" w:rsidP="00D269CB">
      <w:p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</w:t>
      </w:r>
      <w:r w:rsidRPr="00D269CB">
        <w:rPr>
          <w:rFonts w:ascii="Cambria" w:hAnsi="Cambria"/>
          <w:sz w:val="22"/>
          <w:szCs w:val="22"/>
        </w:rPr>
        <w:t>(o ile zajdzie taka potrzeba),</w:t>
      </w:r>
    </w:p>
    <w:p w:rsidR="00D269CB" w:rsidRPr="00D269CB" w:rsidRDefault="00D269CB" w:rsidP="00D269CB">
      <w:pPr>
        <w:spacing w:line="276" w:lineRule="auto"/>
        <w:ind w:left="1418" w:hanging="851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 xml:space="preserve">4)    </w:t>
      </w:r>
      <w:r>
        <w:rPr>
          <w:rFonts w:ascii="Cambria" w:hAnsi="Cambria"/>
          <w:sz w:val="22"/>
          <w:szCs w:val="22"/>
        </w:rPr>
        <w:t xml:space="preserve">       </w:t>
      </w:r>
      <w:r w:rsidRPr="00D269CB">
        <w:rPr>
          <w:rFonts w:ascii="Cambria" w:hAnsi="Cambria"/>
          <w:sz w:val="22"/>
          <w:szCs w:val="22"/>
        </w:rPr>
        <w:t>przygotowanie materiałów do złożenia wniosku o pozwolenie na budowę /zgłoszenia wykonania robót.</w:t>
      </w:r>
    </w:p>
    <w:p w:rsidR="00D269CB" w:rsidRPr="00D269CB" w:rsidRDefault="00D269CB" w:rsidP="00D269CB">
      <w:pPr>
        <w:spacing w:line="276" w:lineRule="auto"/>
        <w:ind w:left="1418" w:hanging="851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>5)      uzyskanie wszelkich wymaganych pozwoleń, decyzji administracyjnych, opinii koniecznych do uzyskania pozwolenia na budowę / zgłoszenia wykonania robót.</w:t>
      </w:r>
    </w:p>
    <w:p w:rsidR="00D269CB" w:rsidRPr="00AD1ECD" w:rsidRDefault="00D269CB" w:rsidP="00D269CB">
      <w:pPr>
        <w:spacing w:line="276" w:lineRule="auto"/>
        <w:ind w:left="1418" w:hanging="851"/>
        <w:jc w:val="both"/>
        <w:rPr>
          <w:rFonts w:ascii="Cambria" w:hAnsi="Cambria"/>
          <w:sz w:val="22"/>
          <w:szCs w:val="22"/>
        </w:rPr>
      </w:pPr>
      <w:r w:rsidRPr="00D269CB">
        <w:rPr>
          <w:rFonts w:ascii="Cambria" w:hAnsi="Cambria"/>
          <w:sz w:val="22"/>
          <w:szCs w:val="22"/>
        </w:rPr>
        <w:t>6)         uzyskanie na własny koszt niezbędnych do wykonania przedmiotu zamówienia opracowań (operatów, raportów), badań, uzgodnień, ekspertyz, opinii oraz odstępstw od obowiązujących przepisów,</w:t>
      </w:r>
    </w:p>
    <w:p w:rsidR="00D269CB" w:rsidRPr="00D269CB" w:rsidRDefault="001411AC" w:rsidP="00D269CB">
      <w:pPr>
        <w:pStyle w:val="Tekstpodstawowy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b w:val="0"/>
          <w:sz w:val="22"/>
          <w:szCs w:val="22"/>
        </w:rPr>
      </w:pPr>
      <w:r w:rsidRPr="00D269CB">
        <w:rPr>
          <w:rFonts w:ascii="Cambria" w:hAnsi="Cambria"/>
          <w:b w:val="0"/>
          <w:sz w:val="22"/>
          <w:szCs w:val="22"/>
        </w:rPr>
        <w:t xml:space="preserve">Wykonawca zobowiązuje się </w:t>
      </w:r>
      <w:r w:rsidR="00D269CB" w:rsidRPr="00D269CB">
        <w:rPr>
          <w:rFonts w:ascii="Cambria" w:hAnsi="Cambria"/>
          <w:b w:val="0"/>
          <w:sz w:val="22"/>
          <w:szCs w:val="22"/>
          <w:lang w:val="pl-PL"/>
        </w:rPr>
        <w:t xml:space="preserve">sprawować nadzór autorski w trakcie realizacji robot budowlanych realizowanych na podstawie dokumentacji projektowej  będącej przedmiotem umowy. </w:t>
      </w:r>
    </w:p>
    <w:p w:rsidR="001411AC" w:rsidRDefault="00D269CB" w:rsidP="00D269CB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  <w:lang w:val="pl-PL"/>
        </w:rPr>
        <w:t xml:space="preserve">W ramach przedmiotu umowy </w:t>
      </w:r>
      <w:r>
        <w:rPr>
          <w:rFonts w:ascii="Cambria" w:hAnsi="Cambria"/>
          <w:b w:val="0"/>
          <w:sz w:val="22"/>
          <w:szCs w:val="22"/>
        </w:rPr>
        <w:t>Wykonawca zobowiązuje si</w:t>
      </w:r>
      <w:r>
        <w:rPr>
          <w:rFonts w:ascii="Cambria" w:hAnsi="Cambria"/>
          <w:b w:val="0"/>
          <w:sz w:val="22"/>
          <w:szCs w:val="22"/>
          <w:lang w:val="pl-PL"/>
        </w:rPr>
        <w:t>ę</w:t>
      </w:r>
      <w:r w:rsidRPr="00D269CB">
        <w:rPr>
          <w:rFonts w:ascii="Cambria" w:hAnsi="Cambria"/>
          <w:b w:val="0"/>
          <w:sz w:val="22"/>
          <w:szCs w:val="22"/>
        </w:rPr>
        <w:t xml:space="preserve"> dokonać przeliczenia (aktualizacji) kosztorysów inwestorskich – dotyczy sytuacji gdy postępowanie przetargowe na wykonawstwo robót nie zostanie wszczęte w okresie 6 miesięcy od dnia sporządzenia kosztorysów.</w:t>
      </w:r>
      <w:r w:rsidR="001411AC" w:rsidRPr="00D269CB">
        <w:rPr>
          <w:rFonts w:ascii="Cambria" w:hAnsi="Cambria"/>
          <w:b w:val="0"/>
          <w:sz w:val="22"/>
          <w:szCs w:val="22"/>
        </w:rPr>
        <w:t xml:space="preserve"> </w:t>
      </w:r>
    </w:p>
    <w:p w:rsidR="000F4514" w:rsidRPr="000F4514" w:rsidRDefault="00D269CB" w:rsidP="00DC2AA7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Cambria" w:hAnsi="Cambria"/>
          <w:b w:val="0"/>
          <w:sz w:val="22"/>
          <w:szCs w:val="22"/>
          <w:lang w:val="pl-PL"/>
        </w:rPr>
      </w:pPr>
      <w:r w:rsidRPr="000F4514">
        <w:rPr>
          <w:rFonts w:ascii="Cambria" w:hAnsi="Cambria"/>
          <w:b w:val="0"/>
          <w:sz w:val="22"/>
          <w:szCs w:val="22"/>
        </w:rPr>
        <w:t>Projekt zostanie opracowany zgodnie z obowiązującymi warunkami technicznymi, normami, przepisami i zasadami wiedzy technicznej dotyczącymi projektowania</w:t>
      </w:r>
      <w:r w:rsidR="000F4514" w:rsidRPr="000F4514">
        <w:rPr>
          <w:rFonts w:ascii="Cambria" w:hAnsi="Cambria"/>
          <w:b w:val="0"/>
          <w:sz w:val="22"/>
          <w:szCs w:val="22"/>
          <w:lang w:val="pl-PL"/>
        </w:rPr>
        <w:t xml:space="preserve"> oraz zgodnie z Wytycznymi projektowania infrastruktury dla pieszych, Część 4 Projektowanie oświetlenia przejść dla pieszych (WR-D-41-4) i zgodnie z  Wytycznymi projektowania infrastruktury dla pieszych, Część 3 Projektowanie  przejść dla pieszych (WR-D-41-3),</w:t>
      </w:r>
    </w:p>
    <w:p w:rsidR="006418F6" w:rsidRDefault="006418F6" w:rsidP="00F4278F">
      <w:pPr>
        <w:pStyle w:val="Tekstprzypisudolnego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1411AC" w:rsidRPr="00AD1ECD" w:rsidRDefault="001411AC" w:rsidP="00F4278F">
      <w:pPr>
        <w:pStyle w:val="Tekstprzypisudolnego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D1ECD">
        <w:rPr>
          <w:rFonts w:ascii="Cambria" w:hAnsi="Cambria"/>
          <w:b/>
          <w:bCs/>
          <w:sz w:val="22"/>
          <w:szCs w:val="22"/>
        </w:rPr>
        <w:t>§ 2</w:t>
      </w:r>
    </w:p>
    <w:p w:rsidR="001411AC" w:rsidRPr="000F4514" w:rsidRDefault="001411AC" w:rsidP="000F4514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0F4514">
        <w:rPr>
          <w:rFonts w:ascii="Cambria" w:hAnsi="Cambria"/>
          <w:sz w:val="22"/>
          <w:szCs w:val="22"/>
        </w:rPr>
        <w:t xml:space="preserve">1. </w:t>
      </w:r>
      <w:r w:rsidR="00FB6172" w:rsidRPr="000F4514">
        <w:rPr>
          <w:rFonts w:ascii="Cambria" w:hAnsi="Cambria"/>
          <w:sz w:val="22"/>
          <w:szCs w:val="22"/>
        </w:rPr>
        <w:tab/>
      </w:r>
      <w:r w:rsidRPr="000F4514">
        <w:rPr>
          <w:rFonts w:ascii="Cambria" w:hAnsi="Cambria"/>
          <w:sz w:val="22"/>
          <w:szCs w:val="22"/>
        </w:rPr>
        <w:t xml:space="preserve">Termin </w:t>
      </w:r>
      <w:r w:rsidR="009A2F31" w:rsidRPr="000F4514">
        <w:rPr>
          <w:rFonts w:ascii="Cambria" w:hAnsi="Cambria"/>
          <w:sz w:val="22"/>
          <w:szCs w:val="22"/>
        </w:rPr>
        <w:t xml:space="preserve">wykonania przedmiotu umowy </w:t>
      </w:r>
      <w:r w:rsidR="009C5024" w:rsidRPr="000F4514">
        <w:rPr>
          <w:rFonts w:ascii="Cambria" w:hAnsi="Cambria"/>
          <w:sz w:val="22"/>
          <w:szCs w:val="22"/>
        </w:rPr>
        <w:t xml:space="preserve">do </w:t>
      </w:r>
      <w:r w:rsidR="000F4514">
        <w:rPr>
          <w:rFonts w:ascii="Cambria" w:hAnsi="Cambria"/>
          <w:sz w:val="22"/>
          <w:szCs w:val="22"/>
        </w:rPr>
        <w:t>……………………….. r - opracowanie dokumentacji projektowej</w:t>
      </w:r>
      <w:r w:rsidR="000F4514" w:rsidRPr="000F4514">
        <w:rPr>
          <w:rFonts w:ascii="Cambria" w:hAnsi="Cambria"/>
          <w:sz w:val="22"/>
          <w:szCs w:val="22"/>
        </w:rPr>
        <w:t xml:space="preserve"> i dokonanie zgłoszenia wykonania robót.</w:t>
      </w:r>
      <w:r w:rsidR="000F4514" w:rsidRPr="000F4514">
        <w:t xml:space="preserve"> </w:t>
      </w:r>
      <w:r w:rsidR="000F4514" w:rsidRPr="000F4514">
        <w:rPr>
          <w:rFonts w:ascii="Cambria" w:hAnsi="Cambria"/>
          <w:sz w:val="22"/>
          <w:szCs w:val="22"/>
        </w:rPr>
        <w:t xml:space="preserve">W przypadku konieczności uzyskania pozwolenia </w:t>
      </w:r>
      <w:r w:rsidR="000F4514">
        <w:rPr>
          <w:rFonts w:ascii="Cambria" w:hAnsi="Cambria"/>
          <w:sz w:val="22"/>
          <w:szCs w:val="22"/>
        </w:rPr>
        <w:t xml:space="preserve">na budowę </w:t>
      </w:r>
      <w:r w:rsidR="000F4514" w:rsidRPr="000F4514">
        <w:rPr>
          <w:rFonts w:ascii="Cambria" w:hAnsi="Cambria"/>
          <w:sz w:val="22"/>
          <w:szCs w:val="22"/>
        </w:rPr>
        <w:t xml:space="preserve"> dokumentacja projektowa umożliwiająca ogłoszenie przetargu na wykonanie r</w:t>
      </w:r>
      <w:r w:rsidR="000F4514">
        <w:rPr>
          <w:rFonts w:ascii="Cambria" w:hAnsi="Cambria"/>
          <w:sz w:val="22"/>
          <w:szCs w:val="22"/>
        </w:rPr>
        <w:t>obot budowlanych zostanie opracowana w terminie do …………….</w:t>
      </w:r>
      <w:r w:rsidR="000F4514" w:rsidRPr="000F4514">
        <w:rPr>
          <w:rFonts w:ascii="Cambria" w:hAnsi="Cambria"/>
          <w:sz w:val="22"/>
          <w:szCs w:val="22"/>
        </w:rPr>
        <w:t>. , a pozwo</w:t>
      </w:r>
      <w:r w:rsidR="000F4514">
        <w:rPr>
          <w:rFonts w:ascii="Cambria" w:hAnsi="Cambria"/>
          <w:sz w:val="22"/>
          <w:szCs w:val="22"/>
        </w:rPr>
        <w:t>lenie na budowę w terminie do ………………………</w:t>
      </w:r>
      <w:r w:rsidR="000F4514" w:rsidRPr="000F4514">
        <w:rPr>
          <w:rFonts w:ascii="Cambria" w:hAnsi="Cambria"/>
          <w:sz w:val="22"/>
          <w:szCs w:val="22"/>
        </w:rPr>
        <w:t xml:space="preserve"> r.</w:t>
      </w:r>
    </w:p>
    <w:p w:rsidR="001411AC" w:rsidRPr="00F14667" w:rsidRDefault="001411AC" w:rsidP="00873E33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2. </w:t>
      </w:r>
      <w:r w:rsidR="00FB6172">
        <w:rPr>
          <w:rFonts w:ascii="Cambria" w:hAnsi="Cambria"/>
          <w:sz w:val="22"/>
          <w:szCs w:val="22"/>
        </w:rPr>
        <w:tab/>
      </w:r>
      <w:r w:rsidRPr="00AD1ECD">
        <w:rPr>
          <w:rFonts w:ascii="Cambria" w:hAnsi="Cambria"/>
          <w:bCs/>
          <w:sz w:val="22"/>
          <w:szCs w:val="22"/>
        </w:rPr>
        <w:t xml:space="preserve">Termin określony w ust. 1 może ulec przedłużeniu wyłącznie na warunkach określonych </w:t>
      </w:r>
      <w:r w:rsidRPr="00F14667">
        <w:rPr>
          <w:rFonts w:ascii="Cambria" w:hAnsi="Cambria"/>
          <w:bCs/>
          <w:sz w:val="22"/>
          <w:szCs w:val="22"/>
        </w:rPr>
        <w:t>w</w:t>
      </w:r>
      <w:r w:rsidR="00FB6172" w:rsidRPr="00F14667">
        <w:rPr>
          <w:rFonts w:ascii="Cambria" w:hAnsi="Cambria"/>
          <w:bCs/>
          <w:sz w:val="22"/>
          <w:szCs w:val="22"/>
        </w:rPr>
        <w:t> </w:t>
      </w:r>
      <w:r w:rsidR="00F14667" w:rsidRPr="00F14667">
        <w:rPr>
          <w:rFonts w:ascii="Cambria" w:hAnsi="Cambria"/>
          <w:bCs/>
          <w:sz w:val="22"/>
          <w:szCs w:val="22"/>
        </w:rPr>
        <w:t>§ 10</w:t>
      </w:r>
      <w:r w:rsidR="00F14667">
        <w:rPr>
          <w:rFonts w:ascii="Cambria" w:hAnsi="Cambria"/>
          <w:bCs/>
          <w:sz w:val="22"/>
          <w:szCs w:val="22"/>
        </w:rPr>
        <w:t>.</w:t>
      </w:r>
    </w:p>
    <w:p w:rsidR="001411AC" w:rsidRPr="00AD1ECD" w:rsidRDefault="001411AC" w:rsidP="00F4278F">
      <w:pPr>
        <w:pStyle w:val="Tekstprzypisudolnego"/>
        <w:tabs>
          <w:tab w:val="left" w:pos="-2977"/>
        </w:tabs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</w:p>
    <w:p w:rsidR="001411AC" w:rsidRDefault="001411AC" w:rsidP="00F4278F">
      <w:pPr>
        <w:pStyle w:val="Tekstprzypisudolnego"/>
        <w:spacing w:line="276" w:lineRule="auto"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AD1ECD">
        <w:rPr>
          <w:rFonts w:ascii="Cambria" w:hAnsi="Cambria"/>
          <w:b/>
          <w:bCs/>
          <w:color w:val="000000" w:themeColor="text1"/>
          <w:sz w:val="22"/>
          <w:szCs w:val="22"/>
        </w:rPr>
        <w:t>§ 3</w:t>
      </w:r>
    </w:p>
    <w:p w:rsidR="000F4514" w:rsidRPr="000F4514" w:rsidRDefault="000F4514" w:rsidP="000F4514">
      <w:pPr>
        <w:pStyle w:val="Tekstprzypisudolnego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1. </w:t>
      </w:r>
      <w:r w:rsidRPr="000F4514">
        <w:rPr>
          <w:rFonts w:ascii="Cambria" w:hAnsi="Cambria"/>
          <w:bCs/>
          <w:sz w:val="22"/>
          <w:szCs w:val="22"/>
        </w:rPr>
        <w:t>Wykonawca zobowiązuje się przekazać Zamawiającemu:</w:t>
      </w:r>
    </w:p>
    <w:p w:rsidR="000F4514" w:rsidRPr="000F4514" w:rsidRDefault="000F4514" w:rsidP="000F4514">
      <w:pPr>
        <w:pStyle w:val="Tekstprzypisudolnego"/>
        <w:spacing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0F4514">
        <w:rPr>
          <w:rFonts w:ascii="Cambria" w:hAnsi="Cambria"/>
          <w:bCs/>
          <w:sz w:val="22"/>
          <w:szCs w:val="22"/>
        </w:rPr>
        <w:t xml:space="preserve">1) wielobranżowy projekt wykonawczy w formie drukowanej w </w:t>
      </w:r>
      <w:proofErr w:type="spellStart"/>
      <w:r w:rsidRPr="000F4514">
        <w:rPr>
          <w:rFonts w:ascii="Cambria" w:hAnsi="Cambria"/>
          <w:bCs/>
          <w:sz w:val="22"/>
          <w:szCs w:val="22"/>
        </w:rPr>
        <w:t>w</w:t>
      </w:r>
      <w:proofErr w:type="spellEnd"/>
      <w:r w:rsidRPr="000F4514">
        <w:rPr>
          <w:rFonts w:ascii="Cambria" w:hAnsi="Cambria"/>
          <w:bCs/>
          <w:sz w:val="22"/>
          <w:szCs w:val="22"/>
        </w:rPr>
        <w:t xml:space="preserve"> 4 egz. oraz 1 egz. w formie elektronicznej, </w:t>
      </w:r>
    </w:p>
    <w:p w:rsidR="000F4514" w:rsidRPr="000F4514" w:rsidRDefault="000F4514" w:rsidP="000F4514">
      <w:pPr>
        <w:pStyle w:val="Tekstprzypisudolnego"/>
        <w:spacing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0F4514">
        <w:rPr>
          <w:rFonts w:ascii="Cambria" w:hAnsi="Cambria"/>
          <w:bCs/>
          <w:sz w:val="22"/>
          <w:szCs w:val="22"/>
        </w:rPr>
        <w:t xml:space="preserve">2) projekt stałej organizacji ruchu w formie drukowanej w 4 egz. oraz 1 egz. w formie elektronicznej, </w:t>
      </w:r>
    </w:p>
    <w:p w:rsidR="000F4514" w:rsidRPr="000F4514" w:rsidRDefault="000F4514" w:rsidP="000F4514">
      <w:pPr>
        <w:pStyle w:val="Tekstprzypisudolnego"/>
        <w:spacing w:line="276" w:lineRule="auto"/>
        <w:ind w:firstLine="567"/>
        <w:jc w:val="both"/>
        <w:rPr>
          <w:rFonts w:ascii="Cambria" w:hAnsi="Cambria"/>
          <w:bCs/>
          <w:sz w:val="22"/>
          <w:szCs w:val="22"/>
        </w:rPr>
      </w:pPr>
      <w:r w:rsidRPr="000F4514">
        <w:rPr>
          <w:rFonts w:ascii="Cambria" w:hAnsi="Cambria"/>
          <w:bCs/>
          <w:sz w:val="22"/>
          <w:szCs w:val="22"/>
        </w:rPr>
        <w:t xml:space="preserve">3) przedmiar robót w 1 </w:t>
      </w:r>
      <w:proofErr w:type="spellStart"/>
      <w:r w:rsidRPr="000F4514">
        <w:rPr>
          <w:rFonts w:ascii="Cambria" w:hAnsi="Cambria"/>
          <w:bCs/>
          <w:sz w:val="22"/>
          <w:szCs w:val="22"/>
        </w:rPr>
        <w:t>egz</w:t>
      </w:r>
      <w:proofErr w:type="spellEnd"/>
      <w:r w:rsidRPr="000F4514">
        <w:rPr>
          <w:rFonts w:ascii="Cambria" w:hAnsi="Cambria"/>
          <w:bCs/>
          <w:sz w:val="22"/>
          <w:szCs w:val="22"/>
        </w:rPr>
        <w:t xml:space="preserve"> w formie drukowanej i 1 egz. w formie elektronicznej.,</w:t>
      </w:r>
    </w:p>
    <w:p w:rsidR="000F4514" w:rsidRPr="000F4514" w:rsidRDefault="000F4514" w:rsidP="000F4514">
      <w:pPr>
        <w:pStyle w:val="Tekstprzypisudolnego"/>
        <w:spacing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0F4514">
        <w:rPr>
          <w:rFonts w:ascii="Cambria" w:hAnsi="Cambria"/>
          <w:bCs/>
          <w:sz w:val="22"/>
          <w:szCs w:val="22"/>
        </w:rPr>
        <w:t xml:space="preserve">4) kosztorys inwestorski wraz ze zbiorczym zestawieniem kosztów w 1 </w:t>
      </w:r>
      <w:proofErr w:type="spellStart"/>
      <w:r w:rsidRPr="000F4514">
        <w:rPr>
          <w:rFonts w:ascii="Cambria" w:hAnsi="Cambria"/>
          <w:bCs/>
          <w:sz w:val="22"/>
          <w:szCs w:val="22"/>
        </w:rPr>
        <w:t>egz</w:t>
      </w:r>
      <w:proofErr w:type="spellEnd"/>
      <w:r w:rsidRPr="000F4514">
        <w:rPr>
          <w:rFonts w:ascii="Cambria" w:hAnsi="Cambria"/>
          <w:bCs/>
          <w:sz w:val="22"/>
          <w:szCs w:val="22"/>
        </w:rPr>
        <w:t xml:space="preserve"> w formie drukowanej i w 1 egz. w wersji elektronicznej,  </w:t>
      </w:r>
    </w:p>
    <w:p w:rsidR="00BA0320" w:rsidRDefault="000F4514" w:rsidP="000F4514">
      <w:pPr>
        <w:pStyle w:val="Tekstprzypisudolnego"/>
        <w:spacing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0F4514">
        <w:rPr>
          <w:rFonts w:ascii="Cambria" w:hAnsi="Cambria"/>
          <w:bCs/>
          <w:sz w:val="22"/>
          <w:szCs w:val="22"/>
        </w:rPr>
        <w:lastRenderedPageBreak/>
        <w:t>5) szczegółowe specyfikacje techniczne wykonania i odbioru robót w 3 egz. w formie drukowanej i</w:t>
      </w:r>
      <w:r w:rsidR="00BA0320">
        <w:rPr>
          <w:rFonts w:ascii="Cambria" w:hAnsi="Cambria"/>
          <w:bCs/>
          <w:sz w:val="22"/>
          <w:szCs w:val="22"/>
        </w:rPr>
        <w:t xml:space="preserve"> 1 egz. w formie elektronicznej.</w:t>
      </w:r>
    </w:p>
    <w:p w:rsidR="00BA0320" w:rsidRDefault="00BA0320" w:rsidP="000F4514">
      <w:pPr>
        <w:pStyle w:val="Tekstprzypisudolnego"/>
        <w:spacing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</w:p>
    <w:p w:rsidR="000F4514" w:rsidRPr="00BA0320" w:rsidRDefault="00BA0320" w:rsidP="00BA0320">
      <w:pPr>
        <w:pStyle w:val="Tekstprzypisudolnego"/>
        <w:spacing w:line="276" w:lineRule="auto"/>
        <w:ind w:left="851" w:hanging="284"/>
        <w:jc w:val="center"/>
        <w:rPr>
          <w:rFonts w:ascii="Cambria" w:hAnsi="Cambria"/>
          <w:b/>
          <w:bCs/>
          <w:sz w:val="22"/>
          <w:szCs w:val="22"/>
        </w:rPr>
      </w:pPr>
      <w:r w:rsidRPr="00BA0320">
        <w:rPr>
          <w:rFonts w:ascii="Cambria" w:hAnsi="Cambria"/>
          <w:b/>
          <w:bCs/>
          <w:sz w:val="22"/>
          <w:szCs w:val="22"/>
        </w:rPr>
        <w:t>§ 4</w:t>
      </w:r>
    </w:p>
    <w:p w:rsidR="000F4514" w:rsidRPr="000F4514" w:rsidRDefault="000F4514" w:rsidP="000F4514">
      <w:pPr>
        <w:pStyle w:val="Tekstprzypisudolnego"/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BA0320" w:rsidRPr="00BA0320" w:rsidRDefault="00BA0320" w:rsidP="00BA032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BA0320">
        <w:rPr>
          <w:rFonts w:ascii="Cambria" w:hAnsi="Cambria"/>
          <w:bCs/>
          <w:sz w:val="22"/>
          <w:szCs w:val="22"/>
        </w:rPr>
        <w:t>1</w:t>
      </w:r>
      <w:r>
        <w:rPr>
          <w:rFonts w:ascii="Cambria" w:hAnsi="Cambria"/>
          <w:bCs/>
          <w:sz w:val="22"/>
          <w:szCs w:val="22"/>
        </w:rPr>
        <w:t>. Wykonawca dostarczy dokumentacje projektową</w:t>
      </w:r>
      <w:r w:rsidRPr="00BA0320">
        <w:rPr>
          <w:rFonts w:ascii="Cambria" w:hAnsi="Cambria"/>
          <w:bCs/>
          <w:sz w:val="22"/>
          <w:szCs w:val="22"/>
        </w:rPr>
        <w:t xml:space="preserve"> do siedziby Zamawiają</w:t>
      </w:r>
      <w:r>
        <w:rPr>
          <w:rFonts w:ascii="Cambria" w:hAnsi="Cambria"/>
          <w:bCs/>
          <w:sz w:val="22"/>
          <w:szCs w:val="22"/>
        </w:rPr>
        <w:t>cego w terminie określonym w § 2</w:t>
      </w:r>
      <w:r w:rsidRPr="00BA0320">
        <w:rPr>
          <w:rFonts w:ascii="Cambria" w:hAnsi="Cambria"/>
          <w:bCs/>
          <w:sz w:val="22"/>
          <w:szCs w:val="22"/>
        </w:rPr>
        <w:t xml:space="preserve"> Umowy.</w:t>
      </w:r>
    </w:p>
    <w:p w:rsidR="00BA0320" w:rsidRPr="00BA0320" w:rsidRDefault="00BA0320" w:rsidP="00BA032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2. Wraz z dokumentacją</w:t>
      </w:r>
      <w:r w:rsidRPr="00BA0320">
        <w:rPr>
          <w:rFonts w:ascii="Cambria" w:hAnsi="Cambria"/>
          <w:bCs/>
          <w:sz w:val="22"/>
          <w:szCs w:val="22"/>
        </w:rPr>
        <w:t xml:space="preserve"> Wykonawca przedłoży oświadczenie, że został on wykonany zgodnie z warunkami technicznymi, obowiązującymi przepisami i jest kompletny z punktu widzenia któremu ma służyć.</w:t>
      </w:r>
    </w:p>
    <w:p w:rsidR="00BA0320" w:rsidRDefault="00BA0320" w:rsidP="00BA032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3.</w:t>
      </w:r>
      <w:r>
        <w:rPr>
          <w:rFonts w:ascii="Cambria" w:hAnsi="Cambria"/>
          <w:bCs/>
          <w:sz w:val="22"/>
          <w:szCs w:val="22"/>
        </w:rPr>
        <w:tab/>
        <w:t>Przekazanie dokumentacji projektowej</w:t>
      </w:r>
      <w:r w:rsidRPr="00BA0320">
        <w:rPr>
          <w:rFonts w:ascii="Cambria" w:hAnsi="Cambria"/>
          <w:bCs/>
          <w:sz w:val="22"/>
          <w:szCs w:val="22"/>
        </w:rPr>
        <w:t xml:space="preserve"> nastąpi na podstawie protokołu zdawczo-odbiorczego zawierającego w</w:t>
      </w:r>
      <w:r>
        <w:rPr>
          <w:rFonts w:ascii="Cambria" w:hAnsi="Cambria"/>
          <w:bCs/>
          <w:sz w:val="22"/>
          <w:szCs w:val="22"/>
        </w:rPr>
        <w:t>ykaz przekazywanej dokumentacji</w:t>
      </w:r>
    </w:p>
    <w:p w:rsidR="00BA0320" w:rsidRPr="00BA0320" w:rsidRDefault="00BA0320" w:rsidP="00BA032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4. </w:t>
      </w:r>
      <w:r w:rsidRPr="00BA0320">
        <w:rPr>
          <w:rFonts w:ascii="Cambria" w:hAnsi="Cambria"/>
          <w:bCs/>
          <w:sz w:val="22"/>
          <w:szCs w:val="22"/>
        </w:rPr>
        <w:t>Zamawiający w ciągu 7 dni robocz</w:t>
      </w:r>
      <w:r>
        <w:rPr>
          <w:rFonts w:ascii="Cambria" w:hAnsi="Cambria"/>
          <w:bCs/>
          <w:sz w:val="22"/>
          <w:szCs w:val="22"/>
        </w:rPr>
        <w:t xml:space="preserve">ych od dnia przekazania dokumentacji ( wraz ze zgłoszeniem robót lub pozwoleniem na budowę) </w:t>
      </w:r>
      <w:r w:rsidRPr="00BA0320">
        <w:rPr>
          <w:rFonts w:ascii="Cambria" w:hAnsi="Cambria"/>
          <w:bCs/>
          <w:sz w:val="22"/>
          <w:szCs w:val="22"/>
        </w:rPr>
        <w:t xml:space="preserve"> podpisze protokół zdawczo-odbiorczy. Protokół zdawczo-odbiorczy podpisany przez Zamawiającego jest dla Wykonawcy potwierdzeniem jego przekazania Zamawiającemu, a nie dowodem sprawdzenia jego kompletności i jakości. </w:t>
      </w:r>
    </w:p>
    <w:p w:rsidR="000F4514" w:rsidRPr="000F4514" w:rsidRDefault="00BA0320" w:rsidP="00BA032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5. </w:t>
      </w:r>
      <w:r w:rsidRPr="00BA0320">
        <w:rPr>
          <w:rFonts w:ascii="Cambria" w:hAnsi="Cambria"/>
          <w:bCs/>
          <w:sz w:val="22"/>
          <w:szCs w:val="22"/>
        </w:rPr>
        <w:t>Po podpisaniu protokołu zdawczo-odbiorczego przez Zamawiającego, Wykonawca wystawi fakturę VAT.</w:t>
      </w:r>
    </w:p>
    <w:p w:rsidR="001411AC" w:rsidRPr="00AD1ECD" w:rsidRDefault="00BA0320" w:rsidP="00F4278F">
      <w:pPr>
        <w:pStyle w:val="Tekstprzypisudolnego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5</w:t>
      </w:r>
    </w:p>
    <w:p w:rsidR="001411AC" w:rsidRPr="00AD1ECD" w:rsidRDefault="001411AC" w:rsidP="00F4278F">
      <w:pPr>
        <w:pStyle w:val="Tekstprzypisudolnego"/>
        <w:numPr>
          <w:ilvl w:val="0"/>
          <w:numId w:val="16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AD1ECD">
        <w:rPr>
          <w:rFonts w:ascii="Cambria" w:hAnsi="Cambria"/>
          <w:color w:val="000000" w:themeColor="text1"/>
          <w:sz w:val="22"/>
          <w:szCs w:val="22"/>
        </w:rPr>
        <w:t>Strony ustalają, że wynagrodzenie za wykonanie przedmiotu umowy ma charakter ryczałtowy.</w:t>
      </w:r>
    </w:p>
    <w:p w:rsidR="001411AC" w:rsidRPr="00AD1ECD" w:rsidRDefault="005549BB" w:rsidP="00F4278F">
      <w:pPr>
        <w:pStyle w:val="Tekstprzypisudolnego"/>
        <w:numPr>
          <w:ilvl w:val="0"/>
          <w:numId w:val="16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Za wykonanie przedmiotu umowy Zamawiający zapłaci Wykonawcy wynagrodzenie brutto w wysokości</w:t>
      </w:r>
      <w:r w:rsidR="001411AC" w:rsidRPr="00AD1ECD">
        <w:rPr>
          <w:rFonts w:ascii="Cambria" w:hAnsi="Cambria"/>
          <w:sz w:val="22"/>
          <w:szCs w:val="22"/>
        </w:rPr>
        <w:t>:</w:t>
      </w:r>
    </w:p>
    <w:p w:rsidR="001411AC" w:rsidRPr="00AD1ECD" w:rsidRDefault="00A80EF4" w:rsidP="00F4278F">
      <w:pPr>
        <w:pStyle w:val="Tekstprzypisudolnego"/>
        <w:tabs>
          <w:tab w:val="right" w:pos="3969"/>
        </w:tabs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netto:</w:t>
      </w:r>
      <w:r>
        <w:rPr>
          <w:rFonts w:ascii="Cambria" w:hAnsi="Cambria"/>
          <w:sz w:val="22"/>
          <w:szCs w:val="22"/>
        </w:rPr>
        <w:tab/>
      </w:r>
      <w:r w:rsidR="001411AC" w:rsidRPr="00AD1ECD">
        <w:rPr>
          <w:rFonts w:ascii="Cambria" w:hAnsi="Cambria"/>
          <w:sz w:val="22"/>
          <w:szCs w:val="22"/>
        </w:rPr>
        <w:t>………..……………….PLN</w:t>
      </w:r>
    </w:p>
    <w:p w:rsidR="001411AC" w:rsidRPr="00AD1ECD" w:rsidRDefault="001411AC" w:rsidP="00F4278F">
      <w:pPr>
        <w:tabs>
          <w:tab w:val="right" w:pos="3969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podatek VAT, w wysokości </w:t>
      </w:r>
      <w:r w:rsidR="00A80EF4">
        <w:rPr>
          <w:rFonts w:ascii="Cambria" w:hAnsi="Cambria"/>
          <w:sz w:val="22"/>
          <w:szCs w:val="22"/>
        </w:rPr>
        <w:tab/>
      </w:r>
      <w:r w:rsidRPr="00AD1ECD">
        <w:rPr>
          <w:rFonts w:ascii="Cambria" w:hAnsi="Cambria"/>
          <w:sz w:val="22"/>
          <w:szCs w:val="22"/>
        </w:rPr>
        <w:t>.................%</w:t>
      </w:r>
    </w:p>
    <w:p w:rsidR="001411AC" w:rsidRPr="00AD1ECD" w:rsidRDefault="00A80EF4" w:rsidP="00F4278F">
      <w:pPr>
        <w:tabs>
          <w:tab w:val="right" w:pos="3969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brutto:</w:t>
      </w:r>
      <w:r>
        <w:rPr>
          <w:rFonts w:ascii="Cambria" w:hAnsi="Cambria"/>
          <w:sz w:val="22"/>
          <w:szCs w:val="22"/>
        </w:rPr>
        <w:tab/>
      </w:r>
      <w:r w:rsidR="001411AC" w:rsidRPr="00AD1ECD">
        <w:rPr>
          <w:rFonts w:ascii="Cambria" w:hAnsi="Cambria"/>
          <w:sz w:val="22"/>
          <w:szCs w:val="22"/>
        </w:rPr>
        <w:t>………..……………….PLN</w:t>
      </w:r>
    </w:p>
    <w:p w:rsidR="001411AC" w:rsidRDefault="001411AC" w:rsidP="00F4278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słownie brutto: ……………………………………………………..PLN</w:t>
      </w:r>
      <w:r w:rsidR="00BA0320">
        <w:rPr>
          <w:rFonts w:ascii="Cambria" w:hAnsi="Cambria"/>
          <w:sz w:val="22"/>
          <w:szCs w:val="22"/>
        </w:rPr>
        <w:t>, w t</w:t>
      </w:r>
      <w:r w:rsidR="007C394F">
        <w:rPr>
          <w:rFonts w:ascii="Cambria" w:hAnsi="Cambria"/>
          <w:sz w:val="22"/>
          <w:szCs w:val="22"/>
        </w:rPr>
        <w:t>y</w:t>
      </w:r>
      <w:r w:rsidR="00BA0320">
        <w:rPr>
          <w:rFonts w:ascii="Cambria" w:hAnsi="Cambria"/>
          <w:sz w:val="22"/>
          <w:szCs w:val="22"/>
        </w:rPr>
        <w:t>m:</w:t>
      </w:r>
      <w:r w:rsidRPr="00AD1ECD">
        <w:rPr>
          <w:rFonts w:ascii="Cambria" w:hAnsi="Cambria"/>
          <w:sz w:val="22"/>
          <w:szCs w:val="22"/>
        </w:rPr>
        <w:t xml:space="preserve">      </w:t>
      </w:r>
    </w:p>
    <w:p w:rsidR="007C394F" w:rsidRDefault="007C394F" w:rsidP="00F4278F">
      <w:pPr>
        <w:spacing w:line="276" w:lineRule="auto"/>
        <w:ind w:left="426"/>
        <w:rPr>
          <w:rFonts w:ascii="Cambria" w:hAnsi="Cambria"/>
          <w:sz w:val="22"/>
          <w:szCs w:val="22"/>
        </w:rPr>
      </w:pP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1: droga powiatowa nr 1025R ul. Poniatowskiego w km 1+268 w Stalowej Woli,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 xml:space="preserve">za kwotę brutto …………………….PLN, 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2: droga powiatowa nr 1025R ul. Poniatowskiego w km 1+767 w Stalowej Woli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za kwotę brutto …………………….PLN,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3: droga powiatowa nr 1025R ul. Poniatowskiego w km 1+910 w Stalowej Woli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za kwotę brutto …………………….PLN,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4: droga powiatowa nr 1025R ul. Poniatowskiego w km 2+040 w Stalowej Woli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za kwotę brutto …………………….PLN,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5: droga powiatowa nr 1025R ul. Poniatowskiego w km 2+239 w Stalowej Woli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za kwotę brutto …………………….PLN,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6: droga powiatowa nr 1025R ul. Poniatowskiego w km 2+357 w Stalowej Woli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za kwotę brutto …………………….PLN,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7: droga powiatowa nr 1028R ul. Niezłomnych w km 1+107 w Stalowej Woli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za kwotę brutto …………………….PLN,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8: droga powiatowa nr 1004R Zaklików – Borów w km 3+363 w m. Irena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za kwotę brutto …………………….PLN,</w:t>
      </w:r>
    </w:p>
    <w:p w:rsidR="007C394F" w:rsidRPr="007C394F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Przejście nr 9: droga powiatowa nr 1019R Zarzecze – Rzeczyca Długa ul. Armii Krajowej w m. w Jastkowice, w km 10 +701</w:t>
      </w:r>
    </w:p>
    <w:p w:rsidR="007C394F" w:rsidRPr="00AD1ECD" w:rsidRDefault="007C394F" w:rsidP="007C394F">
      <w:pPr>
        <w:spacing w:line="276" w:lineRule="auto"/>
        <w:ind w:left="426"/>
        <w:rPr>
          <w:rFonts w:ascii="Cambria" w:hAnsi="Cambria"/>
          <w:sz w:val="22"/>
          <w:szCs w:val="22"/>
        </w:rPr>
      </w:pPr>
      <w:r w:rsidRPr="007C394F">
        <w:rPr>
          <w:rFonts w:ascii="Cambria" w:hAnsi="Cambria"/>
          <w:sz w:val="22"/>
          <w:szCs w:val="22"/>
        </w:rPr>
        <w:t>za kwotę brutto …………………….PLN,</w:t>
      </w:r>
    </w:p>
    <w:p w:rsidR="001411AC" w:rsidRPr="00AD1ECD" w:rsidRDefault="001411AC" w:rsidP="00F4278F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AD1ECD">
        <w:rPr>
          <w:rFonts w:ascii="Cambria" w:eastAsia="Calibri" w:hAnsi="Cambria"/>
          <w:color w:val="000000"/>
          <w:sz w:val="22"/>
          <w:szCs w:val="22"/>
          <w:lang w:eastAsia="en-US"/>
        </w:rPr>
        <w:lastRenderedPageBreak/>
        <w:t xml:space="preserve">Ustalone wynagrodzenie stanowić będzie wynagrodzenie ostateczne i niezmienne z zastrzeżeniem </w:t>
      </w:r>
      <w:r w:rsidRPr="00F14667">
        <w:rPr>
          <w:rFonts w:ascii="Cambria" w:eastAsia="Calibri" w:hAnsi="Cambria"/>
          <w:sz w:val="22"/>
          <w:szCs w:val="22"/>
          <w:lang w:eastAsia="en-US"/>
        </w:rPr>
        <w:t xml:space="preserve">postanowień </w:t>
      </w:r>
      <w:r w:rsidR="00F14667" w:rsidRPr="00F14667">
        <w:rPr>
          <w:rFonts w:ascii="Cambria" w:eastAsia="Calibri" w:hAnsi="Cambria"/>
          <w:sz w:val="22"/>
          <w:szCs w:val="22"/>
          <w:lang w:eastAsia="en-US"/>
        </w:rPr>
        <w:t xml:space="preserve">§ 8 </w:t>
      </w:r>
      <w:r w:rsidRPr="00AD1ECD">
        <w:rPr>
          <w:rFonts w:ascii="Cambria" w:eastAsia="Calibri" w:hAnsi="Cambria"/>
          <w:color w:val="000000"/>
          <w:sz w:val="22"/>
          <w:szCs w:val="22"/>
          <w:lang w:eastAsia="en-US"/>
        </w:rPr>
        <w:t>umowy. Wynagrodzenie r</w:t>
      </w:r>
      <w:r w:rsidR="006266B4">
        <w:rPr>
          <w:rFonts w:ascii="Cambria" w:eastAsia="Calibri" w:hAnsi="Cambria"/>
          <w:color w:val="000000"/>
          <w:sz w:val="22"/>
          <w:szCs w:val="22"/>
          <w:lang w:eastAsia="en-US"/>
        </w:rPr>
        <w:t>yczałtowe o którym mowa w ust. 2</w:t>
      </w:r>
      <w:r w:rsidRPr="00AD1ECD">
        <w:rPr>
          <w:rFonts w:ascii="Cambria" w:eastAsia="Calibri" w:hAnsi="Cambria"/>
          <w:color w:val="000000"/>
          <w:sz w:val="22"/>
          <w:szCs w:val="22"/>
          <w:lang w:eastAsia="en-US"/>
        </w:rPr>
        <w:t xml:space="preserve"> obejmuje wszystkie koszty związane z realizacją </w:t>
      </w:r>
      <w:r w:rsidR="007C394F">
        <w:rPr>
          <w:rFonts w:ascii="Cambria" w:eastAsia="Calibri" w:hAnsi="Cambria"/>
          <w:color w:val="000000"/>
          <w:sz w:val="22"/>
          <w:szCs w:val="22"/>
          <w:lang w:eastAsia="en-US"/>
        </w:rPr>
        <w:t xml:space="preserve">przedmiotu zamówienia, </w:t>
      </w:r>
      <w:r w:rsidRPr="00AD1ECD">
        <w:rPr>
          <w:rFonts w:ascii="Cambria" w:eastAsia="Calibri" w:hAnsi="Cambria"/>
          <w:color w:val="000000"/>
          <w:sz w:val="22"/>
          <w:szCs w:val="22"/>
          <w:lang w:eastAsia="en-US"/>
        </w:rPr>
        <w:t>w tym ryzyko Wykonawcy z tytułu oszacowania wszelkich kosztów związanych z realizacją przedmiotu umowy, a także oddziaływania innych czynników mających lub mogących mieć wpływ na koszty.</w:t>
      </w:r>
    </w:p>
    <w:p w:rsidR="001411AC" w:rsidRPr="00AD1ECD" w:rsidRDefault="001411AC" w:rsidP="00F4278F">
      <w:pPr>
        <w:pStyle w:val="Teksttreci0"/>
        <w:numPr>
          <w:ilvl w:val="0"/>
          <w:numId w:val="16"/>
        </w:numPr>
        <w:shd w:val="clear" w:color="auto" w:fill="auto"/>
        <w:spacing w:line="276" w:lineRule="auto"/>
        <w:ind w:left="426" w:right="20" w:hanging="426"/>
        <w:jc w:val="both"/>
        <w:rPr>
          <w:rFonts w:ascii="Cambria" w:hAnsi="Cambria" w:cs="Times New Roman"/>
          <w:color w:val="000000"/>
        </w:rPr>
      </w:pPr>
      <w:r w:rsidRPr="00AD1ECD">
        <w:rPr>
          <w:rFonts w:ascii="Cambria" w:hAnsi="Cambria" w:cs="Times New Roman"/>
          <w:color w:val="000000"/>
        </w:rPr>
        <w:t>Wynagrodzenie obejmuje wszelkie koszty wykonania przedmiotu umowy i pozostałych czynności objętych Umową, a także wszelkie inne koszty lub czynności choćby niewyspecyfikowane w dokumentach umownych, a niezbędne do wykonania całości przedmiotu umowy i prac objętych niniejszą Umową w sposób zgodny z Umową.</w:t>
      </w:r>
    </w:p>
    <w:p w:rsidR="001411AC" w:rsidRPr="00AD1ECD" w:rsidRDefault="001411AC" w:rsidP="00F4278F">
      <w:pPr>
        <w:pStyle w:val="Teksttreci0"/>
        <w:numPr>
          <w:ilvl w:val="0"/>
          <w:numId w:val="16"/>
        </w:numPr>
        <w:shd w:val="clear" w:color="auto" w:fill="auto"/>
        <w:spacing w:line="276" w:lineRule="auto"/>
        <w:ind w:left="426" w:right="20" w:hanging="426"/>
        <w:jc w:val="both"/>
        <w:rPr>
          <w:rFonts w:ascii="Cambria" w:hAnsi="Cambria" w:cs="Times New Roman"/>
          <w:color w:val="000000"/>
        </w:rPr>
      </w:pPr>
      <w:r w:rsidRPr="00AD1ECD">
        <w:rPr>
          <w:rFonts w:ascii="Cambria" w:hAnsi="Cambria" w:cs="Times New Roman"/>
          <w:color w:val="000000"/>
        </w:rPr>
        <w:t>Nieuwzględnienie przez Wykonawcę jakichkolw</w:t>
      </w:r>
      <w:r w:rsidR="007C394F">
        <w:rPr>
          <w:rFonts w:ascii="Cambria" w:hAnsi="Cambria" w:cs="Times New Roman"/>
          <w:color w:val="000000"/>
        </w:rPr>
        <w:t>iek czynności</w:t>
      </w:r>
      <w:r w:rsidRPr="00AD1ECD">
        <w:rPr>
          <w:rFonts w:ascii="Cambria" w:hAnsi="Cambria" w:cs="Times New Roman"/>
          <w:color w:val="000000"/>
        </w:rPr>
        <w:t xml:space="preserve"> na etapie przygotowania oferty przetargowej nie może stanowić roszczeń w stosunku do Zamawiającego zarówno w trakcie realizacji niniejszej umowy, jak też po wykonaniu przedmiotu umowy.</w:t>
      </w:r>
    </w:p>
    <w:p w:rsidR="001411AC" w:rsidRPr="00AD1ECD" w:rsidRDefault="001411AC" w:rsidP="00F4278F">
      <w:pPr>
        <w:pStyle w:val="Teksttreci0"/>
        <w:numPr>
          <w:ilvl w:val="0"/>
          <w:numId w:val="16"/>
        </w:numPr>
        <w:shd w:val="clear" w:color="auto" w:fill="auto"/>
        <w:spacing w:line="276" w:lineRule="auto"/>
        <w:ind w:left="426" w:right="20" w:hanging="426"/>
        <w:jc w:val="both"/>
        <w:rPr>
          <w:rFonts w:ascii="Cambria" w:hAnsi="Cambria" w:cs="Times New Roman"/>
          <w:color w:val="000000"/>
        </w:rPr>
      </w:pPr>
      <w:r w:rsidRPr="00AD1ECD">
        <w:rPr>
          <w:rFonts w:ascii="Cambria" w:hAnsi="Cambria" w:cs="Times New Roman"/>
          <w:color w:val="000000"/>
        </w:rPr>
        <w:t xml:space="preserve">Zgodnie z zasadą wynagrodzenia ryczałtowego Wykonawca nie może żądać podwyższenia wynagrodzenia, chociażby w czasie zawarcia umowy nie można było przewidzieć rozmiaru lub kosztów oraz z zastrzeżeniem zapisów </w:t>
      </w:r>
      <w:r w:rsidR="00F14667" w:rsidRPr="00F14667">
        <w:rPr>
          <w:rFonts w:ascii="Cambria" w:hAnsi="Cambria" w:cs="Times New Roman"/>
        </w:rPr>
        <w:t>§ 8</w:t>
      </w:r>
      <w:r w:rsidRPr="00F14667">
        <w:rPr>
          <w:rFonts w:ascii="Cambria" w:hAnsi="Cambria" w:cs="Times New Roman"/>
        </w:rPr>
        <w:t xml:space="preserve"> umowy. </w:t>
      </w:r>
      <w:r w:rsidRPr="00AD1ECD">
        <w:rPr>
          <w:rFonts w:ascii="Cambria" w:hAnsi="Cambria" w:cs="Times New Roman"/>
          <w:color w:val="000000"/>
        </w:rPr>
        <w:t>Oznacza to, że Wykonawca w ramach wynagrodzenia ryczałtowego zobowiązuje się do wykonania wszelki</w:t>
      </w:r>
      <w:r w:rsidR="007C394F">
        <w:rPr>
          <w:rFonts w:ascii="Cambria" w:hAnsi="Cambria" w:cs="Times New Roman"/>
          <w:color w:val="000000"/>
        </w:rPr>
        <w:t>ch usług</w:t>
      </w:r>
      <w:r w:rsidRPr="00AD1ECD">
        <w:rPr>
          <w:rFonts w:ascii="Cambria" w:hAnsi="Cambria" w:cs="Times New Roman"/>
          <w:color w:val="000000"/>
        </w:rPr>
        <w:t xml:space="preserve"> i czynności koniecznych do zrealizowania przedmiotu umowy niezależnie od tego, czy zostały one przewidziane na dzień złożenia oferty.</w:t>
      </w:r>
    </w:p>
    <w:p w:rsidR="001411AC" w:rsidRPr="0094346D" w:rsidRDefault="007C394F" w:rsidP="00F4278F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Cambria" w:hAnsi="Cambria"/>
          <w:color w:val="FF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Zamawiający nie przewiduje możliwości ograniczenia zakresu zamówienia. </w:t>
      </w:r>
    </w:p>
    <w:p w:rsidR="001411AC" w:rsidRPr="00AD1ECD" w:rsidRDefault="001411AC" w:rsidP="00F4278F">
      <w:pPr>
        <w:pStyle w:val="Teksttreci0"/>
        <w:numPr>
          <w:ilvl w:val="0"/>
          <w:numId w:val="16"/>
        </w:numPr>
        <w:shd w:val="clear" w:color="auto" w:fill="auto"/>
        <w:spacing w:line="276" w:lineRule="auto"/>
        <w:ind w:left="426" w:right="20" w:hanging="426"/>
        <w:jc w:val="both"/>
        <w:rPr>
          <w:rFonts w:ascii="Cambria" w:hAnsi="Cambria" w:cs="Times New Roman"/>
        </w:rPr>
      </w:pPr>
      <w:r w:rsidRPr="00AD1ECD">
        <w:rPr>
          <w:rFonts w:ascii="Cambria" w:hAnsi="Cambria" w:cs="Times New Roman"/>
        </w:rPr>
        <w:t xml:space="preserve">Wykonawca nie może bez pisemnej zgody Zamawiającego przenieść na osobę trzecią wierzytelności wynikającej z niniejszej umowy. </w:t>
      </w:r>
    </w:p>
    <w:p w:rsidR="001411AC" w:rsidRPr="00B91323" w:rsidRDefault="001411AC" w:rsidP="00F4278F">
      <w:pPr>
        <w:pStyle w:val="Teksttreci0"/>
        <w:numPr>
          <w:ilvl w:val="0"/>
          <w:numId w:val="16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B91323">
        <w:rPr>
          <w:rFonts w:ascii="Cambria" w:hAnsi="Cambria" w:cs="Times New Roman"/>
        </w:rPr>
        <w:t>Strony postanawiają, że rozliczenie Wykonawcy za wykonane roboty nastąpi:</w:t>
      </w:r>
    </w:p>
    <w:p w:rsidR="001569B0" w:rsidRDefault="001569B0" w:rsidP="001569B0">
      <w:pPr>
        <w:pStyle w:val="Teksttreci0"/>
        <w:numPr>
          <w:ilvl w:val="1"/>
          <w:numId w:val="4"/>
        </w:numPr>
        <w:shd w:val="clear" w:color="auto" w:fill="auto"/>
        <w:spacing w:line="276" w:lineRule="auto"/>
        <w:ind w:right="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jedną</w:t>
      </w:r>
      <w:r w:rsidR="001411AC" w:rsidRPr="00B91323">
        <w:rPr>
          <w:rFonts w:ascii="Cambria" w:hAnsi="Cambria" w:cs="Times New Roman"/>
        </w:rPr>
        <w:t xml:space="preserve"> fakturą końcową, wystawioną po</w:t>
      </w:r>
      <w:r>
        <w:rPr>
          <w:rFonts w:ascii="Cambria" w:hAnsi="Cambria" w:cs="Times New Roman"/>
        </w:rPr>
        <w:t xml:space="preserve"> przekazaniu kompletnej dokumentacji projektowej wraz ze zgłoszeniem wykonania robot lub pozwoleniem na budowę i podpisaniem przez Strony protokołu zdawczo-odbiorczego. </w:t>
      </w:r>
      <w:r w:rsidR="001411AC" w:rsidRPr="00B91323">
        <w:rPr>
          <w:rFonts w:ascii="Cambria" w:hAnsi="Cambria" w:cs="Times New Roman"/>
        </w:rPr>
        <w:t xml:space="preserve"> </w:t>
      </w:r>
    </w:p>
    <w:p w:rsidR="001411AC" w:rsidRPr="00AD1ECD" w:rsidRDefault="001411AC" w:rsidP="001569B0">
      <w:pPr>
        <w:pStyle w:val="Teksttreci0"/>
        <w:numPr>
          <w:ilvl w:val="0"/>
          <w:numId w:val="16"/>
        </w:numPr>
        <w:shd w:val="clear" w:color="auto" w:fill="auto"/>
        <w:spacing w:line="276" w:lineRule="auto"/>
        <w:ind w:right="20"/>
        <w:jc w:val="both"/>
        <w:rPr>
          <w:rFonts w:ascii="Cambria" w:hAnsi="Cambria"/>
        </w:rPr>
      </w:pPr>
      <w:r w:rsidRPr="00AD1ECD">
        <w:rPr>
          <w:rFonts w:ascii="Cambria" w:hAnsi="Cambria"/>
        </w:rPr>
        <w:t>W fakturze wystawionej Zamawiającemu przez Wykonawcę należy jako odbiorcę i pła</w:t>
      </w:r>
      <w:r w:rsidR="003632D1" w:rsidRPr="00AD1ECD">
        <w:rPr>
          <w:rFonts w:ascii="Cambria" w:hAnsi="Cambria"/>
        </w:rPr>
        <w:t>tnika podać: Powiat Stalowowolski</w:t>
      </w:r>
      <w:r w:rsidRPr="00AD1ECD">
        <w:rPr>
          <w:rFonts w:ascii="Cambria" w:hAnsi="Cambria"/>
        </w:rPr>
        <w:t>, ul. Podleśna 15, 37 – 450 Stalowa Wola,  NIP 865 256 54 94.</w:t>
      </w:r>
    </w:p>
    <w:p w:rsidR="001411AC" w:rsidRPr="00AD1ECD" w:rsidRDefault="001411AC" w:rsidP="00F4278F">
      <w:pPr>
        <w:pStyle w:val="Teksttreci0"/>
        <w:numPr>
          <w:ilvl w:val="0"/>
          <w:numId w:val="16"/>
        </w:numPr>
        <w:shd w:val="clear" w:color="auto" w:fill="auto"/>
        <w:spacing w:line="276" w:lineRule="auto"/>
        <w:ind w:left="426" w:right="20" w:hanging="426"/>
        <w:jc w:val="both"/>
        <w:rPr>
          <w:rFonts w:ascii="Cambria" w:hAnsi="Cambria" w:cs="Times New Roman"/>
        </w:rPr>
      </w:pPr>
      <w:r w:rsidRPr="00AD1ECD">
        <w:rPr>
          <w:rFonts w:ascii="Cambria" w:hAnsi="Cambria" w:cs="Times New Roman"/>
        </w:rPr>
        <w:t>Wynagrodzenie płatne będzie na rachunek Wykonawcy podany na fakturze w terminie do 30 dni od dnia otrzymania przez Zamawiającego prawidłowo wystawionej faktury VAT. Za dzień zapłaty uważany będzie dzień obciążenia rachunku bankowego Zamawiającego.</w:t>
      </w:r>
    </w:p>
    <w:p w:rsidR="001411AC" w:rsidRPr="00AD1ECD" w:rsidRDefault="001411AC" w:rsidP="00F4278F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AD1ECD">
        <w:rPr>
          <w:rFonts w:ascii="Cambria" w:hAnsi="Cambria"/>
          <w:color w:val="000000"/>
          <w:sz w:val="22"/>
          <w:szCs w:val="22"/>
        </w:rPr>
        <w:t>Wykonawca oświadcza, że figuruje w wykazie podmiotów (tzw. biała lista), o którym mowa w art. 96b ust.</w:t>
      </w:r>
      <w:r w:rsidR="00393E8A">
        <w:rPr>
          <w:rFonts w:ascii="Cambria" w:hAnsi="Cambria"/>
          <w:color w:val="000000"/>
          <w:sz w:val="22"/>
          <w:szCs w:val="22"/>
        </w:rPr>
        <w:t xml:space="preserve"> </w:t>
      </w:r>
      <w:r w:rsidRPr="00AD1ECD">
        <w:rPr>
          <w:rFonts w:ascii="Cambria" w:hAnsi="Cambria"/>
          <w:color w:val="000000"/>
          <w:sz w:val="22"/>
          <w:szCs w:val="22"/>
        </w:rPr>
        <w:t>1 ustawy o podatku od towarów i usług.</w:t>
      </w:r>
    </w:p>
    <w:p w:rsidR="001411AC" w:rsidRPr="00AD1ECD" w:rsidRDefault="001411AC" w:rsidP="00F4278F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AD1ECD">
        <w:rPr>
          <w:rFonts w:ascii="Cambria" w:hAnsi="Cambria"/>
          <w:color w:val="000000"/>
          <w:sz w:val="22"/>
          <w:szCs w:val="22"/>
        </w:rPr>
        <w:t>Wykonawca oświadcza, że posiada konto rozliczeniowe do stosowania mechanizmu podzielonej płatności, zawarte w</w:t>
      </w:r>
      <w:r w:rsidR="00E17602">
        <w:rPr>
          <w:rFonts w:ascii="Cambria" w:hAnsi="Cambria"/>
          <w:color w:val="000000"/>
          <w:sz w:val="22"/>
          <w:szCs w:val="22"/>
        </w:rPr>
        <w:t xml:space="preserve"> wykazie o którym mowa w pkt. 12</w:t>
      </w:r>
      <w:r w:rsidRPr="00AD1ECD">
        <w:rPr>
          <w:rFonts w:ascii="Cambria" w:hAnsi="Cambria"/>
          <w:color w:val="000000"/>
          <w:sz w:val="22"/>
          <w:szCs w:val="22"/>
        </w:rPr>
        <w:t>; nr konta ……………………………………………</w:t>
      </w:r>
      <w:r w:rsidR="00393E8A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1411AC" w:rsidRDefault="001411AC" w:rsidP="00F4278F">
      <w:pPr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AD1ECD">
        <w:rPr>
          <w:rFonts w:ascii="Cambria" w:hAnsi="Cambria"/>
          <w:color w:val="000000"/>
          <w:sz w:val="22"/>
          <w:szCs w:val="22"/>
        </w:rPr>
        <w:t>Wykonawca zobowiązuje się do poinformowania Zamawiającego, w formie pisemnej, o każdej zmianie r</w:t>
      </w:r>
      <w:r w:rsidR="00E17602">
        <w:rPr>
          <w:rFonts w:ascii="Cambria" w:hAnsi="Cambria"/>
          <w:color w:val="000000"/>
          <w:sz w:val="22"/>
          <w:szCs w:val="22"/>
        </w:rPr>
        <w:t>achunku, o którym mowa w pkt. 13</w:t>
      </w:r>
      <w:bookmarkStart w:id="0" w:name="_GoBack"/>
      <w:bookmarkEnd w:id="0"/>
      <w:r w:rsidRPr="00AD1ECD">
        <w:rPr>
          <w:rFonts w:ascii="Cambria" w:hAnsi="Cambria"/>
          <w:color w:val="000000"/>
          <w:sz w:val="22"/>
          <w:szCs w:val="22"/>
        </w:rPr>
        <w:t xml:space="preserve"> w terminie 5 dni od dnia zmiany, pod rygorem wstrzymania płatności przez Zamawiającego. </w:t>
      </w:r>
    </w:p>
    <w:p w:rsidR="001569B0" w:rsidRDefault="001569B0" w:rsidP="001569B0">
      <w:pPr>
        <w:spacing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</w:p>
    <w:p w:rsidR="001569B0" w:rsidRPr="001569B0" w:rsidRDefault="00F14667" w:rsidP="001569B0">
      <w:pPr>
        <w:spacing w:line="276" w:lineRule="auto"/>
        <w:contextualSpacing/>
        <w:jc w:val="center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§ 6</w:t>
      </w:r>
    </w:p>
    <w:p w:rsidR="001411AC" w:rsidRPr="00AD1ECD" w:rsidRDefault="001411AC" w:rsidP="00F4278F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</w:p>
    <w:p w:rsidR="001569B0" w:rsidRPr="001569B0" w:rsidRDefault="001569B0" w:rsidP="001569B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1569B0">
        <w:rPr>
          <w:rFonts w:ascii="Cambria" w:hAnsi="Cambria"/>
          <w:bCs/>
          <w:sz w:val="22"/>
          <w:szCs w:val="22"/>
        </w:rPr>
        <w:t>1.</w:t>
      </w:r>
      <w:r w:rsidRPr="001569B0">
        <w:rPr>
          <w:rFonts w:ascii="Cambria" w:hAnsi="Cambria"/>
          <w:bCs/>
          <w:sz w:val="22"/>
          <w:szCs w:val="22"/>
        </w:rPr>
        <w:tab/>
        <w:t xml:space="preserve">Wykonawca udziela Zamawiającemu gwarancji jakości na Projekt na czas do upływu terminu rękojmi za wady obiektu wykonanego na podstawie dokumentacji będącej przedmiotem niniejszej umowy. </w:t>
      </w:r>
    </w:p>
    <w:p w:rsidR="001569B0" w:rsidRPr="001569B0" w:rsidRDefault="001569B0" w:rsidP="001569B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1569B0">
        <w:rPr>
          <w:rFonts w:ascii="Cambria" w:hAnsi="Cambria"/>
          <w:bCs/>
          <w:sz w:val="22"/>
          <w:szCs w:val="22"/>
        </w:rPr>
        <w:t>2.</w:t>
      </w:r>
      <w:r w:rsidRPr="001569B0">
        <w:rPr>
          <w:rFonts w:ascii="Cambria" w:hAnsi="Cambria"/>
          <w:bCs/>
          <w:sz w:val="22"/>
          <w:szCs w:val="22"/>
        </w:rPr>
        <w:tab/>
        <w:t xml:space="preserve">Zamawiającemu przysługują również uprawnienia z tytułu rękojmi za wady Projektu, które wygasają w stosunku do Wykonawcy z chwilą wygaśnięcia odpowiedzialności wykonawcy </w:t>
      </w:r>
      <w:r w:rsidRPr="001569B0">
        <w:rPr>
          <w:rFonts w:ascii="Cambria" w:hAnsi="Cambria"/>
          <w:bCs/>
          <w:sz w:val="22"/>
          <w:szCs w:val="22"/>
        </w:rPr>
        <w:lastRenderedPageBreak/>
        <w:t>robót budowlanych z tytułu rękojmi za wady obiektu lub robót budowlanych wykonanych na podstawie Projektu.</w:t>
      </w:r>
    </w:p>
    <w:p w:rsidR="001569B0" w:rsidRPr="001569B0" w:rsidRDefault="001569B0" w:rsidP="001569B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1569B0">
        <w:rPr>
          <w:rFonts w:ascii="Cambria" w:hAnsi="Cambria"/>
          <w:bCs/>
          <w:sz w:val="22"/>
          <w:szCs w:val="22"/>
        </w:rPr>
        <w:t>3.</w:t>
      </w:r>
      <w:r w:rsidRPr="001569B0">
        <w:rPr>
          <w:rFonts w:ascii="Cambria" w:hAnsi="Cambria"/>
          <w:bCs/>
          <w:sz w:val="22"/>
          <w:szCs w:val="22"/>
        </w:rPr>
        <w:tab/>
        <w:t xml:space="preserve">Zamawiający zawiadomi Wykonawcę na piśmie o wadach w Projekcie w ciągu 7 dni od ich ujawnienia i wstrzyma prace budowlane do czasu usunięcia wady przez Wykonawcę na jego koszt w terminie wskazanym przez Zamawiającego.  </w:t>
      </w:r>
    </w:p>
    <w:p w:rsidR="001569B0" w:rsidRPr="001569B0" w:rsidRDefault="001569B0" w:rsidP="001569B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</w:p>
    <w:p w:rsidR="001411AC" w:rsidRPr="001569B0" w:rsidRDefault="001411AC" w:rsidP="001569B0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</w:p>
    <w:p w:rsidR="001411AC" w:rsidRDefault="00F14667" w:rsidP="00F4278F">
      <w:pPr>
        <w:pStyle w:val="Tekstprzypisudolnego"/>
        <w:spacing w:line="276" w:lineRule="auto"/>
        <w:ind w:left="284" w:hanging="284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7</w:t>
      </w:r>
    </w:p>
    <w:p w:rsidR="00F14667" w:rsidRPr="003E3900" w:rsidRDefault="00F14667" w:rsidP="00F4278F">
      <w:pPr>
        <w:pStyle w:val="Tekstprzypisudolnego"/>
        <w:spacing w:line="276" w:lineRule="auto"/>
        <w:ind w:left="284" w:hanging="284"/>
        <w:jc w:val="center"/>
        <w:rPr>
          <w:rFonts w:ascii="Cambria" w:hAnsi="Cambria"/>
          <w:b/>
          <w:bCs/>
          <w:sz w:val="22"/>
          <w:szCs w:val="22"/>
        </w:rPr>
      </w:pPr>
    </w:p>
    <w:p w:rsidR="001411AC" w:rsidRPr="00AD1ECD" w:rsidRDefault="001411AC" w:rsidP="00F4278F">
      <w:pPr>
        <w:pStyle w:val="Tekstprzypisudolnego"/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Wykonawca zapłaci Zamawiającemu kary umowne:</w:t>
      </w:r>
    </w:p>
    <w:p w:rsidR="001411AC" w:rsidRPr="00F14667" w:rsidRDefault="001411AC" w:rsidP="00F4278F">
      <w:pPr>
        <w:pStyle w:val="Tekstprzypisudolnego"/>
        <w:spacing w:line="276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a)</w:t>
      </w:r>
      <w:r w:rsidRPr="00AD1ECD">
        <w:rPr>
          <w:rFonts w:ascii="Cambria" w:hAnsi="Cambria"/>
          <w:sz w:val="22"/>
          <w:szCs w:val="22"/>
        </w:rPr>
        <w:tab/>
        <w:t xml:space="preserve">za odstąpienie od umowy przez Wykonawcę lub Zamawiającego z przyczyn leżących po stronie Wykonawcy w wysokości 10 % wynagrodzenia brutto określonego w </w:t>
      </w:r>
      <w:r w:rsidR="00F14667" w:rsidRPr="00F14667">
        <w:rPr>
          <w:rFonts w:ascii="Cambria" w:hAnsi="Cambria"/>
          <w:sz w:val="22"/>
          <w:szCs w:val="22"/>
        </w:rPr>
        <w:t>§ 5</w:t>
      </w:r>
      <w:r w:rsidRPr="00F14667">
        <w:rPr>
          <w:rFonts w:ascii="Cambria" w:hAnsi="Cambria"/>
          <w:sz w:val="22"/>
          <w:szCs w:val="22"/>
        </w:rPr>
        <w:t xml:space="preserve"> ust.</w:t>
      </w:r>
      <w:r w:rsidR="00BD5CE5" w:rsidRPr="00F14667">
        <w:rPr>
          <w:rFonts w:ascii="Cambria" w:hAnsi="Cambria"/>
          <w:sz w:val="22"/>
          <w:szCs w:val="22"/>
        </w:rPr>
        <w:t xml:space="preserve"> </w:t>
      </w:r>
      <w:r w:rsidRPr="00F14667">
        <w:rPr>
          <w:rFonts w:ascii="Cambria" w:hAnsi="Cambria"/>
          <w:sz w:val="22"/>
          <w:szCs w:val="22"/>
        </w:rPr>
        <w:t>2 umowy,</w:t>
      </w:r>
    </w:p>
    <w:p w:rsidR="001411AC" w:rsidRPr="00AD1ECD" w:rsidRDefault="001411AC" w:rsidP="00F4278F">
      <w:pPr>
        <w:pStyle w:val="Tekstprzypisudolnego"/>
        <w:spacing w:line="276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b)</w:t>
      </w:r>
      <w:r w:rsidRPr="00AD1ECD">
        <w:rPr>
          <w:rFonts w:ascii="Cambria" w:hAnsi="Cambria"/>
          <w:sz w:val="22"/>
          <w:szCs w:val="22"/>
        </w:rPr>
        <w:tab/>
        <w:t xml:space="preserve">za niedotrzymanie terminu zakończenia robót – w wysokości 0,1 % wartości wynagrodzenia brutto za każdy dzień zwłoki, </w:t>
      </w:r>
    </w:p>
    <w:p w:rsidR="001411AC" w:rsidRPr="00AD1ECD" w:rsidRDefault="001411AC" w:rsidP="00F4278F">
      <w:pPr>
        <w:pStyle w:val="Tekstprzypisudolnego"/>
        <w:spacing w:line="276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c)</w:t>
      </w:r>
      <w:r w:rsidRPr="00AD1ECD">
        <w:rPr>
          <w:rFonts w:ascii="Cambria" w:hAnsi="Cambria"/>
          <w:sz w:val="22"/>
          <w:szCs w:val="22"/>
        </w:rPr>
        <w:tab/>
        <w:t>za n</w:t>
      </w:r>
      <w:r w:rsidR="00F4278F">
        <w:rPr>
          <w:rFonts w:ascii="Cambria" w:hAnsi="Cambria"/>
          <w:sz w:val="22"/>
          <w:szCs w:val="22"/>
        </w:rPr>
        <w:t>ieusunięcie wad lub usterek</w:t>
      </w:r>
      <w:r w:rsidR="00E441C9">
        <w:rPr>
          <w:rFonts w:ascii="Cambria" w:hAnsi="Cambria"/>
          <w:sz w:val="22"/>
          <w:szCs w:val="22"/>
        </w:rPr>
        <w:t xml:space="preserve"> stwierdzonych przy odbiorze</w:t>
      </w:r>
      <w:r w:rsidR="007F2655">
        <w:rPr>
          <w:rFonts w:ascii="Cambria" w:hAnsi="Cambria"/>
          <w:sz w:val="22"/>
          <w:szCs w:val="22"/>
        </w:rPr>
        <w:t xml:space="preserve"> końcowym lub w okresie rękojmi</w:t>
      </w:r>
      <w:r w:rsidRPr="00AD1ECD">
        <w:rPr>
          <w:rFonts w:ascii="Cambria" w:hAnsi="Cambria"/>
          <w:sz w:val="22"/>
          <w:szCs w:val="22"/>
        </w:rPr>
        <w:t xml:space="preserve"> lub gwarancji w wysokości 0,1% wynagrodzenia brutto za każdy dzień zwłoki, licząc od dnia wyznaczonego na usunięcie wad,</w:t>
      </w:r>
    </w:p>
    <w:p w:rsidR="00B57B5A" w:rsidRDefault="00B57B5A" w:rsidP="00F4278F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 w:cs="Tahoma"/>
          <w:sz w:val="22"/>
          <w:szCs w:val="22"/>
        </w:rPr>
        <w:t xml:space="preserve">Łączna wysokość kar umownych, które Zamawiający może naliczyć wobec Wykonawcy nie może przekroczyć </w:t>
      </w:r>
      <w:r>
        <w:rPr>
          <w:rFonts w:ascii="Cambria" w:hAnsi="Cambria" w:cs="Tahoma"/>
          <w:sz w:val="22"/>
          <w:szCs w:val="22"/>
        </w:rPr>
        <w:t>2</w:t>
      </w:r>
      <w:r w:rsidRPr="00AD1ECD">
        <w:rPr>
          <w:rFonts w:ascii="Cambria" w:hAnsi="Cambria" w:cs="Tahoma"/>
          <w:sz w:val="22"/>
          <w:szCs w:val="22"/>
        </w:rPr>
        <w:t xml:space="preserve">0% łącznego wynagrodzenia brutto wskazanego w </w:t>
      </w:r>
      <w:r w:rsidR="00F14667" w:rsidRPr="00F14667">
        <w:rPr>
          <w:rFonts w:ascii="Cambria" w:hAnsi="Cambria" w:cs="Tahoma"/>
          <w:sz w:val="22"/>
          <w:szCs w:val="22"/>
        </w:rPr>
        <w:t>§ 5</w:t>
      </w:r>
      <w:r w:rsidRPr="00F14667">
        <w:rPr>
          <w:rFonts w:ascii="Cambria" w:hAnsi="Cambria" w:cs="Tahoma"/>
          <w:sz w:val="22"/>
          <w:szCs w:val="22"/>
        </w:rPr>
        <w:t xml:space="preserve"> ust. 2 </w:t>
      </w:r>
      <w:r w:rsidRPr="00AD1ECD">
        <w:rPr>
          <w:rFonts w:ascii="Cambria" w:hAnsi="Cambria" w:cs="Tahoma"/>
          <w:sz w:val="22"/>
          <w:szCs w:val="22"/>
        </w:rPr>
        <w:t>niniejszej umowy.</w:t>
      </w:r>
    </w:p>
    <w:p w:rsidR="001411AC" w:rsidRPr="00AD1ECD" w:rsidRDefault="001411AC" w:rsidP="00F4278F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Zamawiający zapłaci Wykonawcy za każdy dzień zwłoki w zapłacie faktury odsetki za opóźnienie.</w:t>
      </w:r>
    </w:p>
    <w:p w:rsidR="001814EA" w:rsidRPr="00AD1ECD" w:rsidRDefault="001814EA" w:rsidP="00F4278F">
      <w:pPr>
        <w:pStyle w:val="Default"/>
        <w:ind w:left="284" w:hanging="284"/>
        <w:jc w:val="both"/>
        <w:rPr>
          <w:rFonts w:ascii="Cambria" w:hAnsi="Cambria" w:cs="Tahoma"/>
          <w:color w:val="auto"/>
          <w:sz w:val="22"/>
          <w:szCs w:val="22"/>
        </w:rPr>
      </w:pPr>
      <w:r w:rsidRPr="00AD1ECD">
        <w:rPr>
          <w:rFonts w:ascii="Cambria" w:hAnsi="Cambria" w:cs="Tahoma"/>
          <w:color w:val="auto"/>
          <w:sz w:val="22"/>
          <w:szCs w:val="22"/>
        </w:rPr>
        <w:t xml:space="preserve">4. </w:t>
      </w:r>
      <w:r w:rsidR="00BD5CE5">
        <w:rPr>
          <w:rFonts w:ascii="Cambria" w:hAnsi="Cambria" w:cs="Tahoma"/>
          <w:color w:val="auto"/>
          <w:sz w:val="22"/>
          <w:szCs w:val="22"/>
        </w:rPr>
        <w:tab/>
      </w:r>
      <w:r w:rsidRPr="00AD1ECD">
        <w:rPr>
          <w:rFonts w:ascii="Cambria" w:hAnsi="Cambria" w:cs="Tahoma"/>
          <w:color w:val="auto"/>
          <w:sz w:val="22"/>
          <w:szCs w:val="22"/>
        </w:rPr>
        <w:t>Naliczanie kar umownych nie zwalnia Wykonawcy z obowiązku należytego wykonania przedmiotu umowy.</w:t>
      </w:r>
    </w:p>
    <w:p w:rsidR="001411AC" w:rsidRPr="00AD1ECD" w:rsidRDefault="005E4655" w:rsidP="00F4278F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5. </w:t>
      </w:r>
      <w:r w:rsidR="00BD5CE5">
        <w:rPr>
          <w:rFonts w:ascii="Cambria" w:hAnsi="Cambria"/>
          <w:sz w:val="22"/>
          <w:szCs w:val="22"/>
        </w:rPr>
        <w:tab/>
      </w:r>
      <w:r w:rsidR="001411AC" w:rsidRPr="00AD1ECD">
        <w:rPr>
          <w:rFonts w:ascii="Cambria" w:hAnsi="Cambria"/>
          <w:sz w:val="22"/>
          <w:szCs w:val="22"/>
        </w:rPr>
        <w:t>Strony zachowują bez ograniczeń prawo dochodzenia odszkodowania uzupełniającego, przenoszącego wysokość kar umownych do wysokości rzeczywiście poniesionej szkody.</w:t>
      </w:r>
    </w:p>
    <w:p w:rsidR="001411AC" w:rsidRPr="00AD1ECD" w:rsidRDefault="005E4655" w:rsidP="00F4278F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6. </w:t>
      </w:r>
      <w:r w:rsidR="00BD5CE5">
        <w:rPr>
          <w:rFonts w:ascii="Cambria" w:hAnsi="Cambria"/>
          <w:sz w:val="22"/>
          <w:szCs w:val="22"/>
        </w:rPr>
        <w:tab/>
      </w:r>
      <w:r w:rsidR="000354B2" w:rsidRPr="000354B2">
        <w:rPr>
          <w:rFonts w:ascii="Cambria" w:hAnsi="Cambria"/>
          <w:sz w:val="22"/>
          <w:szCs w:val="22"/>
        </w:rPr>
        <w:t>Kary umowne będą potrącane z należnego Wykonawcy wynagrodzenia na podstawie noty księgowej na co Wykonawca wyraża zgodę, a w przypadku braku możliwości potrącenia, będą płatne przelewem na konto bankowe Zamawiającego wskazane w nocie księgowej w terminie 7 dni od daty otrzymania</w:t>
      </w:r>
      <w:r w:rsidR="001411AC" w:rsidRPr="00AD1ECD">
        <w:rPr>
          <w:rFonts w:ascii="Cambria" w:hAnsi="Cambria"/>
          <w:sz w:val="22"/>
          <w:szCs w:val="22"/>
        </w:rPr>
        <w:t xml:space="preserve">. </w:t>
      </w:r>
    </w:p>
    <w:p w:rsidR="001411AC" w:rsidRPr="00AD1ECD" w:rsidRDefault="005E4655" w:rsidP="00F4278F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7. </w:t>
      </w:r>
      <w:r w:rsidR="00BD5CE5">
        <w:rPr>
          <w:rFonts w:ascii="Cambria" w:hAnsi="Cambria"/>
          <w:sz w:val="22"/>
          <w:szCs w:val="22"/>
        </w:rPr>
        <w:tab/>
      </w:r>
      <w:r w:rsidR="001411AC" w:rsidRPr="00AD1ECD">
        <w:rPr>
          <w:rFonts w:ascii="Cambria" w:hAnsi="Cambria"/>
          <w:sz w:val="22"/>
          <w:szCs w:val="22"/>
        </w:rPr>
        <w:t>Kary będą potrącane automatycznie bez uzyskiwania zgody Wykonawcy.</w:t>
      </w:r>
    </w:p>
    <w:p w:rsidR="001411AC" w:rsidRPr="00AD1ECD" w:rsidRDefault="001411AC" w:rsidP="00F4278F">
      <w:pPr>
        <w:pStyle w:val="Tekstprzypisudolnego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411AC" w:rsidRPr="00AD1ECD" w:rsidRDefault="00F14667" w:rsidP="00F4278F">
      <w:pPr>
        <w:pStyle w:val="Tekstprzypisudolnego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8</w:t>
      </w:r>
    </w:p>
    <w:p w:rsidR="001411AC" w:rsidRPr="00AD1ECD" w:rsidRDefault="001411AC" w:rsidP="00F4278F">
      <w:pPr>
        <w:pStyle w:val="Tekstprzypisudolnego"/>
        <w:spacing w:line="276" w:lineRule="auto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Oprócz przypadków wymienionych w Kodeksie cywilnym, Stronom przysługuje prawo odstąpienia od umowy w następujących przypadkach:</w:t>
      </w:r>
    </w:p>
    <w:p w:rsidR="001411AC" w:rsidRPr="00AD1ECD" w:rsidRDefault="001411AC" w:rsidP="00FF0CD7">
      <w:pPr>
        <w:pStyle w:val="Tekstprzypisudolnego"/>
        <w:numPr>
          <w:ilvl w:val="0"/>
          <w:numId w:val="17"/>
        </w:numPr>
        <w:spacing w:line="276" w:lineRule="auto"/>
        <w:ind w:left="284" w:hanging="283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Zamawiającemu przysługuje prawo odstąpienia od niniejszej umowy:</w:t>
      </w:r>
    </w:p>
    <w:p w:rsidR="001411AC" w:rsidRPr="00AD1ECD" w:rsidRDefault="00F42ADF" w:rsidP="00FF0CD7">
      <w:pPr>
        <w:pStyle w:val="Tekstprzypisudolnego"/>
        <w:spacing w:line="276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1</w:t>
      </w:r>
      <w:r w:rsidR="001411AC" w:rsidRPr="00AD1ECD">
        <w:rPr>
          <w:rFonts w:ascii="Cambria" w:hAnsi="Cambria"/>
          <w:sz w:val="22"/>
          <w:szCs w:val="22"/>
        </w:rPr>
        <w:t>)</w:t>
      </w:r>
      <w:r w:rsidR="001411AC" w:rsidRPr="00AD1ECD">
        <w:rPr>
          <w:rFonts w:ascii="Cambria" w:hAnsi="Cambria"/>
          <w:sz w:val="22"/>
          <w:szCs w:val="22"/>
        </w:rPr>
        <w:tab/>
      </w:r>
      <w:r w:rsidR="00F45BB8" w:rsidRPr="00AD1ECD">
        <w:rPr>
          <w:rFonts w:ascii="Cambria" w:hAnsi="Cambria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1411AC" w:rsidRPr="00AD1ECD">
        <w:rPr>
          <w:rFonts w:ascii="Cambria" w:hAnsi="Cambria"/>
          <w:sz w:val="22"/>
          <w:szCs w:val="22"/>
        </w:rPr>
        <w:t>,</w:t>
      </w:r>
    </w:p>
    <w:p w:rsidR="00F42ADF" w:rsidRPr="00AD1ECD" w:rsidRDefault="00F42ADF" w:rsidP="00FF0CD7">
      <w:pPr>
        <w:ind w:left="567" w:hanging="283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2) jeżeli zachodzi co najmniej jedna z następujących okoliczności:</w:t>
      </w:r>
    </w:p>
    <w:p w:rsidR="00F42ADF" w:rsidRPr="00781D64" w:rsidRDefault="00F42ADF" w:rsidP="00F4278F">
      <w:pPr>
        <w:ind w:left="851" w:hanging="283"/>
        <w:jc w:val="both"/>
        <w:rPr>
          <w:rFonts w:ascii="Cambria" w:hAnsi="Cambria"/>
          <w:sz w:val="22"/>
          <w:szCs w:val="22"/>
        </w:rPr>
      </w:pPr>
      <w:r w:rsidRPr="00AD1ECD">
        <w:rPr>
          <w:rStyle w:val="alb"/>
          <w:rFonts w:ascii="Cambria" w:hAnsi="Cambria"/>
          <w:sz w:val="22"/>
          <w:szCs w:val="22"/>
        </w:rPr>
        <w:t xml:space="preserve">a) </w:t>
      </w:r>
      <w:r w:rsidR="00FF0CD7">
        <w:rPr>
          <w:rStyle w:val="alb"/>
          <w:rFonts w:ascii="Cambria" w:hAnsi="Cambria"/>
          <w:sz w:val="22"/>
          <w:szCs w:val="22"/>
        </w:rPr>
        <w:tab/>
      </w:r>
      <w:r w:rsidRPr="00AD1ECD">
        <w:rPr>
          <w:rFonts w:ascii="Cambria" w:hAnsi="Cambria"/>
          <w:sz w:val="22"/>
          <w:szCs w:val="22"/>
        </w:rPr>
        <w:t xml:space="preserve">dokonano zmiany umowy z naruszeniem art. 454 i </w:t>
      </w:r>
      <w:r w:rsidRPr="00781D64">
        <w:rPr>
          <w:rFonts w:ascii="Cambria" w:hAnsi="Cambria"/>
          <w:sz w:val="22"/>
          <w:szCs w:val="22"/>
        </w:rPr>
        <w:t>art. 455</w:t>
      </w:r>
      <w:r w:rsidR="00FF0CD7" w:rsidRPr="00781D64">
        <w:rPr>
          <w:rFonts w:ascii="Cambria" w:hAnsi="Cambria"/>
          <w:sz w:val="22"/>
          <w:szCs w:val="22"/>
        </w:rPr>
        <w:t xml:space="preserve"> ustawy </w:t>
      </w:r>
      <w:r w:rsidR="0008720D">
        <w:rPr>
          <w:rFonts w:ascii="Cambria" w:hAnsi="Cambria"/>
          <w:sz w:val="22"/>
          <w:szCs w:val="22"/>
        </w:rPr>
        <w:t>Pzp</w:t>
      </w:r>
      <w:r w:rsidR="00FF0CD7" w:rsidRPr="00781D64">
        <w:rPr>
          <w:rFonts w:ascii="Cambria" w:hAnsi="Cambria"/>
          <w:sz w:val="22"/>
          <w:szCs w:val="22"/>
        </w:rPr>
        <w:t>,</w:t>
      </w:r>
    </w:p>
    <w:p w:rsidR="00F42ADF" w:rsidRPr="00781D64" w:rsidRDefault="00F42ADF" w:rsidP="00F4278F">
      <w:pPr>
        <w:ind w:left="851" w:hanging="283"/>
        <w:jc w:val="both"/>
        <w:rPr>
          <w:rFonts w:ascii="Cambria" w:hAnsi="Cambria"/>
          <w:sz w:val="22"/>
          <w:szCs w:val="22"/>
        </w:rPr>
      </w:pPr>
      <w:r w:rsidRPr="00781D64">
        <w:rPr>
          <w:rStyle w:val="alb"/>
          <w:rFonts w:ascii="Cambria" w:hAnsi="Cambria"/>
          <w:sz w:val="22"/>
          <w:szCs w:val="22"/>
        </w:rPr>
        <w:t xml:space="preserve">b) </w:t>
      </w:r>
      <w:r w:rsidR="00FF0CD7" w:rsidRPr="00781D64">
        <w:rPr>
          <w:rStyle w:val="alb"/>
          <w:rFonts w:ascii="Cambria" w:hAnsi="Cambria"/>
          <w:sz w:val="22"/>
          <w:szCs w:val="22"/>
        </w:rPr>
        <w:tab/>
      </w:r>
      <w:r w:rsidRPr="00781D64">
        <w:rPr>
          <w:rFonts w:ascii="Cambria" w:hAnsi="Cambria"/>
          <w:sz w:val="22"/>
          <w:szCs w:val="22"/>
        </w:rPr>
        <w:t>wykonawca w chwili zawarcia umowy podlegał wy</w:t>
      </w:r>
      <w:r w:rsidR="00FF0CD7" w:rsidRPr="00781D64">
        <w:rPr>
          <w:rFonts w:ascii="Cambria" w:hAnsi="Cambria"/>
          <w:sz w:val="22"/>
          <w:szCs w:val="22"/>
        </w:rPr>
        <w:t>kluczeniu na</w:t>
      </w:r>
      <w:r w:rsidR="0008720D">
        <w:rPr>
          <w:rFonts w:ascii="Cambria" w:hAnsi="Cambria"/>
          <w:sz w:val="22"/>
          <w:szCs w:val="22"/>
        </w:rPr>
        <w:t xml:space="preserve"> podstawie art. 108 ustawy Pzp</w:t>
      </w:r>
      <w:r w:rsidR="00FF0CD7" w:rsidRPr="00781D64">
        <w:rPr>
          <w:rFonts w:ascii="Cambria" w:hAnsi="Cambria"/>
          <w:sz w:val="22"/>
          <w:szCs w:val="22"/>
        </w:rPr>
        <w:t>.,</w:t>
      </w:r>
    </w:p>
    <w:p w:rsidR="00F42ADF" w:rsidRPr="00AD1ECD" w:rsidRDefault="00F42ADF" w:rsidP="00F4278F">
      <w:pPr>
        <w:ind w:left="851" w:hanging="283"/>
        <w:jc w:val="both"/>
        <w:rPr>
          <w:rFonts w:ascii="Cambria" w:hAnsi="Cambria"/>
          <w:sz w:val="22"/>
          <w:szCs w:val="22"/>
        </w:rPr>
      </w:pPr>
      <w:r w:rsidRPr="00781D64">
        <w:rPr>
          <w:rStyle w:val="alb"/>
          <w:rFonts w:ascii="Cambria" w:hAnsi="Cambria"/>
          <w:sz w:val="22"/>
          <w:szCs w:val="22"/>
        </w:rPr>
        <w:t xml:space="preserve">c) </w:t>
      </w:r>
      <w:r w:rsidR="00FF0CD7" w:rsidRPr="00781D64">
        <w:rPr>
          <w:rStyle w:val="alb"/>
          <w:rFonts w:ascii="Cambria" w:hAnsi="Cambria"/>
          <w:sz w:val="22"/>
          <w:szCs w:val="22"/>
        </w:rPr>
        <w:tab/>
      </w:r>
      <w:r w:rsidRPr="00781D64">
        <w:rPr>
          <w:rFonts w:ascii="Cambria" w:hAnsi="Cambria"/>
          <w:sz w:val="22"/>
          <w:szCs w:val="22"/>
        </w:rPr>
        <w:t>Trybunał Sprawiedliwości Unii Europejskiej stwierdził</w:t>
      </w:r>
      <w:r w:rsidRPr="00AD1ECD">
        <w:rPr>
          <w:rFonts w:ascii="Cambria" w:hAnsi="Cambria"/>
          <w:sz w:val="22"/>
          <w:szCs w:val="22"/>
        </w:rPr>
        <w:t xml:space="preserve">, w ramach procedury przewidzianej w </w:t>
      </w:r>
      <w:hyperlink r:id="rId8" w:anchor="/document/17099384?unitId=art(258)&amp;cm=DOCUMENT" w:tgtFrame="_blank" w:history="1">
        <w:r w:rsidRPr="00AD1ECD">
          <w:rPr>
            <w:rStyle w:val="Hipercze"/>
            <w:rFonts w:ascii="Cambria" w:hAnsi="Cambria"/>
            <w:color w:val="000000" w:themeColor="text1"/>
            <w:sz w:val="22"/>
            <w:szCs w:val="22"/>
            <w:u w:val="none"/>
          </w:rPr>
          <w:t>art. 258</w:t>
        </w:r>
      </w:hyperlink>
      <w:r w:rsidRPr="00AD1ECD">
        <w:rPr>
          <w:rFonts w:ascii="Cambria" w:hAnsi="Cambria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9" w:anchor="/document/68413979?cm=DOCUMENT" w:tgtFrame="_blank" w:history="1">
        <w:r w:rsidRPr="00AD1ECD">
          <w:rPr>
            <w:rStyle w:val="Hipercze"/>
            <w:rFonts w:ascii="Cambria" w:hAnsi="Cambria"/>
            <w:color w:val="000000" w:themeColor="text1"/>
            <w:sz w:val="22"/>
            <w:szCs w:val="22"/>
            <w:u w:val="none"/>
          </w:rPr>
          <w:t>dyrektywy</w:t>
        </w:r>
      </w:hyperlink>
      <w:r w:rsidRPr="00AD1ECD">
        <w:rPr>
          <w:rFonts w:ascii="Cambria" w:hAnsi="Cambria"/>
          <w:sz w:val="22"/>
          <w:szCs w:val="22"/>
        </w:rPr>
        <w:t xml:space="preserve"> 2014/24/UE, </w:t>
      </w:r>
      <w:hyperlink r:id="rId10" w:anchor="/document/68413980?cm=DOCUMENT" w:tgtFrame="_blank" w:history="1">
        <w:r w:rsidRPr="00AD1ECD">
          <w:rPr>
            <w:rStyle w:val="Hipercze"/>
            <w:rFonts w:ascii="Cambria" w:hAnsi="Cambria"/>
            <w:color w:val="000000" w:themeColor="text1"/>
            <w:sz w:val="22"/>
            <w:szCs w:val="22"/>
            <w:u w:val="none"/>
          </w:rPr>
          <w:t>dyrektywy</w:t>
        </w:r>
      </w:hyperlink>
      <w:r w:rsidRPr="00AD1ECD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AD1ECD">
        <w:rPr>
          <w:rFonts w:ascii="Cambria" w:hAnsi="Cambria"/>
          <w:sz w:val="22"/>
          <w:szCs w:val="22"/>
        </w:rPr>
        <w:t xml:space="preserve">2014/25/UE i </w:t>
      </w:r>
      <w:hyperlink r:id="rId11" w:anchor="/document/67894791?cm=DOCUMENT" w:tgtFrame="_blank" w:history="1">
        <w:r w:rsidRPr="00AD1ECD">
          <w:rPr>
            <w:rStyle w:val="Hipercze"/>
            <w:rFonts w:ascii="Cambria" w:hAnsi="Cambria"/>
            <w:color w:val="000000" w:themeColor="text1"/>
            <w:sz w:val="22"/>
            <w:szCs w:val="22"/>
            <w:u w:val="none"/>
          </w:rPr>
          <w:t>dyrektywy</w:t>
        </w:r>
      </w:hyperlink>
      <w:r w:rsidR="00F01AB3">
        <w:rPr>
          <w:rFonts w:ascii="Cambria" w:hAnsi="Cambria"/>
          <w:sz w:val="22"/>
          <w:szCs w:val="22"/>
        </w:rPr>
        <w:t xml:space="preserve"> 2009/81/WE, z uwagi na to, że Z</w:t>
      </w:r>
      <w:r w:rsidRPr="00AD1ECD">
        <w:rPr>
          <w:rFonts w:ascii="Cambria" w:hAnsi="Cambria"/>
          <w:sz w:val="22"/>
          <w:szCs w:val="22"/>
        </w:rPr>
        <w:t>amawiający udzielił zamówienia z naruszeniem prawa Unii Europejskiej.</w:t>
      </w:r>
    </w:p>
    <w:p w:rsidR="001411AC" w:rsidRPr="00AD1ECD" w:rsidRDefault="001411AC" w:rsidP="00F4278F">
      <w:pPr>
        <w:pStyle w:val="Tekstprzypisudolnego"/>
        <w:spacing w:line="276" w:lineRule="auto"/>
        <w:ind w:left="284" w:hanging="284"/>
        <w:jc w:val="center"/>
        <w:rPr>
          <w:rFonts w:ascii="Cambria" w:hAnsi="Cambria"/>
          <w:bCs/>
          <w:sz w:val="22"/>
          <w:szCs w:val="22"/>
        </w:rPr>
      </w:pPr>
    </w:p>
    <w:p w:rsidR="00157D26" w:rsidRDefault="00F14667" w:rsidP="00F4278F">
      <w:pPr>
        <w:pStyle w:val="Teksttreci0"/>
        <w:shd w:val="clear" w:color="auto" w:fill="auto"/>
        <w:tabs>
          <w:tab w:val="left" w:pos="404"/>
        </w:tabs>
        <w:spacing w:line="276" w:lineRule="auto"/>
        <w:ind w:right="20" w:firstLine="0"/>
        <w:jc w:val="center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§ 9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1. Projekt będący przedmiotem niniejszej umowy podlega ochronie przewidzianej w ustawie o prawie autorskim i prawach pokrewnych.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2. Zamawiający nabywa autorskie prawa majątkowe do Projektu bez zapłaty dodatkowego wynagrodzenia.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3. Projekt wykonany na podstawie niniejszej umowy może zostać wykorzystany przez Zamawiającego jednorazowo, wyłącznie dla potrzeb inwestycji realizowanej na podstawie dokumentacji projektowej.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4. Wykonawca przenosi na Zamawiającego autorskie prawa majątkowe do korzystania na obszarze RP oraz za granicą na czas nieoznaczony z prawem do korzystania na polach eksploatacyjnych wymienionych w art. 50 ustawy o prawie autorskim i prawach pokrewnych oraz z prawem udzielania sublicencji przez każdoczesnego właściciela nieruchomości na której zostanie zrealizowany przedmiot zamówienia, a także w zakresie umożliwiającym Zamawiającemu: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1) urzeczywistniania projektu w wyniku jego realizacji,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2) powierzenia dokończenia prac projektowych rozpoczętych przez Wykonawcę podmiotowi w przypadku odstąpienia od Umowy przez Wykonawcę lub z przyczyn, za które odpowiedzialność ponosi Wykonawca,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3) publiczna prezentacje projektu bez względu na formę i układ poprzez: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a) prezentacje na wystawach, środkach masowego przekazu,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b) prezentacje w publikacjach, materiałach informacyjnych, reklamowych i promocyjnych,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c) jako element wniosków o dofinansowanie ze środków budżetowych lub funduszy Unii Europejskiej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d) jako element dokumentacji przetargowej na realizację inwestycji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5. Wykonawca przenosi na Zamawiającego prawo do wykonywania praw zależnych w odniesieniu do projektu.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284" w:right="20" w:hanging="28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>6. Wykonawca wyraża zgodę na czynienie w utworze zmian i uzupełnień, o ile będzie to niezbędne do zapewnienia zgodności projektu z przepisami prawa lub będzie zmierzać do poprawy funkcjonalności.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right="20"/>
        <w:jc w:val="both"/>
        <w:rPr>
          <w:rFonts w:ascii="Cambria" w:hAnsi="Cambria" w:cs="Times New Roman"/>
        </w:rPr>
      </w:pPr>
    </w:p>
    <w:p w:rsidR="009914EF" w:rsidRPr="00F14667" w:rsidRDefault="00F14667" w:rsidP="009914EF">
      <w:pPr>
        <w:pStyle w:val="Teksttreci0"/>
        <w:tabs>
          <w:tab w:val="left" w:pos="404"/>
        </w:tabs>
        <w:spacing w:line="276" w:lineRule="auto"/>
        <w:ind w:right="20"/>
        <w:jc w:val="center"/>
        <w:rPr>
          <w:rFonts w:ascii="Cambria" w:hAnsi="Cambria" w:cs="Times New Roman"/>
          <w:b/>
        </w:rPr>
      </w:pPr>
      <w:r w:rsidRPr="00F14667">
        <w:rPr>
          <w:rFonts w:ascii="Cambria" w:hAnsi="Cambria" w:cs="Times New Roman"/>
          <w:b/>
        </w:rPr>
        <w:t>§ 10</w:t>
      </w:r>
    </w:p>
    <w:p w:rsidR="009914EF" w:rsidRDefault="009914EF" w:rsidP="009914EF">
      <w:pPr>
        <w:pStyle w:val="Teksttreci0"/>
        <w:tabs>
          <w:tab w:val="left" w:pos="404"/>
        </w:tabs>
        <w:spacing w:line="276" w:lineRule="auto"/>
        <w:ind w:right="20"/>
        <w:jc w:val="center"/>
        <w:rPr>
          <w:rFonts w:ascii="Cambria" w:hAnsi="Cambria" w:cs="Times New Roman"/>
        </w:rPr>
      </w:pP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right="2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   </w:t>
      </w:r>
      <w:r w:rsidRPr="009914EF">
        <w:rPr>
          <w:rFonts w:ascii="Cambria" w:hAnsi="Cambria" w:cs="Times New Roman"/>
        </w:rPr>
        <w:t xml:space="preserve">1. </w:t>
      </w:r>
      <w:r w:rsidRPr="009914EF">
        <w:rPr>
          <w:rFonts w:ascii="Cambria" w:hAnsi="Cambria" w:cs="Times New Roman"/>
        </w:rPr>
        <w:tab/>
        <w:t xml:space="preserve">Zamawiający, poza możliwością zmiany zawartej umowy na podstawie art. 454 i 455 ustawy </w:t>
      </w:r>
      <w:proofErr w:type="spellStart"/>
      <w:r w:rsidRPr="009914EF">
        <w:rPr>
          <w:rFonts w:ascii="Cambria" w:hAnsi="Cambria" w:cs="Times New Roman"/>
        </w:rPr>
        <w:t>Pzp</w:t>
      </w:r>
      <w:proofErr w:type="spellEnd"/>
      <w:r w:rsidRPr="009914EF">
        <w:rPr>
          <w:rFonts w:ascii="Cambria" w:hAnsi="Cambria" w:cs="Times New Roman"/>
        </w:rPr>
        <w:t>, przewiduje możliwość dokonywania zmian postanowień zawartej umowy, w stosunku do treści oferty, na podstawie której dokonano wyboru Wykonawcy, w następujących okolicznościach: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right="2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         1.1. </w:t>
      </w:r>
      <w:r w:rsidRPr="009914EF">
        <w:rPr>
          <w:rFonts w:ascii="Cambria" w:hAnsi="Cambria" w:cs="Times New Roman"/>
        </w:rPr>
        <w:t>zmiana  terminu realizacji przedmiotu zamówienia w przypadku:</w:t>
      </w:r>
    </w:p>
    <w:p w:rsidR="009914EF" w:rsidRPr="009914EF" w:rsidRDefault="009914EF" w:rsidP="009914EF">
      <w:pPr>
        <w:pStyle w:val="Teksttreci0"/>
        <w:spacing w:line="276" w:lineRule="auto"/>
        <w:ind w:left="709" w:right="20" w:hanging="851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 xml:space="preserve">            a) gdy wykonanie zamówienia w określonym pierwotnie terminie nie leży w interesie Zamawiającego, 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851" w:right="20" w:hanging="944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 xml:space="preserve">            b) </w:t>
      </w:r>
      <w:r>
        <w:rPr>
          <w:rFonts w:ascii="Cambria" w:hAnsi="Cambria" w:cs="Times New Roman"/>
        </w:rPr>
        <w:t xml:space="preserve">  </w:t>
      </w:r>
      <w:r w:rsidRPr="009914EF">
        <w:rPr>
          <w:rFonts w:ascii="Cambria" w:hAnsi="Cambria" w:cs="Times New Roman"/>
        </w:rPr>
        <w:t>wystąpi konieczność uzyskania dodatkowych opinii, decyzji, ekspertyz lub innych uzgodnień administracyjnych lub prawnych, których nie można było przewidzieć mimo zachowania należytej staranności przed podpisaniem umowy,</w:t>
      </w:r>
    </w:p>
    <w:p w:rsidR="009914EF" w:rsidRDefault="009914EF" w:rsidP="009914EF">
      <w:pPr>
        <w:pStyle w:val="Teksttreci0"/>
        <w:tabs>
          <w:tab w:val="left" w:pos="404"/>
        </w:tabs>
        <w:spacing w:line="276" w:lineRule="auto"/>
        <w:ind w:left="851" w:right="20" w:hanging="993"/>
        <w:jc w:val="both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lastRenderedPageBreak/>
        <w:t xml:space="preserve">            c)   działania siły wyższej tzn. niezależnego od stron zdarzenia losowego, które nie było możliwe do przewidzenia w momencie zawierania umowy i któremu nie można było zapobiec mimo zachowania należytej staranności</w:t>
      </w:r>
      <w:r>
        <w:rPr>
          <w:rFonts w:ascii="Cambria" w:hAnsi="Cambria" w:cs="Times New Roman"/>
        </w:rPr>
        <w:t>,</w:t>
      </w:r>
    </w:p>
    <w:p w:rsidR="009914EF" w:rsidRDefault="009914EF" w:rsidP="009914EF">
      <w:pPr>
        <w:pStyle w:val="Teksttreci0"/>
        <w:tabs>
          <w:tab w:val="left" w:pos="404"/>
        </w:tabs>
        <w:spacing w:line="276" w:lineRule="auto"/>
        <w:ind w:left="851" w:right="20" w:hanging="99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       d)  </w:t>
      </w:r>
      <w:r w:rsidRPr="009914EF">
        <w:rPr>
          <w:rFonts w:ascii="Cambria" w:hAnsi="Cambria" w:cs="Times New Roman"/>
        </w:rPr>
        <w:t>gdy zaistnieje inna okoliczność prawna, ekonomiczna lub techniczna, skutkująca niemożliwością wykonania lub należytego wykonania umowy zgodnie z SWZ,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851" w:right="20" w:hanging="709"/>
        <w:rPr>
          <w:rFonts w:ascii="Cambria" w:hAnsi="Cambria" w:cs="Times New Roman"/>
        </w:rPr>
      </w:pP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left="426" w:right="20" w:hanging="1135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        1</w:t>
      </w:r>
      <w:r w:rsidRPr="009914EF">
        <w:rPr>
          <w:rFonts w:ascii="Cambria" w:hAnsi="Cambria" w:cs="Times New Roman"/>
        </w:rPr>
        <w:t>.2</w:t>
      </w:r>
      <w:r w:rsidRPr="009914EF">
        <w:rPr>
          <w:rFonts w:ascii="Cambria" w:hAnsi="Cambria" w:cs="Times New Roman"/>
        </w:rPr>
        <w:tab/>
        <w:t>zm</w:t>
      </w:r>
      <w:r>
        <w:rPr>
          <w:rFonts w:ascii="Cambria" w:hAnsi="Cambria" w:cs="Times New Roman"/>
        </w:rPr>
        <w:t>iany umowy przewidziane w ust. 1</w:t>
      </w:r>
      <w:r w:rsidRPr="009914EF">
        <w:rPr>
          <w:rFonts w:ascii="Cambria" w:hAnsi="Cambria" w:cs="Times New Roman"/>
        </w:rPr>
        <w:t xml:space="preserve"> niniejszego paragrafu dopuszczalne są na następujących warunkach 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right="20" w:firstLine="851"/>
        <w:rPr>
          <w:rFonts w:ascii="Cambria" w:hAnsi="Cambria" w:cs="Times New Roman"/>
        </w:rPr>
      </w:pPr>
      <w:r>
        <w:rPr>
          <w:rFonts w:ascii="Cambria" w:hAnsi="Cambria" w:cs="Times New Roman"/>
        </w:rPr>
        <w:t>- pkt.1</w:t>
      </w:r>
      <w:r w:rsidRPr="009914EF">
        <w:rPr>
          <w:rFonts w:ascii="Cambria" w:hAnsi="Cambria" w:cs="Times New Roman"/>
        </w:rPr>
        <w:t>.1.lit.a – w zakresie uzasadnionego Interesu Zamawiającego;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right="20" w:firstLine="851"/>
        <w:rPr>
          <w:rFonts w:ascii="Cambria" w:hAnsi="Cambria" w:cs="Times New Roman"/>
        </w:rPr>
      </w:pPr>
      <w:r>
        <w:rPr>
          <w:rFonts w:ascii="Cambria" w:hAnsi="Cambria" w:cs="Times New Roman"/>
        </w:rPr>
        <w:t>- pkt.1</w:t>
      </w:r>
      <w:r w:rsidRPr="009914EF">
        <w:rPr>
          <w:rFonts w:ascii="Cambria" w:hAnsi="Cambria" w:cs="Times New Roman"/>
        </w:rPr>
        <w:t xml:space="preserve">.1 lit. b - o czas niezbędny do uzyskania wymaganych dodatkowych   </w:t>
      </w:r>
    </w:p>
    <w:p w:rsidR="009914EF" w:rsidRPr="009914EF" w:rsidRDefault="009914EF" w:rsidP="009914EF">
      <w:pPr>
        <w:pStyle w:val="Teksttreci0"/>
        <w:tabs>
          <w:tab w:val="left" w:pos="404"/>
        </w:tabs>
        <w:spacing w:line="276" w:lineRule="auto"/>
        <w:ind w:right="20" w:firstLine="851"/>
        <w:rPr>
          <w:rFonts w:ascii="Cambria" w:hAnsi="Cambria" w:cs="Times New Roman"/>
        </w:rPr>
      </w:pPr>
      <w:r w:rsidRPr="009914EF">
        <w:rPr>
          <w:rFonts w:ascii="Cambria" w:hAnsi="Cambria" w:cs="Times New Roman"/>
        </w:rPr>
        <w:t xml:space="preserve">  decyzji, uzgodnień,  ekspertyz lub innych uzgodnień administracyjnych lub prawnych;</w:t>
      </w:r>
    </w:p>
    <w:p w:rsidR="001569B0" w:rsidRDefault="009914EF" w:rsidP="009914EF">
      <w:pPr>
        <w:pStyle w:val="Teksttreci0"/>
        <w:shd w:val="clear" w:color="auto" w:fill="auto"/>
        <w:tabs>
          <w:tab w:val="left" w:pos="404"/>
        </w:tabs>
        <w:spacing w:line="276" w:lineRule="auto"/>
        <w:ind w:left="993" w:right="20" w:hanging="142"/>
        <w:rPr>
          <w:rFonts w:ascii="Cambria" w:hAnsi="Cambria" w:cs="Times New Roman"/>
        </w:rPr>
      </w:pPr>
      <w:r>
        <w:rPr>
          <w:rFonts w:ascii="Cambria" w:hAnsi="Cambria" w:cs="Times New Roman"/>
        </w:rPr>
        <w:t>- pkt. 1</w:t>
      </w:r>
      <w:r w:rsidRPr="009914EF">
        <w:rPr>
          <w:rFonts w:ascii="Cambria" w:hAnsi="Cambria" w:cs="Times New Roman"/>
        </w:rPr>
        <w:t>.1.lit.c – o czas działania siły wyższej oraz niezbędny do usunięcia skutków tego działania</w:t>
      </w:r>
    </w:p>
    <w:p w:rsidR="009914EF" w:rsidRPr="009914EF" w:rsidRDefault="009914EF" w:rsidP="009914EF">
      <w:pPr>
        <w:pStyle w:val="Teksttreci0"/>
        <w:shd w:val="clear" w:color="auto" w:fill="auto"/>
        <w:tabs>
          <w:tab w:val="left" w:pos="404"/>
        </w:tabs>
        <w:spacing w:line="276" w:lineRule="auto"/>
        <w:ind w:right="20" w:firstLine="851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- pkt.1.1. </w:t>
      </w:r>
      <w:proofErr w:type="spellStart"/>
      <w:r>
        <w:rPr>
          <w:rFonts w:ascii="Cambria" w:hAnsi="Cambria" w:cs="Times New Roman"/>
        </w:rPr>
        <w:t>lit.d</w:t>
      </w:r>
      <w:proofErr w:type="spellEnd"/>
      <w:r>
        <w:rPr>
          <w:rFonts w:ascii="Cambria" w:hAnsi="Cambria" w:cs="Times New Roman"/>
        </w:rPr>
        <w:t xml:space="preserve"> –o czas trwania zaistniałych okoliczności. </w:t>
      </w:r>
    </w:p>
    <w:p w:rsidR="001569B0" w:rsidRPr="001569B0" w:rsidRDefault="001569B0" w:rsidP="001569B0">
      <w:pPr>
        <w:pStyle w:val="Teksttreci0"/>
        <w:shd w:val="clear" w:color="auto" w:fill="auto"/>
        <w:tabs>
          <w:tab w:val="left" w:pos="404"/>
        </w:tabs>
        <w:spacing w:line="276" w:lineRule="auto"/>
        <w:ind w:right="20" w:firstLine="0"/>
        <w:rPr>
          <w:rFonts w:ascii="Cambria" w:hAnsi="Cambria" w:cs="Times New Roman"/>
        </w:rPr>
      </w:pPr>
    </w:p>
    <w:p w:rsidR="001411AC" w:rsidRPr="00355D94" w:rsidRDefault="00355D94" w:rsidP="00355D94">
      <w:pPr>
        <w:spacing w:line="276" w:lineRule="auto"/>
        <w:ind w:left="284" w:hanging="284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="001411AC" w:rsidRPr="00355D94">
        <w:rPr>
          <w:rFonts w:ascii="Cambria" w:hAnsi="Cambria"/>
          <w:sz w:val="22"/>
          <w:szCs w:val="22"/>
        </w:rPr>
        <w:t>Wszystkie powyższe pos</w:t>
      </w:r>
      <w:r w:rsidR="006979E0" w:rsidRPr="00355D94">
        <w:rPr>
          <w:rFonts w:ascii="Cambria" w:hAnsi="Cambria"/>
          <w:sz w:val="22"/>
          <w:szCs w:val="22"/>
        </w:rPr>
        <w:t>tan</w:t>
      </w:r>
      <w:r>
        <w:rPr>
          <w:rFonts w:ascii="Cambria" w:hAnsi="Cambria"/>
          <w:sz w:val="22"/>
          <w:szCs w:val="22"/>
        </w:rPr>
        <w:t>owienia w ust. 1 pkt 1</w:t>
      </w:r>
      <w:r w:rsidR="00064B32" w:rsidRPr="00355D94">
        <w:rPr>
          <w:rFonts w:ascii="Cambria" w:hAnsi="Cambria"/>
          <w:sz w:val="22"/>
          <w:szCs w:val="22"/>
        </w:rPr>
        <w:t xml:space="preserve"> </w:t>
      </w:r>
      <w:r w:rsidR="001411AC" w:rsidRPr="00355D94">
        <w:rPr>
          <w:rFonts w:ascii="Cambria" w:hAnsi="Cambria"/>
          <w:sz w:val="22"/>
          <w:szCs w:val="22"/>
        </w:rPr>
        <w:t>stanowią katalog zmian, na które Zamawiający może wyrazić zgodę. Nie stanowią jednocześnie zobowiązania do wyrażenia takiej zgody.</w:t>
      </w:r>
    </w:p>
    <w:p w:rsidR="001411AC" w:rsidRPr="00355D94" w:rsidRDefault="00355D94" w:rsidP="00355D94">
      <w:pPr>
        <w:spacing w:line="276" w:lineRule="auto"/>
        <w:ind w:left="284" w:hanging="284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="001411AC" w:rsidRPr="00355D94">
        <w:rPr>
          <w:rFonts w:ascii="Cambria" w:hAnsi="Cambria"/>
          <w:sz w:val="22"/>
          <w:szCs w:val="22"/>
        </w:rPr>
        <w:t>Zamawiający przewiduje również możliwość dokonywania nieistotnych zmian postanowień umowy, które nie dotyczą treści oferty, na podstawie której dokonano wyboru Wykonawcy.</w:t>
      </w:r>
    </w:p>
    <w:p w:rsidR="001411AC" w:rsidRPr="00355D94" w:rsidRDefault="00355D94" w:rsidP="00355D94">
      <w:p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  </w:t>
      </w:r>
      <w:r w:rsidR="001411AC" w:rsidRPr="00355D94">
        <w:rPr>
          <w:rFonts w:ascii="Cambria" w:hAnsi="Cambria"/>
          <w:sz w:val="22"/>
          <w:szCs w:val="22"/>
        </w:rPr>
        <w:t>Nie stanowi zmiany umowy:</w:t>
      </w:r>
    </w:p>
    <w:p w:rsidR="001411AC" w:rsidRPr="00AD1ECD" w:rsidRDefault="001411AC" w:rsidP="00426DC8">
      <w:pPr>
        <w:pStyle w:val="Akapitzlist"/>
        <w:spacing w:line="276" w:lineRule="auto"/>
        <w:ind w:left="567" w:hanging="283"/>
        <w:contextualSpacing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1) </w:t>
      </w:r>
      <w:r w:rsidR="006979E0">
        <w:rPr>
          <w:rFonts w:ascii="Cambria" w:hAnsi="Cambria"/>
          <w:sz w:val="22"/>
          <w:szCs w:val="22"/>
        </w:rPr>
        <w:tab/>
      </w:r>
      <w:r w:rsidRPr="00AD1ECD">
        <w:rPr>
          <w:rFonts w:ascii="Cambria" w:hAnsi="Cambria"/>
          <w:sz w:val="22"/>
          <w:szCs w:val="22"/>
        </w:rPr>
        <w:t>zmiana danych związanych z obsługą administracyjno-organizacyjną umowy (np. zmiana nr rachunku bankowego);</w:t>
      </w:r>
    </w:p>
    <w:p w:rsidR="001411AC" w:rsidRPr="00AD1ECD" w:rsidRDefault="001411AC" w:rsidP="00426DC8">
      <w:pPr>
        <w:pStyle w:val="Akapitzlist"/>
        <w:spacing w:line="276" w:lineRule="auto"/>
        <w:ind w:left="567" w:hanging="283"/>
        <w:contextualSpacing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2) </w:t>
      </w:r>
      <w:r w:rsidR="006979E0">
        <w:rPr>
          <w:rFonts w:ascii="Cambria" w:hAnsi="Cambria"/>
          <w:sz w:val="22"/>
          <w:szCs w:val="22"/>
        </w:rPr>
        <w:tab/>
      </w:r>
      <w:r w:rsidRPr="00AD1ECD">
        <w:rPr>
          <w:rFonts w:ascii="Cambria" w:hAnsi="Cambria"/>
          <w:sz w:val="22"/>
          <w:szCs w:val="22"/>
        </w:rPr>
        <w:t>zmiana danych teleadresowych.</w:t>
      </w:r>
    </w:p>
    <w:p w:rsidR="001411AC" w:rsidRPr="00355D94" w:rsidRDefault="00355D94" w:rsidP="00355D94">
      <w:pPr>
        <w:spacing w:line="276" w:lineRule="auto"/>
        <w:ind w:left="426" w:hanging="426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 </w:t>
      </w:r>
      <w:r w:rsidR="001411AC" w:rsidRPr="00355D94">
        <w:rPr>
          <w:rFonts w:ascii="Cambria" w:hAnsi="Cambria"/>
          <w:sz w:val="22"/>
          <w:szCs w:val="22"/>
        </w:rPr>
        <w:t>Strona występująca o zmianę postanowień zawartej umowy zobowiązana jest do udokumentowania zaistnienia okoliczności, o których mowa w ust. 1. Wniosek o zmianę postanowień umowy musi być wyrażony na piśmie.</w:t>
      </w:r>
    </w:p>
    <w:p w:rsidR="001411AC" w:rsidRPr="00355D94" w:rsidRDefault="00355D94" w:rsidP="00355D94">
      <w:pPr>
        <w:spacing w:line="276" w:lineRule="auto"/>
        <w:ind w:left="426" w:hanging="284"/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6. </w:t>
      </w:r>
      <w:r w:rsidR="001411AC" w:rsidRPr="00355D94">
        <w:rPr>
          <w:rFonts w:ascii="Cambria" w:hAnsi="Cambria"/>
          <w:sz w:val="22"/>
          <w:szCs w:val="22"/>
        </w:rPr>
        <w:t>Zmiana umowy może nastąpić wyłącznie w formie pisemnego aneksu pod rygorem nieważności.</w:t>
      </w:r>
    </w:p>
    <w:p w:rsidR="001411AC" w:rsidRPr="00CA64F9" w:rsidRDefault="00F14667" w:rsidP="00F4278F">
      <w:pPr>
        <w:pStyle w:val="Tekstprzypisudolnego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11</w:t>
      </w:r>
    </w:p>
    <w:p w:rsidR="001411AC" w:rsidRPr="00AD1ECD" w:rsidRDefault="001411AC" w:rsidP="006979E0">
      <w:pPr>
        <w:pStyle w:val="Tekstprzypisudolnego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Zmiany niniejszej umowy wymagają zgody obu stron wyrażonej w formie pisemnej w postaci aneksu do umowy pod rygorem nieważności.</w:t>
      </w:r>
    </w:p>
    <w:p w:rsidR="001411AC" w:rsidRPr="00AD1ECD" w:rsidRDefault="006979E0" w:rsidP="006979E0">
      <w:pPr>
        <w:pStyle w:val="Tekstprzypisudolnego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sprawach nie</w:t>
      </w:r>
      <w:r w:rsidR="001411AC" w:rsidRPr="00AD1ECD">
        <w:rPr>
          <w:rFonts w:ascii="Cambria" w:hAnsi="Cambria"/>
          <w:sz w:val="22"/>
          <w:szCs w:val="22"/>
        </w:rPr>
        <w:t>uregulowanych niniejszą umową mają zastosowanie przepisy Kodeksu cywilnego oraz ustawy Prawo zamówie</w:t>
      </w:r>
      <w:r w:rsidR="00355D94">
        <w:rPr>
          <w:rFonts w:ascii="Cambria" w:hAnsi="Cambria"/>
          <w:sz w:val="22"/>
          <w:szCs w:val="22"/>
        </w:rPr>
        <w:t>ń publicznych.</w:t>
      </w:r>
    </w:p>
    <w:p w:rsidR="001411AC" w:rsidRPr="00AD1ECD" w:rsidRDefault="001411AC" w:rsidP="006979E0">
      <w:pPr>
        <w:pStyle w:val="Tekstprzypisudolnego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Spory mogące wyniknąć na tle niniejszej umowy, strony poddają rozstrzygnięciu przez sąd właściwy rzeczowo i miejscowo dla siedziby Zamawiającego.</w:t>
      </w:r>
    </w:p>
    <w:p w:rsidR="001411AC" w:rsidRPr="00AD1ECD" w:rsidRDefault="001411AC" w:rsidP="006979E0">
      <w:pPr>
        <w:pStyle w:val="Tekstprzypisudolnego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 xml:space="preserve">Umowę sporządzono w trzech </w:t>
      </w:r>
      <w:r w:rsidR="00FF7F68">
        <w:rPr>
          <w:rFonts w:ascii="Cambria" w:hAnsi="Cambria"/>
          <w:sz w:val="22"/>
          <w:szCs w:val="22"/>
        </w:rPr>
        <w:t xml:space="preserve">jednobrzmiących egzemplarzach, </w:t>
      </w:r>
      <w:r w:rsidRPr="00AD1ECD">
        <w:rPr>
          <w:rFonts w:ascii="Cambria" w:hAnsi="Cambria"/>
          <w:sz w:val="22"/>
          <w:szCs w:val="22"/>
        </w:rPr>
        <w:t>dwa dla Zamawiającego i</w:t>
      </w:r>
      <w:r w:rsidR="00FF7F68">
        <w:rPr>
          <w:rFonts w:ascii="Cambria" w:hAnsi="Cambria"/>
          <w:sz w:val="22"/>
          <w:szCs w:val="22"/>
        </w:rPr>
        <w:t> </w:t>
      </w:r>
      <w:r w:rsidRPr="00AD1ECD">
        <w:rPr>
          <w:rFonts w:ascii="Cambria" w:hAnsi="Cambria"/>
          <w:sz w:val="22"/>
          <w:szCs w:val="22"/>
        </w:rPr>
        <w:t>jeden dla Wykonawcy.</w:t>
      </w:r>
    </w:p>
    <w:p w:rsidR="001411AC" w:rsidRPr="00AD1ECD" w:rsidRDefault="001411AC" w:rsidP="00F4278F">
      <w:pPr>
        <w:pStyle w:val="Tekstprzypisudolnego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</w:p>
    <w:p w:rsidR="001411AC" w:rsidRPr="00AD1ECD" w:rsidRDefault="001411AC" w:rsidP="00F4278F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Integralną częścią  umowy są:</w:t>
      </w:r>
    </w:p>
    <w:p w:rsidR="001411AC" w:rsidRDefault="001411AC" w:rsidP="00781D64">
      <w:pPr>
        <w:pStyle w:val="Tekstprzypisudolnego"/>
        <w:numPr>
          <w:ilvl w:val="0"/>
          <w:numId w:val="1"/>
        </w:numPr>
        <w:spacing w:line="276" w:lineRule="auto"/>
        <w:ind w:left="284" w:hanging="284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Specyfikacja Wa</w:t>
      </w:r>
      <w:r w:rsidR="00781D64">
        <w:rPr>
          <w:rFonts w:ascii="Cambria" w:hAnsi="Cambria"/>
          <w:sz w:val="22"/>
          <w:szCs w:val="22"/>
        </w:rPr>
        <w:t xml:space="preserve">runków Zamówienia, </w:t>
      </w:r>
      <w:r w:rsidR="001F37B2" w:rsidRPr="00AD1ECD">
        <w:rPr>
          <w:rFonts w:ascii="Cambria" w:hAnsi="Cambria"/>
          <w:sz w:val="22"/>
          <w:szCs w:val="22"/>
        </w:rPr>
        <w:t>IMP.272.2</w:t>
      </w:r>
      <w:r w:rsidR="00355D94">
        <w:rPr>
          <w:rFonts w:ascii="Cambria" w:hAnsi="Cambria"/>
          <w:sz w:val="22"/>
          <w:szCs w:val="22"/>
        </w:rPr>
        <w:t>.7</w:t>
      </w:r>
      <w:r w:rsidR="001F37B2" w:rsidRPr="00AD1ECD">
        <w:rPr>
          <w:rFonts w:ascii="Cambria" w:hAnsi="Cambria"/>
          <w:sz w:val="22"/>
          <w:szCs w:val="22"/>
        </w:rPr>
        <w:t>.2021</w:t>
      </w:r>
      <w:r w:rsidRPr="00AD1ECD">
        <w:rPr>
          <w:rFonts w:ascii="Cambria" w:hAnsi="Cambria"/>
          <w:sz w:val="22"/>
          <w:szCs w:val="22"/>
        </w:rPr>
        <w:t>- załącznik nr 1</w:t>
      </w:r>
      <w:r w:rsidR="006979E0">
        <w:rPr>
          <w:rFonts w:ascii="Cambria" w:hAnsi="Cambria"/>
          <w:sz w:val="22"/>
          <w:szCs w:val="22"/>
        </w:rPr>
        <w:t>,</w:t>
      </w:r>
    </w:p>
    <w:p w:rsidR="00F14667" w:rsidRDefault="00F14667" w:rsidP="00F14667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:rsidR="00F14667" w:rsidRPr="00AD1ECD" w:rsidRDefault="00F14667" w:rsidP="00F14667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:rsidR="001411AC" w:rsidRPr="00AD1ECD" w:rsidRDefault="001411AC" w:rsidP="00F4278F">
      <w:pPr>
        <w:pStyle w:val="Tekstprzypisudolnego"/>
        <w:spacing w:line="276" w:lineRule="auto"/>
        <w:ind w:left="720"/>
        <w:rPr>
          <w:rFonts w:ascii="Cambria" w:hAnsi="Cambria"/>
          <w:sz w:val="22"/>
          <w:szCs w:val="22"/>
        </w:rPr>
      </w:pPr>
    </w:p>
    <w:p w:rsidR="001411AC" w:rsidRPr="00AD1ECD" w:rsidRDefault="00781D64" w:rsidP="00F4278F">
      <w:pPr>
        <w:pStyle w:val="Tekstprzypisudolnego"/>
        <w:tabs>
          <w:tab w:val="left" w:pos="-3119"/>
        </w:tabs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</w:t>
      </w:r>
      <w:r>
        <w:rPr>
          <w:rFonts w:ascii="Cambria" w:hAnsi="Cambria"/>
          <w:b/>
          <w:bCs/>
          <w:sz w:val="22"/>
          <w:szCs w:val="22"/>
        </w:rPr>
        <w:tab/>
      </w:r>
      <w:r>
        <w:rPr>
          <w:rFonts w:ascii="Cambria" w:hAnsi="Cambria"/>
          <w:b/>
          <w:bCs/>
          <w:sz w:val="22"/>
          <w:szCs w:val="22"/>
        </w:rPr>
        <w:tab/>
      </w:r>
      <w:r>
        <w:rPr>
          <w:rFonts w:ascii="Cambria" w:hAnsi="Cambria"/>
          <w:b/>
          <w:bCs/>
          <w:sz w:val="22"/>
          <w:szCs w:val="22"/>
        </w:rPr>
        <w:tab/>
      </w:r>
      <w:r>
        <w:rPr>
          <w:rFonts w:ascii="Cambria" w:hAnsi="Cambria"/>
          <w:b/>
          <w:bCs/>
          <w:sz w:val="22"/>
          <w:szCs w:val="22"/>
        </w:rPr>
        <w:tab/>
      </w:r>
      <w:r>
        <w:rPr>
          <w:rFonts w:ascii="Cambria" w:hAnsi="Cambria"/>
          <w:b/>
          <w:bCs/>
          <w:sz w:val="22"/>
          <w:szCs w:val="22"/>
        </w:rPr>
        <w:tab/>
      </w:r>
      <w:r>
        <w:rPr>
          <w:rFonts w:ascii="Cambria" w:hAnsi="Cambria"/>
          <w:b/>
          <w:bCs/>
          <w:sz w:val="22"/>
          <w:szCs w:val="22"/>
        </w:rPr>
        <w:tab/>
        <w:t>WYKONAWCA</w:t>
      </w:r>
      <w:r w:rsidR="001411AC" w:rsidRPr="00AD1ECD">
        <w:rPr>
          <w:rFonts w:ascii="Cambria" w:hAnsi="Cambria"/>
          <w:b/>
          <w:bCs/>
          <w:sz w:val="22"/>
          <w:szCs w:val="22"/>
        </w:rPr>
        <w:t>:</w:t>
      </w:r>
    </w:p>
    <w:p w:rsidR="001411AC" w:rsidRDefault="001411AC" w:rsidP="00F4278F">
      <w:pPr>
        <w:pStyle w:val="Tekstprzypisudolnego"/>
        <w:tabs>
          <w:tab w:val="left" w:pos="-3119"/>
        </w:tabs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AD1ECD">
        <w:rPr>
          <w:rFonts w:ascii="Cambria" w:hAnsi="Cambria"/>
          <w:bCs/>
          <w:sz w:val="22"/>
          <w:szCs w:val="22"/>
        </w:rPr>
        <w:t>1</w:t>
      </w:r>
      <w:r w:rsidR="00781D64">
        <w:rPr>
          <w:rFonts w:ascii="Cambria" w:hAnsi="Cambria"/>
          <w:bCs/>
          <w:sz w:val="22"/>
          <w:szCs w:val="22"/>
        </w:rPr>
        <w:t>. …………………………………….</w:t>
      </w:r>
      <w:r w:rsidR="00781D64">
        <w:rPr>
          <w:rFonts w:ascii="Cambria" w:hAnsi="Cambria"/>
          <w:bCs/>
          <w:sz w:val="22"/>
          <w:szCs w:val="22"/>
        </w:rPr>
        <w:tab/>
      </w:r>
      <w:r w:rsidR="00781D64">
        <w:rPr>
          <w:rFonts w:ascii="Cambria" w:hAnsi="Cambria"/>
          <w:bCs/>
          <w:sz w:val="22"/>
          <w:szCs w:val="22"/>
        </w:rPr>
        <w:tab/>
      </w:r>
      <w:r w:rsidR="00781D64">
        <w:rPr>
          <w:rFonts w:ascii="Cambria" w:hAnsi="Cambria"/>
          <w:bCs/>
          <w:sz w:val="22"/>
          <w:szCs w:val="22"/>
        </w:rPr>
        <w:tab/>
      </w:r>
      <w:r w:rsidR="00781D64">
        <w:rPr>
          <w:rFonts w:ascii="Cambria" w:hAnsi="Cambria"/>
          <w:bCs/>
          <w:sz w:val="22"/>
          <w:szCs w:val="22"/>
        </w:rPr>
        <w:tab/>
      </w:r>
      <w:r w:rsidR="00781D64">
        <w:rPr>
          <w:rFonts w:ascii="Cambria" w:hAnsi="Cambria"/>
          <w:bCs/>
          <w:sz w:val="22"/>
          <w:szCs w:val="22"/>
        </w:rPr>
        <w:tab/>
      </w:r>
      <w:r w:rsidR="00781D64" w:rsidRPr="00AD1ECD">
        <w:rPr>
          <w:rFonts w:ascii="Cambria" w:hAnsi="Cambria"/>
          <w:bCs/>
          <w:sz w:val="22"/>
          <w:szCs w:val="22"/>
        </w:rPr>
        <w:t>1</w:t>
      </w:r>
      <w:r w:rsidR="00781D64">
        <w:rPr>
          <w:rFonts w:ascii="Cambria" w:hAnsi="Cambria"/>
          <w:bCs/>
          <w:sz w:val="22"/>
          <w:szCs w:val="22"/>
        </w:rPr>
        <w:t>. …………………………………….</w:t>
      </w:r>
    </w:p>
    <w:p w:rsidR="00A431B6" w:rsidRDefault="00781D64" w:rsidP="00A431B6">
      <w:pPr>
        <w:pStyle w:val="Tekstprzypisudolnego"/>
        <w:tabs>
          <w:tab w:val="left" w:pos="-3119"/>
        </w:tabs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2. …………………</w:t>
      </w:r>
      <w:r w:rsidR="00A431B6">
        <w:rPr>
          <w:rFonts w:ascii="Cambria" w:hAnsi="Cambria"/>
          <w:bCs/>
          <w:sz w:val="22"/>
          <w:szCs w:val="22"/>
        </w:rPr>
        <w:t>………………….</w:t>
      </w:r>
      <w:r w:rsidR="00A431B6">
        <w:rPr>
          <w:rFonts w:ascii="Cambria" w:hAnsi="Cambria"/>
          <w:bCs/>
          <w:sz w:val="22"/>
          <w:szCs w:val="22"/>
        </w:rPr>
        <w:tab/>
      </w:r>
      <w:r w:rsidR="00A431B6">
        <w:rPr>
          <w:rFonts w:ascii="Cambria" w:hAnsi="Cambria"/>
          <w:bCs/>
          <w:sz w:val="22"/>
          <w:szCs w:val="22"/>
        </w:rPr>
        <w:tab/>
      </w:r>
      <w:r w:rsidR="00A431B6">
        <w:rPr>
          <w:rFonts w:ascii="Cambria" w:hAnsi="Cambria"/>
          <w:bCs/>
          <w:sz w:val="22"/>
          <w:szCs w:val="22"/>
        </w:rPr>
        <w:tab/>
      </w:r>
      <w:r w:rsidR="00A431B6">
        <w:rPr>
          <w:rFonts w:ascii="Cambria" w:hAnsi="Cambria"/>
          <w:bCs/>
          <w:sz w:val="22"/>
          <w:szCs w:val="22"/>
        </w:rPr>
        <w:tab/>
      </w:r>
      <w:r w:rsidR="00A431B6">
        <w:rPr>
          <w:rFonts w:ascii="Cambria" w:hAnsi="Cambria"/>
          <w:bCs/>
          <w:sz w:val="22"/>
          <w:szCs w:val="22"/>
        </w:rPr>
        <w:tab/>
        <w:t>2. …………………………………….</w:t>
      </w:r>
    </w:p>
    <w:p w:rsidR="00A431B6" w:rsidRDefault="00A431B6" w:rsidP="00A431B6">
      <w:pPr>
        <w:pStyle w:val="Tekstprzypisudolnego"/>
        <w:tabs>
          <w:tab w:val="left" w:pos="-3119"/>
        </w:tabs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A431B6" w:rsidRDefault="00A431B6" w:rsidP="00A431B6">
      <w:pPr>
        <w:pStyle w:val="Tekstprzypisudolnego"/>
        <w:tabs>
          <w:tab w:val="left" w:pos="-3119"/>
        </w:tabs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A431B6" w:rsidRPr="00A431B6" w:rsidRDefault="00F14667" w:rsidP="00A431B6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A431B6" w:rsidRPr="00A431B6">
        <w:rPr>
          <w:sz w:val="28"/>
          <w:szCs w:val="28"/>
        </w:rPr>
        <w:t>MP.272.2.7.2021                                               Stalowa Wola………………..</w:t>
      </w:r>
    </w:p>
    <w:p w:rsidR="00A431B6" w:rsidRDefault="00A431B6" w:rsidP="00A431B6">
      <w:pPr>
        <w:jc w:val="center"/>
        <w:rPr>
          <w:b/>
          <w:sz w:val="28"/>
          <w:szCs w:val="28"/>
        </w:rPr>
      </w:pPr>
    </w:p>
    <w:p w:rsidR="00A431B6" w:rsidRDefault="00A431B6" w:rsidP="00A431B6">
      <w:pPr>
        <w:jc w:val="center"/>
        <w:rPr>
          <w:b/>
          <w:sz w:val="28"/>
          <w:szCs w:val="28"/>
        </w:rPr>
      </w:pPr>
      <w:r w:rsidRPr="00287944">
        <w:rPr>
          <w:b/>
          <w:sz w:val="28"/>
          <w:szCs w:val="28"/>
        </w:rPr>
        <w:t>Pełnomocnictwo</w:t>
      </w:r>
    </w:p>
    <w:p w:rsidR="00A431B6" w:rsidRPr="00287944" w:rsidRDefault="00A431B6" w:rsidP="00A431B6">
      <w:pPr>
        <w:jc w:val="center"/>
        <w:rPr>
          <w:b/>
          <w:sz w:val="28"/>
          <w:szCs w:val="28"/>
        </w:rPr>
      </w:pPr>
    </w:p>
    <w:p w:rsidR="00A431B6" w:rsidRDefault="00A431B6" w:rsidP="00A431B6">
      <w:pPr>
        <w:jc w:val="both"/>
      </w:pPr>
      <w:r>
        <w:tab/>
        <w:t>Powiat Stalowowolski, ul. Podleśna 15, 37-450 Stalowa Wola reprezentowany przez Zarząd Powiatu Stalowowolskiego upoważnia ………………………………. zamieszkałego …………………………………………… legitymującego się dowodem osobistym nr ………………………………………………………………………wydanym przez ………………………………………………………..do reprezentowania  Powiatu Stalowowolskiego – Zarządu Powiatu w sprawach formalno-prawnych, związanych z opracowaniem dokumentacji projektowej dla zadania pn.:</w:t>
      </w:r>
      <w:r w:rsidRPr="00A431B6">
        <w:t xml:space="preserve"> Opracowanie dokumentacji projektowej dla zadania pn. „Przebudowa przejść dla pieszych w ciągu dróg powiatowych powiatu stalowowolskiego</w:t>
      </w:r>
      <w:r>
        <w:t xml:space="preserve">.  „Powiat Stalowowolski </w:t>
      </w:r>
      <w:r>
        <w:softHyphen/>
        <w:t>– Zarząd Powiatu upoważnia tym samym ………………………………………….. do działania w imieniu Powiatu Stalowowolskiego – Zarządu Powiatu przed właściwymi organami, urzędami i instytucjami, oraz składania niezbędnych oświadczeń z tym związanych.</w:t>
      </w:r>
    </w:p>
    <w:p w:rsidR="00A431B6" w:rsidRDefault="00A431B6" w:rsidP="00A431B6">
      <w:pPr>
        <w:jc w:val="both"/>
      </w:pPr>
    </w:p>
    <w:p w:rsidR="00A431B6" w:rsidRDefault="00A431B6" w:rsidP="00A431B6">
      <w:pPr>
        <w:jc w:val="both"/>
      </w:pPr>
      <w:r w:rsidRPr="009C4E78">
        <w:t>Pełnomocnictwo nie obejmuje zaciągania zobowiązań finansowych.</w:t>
      </w:r>
    </w:p>
    <w:p w:rsidR="00A431B6" w:rsidRDefault="00A431B6" w:rsidP="00A431B6">
      <w:pPr>
        <w:jc w:val="both"/>
      </w:pPr>
    </w:p>
    <w:p w:rsidR="00A431B6" w:rsidRDefault="00A431B6" w:rsidP="00A431B6">
      <w:pPr>
        <w:jc w:val="both"/>
      </w:pPr>
      <w:r>
        <w:t>Opracowanie dokumentacji projektowej</w:t>
      </w:r>
      <w:r w:rsidRPr="00646F49">
        <w:t xml:space="preserve"> dla zadania </w:t>
      </w:r>
      <w:r>
        <w:t xml:space="preserve">zostało zlecone na podstawie umowy nr SP………………… z dnia …………………………. r przez Powiat Stalowowolski.   </w:t>
      </w:r>
    </w:p>
    <w:p w:rsidR="00A431B6" w:rsidRDefault="00A431B6" w:rsidP="00A431B6">
      <w:pPr>
        <w:jc w:val="both"/>
      </w:pPr>
      <w:r>
        <w:t xml:space="preserve">Pełnomocnictwo jest ważne do czasu odbioru przez Powiat Stalowowolski dokumentacji projektowej. </w:t>
      </w:r>
    </w:p>
    <w:p w:rsidR="00355D94" w:rsidRPr="00355D94" w:rsidRDefault="00355D94" w:rsidP="00355D94">
      <w:pPr>
        <w:jc w:val="center"/>
        <w:rPr>
          <w:b/>
        </w:rPr>
      </w:pPr>
    </w:p>
    <w:sectPr w:rsidR="00355D94" w:rsidRPr="00355D94" w:rsidSect="006072B7">
      <w:footerReference w:type="even" r:id="rId12"/>
      <w:footerReference w:type="default" r:id="rId13"/>
      <w:pgSz w:w="11909" w:h="16838"/>
      <w:pgMar w:top="1328" w:right="1408" w:bottom="1550" w:left="1420" w:header="0" w:footer="54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0DB" w:rsidRDefault="00E050DB">
      <w:r>
        <w:separator/>
      </w:r>
    </w:p>
  </w:endnote>
  <w:endnote w:type="continuationSeparator" w:id="0">
    <w:p w:rsidR="00E050DB" w:rsidRDefault="00E0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9CB" w:rsidRDefault="00D269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69CB" w:rsidRDefault="00D269C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9CB" w:rsidRDefault="00D269C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17602">
      <w:rPr>
        <w:noProof/>
      </w:rPr>
      <w:t>8</w:t>
    </w:r>
    <w:r>
      <w:fldChar w:fldCharType="end"/>
    </w:r>
  </w:p>
  <w:p w:rsidR="00D269CB" w:rsidRDefault="00D269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0DB" w:rsidRDefault="00E050DB">
      <w:r>
        <w:separator/>
      </w:r>
    </w:p>
  </w:footnote>
  <w:footnote w:type="continuationSeparator" w:id="0">
    <w:p w:rsidR="00E050DB" w:rsidRDefault="00E05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53"/>
    <w:multiLevelType w:val="multilevel"/>
    <w:tmpl w:val="00000052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55"/>
    <w:multiLevelType w:val="multilevel"/>
    <w:tmpl w:val="00000054"/>
    <w:lvl w:ilvl="0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6B"/>
    <w:multiLevelType w:val="multilevel"/>
    <w:tmpl w:val="F7FC4B3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Times New Roman" w:hAnsi="Cambri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73"/>
    <w:multiLevelType w:val="multilevel"/>
    <w:tmpl w:val="13146418"/>
    <w:lvl w:ilvl="0">
      <w:start w:val="1"/>
      <w:numFmt w:val="decimal"/>
      <w:lvlText w:val="%1.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75"/>
    <w:multiLevelType w:val="multilevel"/>
    <w:tmpl w:val="0B72595A"/>
    <w:lvl w:ilvl="0">
      <w:start w:val="1"/>
      <w:numFmt w:val="decimal"/>
      <w:lvlText w:val="%1)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77"/>
    <w:multiLevelType w:val="multilevel"/>
    <w:tmpl w:val="A5D8F608"/>
    <w:lvl w:ilvl="0">
      <w:start w:val="1"/>
      <w:numFmt w:val="decimal"/>
      <w:lvlText w:val="%1)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079"/>
    <w:multiLevelType w:val="multilevel"/>
    <w:tmpl w:val="1F2663BE"/>
    <w:lvl w:ilvl="0">
      <w:start w:val="1"/>
      <w:numFmt w:val="decimal"/>
      <w:lvlText w:val="%1.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7B"/>
    <w:multiLevelType w:val="multilevel"/>
    <w:tmpl w:val="0000007A"/>
    <w:lvl w:ilvl="0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7D"/>
    <w:multiLevelType w:val="multilevel"/>
    <w:tmpl w:val="FD4E2856"/>
    <w:lvl w:ilvl="0">
      <w:start w:val="1"/>
      <w:numFmt w:val="decimal"/>
      <w:lvlText w:val="%1."/>
      <w:lvlJc w:val="left"/>
      <w:rPr>
        <w:rFonts w:ascii="Cambria" w:hAnsi="Cambri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 w15:restartNumberingAfterBreak="0">
    <w:nsid w:val="0000007F"/>
    <w:multiLevelType w:val="multilevel"/>
    <w:tmpl w:val="5C34BEF4"/>
    <w:lvl w:ilvl="0">
      <w:start w:val="1"/>
      <w:numFmt w:val="decimal"/>
      <w:lvlText w:val="%1."/>
      <w:lvlJc w:val="left"/>
      <w:rPr>
        <w:rFonts w:ascii="Cambria" w:hAnsi="Cambri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 w15:restartNumberingAfterBreak="0">
    <w:nsid w:val="01C1776D"/>
    <w:multiLevelType w:val="hybridMultilevel"/>
    <w:tmpl w:val="75885218"/>
    <w:lvl w:ilvl="0" w:tplc="6218A5C2">
      <w:start w:val="1"/>
      <w:numFmt w:val="lowerLetter"/>
      <w:lvlText w:val="%1)"/>
      <w:lvlJc w:val="left"/>
      <w:pPr>
        <w:ind w:left="2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2" w15:restartNumberingAfterBreak="0">
    <w:nsid w:val="06AD5583"/>
    <w:multiLevelType w:val="multilevel"/>
    <w:tmpl w:val="0B4C9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4F7832"/>
    <w:multiLevelType w:val="hybridMultilevel"/>
    <w:tmpl w:val="C116F45A"/>
    <w:lvl w:ilvl="0" w:tplc="DDBCF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942E24"/>
    <w:multiLevelType w:val="hybridMultilevel"/>
    <w:tmpl w:val="2B8E6200"/>
    <w:lvl w:ilvl="0" w:tplc="2E4A39B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FD0EA5E8">
      <w:numFmt w:val="none"/>
      <w:lvlText w:val=""/>
      <w:lvlJc w:val="left"/>
      <w:pPr>
        <w:tabs>
          <w:tab w:val="num" w:pos="1135"/>
        </w:tabs>
      </w:pPr>
    </w:lvl>
    <w:lvl w:ilvl="2" w:tplc="2ABCF5B0">
      <w:numFmt w:val="none"/>
      <w:lvlText w:val=""/>
      <w:lvlJc w:val="left"/>
      <w:pPr>
        <w:tabs>
          <w:tab w:val="num" w:pos="1135"/>
        </w:tabs>
      </w:pPr>
    </w:lvl>
    <w:lvl w:ilvl="3" w:tplc="2BB8C114">
      <w:numFmt w:val="none"/>
      <w:lvlText w:val=""/>
      <w:lvlJc w:val="left"/>
      <w:pPr>
        <w:tabs>
          <w:tab w:val="num" w:pos="1135"/>
        </w:tabs>
      </w:pPr>
    </w:lvl>
    <w:lvl w:ilvl="4" w:tplc="ADBEE264">
      <w:numFmt w:val="none"/>
      <w:lvlText w:val=""/>
      <w:lvlJc w:val="left"/>
      <w:pPr>
        <w:tabs>
          <w:tab w:val="num" w:pos="1135"/>
        </w:tabs>
      </w:pPr>
    </w:lvl>
    <w:lvl w:ilvl="5" w:tplc="BCE407B0">
      <w:numFmt w:val="none"/>
      <w:lvlText w:val=""/>
      <w:lvlJc w:val="left"/>
      <w:pPr>
        <w:tabs>
          <w:tab w:val="num" w:pos="1135"/>
        </w:tabs>
      </w:pPr>
    </w:lvl>
    <w:lvl w:ilvl="6" w:tplc="5A1655FE">
      <w:numFmt w:val="none"/>
      <w:lvlText w:val=""/>
      <w:lvlJc w:val="left"/>
      <w:pPr>
        <w:tabs>
          <w:tab w:val="num" w:pos="1135"/>
        </w:tabs>
      </w:pPr>
    </w:lvl>
    <w:lvl w:ilvl="7" w:tplc="87D6A72A">
      <w:numFmt w:val="none"/>
      <w:lvlText w:val=""/>
      <w:lvlJc w:val="left"/>
      <w:pPr>
        <w:tabs>
          <w:tab w:val="num" w:pos="1135"/>
        </w:tabs>
      </w:pPr>
    </w:lvl>
    <w:lvl w:ilvl="8" w:tplc="8A78B998">
      <w:numFmt w:val="none"/>
      <w:lvlText w:val=""/>
      <w:lvlJc w:val="left"/>
      <w:pPr>
        <w:tabs>
          <w:tab w:val="num" w:pos="1135"/>
        </w:tabs>
      </w:pPr>
    </w:lvl>
  </w:abstractNum>
  <w:abstractNum w:abstractNumId="15" w15:restartNumberingAfterBreak="0">
    <w:nsid w:val="0F7065DB"/>
    <w:multiLevelType w:val="multilevel"/>
    <w:tmpl w:val="D56C46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4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06D61E5"/>
    <w:multiLevelType w:val="hybridMultilevel"/>
    <w:tmpl w:val="5DDE6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1853AF"/>
    <w:multiLevelType w:val="multilevel"/>
    <w:tmpl w:val="AE662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6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8" w:hanging="1800"/>
      </w:pPr>
      <w:rPr>
        <w:rFonts w:hint="default"/>
      </w:rPr>
    </w:lvl>
  </w:abstractNum>
  <w:abstractNum w:abstractNumId="18" w15:restartNumberingAfterBreak="0">
    <w:nsid w:val="12754BF8"/>
    <w:multiLevelType w:val="multilevel"/>
    <w:tmpl w:val="159C468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B4E42B5"/>
    <w:multiLevelType w:val="hybridMultilevel"/>
    <w:tmpl w:val="82906E90"/>
    <w:lvl w:ilvl="0" w:tplc="2384E9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1F053D13"/>
    <w:multiLevelType w:val="multilevel"/>
    <w:tmpl w:val="41B07B9C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0121739"/>
    <w:multiLevelType w:val="multilevel"/>
    <w:tmpl w:val="AB741C2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5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</w:rPr>
    </w:lvl>
  </w:abstractNum>
  <w:abstractNum w:abstractNumId="22" w15:restartNumberingAfterBreak="0">
    <w:nsid w:val="2D2051D8"/>
    <w:multiLevelType w:val="hybridMultilevel"/>
    <w:tmpl w:val="5EAA2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5600A8"/>
    <w:multiLevelType w:val="hybridMultilevel"/>
    <w:tmpl w:val="A1CC79EC"/>
    <w:lvl w:ilvl="0" w:tplc="DDBCF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16E2B"/>
    <w:multiLevelType w:val="multilevel"/>
    <w:tmpl w:val="FEE88E06"/>
    <w:lvl w:ilvl="0">
      <w:start w:val="1"/>
      <w:numFmt w:val="decimal"/>
      <w:lvlText w:val="%1)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3F195F10"/>
    <w:multiLevelType w:val="multilevel"/>
    <w:tmpl w:val="80FCE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67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5399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8" w:hanging="1800"/>
      </w:pPr>
      <w:rPr>
        <w:rFonts w:hint="default"/>
      </w:rPr>
    </w:lvl>
  </w:abstractNum>
  <w:abstractNum w:abstractNumId="26" w15:restartNumberingAfterBreak="0">
    <w:nsid w:val="42CC4292"/>
    <w:multiLevelType w:val="hybridMultilevel"/>
    <w:tmpl w:val="07DCFC92"/>
    <w:lvl w:ilvl="0" w:tplc="4B92A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96481"/>
    <w:multiLevelType w:val="multilevel"/>
    <w:tmpl w:val="D6D0767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48813886"/>
    <w:multiLevelType w:val="hybridMultilevel"/>
    <w:tmpl w:val="42029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073DF"/>
    <w:multiLevelType w:val="multilevel"/>
    <w:tmpl w:val="AB741C2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5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4CF33CB7"/>
    <w:multiLevelType w:val="multilevel"/>
    <w:tmpl w:val="46DA9F1C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4E4C7649"/>
    <w:multiLevelType w:val="multilevel"/>
    <w:tmpl w:val="839EE1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1311420"/>
    <w:multiLevelType w:val="multilevel"/>
    <w:tmpl w:val="837470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1B3783E"/>
    <w:multiLevelType w:val="hybridMultilevel"/>
    <w:tmpl w:val="7AAA3894"/>
    <w:lvl w:ilvl="0" w:tplc="7116F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744338"/>
    <w:multiLevelType w:val="multilevel"/>
    <w:tmpl w:val="839EE1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5AA26A7"/>
    <w:multiLevelType w:val="hybridMultilevel"/>
    <w:tmpl w:val="05E0DDB8"/>
    <w:lvl w:ilvl="0" w:tplc="289A198E">
      <w:start w:val="2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8F4719"/>
    <w:multiLevelType w:val="multilevel"/>
    <w:tmpl w:val="22CA291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CC00BF9"/>
    <w:multiLevelType w:val="hybridMultilevel"/>
    <w:tmpl w:val="1F08BECE"/>
    <w:lvl w:ilvl="0" w:tplc="DDBCF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C66572"/>
    <w:multiLevelType w:val="hybridMultilevel"/>
    <w:tmpl w:val="47840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52A49"/>
    <w:multiLevelType w:val="hybridMultilevel"/>
    <w:tmpl w:val="C1CE9F98"/>
    <w:lvl w:ilvl="0" w:tplc="66C02DBE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29EA4C1C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0" w15:restartNumberingAfterBreak="0">
    <w:nsid w:val="6460132C"/>
    <w:multiLevelType w:val="hybridMultilevel"/>
    <w:tmpl w:val="4A6EB2E2"/>
    <w:lvl w:ilvl="0" w:tplc="914EEB88">
      <w:start w:val="1"/>
      <w:numFmt w:val="lowerLetter"/>
      <w:lvlText w:val="%1)"/>
      <w:lvlJc w:val="left"/>
      <w:pPr>
        <w:ind w:left="2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1" w15:restartNumberingAfterBreak="0">
    <w:nsid w:val="65774150"/>
    <w:multiLevelType w:val="multilevel"/>
    <w:tmpl w:val="9EA8F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321A8F"/>
    <w:multiLevelType w:val="hybridMultilevel"/>
    <w:tmpl w:val="08D2A2B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7116F46C">
      <w:start w:val="1"/>
      <w:numFmt w:val="bullet"/>
      <w:lvlText w:val=""/>
      <w:lvlJc w:val="left"/>
      <w:pPr>
        <w:ind w:left="221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3" w15:restartNumberingAfterBreak="0">
    <w:nsid w:val="6A545780"/>
    <w:multiLevelType w:val="hybridMultilevel"/>
    <w:tmpl w:val="B3B23968"/>
    <w:lvl w:ilvl="0" w:tplc="5A446B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D11604"/>
    <w:multiLevelType w:val="hybridMultilevel"/>
    <w:tmpl w:val="986CFF94"/>
    <w:lvl w:ilvl="0" w:tplc="04B29AC8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92" w:hanging="360"/>
      </w:pPr>
    </w:lvl>
    <w:lvl w:ilvl="2" w:tplc="0415001B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5" w15:restartNumberingAfterBreak="0">
    <w:nsid w:val="6F18498B"/>
    <w:multiLevelType w:val="hybridMultilevel"/>
    <w:tmpl w:val="C3369E5E"/>
    <w:lvl w:ilvl="0" w:tplc="234EF18E">
      <w:start w:val="1"/>
      <w:numFmt w:val="lowerLetter"/>
      <w:lvlText w:val="%1)"/>
      <w:lvlJc w:val="left"/>
      <w:pPr>
        <w:ind w:left="2073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6" w15:restartNumberingAfterBreak="0">
    <w:nsid w:val="70BC2C0F"/>
    <w:multiLevelType w:val="hybridMultilevel"/>
    <w:tmpl w:val="4CDC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9E6A22"/>
    <w:multiLevelType w:val="multilevel"/>
    <w:tmpl w:val="57CE04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3F5600C"/>
    <w:multiLevelType w:val="hybridMultilevel"/>
    <w:tmpl w:val="064A8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F62552"/>
    <w:multiLevelType w:val="multilevel"/>
    <w:tmpl w:val="F7F050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95503F5"/>
    <w:multiLevelType w:val="multilevel"/>
    <w:tmpl w:val="C1CE9F98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1" w15:restartNumberingAfterBreak="0">
    <w:nsid w:val="79BC6A41"/>
    <w:multiLevelType w:val="multilevel"/>
    <w:tmpl w:val="A19A3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lowerLetter"/>
      <w:lvlText w:val="%2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E054AF4"/>
    <w:multiLevelType w:val="multilevel"/>
    <w:tmpl w:val="6C1A7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67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35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8" w:hanging="1800"/>
      </w:pPr>
      <w:rPr>
        <w:rFonts w:hint="default"/>
      </w:rPr>
    </w:lvl>
  </w:abstractNum>
  <w:abstractNum w:abstractNumId="53" w15:restartNumberingAfterBreak="0">
    <w:nsid w:val="7E5B3A36"/>
    <w:multiLevelType w:val="hybridMultilevel"/>
    <w:tmpl w:val="CEB6D9CC"/>
    <w:lvl w:ilvl="0" w:tplc="7DD85644">
      <w:start w:val="2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861D8"/>
    <w:multiLevelType w:val="multilevel"/>
    <w:tmpl w:val="FF24B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04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39"/>
  </w:num>
  <w:num w:numId="3">
    <w:abstractNumId w:val="38"/>
  </w:num>
  <w:num w:numId="4">
    <w:abstractNumId w:val="17"/>
  </w:num>
  <w:num w:numId="5">
    <w:abstractNumId w:val="18"/>
  </w:num>
  <w:num w:numId="6">
    <w:abstractNumId w:val="30"/>
  </w:num>
  <w:num w:numId="7">
    <w:abstractNumId w:val="51"/>
  </w:num>
  <w:num w:numId="8">
    <w:abstractNumId w:val="54"/>
  </w:num>
  <w:num w:numId="9">
    <w:abstractNumId w:val="34"/>
  </w:num>
  <w:num w:numId="10">
    <w:abstractNumId w:val="36"/>
  </w:num>
  <w:num w:numId="11">
    <w:abstractNumId w:val="16"/>
  </w:num>
  <w:num w:numId="12">
    <w:abstractNumId w:val="47"/>
  </w:num>
  <w:num w:numId="13">
    <w:abstractNumId w:val="37"/>
  </w:num>
  <w:num w:numId="14">
    <w:abstractNumId w:val="31"/>
  </w:num>
  <w:num w:numId="15">
    <w:abstractNumId w:val="49"/>
  </w:num>
  <w:num w:numId="16">
    <w:abstractNumId w:val="20"/>
  </w:num>
  <w:num w:numId="17">
    <w:abstractNumId w:val="26"/>
  </w:num>
  <w:num w:numId="18">
    <w:abstractNumId w:val="41"/>
  </w:num>
  <w:num w:numId="19">
    <w:abstractNumId w:val="43"/>
  </w:num>
  <w:num w:numId="20">
    <w:abstractNumId w:val="32"/>
  </w:num>
  <w:num w:numId="21">
    <w:abstractNumId w:val="53"/>
  </w:num>
  <w:num w:numId="22">
    <w:abstractNumId w:val="15"/>
  </w:num>
  <w:num w:numId="23">
    <w:abstractNumId w:val="50"/>
  </w:num>
  <w:num w:numId="24">
    <w:abstractNumId w:val="12"/>
  </w:num>
  <w:num w:numId="25">
    <w:abstractNumId w:val="21"/>
  </w:num>
  <w:num w:numId="26">
    <w:abstractNumId w:val="40"/>
  </w:num>
  <w:num w:numId="27">
    <w:abstractNumId w:val="11"/>
  </w:num>
  <w:num w:numId="28">
    <w:abstractNumId w:val="45"/>
  </w:num>
  <w:num w:numId="29">
    <w:abstractNumId w:val="27"/>
  </w:num>
  <w:num w:numId="30">
    <w:abstractNumId w:val="44"/>
  </w:num>
  <w:num w:numId="31">
    <w:abstractNumId w:val="19"/>
  </w:num>
  <w:num w:numId="32">
    <w:abstractNumId w:val="13"/>
  </w:num>
  <w:num w:numId="33">
    <w:abstractNumId w:val="23"/>
  </w:num>
  <w:num w:numId="34">
    <w:abstractNumId w:val="28"/>
  </w:num>
  <w:num w:numId="35">
    <w:abstractNumId w:val="22"/>
  </w:num>
  <w:num w:numId="36">
    <w:abstractNumId w:val="33"/>
  </w:num>
  <w:num w:numId="37">
    <w:abstractNumId w:val="29"/>
  </w:num>
  <w:num w:numId="38">
    <w:abstractNumId w:val="9"/>
  </w:num>
  <w:num w:numId="39">
    <w:abstractNumId w:val="10"/>
  </w:num>
  <w:num w:numId="40">
    <w:abstractNumId w:val="3"/>
  </w:num>
  <w:num w:numId="41">
    <w:abstractNumId w:val="4"/>
  </w:num>
  <w:num w:numId="42">
    <w:abstractNumId w:val="5"/>
  </w:num>
  <w:num w:numId="43">
    <w:abstractNumId w:val="6"/>
  </w:num>
  <w:num w:numId="44">
    <w:abstractNumId w:val="7"/>
  </w:num>
  <w:num w:numId="45">
    <w:abstractNumId w:val="8"/>
  </w:num>
  <w:num w:numId="46">
    <w:abstractNumId w:val="48"/>
  </w:num>
  <w:num w:numId="47">
    <w:abstractNumId w:val="24"/>
  </w:num>
  <w:num w:numId="48">
    <w:abstractNumId w:val="0"/>
  </w:num>
  <w:num w:numId="49">
    <w:abstractNumId w:val="35"/>
  </w:num>
  <w:num w:numId="50">
    <w:abstractNumId w:val="1"/>
  </w:num>
  <w:num w:numId="51">
    <w:abstractNumId w:val="2"/>
  </w:num>
  <w:num w:numId="52">
    <w:abstractNumId w:val="42"/>
  </w:num>
  <w:num w:numId="53">
    <w:abstractNumId w:val="52"/>
  </w:num>
  <w:num w:numId="54">
    <w:abstractNumId w:val="25"/>
  </w:num>
  <w:num w:numId="55">
    <w:abstractNumId w:val="4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AC"/>
    <w:rsid w:val="000026E3"/>
    <w:rsid w:val="0000318B"/>
    <w:rsid w:val="00024152"/>
    <w:rsid w:val="000278BC"/>
    <w:rsid w:val="000354B2"/>
    <w:rsid w:val="00037C8B"/>
    <w:rsid w:val="00044C4D"/>
    <w:rsid w:val="00052191"/>
    <w:rsid w:val="000603A4"/>
    <w:rsid w:val="000638D1"/>
    <w:rsid w:val="00064B32"/>
    <w:rsid w:val="0007217C"/>
    <w:rsid w:val="00073264"/>
    <w:rsid w:val="00081AF1"/>
    <w:rsid w:val="0008720D"/>
    <w:rsid w:val="00096F10"/>
    <w:rsid w:val="00097961"/>
    <w:rsid w:val="000B2103"/>
    <w:rsid w:val="000B556F"/>
    <w:rsid w:val="000B5847"/>
    <w:rsid w:val="000F4514"/>
    <w:rsid w:val="00102B8D"/>
    <w:rsid w:val="001072C9"/>
    <w:rsid w:val="001109B7"/>
    <w:rsid w:val="00126C18"/>
    <w:rsid w:val="00127F11"/>
    <w:rsid w:val="00130EF4"/>
    <w:rsid w:val="001364D1"/>
    <w:rsid w:val="001411AC"/>
    <w:rsid w:val="001417EC"/>
    <w:rsid w:val="0015031C"/>
    <w:rsid w:val="001569B0"/>
    <w:rsid w:val="00157D26"/>
    <w:rsid w:val="0016524B"/>
    <w:rsid w:val="0017329E"/>
    <w:rsid w:val="00175B72"/>
    <w:rsid w:val="00180FD7"/>
    <w:rsid w:val="001814EA"/>
    <w:rsid w:val="00183358"/>
    <w:rsid w:val="0018620D"/>
    <w:rsid w:val="001935AF"/>
    <w:rsid w:val="00194DB3"/>
    <w:rsid w:val="00197D6E"/>
    <w:rsid w:val="001B3E65"/>
    <w:rsid w:val="001B40E8"/>
    <w:rsid w:val="001B50AC"/>
    <w:rsid w:val="001B55BC"/>
    <w:rsid w:val="001D279A"/>
    <w:rsid w:val="001D608A"/>
    <w:rsid w:val="001F37B2"/>
    <w:rsid w:val="00204CF0"/>
    <w:rsid w:val="00212E70"/>
    <w:rsid w:val="00233D1D"/>
    <w:rsid w:val="002401E6"/>
    <w:rsid w:val="00254ACA"/>
    <w:rsid w:val="00264B58"/>
    <w:rsid w:val="00265937"/>
    <w:rsid w:val="00267C26"/>
    <w:rsid w:val="00267F1C"/>
    <w:rsid w:val="0027309E"/>
    <w:rsid w:val="002954F0"/>
    <w:rsid w:val="00296928"/>
    <w:rsid w:val="002A58D8"/>
    <w:rsid w:val="002A7874"/>
    <w:rsid w:val="002B5F0F"/>
    <w:rsid w:val="002C797B"/>
    <w:rsid w:val="002D5CA6"/>
    <w:rsid w:val="002D6C25"/>
    <w:rsid w:val="002E02AF"/>
    <w:rsid w:val="002E58E3"/>
    <w:rsid w:val="002E6B59"/>
    <w:rsid w:val="002F6AD7"/>
    <w:rsid w:val="00300B67"/>
    <w:rsid w:val="003024AA"/>
    <w:rsid w:val="00302D2F"/>
    <w:rsid w:val="00325F57"/>
    <w:rsid w:val="00337127"/>
    <w:rsid w:val="0034314A"/>
    <w:rsid w:val="0035266D"/>
    <w:rsid w:val="0035568C"/>
    <w:rsid w:val="00355D94"/>
    <w:rsid w:val="00362AB9"/>
    <w:rsid w:val="003632D1"/>
    <w:rsid w:val="003655A2"/>
    <w:rsid w:val="003716E1"/>
    <w:rsid w:val="00372C1F"/>
    <w:rsid w:val="00382EA9"/>
    <w:rsid w:val="00383AD8"/>
    <w:rsid w:val="00386619"/>
    <w:rsid w:val="00390465"/>
    <w:rsid w:val="00393E8A"/>
    <w:rsid w:val="00395B44"/>
    <w:rsid w:val="003B114E"/>
    <w:rsid w:val="003E3900"/>
    <w:rsid w:val="003F0FD4"/>
    <w:rsid w:val="003F1AB2"/>
    <w:rsid w:val="00426DC8"/>
    <w:rsid w:val="004605D1"/>
    <w:rsid w:val="00462B59"/>
    <w:rsid w:val="00482F9F"/>
    <w:rsid w:val="004843B1"/>
    <w:rsid w:val="00494917"/>
    <w:rsid w:val="004A0D65"/>
    <w:rsid w:val="004A1DB6"/>
    <w:rsid w:val="004B0E12"/>
    <w:rsid w:val="004C6904"/>
    <w:rsid w:val="004D1253"/>
    <w:rsid w:val="004F036F"/>
    <w:rsid w:val="0050408D"/>
    <w:rsid w:val="0051286E"/>
    <w:rsid w:val="00526416"/>
    <w:rsid w:val="00535374"/>
    <w:rsid w:val="00535EA1"/>
    <w:rsid w:val="0054307B"/>
    <w:rsid w:val="00545C54"/>
    <w:rsid w:val="00550E11"/>
    <w:rsid w:val="00551B6B"/>
    <w:rsid w:val="0055385F"/>
    <w:rsid w:val="005549BB"/>
    <w:rsid w:val="00561740"/>
    <w:rsid w:val="00565263"/>
    <w:rsid w:val="0057283C"/>
    <w:rsid w:val="005A6A09"/>
    <w:rsid w:val="005B670F"/>
    <w:rsid w:val="005D35DF"/>
    <w:rsid w:val="005E4655"/>
    <w:rsid w:val="006072B7"/>
    <w:rsid w:val="00612DCA"/>
    <w:rsid w:val="006226DB"/>
    <w:rsid w:val="006266B4"/>
    <w:rsid w:val="00627E65"/>
    <w:rsid w:val="00631E01"/>
    <w:rsid w:val="006418F6"/>
    <w:rsid w:val="00650119"/>
    <w:rsid w:val="00653C9B"/>
    <w:rsid w:val="00657451"/>
    <w:rsid w:val="00664D5F"/>
    <w:rsid w:val="006827F3"/>
    <w:rsid w:val="00691263"/>
    <w:rsid w:val="006979E0"/>
    <w:rsid w:val="006A106C"/>
    <w:rsid w:val="006C5D5B"/>
    <w:rsid w:val="006D2FD8"/>
    <w:rsid w:val="006D481D"/>
    <w:rsid w:val="006E2145"/>
    <w:rsid w:val="006F2A13"/>
    <w:rsid w:val="007036F0"/>
    <w:rsid w:val="00706012"/>
    <w:rsid w:val="00707AA1"/>
    <w:rsid w:val="00715467"/>
    <w:rsid w:val="00715FAF"/>
    <w:rsid w:val="007209FF"/>
    <w:rsid w:val="00742823"/>
    <w:rsid w:val="00751C00"/>
    <w:rsid w:val="00754EE0"/>
    <w:rsid w:val="0076750B"/>
    <w:rsid w:val="00770FAE"/>
    <w:rsid w:val="00781D64"/>
    <w:rsid w:val="0079523E"/>
    <w:rsid w:val="00795AFF"/>
    <w:rsid w:val="007B2FBC"/>
    <w:rsid w:val="007B595C"/>
    <w:rsid w:val="007C1E56"/>
    <w:rsid w:val="007C394F"/>
    <w:rsid w:val="007E79E4"/>
    <w:rsid w:val="007F2655"/>
    <w:rsid w:val="007F2D4F"/>
    <w:rsid w:val="007F5FBC"/>
    <w:rsid w:val="00801AAF"/>
    <w:rsid w:val="00801F1F"/>
    <w:rsid w:val="008024FD"/>
    <w:rsid w:val="00802A24"/>
    <w:rsid w:val="0080641F"/>
    <w:rsid w:val="008150D9"/>
    <w:rsid w:val="00831966"/>
    <w:rsid w:val="008427A0"/>
    <w:rsid w:val="00864230"/>
    <w:rsid w:val="00873E33"/>
    <w:rsid w:val="00880753"/>
    <w:rsid w:val="00880D97"/>
    <w:rsid w:val="00882364"/>
    <w:rsid w:val="00882EAD"/>
    <w:rsid w:val="00883029"/>
    <w:rsid w:val="00887B74"/>
    <w:rsid w:val="00890D8E"/>
    <w:rsid w:val="008A2720"/>
    <w:rsid w:val="008D6A00"/>
    <w:rsid w:val="008E1BC6"/>
    <w:rsid w:val="008E43DD"/>
    <w:rsid w:val="00914156"/>
    <w:rsid w:val="00916F8A"/>
    <w:rsid w:val="00917BFD"/>
    <w:rsid w:val="009307A3"/>
    <w:rsid w:val="0094346D"/>
    <w:rsid w:val="00952F3D"/>
    <w:rsid w:val="00953152"/>
    <w:rsid w:val="00955BD3"/>
    <w:rsid w:val="00957748"/>
    <w:rsid w:val="00957CA4"/>
    <w:rsid w:val="00967393"/>
    <w:rsid w:val="00970B53"/>
    <w:rsid w:val="00974C6D"/>
    <w:rsid w:val="009836FE"/>
    <w:rsid w:val="009914EF"/>
    <w:rsid w:val="00992E33"/>
    <w:rsid w:val="00996CFC"/>
    <w:rsid w:val="009A2222"/>
    <w:rsid w:val="009A2F31"/>
    <w:rsid w:val="009C027F"/>
    <w:rsid w:val="009C221C"/>
    <w:rsid w:val="009C5024"/>
    <w:rsid w:val="009C6B40"/>
    <w:rsid w:val="009E73D8"/>
    <w:rsid w:val="009E7F81"/>
    <w:rsid w:val="009F76D0"/>
    <w:rsid w:val="00A11438"/>
    <w:rsid w:val="00A21D56"/>
    <w:rsid w:val="00A32031"/>
    <w:rsid w:val="00A431B6"/>
    <w:rsid w:val="00A43D26"/>
    <w:rsid w:val="00A4532C"/>
    <w:rsid w:val="00A4654B"/>
    <w:rsid w:val="00A471B9"/>
    <w:rsid w:val="00A6681B"/>
    <w:rsid w:val="00A80EF4"/>
    <w:rsid w:val="00A82B29"/>
    <w:rsid w:val="00A857BA"/>
    <w:rsid w:val="00A879C3"/>
    <w:rsid w:val="00A921BA"/>
    <w:rsid w:val="00A92CF2"/>
    <w:rsid w:val="00AD1ECD"/>
    <w:rsid w:val="00AD1F79"/>
    <w:rsid w:val="00AD5AAB"/>
    <w:rsid w:val="00AE02DE"/>
    <w:rsid w:val="00AE6377"/>
    <w:rsid w:val="00AF0C60"/>
    <w:rsid w:val="00B024EA"/>
    <w:rsid w:val="00B2763A"/>
    <w:rsid w:val="00B3160B"/>
    <w:rsid w:val="00B51D4D"/>
    <w:rsid w:val="00B53B56"/>
    <w:rsid w:val="00B57B5A"/>
    <w:rsid w:val="00B750E9"/>
    <w:rsid w:val="00B91323"/>
    <w:rsid w:val="00B9154F"/>
    <w:rsid w:val="00B96E91"/>
    <w:rsid w:val="00BA0320"/>
    <w:rsid w:val="00BA2429"/>
    <w:rsid w:val="00BA3C06"/>
    <w:rsid w:val="00BB1F67"/>
    <w:rsid w:val="00BD4025"/>
    <w:rsid w:val="00BD47DE"/>
    <w:rsid w:val="00BD5CE5"/>
    <w:rsid w:val="00BE6845"/>
    <w:rsid w:val="00BF0F73"/>
    <w:rsid w:val="00BF2B0C"/>
    <w:rsid w:val="00C0207C"/>
    <w:rsid w:val="00C06B99"/>
    <w:rsid w:val="00C12998"/>
    <w:rsid w:val="00C260DD"/>
    <w:rsid w:val="00C26688"/>
    <w:rsid w:val="00C32677"/>
    <w:rsid w:val="00C33099"/>
    <w:rsid w:val="00C337F6"/>
    <w:rsid w:val="00C55641"/>
    <w:rsid w:val="00C55AA3"/>
    <w:rsid w:val="00C56966"/>
    <w:rsid w:val="00C707A5"/>
    <w:rsid w:val="00C725F4"/>
    <w:rsid w:val="00C74628"/>
    <w:rsid w:val="00CA64F9"/>
    <w:rsid w:val="00CB0134"/>
    <w:rsid w:val="00CB40E5"/>
    <w:rsid w:val="00CC54BA"/>
    <w:rsid w:val="00CD4660"/>
    <w:rsid w:val="00CE0B9D"/>
    <w:rsid w:val="00CE1B56"/>
    <w:rsid w:val="00CE6CEB"/>
    <w:rsid w:val="00CF2ED0"/>
    <w:rsid w:val="00CF30B6"/>
    <w:rsid w:val="00CF508C"/>
    <w:rsid w:val="00D00206"/>
    <w:rsid w:val="00D0432D"/>
    <w:rsid w:val="00D146A9"/>
    <w:rsid w:val="00D22F43"/>
    <w:rsid w:val="00D2338D"/>
    <w:rsid w:val="00D269CB"/>
    <w:rsid w:val="00D409D0"/>
    <w:rsid w:val="00D467A1"/>
    <w:rsid w:val="00D5257C"/>
    <w:rsid w:val="00D6081D"/>
    <w:rsid w:val="00D6092E"/>
    <w:rsid w:val="00D91C30"/>
    <w:rsid w:val="00D950CF"/>
    <w:rsid w:val="00DB491E"/>
    <w:rsid w:val="00DB4FE6"/>
    <w:rsid w:val="00DC46D7"/>
    <w:rsid w:val="00DE4E42"/>
    <w:rsid w:val="00DF09EA"/>
    <w:rsid w:val="00DF1928"/>
    <w:rsid w:val="00DF7B55"/>
    <w:rsid w:val="00E026ED"/>
    <w:rsid w:val="00E04698"/>
    <w:rsid w:val="00E050DB"/>
    <w:rsid w:val="00E05389"/>
    <w:rsid w:val="00E11ECA"/>
    <w:rsid w:val="00E17602"/>
    <w:rsid w:val="00E253A7"/>
    <w:rsid w:val="00E37B45"/>
    <w:rsid w:val="00E441C9"/>
    <w:rsid w:val="00E54336"/>
    <w:rsid w:val="00E56CC7"/>
    <w:rsid w:val="00E6468B"/>
    <w:rsid w:val="00E66F35"/>
    <w:rsid w:val="00E82AE7"/>
    <w:rsid w:val="00E93B4F"/>
    <w:rsid w:val="00E94B4B"/>
    <w:rsid w:val="00EA2A3F"/>
    <w:rsid w:val="00EA7F9F"/>
    <w:rsid w:val="00EB07A8"/>
    <w:rsid w:val="00EC3578"/>
    <w:rsid w:val="00EC6F7D"/>
    <w:rsid w:val="00ED48E0"/>
    <w:rsid w:val="00EF3C6B"/>
    <w:rsid w:val="00EF3ECE"/>
    <w:rsid w:val="00EF50C6"/>
    <w:rsid w:val="00EF75DA"/>
    <w:rsid w:val="00F01AB3"/>
    <w:rsid w:val="00F028A8"/>
    <w:rsid w:val="00F0396C"/>
    <w:rsid w:val="00F1245D"/>
    <w:rsid w:val="00F14667"/>
    <w:rsid w:val="00F218BE"/>
    <w:rsid w:val="00F32447"/>
    <w:rsid w:val="00F362AA"/>
    <w:rsid w:val="00F4278F"/>
    <w:rsid w:val="00F42ADF"/>
    <w:rsid w:val="00F4325B"/>
    <w:rsid w:val="00F45BB8"/>
    <w:rsid w:val="00F46541"/>
    <w:rsid w:val="00F60131"/>
    <w:rsid w:val="00F62D2B"/>
    <w:rsid w:val="00F67CC9"/>
    <w:rsid w:val="00F7370D"/>
    <w:rsid w:val="00F82FE3"/>
    <w:rsid w:val="00F90D30"/>
    <w:rsid w:val="00F91684"/>
    <w:rsid w:val="00F940AC"/>
    <w:rsid w:val="00FA6210"/>
    <w:rsid w:val="00FB3707"/>
    <w:rsid w:val="00FB6172"/>
    <w:rsid w:val="00FD1DA0"/>
    <w:rsid w:val="00FE4823"/>
    <w:rsid w:val="00FF0CD7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CBCAE6-E554-4034-902D-3AECE6A0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411AC"/>
    <w:pPr>
      <w:keepNext/>
      <w:ind w:left="360" w:hanging="360"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411AC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11AC"/>
    <w:pPr>
      <w:jc w:val="center"/>
    </w:pPr>
    <w:rPr>
      <w:b/>
      <w:bCs/>
      <w:sz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411A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411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11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11AC"/>
  </w:style>
  <w:style w:type="paragraph" w:styleId="Stopka">
    <w:name w:val="footer"/>
    <w:basedOn w:val="Normalny"/>
    <w:link w:val="StopkaZnak"/>
    <w:uiPriority w:val="99"/>
    <w:rsid w:val="001411A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411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link w:val="Teksttreci0"/>
    <w:uiPriority w:val="99"/>
    <w:rsid w:val="001411AC"/>
    <w:rPr>
      <w:shd w:val="clear" w:color="auto" w:fill="FFFFFF"/>
    </w:rPr>
  </w:style>
  <w:style w:type="character" w:customStyle="1" w:styleId="TeksttreciPogrubienie">
    <w:name w:val="Tekst treści + Pogrubienie"/>
    <w:rsid w:val="001411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Teksttreci0">
    <w:name w:val="Tekst treści"/>
    <w:basedOn w:val="Normalny"/>
    <w:link w:val="Teksttreci"/>
    <w:rsid w:val="001411AC"/>
    <w:pPr>
      <w:shd w:val="clear" w:color="auto" w:fill="FFFFFF"/>
      <w:spacing w:line="264" w:lineRule="exact"/>
      <w:ind w:hanging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1411AC"/>
    <w:pPr>
      <w:ind w:left="708"/>
    </w:pPr>
  </w:style>
  <w:style w:type="paragraph" w:customStyle="1" w:styleId="Default">
    <w:name w:val="Default"/>
    <w:rsid w:val="00181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C8B"/>
    <w:rPr>
      <w:vertAlign w:val="superscript"/>
    </w:rPr>
  </w:style>
  <w:style w:type="character" w:customStyle="1" w:styleId="alb">
    <w:name w:val="a_lb"/>
    <w:basedOn w:val="Domylnaczcionkaakapitu"/>
    <w:rsid w:val="00F42ADF"/>
  </w:style>
  <w:style w:type="character" w:styleId="Hipercze">
    <w:name w:val="Hyperlink"/>
    <w:basedOn w:val="Domylnaczcionkaakapitu"/>
    <w:uiPriority w:val="99"/>
    <w:semiHidden/>
    <w:unhideWhenUsed/>
    <w:rsid w:val="00F42ADF"/>
    <w:rPr>
      <w:color w:val="0000FF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365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C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C00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treci1">
    <w:name w:val="Tekst treści1"/>
    <w:basedOn w:val="Normalny"/>
    <w:uiPriority w:val="99"/>
    <w:rsid w:val="003F0FD4"/>
    <w:pPr>
      <w:widowControl w:val="0"/>
      <w:shd w:val="clear" w:color="auto" w:fill="FFFFFF"/>
      <w:spacing w:before="480" w:after="240" w:line="240" w:lineRule="atLeast"/>
      <w:ind w:hanging="480"/>
      <w:jc w:val="both"/>
    </w:pPr>
    <w:rPr>
      <w:rFonts w:ascii="Verdana" w:hAnsi="Verdana" w:cs="Verdana"/>
      <w:sz w:val="19"/>
      <w:szCs w:val="19"/>
    </w:rPr>
  </w:style>
  <w:style w:type="character" w:customStyle="1" w:styleId="Teksttreci3">
    <w:name w:val="Tekst treści (3)_"/>
    <w:basedOn w:val="Domylnaczcionkaakapitu"/>
    <w:link w:val="Teksttreci31"/>
    <w:uiPriority w:val="99"/>
    <w:rsid w:val="00A11438"/>
    <w:rPr>
      <w:rFonts w:ascii="Verdana" w:hAnsi="Verdana" w:cs="Verdana"/>
      <w:b/>
      <w:bCs/>
      <w:sz w:val="19"/>
      <w:szCs w:val="19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A11438"/>
    <w:pPr>
      <w:widowControl w:val="0"/>
      <w:shd w:val="clear" w:color="auto" w:fill="FFFFFF"/>
      <w:spacing w:after="480" w:line="240" w:lineRule="atLeast"/>
      <w:ind w:hanging="440"/>
      <w:jc w:val="center"/>
    </w:pPr>
    <w:rPr>
      <w:rFonts w:ascii="Verdana" w:eastAsiaTheme="minorHAnsi" w:hAnsi="Verdana" w:cs="Verdana"/>
      <w:b/>
      <w:bCs/>
      <w:sz w:val="19"/>
      <w:szCs w:val="19"/>
      <w:lang w:eastAsia="en-US"/>
    </w:rPr>
  </w:style>
  <w:style w:type="character" w:customStyle="1" w:styleId="Nagweklubstopka">
    <w:name w:val="Nagłówek lub stopka_"/>
    <w:basedOn w:val="Domylnaczcionkaakapitu"/>
    <w:link w:val="Nagweklubstopka1"/>
    <w:uiPriority w:val="99"/>
    <w:rsid w:val="008E1BC6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Nagweklubstopka2">
    <w:name w:val="Nagłówek lub stopka2"/>
    <w:basedOn w:val="Nagweklubstopka"/>
    <w:uiPriority w:val="99"/>
    <w:rsid w:val="008E1BC6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8E1BC6"/>
    <w:rPr>
      <w:rFonts w:ascii="Verdana" w:hAnsi="Verdana" w:cs="Verdana"/>
      <w:i/>
      <w:iCs/>
      <w:sz w:val="19"/>
      <w:szCs w:val="19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uiPriority w:val="99"/>
    <w:rsid w:val="008E1BC6"/>
    <w:rPr>
      <w:rFonts w:ascii="Verdana" w:hAnsi="Verdana" w:cs="Verdana"/>
      <w:sz w:val="17"/>
      <w:szCs w:val="17"/>
      <w:shd w:val="clear" w:color="auto" w:fill="FFFFFF"/>
    </w:rPr>
  </w:style>
  <w:style w:type="character" w:customStyle="1" w:styleId="Teksttreci6Pogrubienie">
    <w:name w:val="Tekst treści (6) + Pogrubienie"/>
    <w:basedOn w:val="Teksttreci6"/>
    <w:uiPriority w:val="99"/>
    <w:rsid w:val="008E1BC6"/>
    <w:rPr>
      <w:rFonts w:ascii="Verdana" w:hAnsi="Verdana" w:cs="Verdana"/>
      <w:b/>
      <w:bCs/>
      <w:sz w:val="17"/>
      <w:szCs w:val="17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rsid w:val="008E1BC6"/>
    <w:rPr>
      <w:rFonts w:ascii="Verdana" w:hAnsi="Verdana" w:cs="Verdana"/>
      <w:i/>
      <w:iCs/>
      <w:sz w:val="15"/>
      <w:szCs w:val="15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8E1BC6"/>
    <w:rPr>
      <w:rFonts w:ascii="Verdana" w:hAnsi="Verdana" w:cs="Verdana"/>
      <w:b/>
      <w:bCs/>
      <w:sz w:val="19"/>
      <w:szCs w:val="19"/>
      <w:shd w:val="clear" w:color="auto" w:fill="FFFFFF"/>
    </w:rPr>
  </w:style>
  <w:style w:type="character" w:customStyle="1" w:styleId="Nagweklubstopka8">
    <w:name w:val="Nagłówek lub stopka + 8"/>
    <w:aliases w:val="5 pt,Kursywa"/>
    <w:basedOn w:val="Nagweklubstopka"/>
    <w:uiPriority w:val="99"/>
    <w:rsid w:val="008E1BC6"/>
    <w:rPr>
      <w:rFonts w:ascii="Verdana" w:hAnsi="Verdana" w:cs="Verdana"/>
      <w:i/>
      <w:iCs/>
      <w:sz w:val="17"/>
      <w:szCs w:val="17"/>
      <w:shd w:val="clear" w:color="auto" w:fill="FFFFFF"/>
    </w:rPr>
  </w:style>
  <w:style w:type="character" w:customStyle="1" w:styleId="Teksttreci8Bezkursywy">
    <w:name w:val="Tekst treści (8) + Bez kursywy"/>
    <w:aliases w:val="Odstępy 0 pt"/>
    <w:basedOn w:val="Teksttreci8"/>
    <w:uiPriority w:val="99"/>
    <w:rsid w:val="008E1BC6"/>
    <w:rPr>
      <w:rFonts w:ascii="Verdana" w:hAnsi="Verdana" w:cs="Verdana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uiPriority w:val="99"/>
    <w:rsid w:val="008E1BC6"/>
    <w:rPr>
      <w:rFonts w:ascii="Verdana" w:hAnsi="Verdana" w:cs="Verdana"/>
      <w:b/>
      <w:bCs/>
      <w:sz w:val="17"/>
      <w:szCs w:val="17"/>
      <w:shd w:val="clear" w:color="auto" w:fill="FFFFFF"/>
    </w:rPr>
  </w:style>
  <w:style w:type="character" w:customStyle="1" w:styleId="Nagweklubstopka9">
    <w:name w:val="Nagłówek lub stopka + 9"/>
    <w:aliases w:val="5 pt4,Kursywa3"/>
    <w:basedOn w:val="Nagweklubstopka"/>
    <w:uiPriority w:val="99"/>
    <w:rsid w:val="008E1BC6"/>
    <w:rPr>
      <w:rFonts w:ascii="Verdana" w:hAnsi="Verdana" w:cs="Verdana"/>
      <w:i/>
      <w:iCs/>
      <w:sz w:val="19"/>
      <w:szCs w:val="19"/>
      <w:shd w:val="clear" w:color="auto" w:fill="FFFFFF"/>
    </w:rPr>
  </w:style>
  <w:style w:type="character" w:customStyle="1" w:styleId="Teksttreci9Bezpogrubienia">
    <w:name w:val="Tekst treści (9) + Bez pogrubienia"/>
    <w:basedOn w:val="Teksttreci9"/>
    <w:uiPriority w:val="99"/>
    <w:rsid w:val="008E1BC6"/>
    <w:rPr>
      <w:rFonts w:ascii="Verdana" w:hAnsi="Verdana" w:cs="Verdana"/>
      <w:b w:val="0"/>
      <w:bCs w:val="0"/>
      <w:sz w:val="17"/>
      <w:szCs w:val="17"/>
      <w:shd w:val="clear" w:color="auto" w:fill="FFFFFF"/>
    </w:rPr>
  </w:style>
  <w:style w:type="character" w:customStyle="1" w:styleId="Teksttreci4Bezkursywy">
    <w:name w:val="Tekst treści (4) + Bez kursywy"/>
    <w:basedOn w:val="Teksttreci4"/>
    <w:uiPriority w:val="99"/>
    <w:rsid w:val="008E1BC6"/>
    <w:rPr>
      <w:rFonts w:ascii="Verdana" w:hAnsi="Verdana" w:cs="Verdana"/>
      <w:i w:val="0"/>
      <w:iCs w:val="0"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8E1BC6"/>
    <w:pPr>
      <w:widowControl w:val="0"/>
      <w:shd w:val="clear" w:color="auto" w:fill="FFFFFF"/>
      <w:spacing w:line="240" w:lineRule="atLeast"/>
    </w:pPr>
    <w:rPr>
      <w:rFonts w:ascii="Verdana" w:eastAsiaTheme="minorHAnsi" w:hAnsi="Verdana" w:cs="Verdana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uiPriority w:val="99"/>
    <w:rsid w:val="008E1BC6"/>
    <w:pPr>
      <w:widowControl w:val="0"/>
      <w:shd w:val="clear" w:color="auto" w:fill="FFFFFF"/>
      <w:spacing w:line="278" w:lineRule="exact"/>
      <w:ind w:hanging="420"/>
      <w:jc w:val="both"/>
    </w:pPr>
    <w:rPr>
      <w:rFonts w:ascii="Verdana" w:eastAsiaTheme="minorHAnsi" w:hAnsi="Verdana" w:cs="Verdana"/>
      <w:i/>
      <w:iCs/>
      <w:sz w:val="19"/>
      <w:szCs w:val="19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8E1BC6"/>
    <w:pPr>
      <w:widowControl w:val="0"/>
      <w:shd w:val="clear" w:color="auto" w:fill="FFFFFF"/>
      <w:spacing w:line="250" w:lineRule="exact"/>
      <w:ind w:hanging="440"/>
      <w:jc w:val="both"/>
    </w:pPr>
    <w:rPr>
      <w:rFonts w:ascii="Verdana" w:eastAsiaTheme="minorHAnsi" w:hAnsi="Verdana" w:cs="Verdana"/>
      <w:sz w:val="17"/>
      <w:szCs w:val="17"/>
      <w:lang w:eastAsia="en-US"/>
    </w:rPr>
  </w:style>
  <w:style w:type="paragraph" w:customStyle="1" w:styleId="Teksttreci80">
    <w:name w:val="Tekst treści (8)"/>
    <w:basedOn w:val="Normalny"/>
    <w:link w:val="Teksttreci8"/>
    <w:uiPriority w:val="99"/>
    <w:rsid w:val="008E1BC6"/>
    <w:pPr>
      <w:widowControl w:val="0"/>
      <w:shd w:val="clear" w:color="auto" w:fill="FFFFFF"/>
      <w:spacing w:after="540" w:line="240" w:lineRule="atLeast"/>
    </w:pPr>
    <w:rPr>
      <w:rFonts w:ascii="Verdana" w:eastAsiaTheme="minorHAnsi" w:hAnsi="Verdana" w:cs="Verdana"/>
      <w:i/>
      <w:iCs/>
      <w:sz w:val="15"/>
      <w:szCs w:val="15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8E1BC6"/>
    <w:pPr>
      <w:widowControl w:val="0"/>
      <w:shd w:val="clear" w:color="auto" w:fill="FFFFFF"/>
      <w:spacing w:before="540" w:after="240" w:line="240" w:lineRule="atLeast"/>
      <w:jc w:val="center"/>
      <w:outlineLvl w:val="1"/>
    </w:pPr>
    <w:rPr>
      <w:rFonts w:ascii="Verdana" w:eastAsiaTheme="minorHAnsi" w:hAnsi="Verdana" w:cs="Verdana"/>
      <w:b/>
      <w:bCs/>
      <w:sz w:val="19"/>
      <w:szCs w:val="19"/>
      <w:lang w:eastAsia="en-US"/>
    </w:rPr>
  </w:style>
  <w:style w:type="paragraph" w:customStyle="1" w:styleId="Teksttreci90">
    <w:name w:val="Tekst treści (9)"/>
    <w:basedOn w:val="Normalny"/>
    <w:link w:val="Teksttreci9"/>
    <w:uiPriority w:val="99"/>
    <w:rsid w:val="008E1BC6"/>
    <w:pPr>
      <w:widowControl w:val="0"/>
      <w:shd w:val="clear" w:color="auto" w:fill="FFFFFF"/>
      <w:spacing w:line="240" w:lineRule="atLeast"/>
      <w:ind w:hanging="280"/>
      <w:jc w:val="center"/>
    </w:pPr>
    <w:rPr>
      <w:rFonts w:ascii="Verdana" w:eastAsiaTheme="minorHAnsi" w:hAnsi="Verdana" w:cs="Verdana"/>
      <w:b/>
      <w:bCs/>
      <w:sz w:val="17"/>
      <w:szCs w:val="17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B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50119"/>
    <w:rPr>
      <w:rFonts w:ascii="Tahoma" w:hAnsi="Tahoma" w:cs="Tahoma"/>
      <w:b/>
      <w:bCs/>
      <w:sz w:val="20"/>
      <w:szCs w:val="20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650119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650119"/>
    <w:rPr>
      <w:rFonts w:ascii="Franklin Gothic Book" w:hAnsi="Franklin Gothic Book" w:cs="Franklin Gothic Book"/>
      <w:spacing w:val="6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50119"/>
    <w:pPr>
      <w:widowControl w:val="0"/>
      <w:shd w:val="clear" w:color="auto" w:fill="FFFFFF"/>
      <w:spacing w:after="180" w:line="240" w:lineRule="atLeast"/>
      <w:jc w:val="center"/>
    </w:pPr>
    <w:rPr>
      <w:rFonts w:ascii="Tahoma" w:eastAsiaTheme="minorHAnsi" w:hAnsi="Tahoma" w:cs="Tahoma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uiPriority w:val="99"/>
    <w:rsid w:val="00650119"/>
    <w:pPr>
      <w:widowControl w:val="0"/>
      <w:shd w:val="clear" w:color="auto" w:fill="FFFFFF"/>
      <w:spacing w:before="180" w:after="60" w:line="240" w:lineRule="atLeast"/>
      <w:jc w:val="center"/>
    </w:pPr>
    <w:rPr>
      <w:rFonts w:ascii="Franklin Gothic Book" w:eastAsiaTheme="minorHAnsi" w:hAnsi="Franklin Gothic Book" w:cs="Franklin Gothic Book"/>
      <w:spacing w:val="60"/>
      <w:sz w:val="22"/>
      <w:szCs w:val="22"/>
      <w:lang w:eastAsia="en-US"/>
    </w:rPr>
  </w:style>
  <w:style w:type="paragraph" w:customStyle="1" w:styleId="pkt">
    <w:name w:val="pkt"/>
    <w:basedOn w:val="Normalny"/>
    <w:link w:val="pktZnak"/>
    <w:rsid w:val="00B3160B"/>
    <w:pPr>
      <w:spacing w:before="60" w:after="60"/>
      <w:ind w:left="851" w:hanging="295"/>
      <w:jc w:val="both"/>
    </w:pPr>
    <w:rPr>
      <w:rFonts w:eastAsiaTheme="minorEastAsia"/>
      <w:szCs w:val="20"/>
    </w:rPr>
  </w:style>
  <w:style w:type="character" w:customStyle="1" w:styleId="pktZnak">
    <w:name w:val="pkt Znak"/>
    <w:link w:val="pkt"/>
    <w:locked/>
    <w:rsid w:val="00B3160B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3160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33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0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109E1-4578-462E-B6D9-7AC99D36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2917</Words>
  <Characters>17508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14</cp:revision>
  <cp:lastPrinted>2021-06-30T11:32:00Z</cp:lastPrinted>
  <dcterms:created xsi:type="dcterms:W3CDTF">2021-05-07T12:25:00Z</dcterms:created>
  <dcterms:modified xsi:type="dcterms:W3CDTF">2021-06-30T11:33:00Z</dcterms:modified>
</cp:coreProperties>
</file>