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65" w:rsidRDefault="00ED0265" w:rsidP="00ED0265">
      <w:pPr>
        <w:spacing w:after="0" w:line="240" w:lineRule="auto"/>
        <w:jc w:val="right"/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  <w:t>Stalowa Wola 2022-11-29</w:t>
      </w:r>
    </w:p>
    <w:p w:rsidR="00ED0265" w:rsidRPr="00A02AD1" w:rsidRDefault="00ED0265" w:rsidP="00ED0265">
      <w:pPr>
        <w:spacing w:after="0" w:line="240" w:lineRule="auto"/>
        <w:rPr>
          <w:rFonts w:eastAsia="Times New Roman" w:cs="Times New Roman"/>
          <w:bCs/>
          <w:smallCaps/>
          <w:color w:val="000000" w:themeColor="text1"/>
          <w:sz w:val="20"/>
          <w:szCs w:val="20"/>
        </w:rPr>
      </w:pPr>
      <w:r w:rsidRPr="00A02AD1">
        <w:rPr>
          <w:rFonts w:eastAsia="Times New Roman" w:cs="Times New Roman"/>
          <w:bCs/>
          <w:smallCaps/>
          <w:color w:val="000000" w:themeColor="text1"/>
          <w:sz w:val="20"/>
          <w:szCs w:val="20"/>
        </w:rPr>
        <w:t>BF 3052.21.2022.d</w:t>
      </w:r>
    </w:p>
    <w:p w:rsidR="00ED0265" w:rsidRDefault="00ED0265" w:rsidP="00ED026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</w:pPr>
    </w:p>
    <w:p w:rsidR="00C43C24" w:rsidRDefault="00C43C24" w:rsidP="00ED026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</w:pPr>
      <w:bookmarkStart w:id="0" w:name="_GoBack"/>
      <w:bookmarkEnd w:id="0"/>
    </w:p>
    <w:p w:rsidR="00C43C24" w:rsidRDefault="00C43C24" w:rsidP="00ED026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</w:pPr>
    </w:p>
    <w:p w:rsidR="00ED0265" w:rsidRDefault="00ED0265" w:rsidP="00ED0265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</w:pPr>
      <w:r w:rsidRPr="00050C93">
        <w:rPr>
          <w:rFonts w:eastAsia="Times New Roman" w:cs="Times New Roman"/>
          <w:b/>
          <w:bCs/>
          <w:smallCaps/>
          <w:color w:val="000000" w:themeColor="text1"/>
          <w:sz w:val="20"/>
          <w:szCs w:val="20"/>
        </w:rPr>
        <w:t xml:space="preserve">Pytania dotyczące </w:t>
      </w:r>
    </w:p>
    <w:p w:rsidR="00ED0265" w:rsidRDefault="00ED0265" w:rsidP="0090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93">
        <w:rPr>
          <w:rFonts w:eastAsia="Times New Roman"/>
        </w:rPr>
        <w:t xml:space="preserve">zaproszenia do składania ofert na wybór agenta emisji obligacji </w:t>
      </w:r>
      <w:r>
        <w:rPr>
          <w:rFonts w:eastAsia="Times New Roman"/>
        </w:rPr>
        <w:t>komunalnych dla powiatu stalowowolskiego</w:t>
      </w:r>
    </w:p>
    <w:p w:rsidR="00902396" w:rsidRPr="00902396" w:rsidRDefault="00902396" w:rsidP="0090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96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1: W formularzu ofertowym pod tabelką widnieje zapis, że Bank „zobowiązuje się do niepobierania żadnych prowizji, opłat itp. z tytułu usług związanych z pełnieniem funkcji agenta emisji obligacji”, tymczasem w tabelce pojawia się pozycja „prowizja od wyemitowanej serii …. %”. Jak należy to rozumieć?  Czy zgadzacie się Państwo na wykreślenie zapisu ‘’</w:t>
      </w:r>
      <w:r w:rsidRPr="0090239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zobowiązuje się do niepobierania żadnych prowizji, opłat itp. z tytułu usług związanych z pełnieniem funkcji agenta emisji obligacji’’</w:t>
      </w:r>
    </w:p>
    <w:p w:rsidR="00D81485" w:rsidRPr="00E50EFC" w:rsidRDefault="00947D27" w:rsidP="00D81485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Skorygowano zapisy w </w:t>
      </w:r>
      <w:r w:rsidRPr="00E50EF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Formularzu ofertowym</w:t>
      </w:r>
    </w:p>
    <w:p w:rsidR="00D81485" w:rsidRPr="00E50EFC" w:rsidRDefault="00D81485" w:rsidP="00D8148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0EF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1)</w:t>
      </w:r>
      <w:r w:rsidR="00B30F5F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="00947D27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poprzez uzupełnienie o:</w:t>
      </w:r>
    </w:p>
    <w:p w:rsidR="00947D27" w:rsidRPr="00E50EFC" w:rsidRDefault="00947D27" w:rsidP="00D8148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- prowizję z tytułu pełnienia roli agenta emisji,</w:t>
      </w:r>
    </w:p>
    <w:p w:rsidR="00947D27" w:rsidRPr="00E50EFC" w:rsidRDefault="00947D27" w:rsidP="00D8148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- </w:t>
      </w:r>
      <w:r w:rsidR="00D81485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prowizję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z tytułu pełnienia roli agenta płatniczego</w:t>
      </w:r>
      <w:r w:rsidR="00AB5039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,</w:t>
      </w:r>
    </w:p>
    <w:p w:rsidR="00AB5039" w:rsidRPr="00E50EFC" w:rsidRDefault="00D81485" w:rsidP="00D8148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0EF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2) zapis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„</w:t>
      </w:r>
      <w:r w:rsidR="00CA1C75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Z</w:t>
      </w:r>
      <w:r w:rsidR="00AB5039" w:rsidRPr="0090239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obowiązuje</w:t>
      </w:r>
      <w:r w:rsidR="00CA1C75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my</w:t>
      </w:r>
      <w:r w:rsidR="00AB5039" w:rsidRPr="0090239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się do</w:t>
      </w:r>
      <w:r w:rsidR="00CA1C75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: </w:t>
      </w:r>
      <w:r w:rsidR="00AB5039" w:rsidRPr="0090239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niepobierania żadnych prowizji, opłat itp. z tytułu usług związanych z pełnieniem funkcji agenta emisji obligacji</w:t>
      </w:r>
      <w:r w:rsidR="00CA1C75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komunalnych Powiatu Stalowowolskiego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”</w:t>
      </w:r>
    </w:p>
    <w:p w:rsidR="00D81485" w:rsidRPr="00E50EFC" w:rsidRDefault="00AB5039" w:rsidP="00D81485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E50EF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zastąpiono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:</w:t>
      </w:r>
      <w:r w:rsidRPr="00E50EFC">
        <w:rPr>
          <w:color w:val="00B0F0"/>
        </w:rPr>
        <w:t xml:space="preserve"> </w:t>
      </w:r>
      <w:r w:rsidR="00B62DCB" w:rsidRPr="00E50EFC">
        <w:rPr>
          <w:color w:val="00B0F0"/>
        </w:rPr>
        <w:t>„</w:t>
      </w:r>
      <w:r w:rsidRPr="00E50EFC">
        <w:rPr>
          <w:rFonts w:ascii="Times New Roman" w:hAnsi="Times New Roman" w:cs="Times New Roman"/>
          <w:color w:val="00B0F0"/>
          <w:sz w:val="24"/>
          <w:szCs w:val="24"/>
        </w:rPr>
        <w:t>Zobowiązujemy się do niepobierania prowizji i opłat z tytułów innych niż wymienione wyżej</w:t>
      </w:r>
      <w:r w:rsidR="00B62DCB" w:rsidRPr="00E50EFC">
        <w:rPr>
          <w:rFonts w:ascii="Times New Roman" w:hAnsi="Times New Roman" w:cs="Times New Roman"/>
          <w:color w:val="00B0F0"/>
          <w:sz w:val="24"/>
          <w:szCs w:val="24"/>
        </w:rPr>
        <w:t>”</w:t>
      </w:r>
      <w:r w:rsidRPr="00E50EF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B5039" w:rsidRPr="00C43C24" w:rsidRDefault="00D81485" w:rsidP="00C43C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0EFC">
        <w:rPr>
          <w:rFonts w:ascii="Times New Roman" w:hAnsi="Times New Roman" w:cs="Times New Roman"/>
          <w:b/>
          <w:color w:val="00B0F0"/>
          <w:sz w:val="24"/>
          <w:szCs w:val="24"/>
        </w:rPr>
        <w:t>3) usunięto zapis</w:t>
      </w:r>
      <w:r w:rsidR="00B62DCB" w:rsidRPr="00E50EF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: </w:t>
      </w:r>
      <w:r w:rsidR="00B62DCB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„ </w:t>
      </w:r>
      <w:r w:rsidR="00CA1C75" w:rsidRPr="00E50EFC">
        <w:rPr>
          <w:rFonts w:ascii="Times New Roman" w:hAnsi="Times New Roman" w:cs="Times New Roman"/>
          <w:color w:val="00B0F0"/>
          <w:sz w:val="24"/>
          <w:szCs w:val="24"/>
        </w:rPr>
        <w:t>Z</w:t>
      </w:r>
      <w:r w:rsidR="00B62DCB" w:rsidRPr="00E50EFC">
        <w:rPr>
          <w:rFonts w:ascii="Times New Roman" w:hAnsi="Times New Roman" w:cs="Times New Roman"/>
          <w:color w:val="00B0F0"/>
          <w:sz w:val="24"/>
          <w:szCs w:val="24"/>
        </w:rPr>
        <w:t>obowiązujemy się do</w:t>
      </w:r>
      <w:r w:rsidR="00CA1C75" w:rsidRPr="00E50EFC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="00B62DCB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nieodpłatnego wystawiania i przesyłania na potrzeby </w:t>
      </w:r>
      <w:r w:rsidR="00CA1C75" w:rsidRPr="00E50EFC">
        <w:rPr>
          <w:rFonts w:ascii="Times New Roman" w:hAnsi="Times New Roman" w:cs="Times New Roman"/>
          <w:color w:val="00B0F0"/>
          <w:sz w:val="24"/>
          <w:szCs w:val="24"/>
        </w:rPr>
        <w:t>Zamawiającego</w:t>
      </w:r>
      <w:r w:rsidR="00B62DCB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wszelkich zaświadczeń i opinii dotyczących emisji obligacji</w:t>
      </w:r>
      <w:r w:rsidR="00CA1C75" w:rsidRPr="00E50EFC">
        <w:rPr>
          <w:rFonts w:ascii="Times New Roman" w:hAnsi="Times New Roman" w:cs="Times New Roman"/>
          <w:color w:val="00B0F0"/>
          <w:sz w:val="24"/>
          <w:szCs w:val="24"/>
        </w:rPr>
        <w:t>”</w:t>
      </w:r>
      <w:r w:rsidR="00A02AD1">
        <w:rPr>
          <w:rFonts w:ascii="Times New Roman" w:hAnsi="Times New Roman" w:cs="Times New Roman"/>
          <w:color w:val="00B0F0"/>
          <w:sz w:val="24"/>
          <w:szCs w:val="24"/>
        </w:rPr>
        <w:t>;</w:t>
      </w:r>
      <w:r w:rsidR="004964D5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zapis ten </w:t>
      </w:r>
      <w:r w:rsidR="00A02AD1">
        <w:rPr>
          <w:rFonts w:ascii="Times New Roman" w:hAnsi="Times New Roman" w:cs="Times New Roman"/>
          <w:color w:val="00B0F0"/>
          <w:sz w:val="24"/>
          <w:szCs w:val="24"/>
        </w:rPr>
        <w:t>usuwa się</w:t>
      </w:r>
      <w:r w:rsidR="0031040A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02AD1">
        <w:rPr>
          <w:rFonts w:ascii="Times New Roman" w:hAnsi="Times New Roman" w:cs="Times New Roman"/>
          <w:color w:val="00B0F0"/>
          <w:sz w:val="24"/>
          <w:szCs w:val="24"/>
        </w:rPr>
        <w:t>także z</w:t>
      </w:r>
      <w:r w:rsidR="004964D5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zaproszeni</w:t>
      </w:r>
      <w:r w:rsidR="00A02AD1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4964D5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1040A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do składania ofert – </w:t>
      </w:r>
      <w:r w:rsidR="0031040A" w:rsidRPr="00A02AD1">
        <w:rPr>
          <w:rFonts w:ascii="Times New Roman" w:hAnsi="Times New Roman" w:cs="Times New Roman"/>
          <w:i/>
          <w:color w:val="00B0F0"/>
          <w:sz w:val="24"/>
          <w:szCs w:val="24"/>
        </w:rPr>
        <w:t>ostatnie zdanie przed pkt.</w:t>
      </w:r>
      <w:r w:rsidR="00E50EFC" w:rsidRPr="00A02AD1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31040A" w:rsidRPr="00A02AD1">
        <w:rPr>
          <w:rFonts w:ascii="Times New Roman" w:hAnsi="Times New Roman" w:cs="Times New Roman"/>
          <w:i/>
          <w:color w:val="00B0F0"/>
          <w:sz w:val="24"/>
          <w:szCs w:val="24"/>
        </w:rPr>
        <w:t>V.</w:t>
      </w:r>
      <w:r w:rsidR="0031040A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B5039" w:rsidRPr="00E50E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3037EE" w:rsidRDefault="00EC3F94" w:rsidP="0090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02396" w:rsidRPr="00902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punkcie V.3. zapytania ofertowego wskazano „informację o innych kosztach niezbędnych do przeprowadzenia emisji np. na rzecz KDPW”. Czy Państwa intencją jest, aby wszystkie prowizje (w tym związane z przygotowaniem dokumentacji, nabyciem obligacji, obsługą w ramach funkcji agenta emisji oraz w ramach agenta płatniczego) zostały pobrane z góry tuż po emisji lub przynajmniej z góry opisane dla całego okresu życia obligacji? Prosimy o wyjaśnienie.</w:t>
      </w:r>
    </w:p>
    <w:p w:rsidR="00902396" w:rsidRPr="00902396" w:rsidRDefault="003037EE" w:rsidP="0090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7EE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W</w:t>
      </w:r>
      <w:r w:rsidR="00E50EFC" w:rsidRPr="003037EE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yjaśniamy iż </w:t>
      </w:r>
      <w:r w:rsidRPr="003037EE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„</w:t>
      </w:r>
      <w:r w:rsidR="00E50EFC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Prowizj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a</w:t>
      </w:r>
      <w:r w:rsidR="00E50EFC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zie</w:t>
      </w:r>
      <w:r w:rsidR="00E50EFC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płatn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a</w:t>
      </w:r>
      <w:r w:rsidR="00E50EFC"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na podstawie faktury VAT w terminie 21 dni od daty wystawienia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” -  </w:t>
      </w:r>
      <w:r w:rsidR="00150995" w:rsidRPr="00F319AD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  <w:t>ten zapis jest w skorygowanym Formularzu ofertowym</w:t>
      </w:r>
      <w:r w:rsidR="00150995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;  prowizje powinny być</w:t>
      </w:r>
      <w:r w:rsidR="00F319AD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pobrane </w:t>
      </w:r>
      <w:r w:rsidR="00150995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za </w:t>
      </w:r>
      <w:r w:rsidR="00F319AD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zrealizowany</w:t>
      </w:r>
      <w:r w:rsidR="00150995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zakres usług</w:t>
      </w:r>
      <w:r w:rsidR="00F319AD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.</w:t>
      </w:r>
      <w:r w:rsidR="00150995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 </w:t>
      </w:r>
    </w:p>
    <w:p w:rsidR="00902396" w:rsidRPr="00902396" w:rsidRDefault="00902396" w:rsidP="0090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96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2: W tabeli dla każdej kwoty raty (10 wierszy) widnieje kolumna z marżą – pragniemy zauważyć, że marża (dodawana do stawki WIBOR 6M) będzie taka sama dla wszystkich kwot raty, ponieważ jest to jedna seria obligacji. Czy Państwa intencją jest jednak emisja kilku serii o różnych terminach zapadalności i tym samym o różnych marżach?</w:t>
      </w:r>
    </w:p>
    <w:p w:rsidR="00F319AD" w:rsidRPr="00EC3F94" w:rsidRDefault="00F319AD" w:rsidP="00F319A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C3F94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Intencją powiatu jest emisja tylko jednej serii obligacji A22 na kwotę 10 000 000,- PLN. </w:t>
      </w:r>
      <w:r w:rsidRPr="00E50EFC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Skorygowano zapisy w </w:t>
      </w:r>
      <w:r w:rsidRPr="00E50EF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Formularzu ofertowym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 xml:space="preserve"> </w:t>
      </w:r>
      <w:r w:rsidRPr="00EC3F94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poprzez zapis „Marż stała w cały, okresie emisji wynosi…</w:t>
      </w:r>
      <w:r w:rsidR="00EC3F94" w:rsidRPr="00EC3F94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%</w:t>
      </w:r>
      <w:r w:rsidRPr="00EC3F94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”</w:t>
      </w:r>
      <w:r w:rsidR="00EC3F94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; usunięto z tabeli kolumnę (trzecią) „Marża  %”, </w:t>
      </w:r>
    </w:p>
    <w:p w:rsidR="005D0C54" w:rsidRPr="00EC3F94" w:rsidRDefault="00ED0265" w:rsidP="00F319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Pytanie 3. </w:t>
      </w:r>
      <w:r w:rsidR="00EC3F94" w:rsidRPr="00EC3F94">
        <w:rPr>
          <w:rFonts w:ascii="Times New Roman" w:hAnsi="Times New Roman" w:cs="Times New Roman"/>
          <w:sz w:val="24"/>
          <w:szCs w:val="24"/>
        </w:rPr>
        <w:t>P</w:t>
      </w:r>
      <w:r w:rsidR="005D0C54" w:rsidRPr="00EC3F94">
        <w:rPr>
          <w:rFonts w:ascii="Times New Roman" w:hAnsi="Times New Roman" w:cs="Times New Roman"/>
          <w:sz w:val="24"/>
          <w:szCs w:val="24"/>
        </w:rPr>
        <w:t>lanowane na lata 2024-2027 poziomy nadwyżki bieżącej są na poziomach znacznie wyższych niż wcześniejsze realizacje (planowane od 10,05 mpln do 5,88 mpln przy wykonaniu w latach 2020-2021 na średnim poziomie 4,65 mpln, przy czym dla 2021r. uwzględniono otrzymaną subwencję z tyt. Utraconych dochodów PIT) – proszę o informację:</w:t>
      </w:r>
    </w:p>
    <w:p w:rsidR="005D0C54" w:rsidRPr="0020111B" w:rsidRDefault="005D0C54" w:rsidP="005D0C54">
      <w:pPr>
        <w:pStyle w:val="Akapitzlist"/>
        <w:rPr>
          <w:color w:val="00B0F0"/>
        </w:rPr>
      </w:pPr>
      <w:r>
        <w:t>- w przypadku braku realizacji planowanych poziomów nadwyżek bieżących z jakich środków powiat planuje pokryć rozchody?</w:t>
      </w:r>
      <w:r w:rsidR="002C27EE">
        <w:t xml:space="preserve"> – </w:t>
      </w:r>
      <w:r w:rsidR="002C27EE" w:rsidRPr="0020111B">
        <w:rPr>
          <w:color w:val="00B0F0"/>
        </w:rPr>
        <w:t>z przychodów ze sprzedaży papierów wartościowych (</w:t>
      </w:r>
      <w:r w:rsidR="0020111B" w:rsidRPr="0020111B">
        <w:rPr>
          <w:color w:val="00B0F0"/>
        </w:rPr>
        <w:t>§ 950</w:t>
      </w:r>
      <w:r w:rsidR="002C27EE" w:rsidRPr="0020111B">
        <w:rPr>
          <w:color w:val="00B0F0"/>
        </w:rPr>
        <w:t>)</w:t>
      </w:r>
      <w:r w:rsidR="00D71D14">
        <w:rPr>
          <w:color w:val="00B0F0"/>
        </w:rPr>
        <w:t xml:space="preserve"> lub kr</w:t>
      </w:r>
      <w:r w:rsidR="003E37F0">
        <w:rPr>
          <w:color w:val="00B0F0"/>
        </w:rPr>
        <w:t>e</w:t>
      </w:r>
      <w:r w:rsidR="00D71D14">
        <w:rPr>
          <w:color w:val="00B0F0"/>
        </w:rPr>
        <w:t>d</w:t>
      </w:r>
      <w:r w:rsidR="003E37F0">
        <w:rPr>
          <w:color w:val="00B0F0"/>
        </w:rPr>
        <w:t>y</w:t>
      </w:r>
      <w:r w:rsidR="00D71D14">
        <w:rPr>
          <w:color w:val="00B0F0"/>
        </w:rPr>
        <w:t>t</w:t>
      </w:r>
      <w:r w:rsidR="003E37F0">
        <w:rPr>
          <w:color w:val="00B0F0"/>
        </w:rPr>
        <w:t>u (§ 952)</w:t>
      </w:r>
      <w:r w:rsidR="00E12B41">
        <w:rPr>
          <w:color w:val="00B0F0"/>
        </w:rPr>
        <w:t xml:space="preserve">; </w:t>
      </w:r>
    </w:p>
    <w:p w:rsidR="005D0C54" w:rsidRPr="0020111B" w:rsidRDefault="005D0C54" w:rsidP="005D0C54">
      <w:pPr>
        <w:pStyle w:val="Akapitzlist"/>
        <w:rPr>
          <w:color w:val="00B0F0"/>
        </w:rPr>
      </w:pPr>
      <w:r>
        <w:t>- planowana na 2023r nadwyżka bieżąca wynosi 0 pln – jak wyżej, z jakich środków powiat planuje pokryć rozchody w 2023r.?</w:t>
      </w:r>
      <w:r w:rsidR="0020111B" w:rsidRPr="0020111B">
        <w:rPr>
          <w:color w:val="00B0F0"/>
        </w:rPr>
        <w:t xml:space="preserve"> z przychodów ze sprzedaży papierów wartościowych </w:t>
      </w:r>
      <w:r w:rsidR="00ED0265">
        <w:rPr>
          <w:color w:val="00B0F0"/>
        </w:rPr>
        <w:t xml:space="preserve">     </w:t>
      </w:r>
      <w:r w:rsidR="0020111B" w:rsidRPr="0020111B">
        <w:rPr>
          <w:color w:val="00B0F0"/>
        </w:rPr>
        <w:t>(§ 950)</w:t>
      </w:r>
      <w:r w:rsidR="0020111B">
        <w:rPr>
          <w:color w:val="00B0F0"/>
        </w:rPr>
        <w:t xml:space="preserve"> w kwocie 3 300 000,- PLN.</w:t>
      </w:r>
    </w:p>
    <w:p w:rsidR="005D0C54" w:rsidRPr="002C27EE" w:rsidRDefault="00ED0265" w:rsidP="005D0C54">
      <w:pPr>
        <w:pStyle w:val="Akapitzlist"/>
        <w:rPr>
          <w:color w:val="00B0F0"/>
        </w:rPr>
      </w:pPr>
      <w:r>
        <w:t>Pytanie 4. C</w:t>
      </w:r>
      <w:r w:rsidR="005D0C54">
        <w:t>zy Powiat wyraża zgodę, by warunkiem podpisania umowy było dostarczenie pozytywnej opinii RIO w sprawie możliwości wykupu obligacji?</w:t>
      </w:r>
      <w:r w:rsidR="002C27EE">
        <w:t xml:space="preserve"> </w:t>
      </w:r>
      <w:r w:rsidR="002C27EE" w:rsidRPr="002C27EE">
        <w:rPr>
          <w:color w:val="00B0F0"/>
        </w:rPr>
        <w:t>TAK</w:t>
      </w:r>
      <w:r w:rsidR="00C43C24">
        <w:rPr>
          <w:color w:val="00B0F0"/>
        </w:rPr>
        <w:t>.</w:t>
      </w:r>
    </w:p>
    <w:p w:rsidR="002C102F" w:rsidRDefault="0061307D"/>
    <w:sectPr w:rsidR="002C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4"/>
    <w:rsid w:val="00150995"/>
    <w:rsid w:val="00183698"/>
    <w:rsid w:val="0020111B"/>
    <w:rsid w:val="00294F32"/>
    <w:rsid w:val="002C27EE"/>
    <w:rsid w:val="003037EE"/>
    <w:rsid w:val="0031040A"/>
    <w:rsid w:val="003E37F0"/>
    <w:rsid w:val="004964D5"/>
    <w:rsid w:val="005D0C54"/>
    <w:rsid w:val="0061307D"/>
    <w:rsid w:val="00902396"/>
    <w:rsid w:val="00947D27"/>
    <w:rsid w:val="009E1A9F"/>
    <w:rsid w:val="00A02AD1"/>
    <w:rsid w:val="00AB5039"/>
    <w:rsid w:val="00B30F5F"/>
    <w:rsid w:val="00B62DCB"/>
    <w:rsid w:val="00C43C24"/>
    <w:rsid w:val="00CA1C75"/>
    <w:rsid w:val="00D71D14"/>
    <w:rsid w:val="00D81485"/>
    <w:rsid w:val="00DF51D3"/>
    <w:rsid w:val="00E12B41"/>
    <w:rsid w:val="00E50EFC"/>
    <w:rsid w:val="00EC3F94"/>
    <w:rsid w:val="00ED0265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A85B-C436-47D6-A9B2-431F98A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Kulpa</dc:creator>
  <cp:keywords/>
  <dc:description/>
  <cp:lastModifiedBy>Elżbieta Kulpa</cp:lastModifiedBy>
  <cp:revision>3</cp:revision>
  <cp:lastPrinted>2022-11-29T10:08:00Z</cp:lastPrinted>
  <dcterms:created xsi:type="dcterms:W3CDTF">2022-11-29T06:50:00Z</dcterms:created>
  <dcterms:modified xsi:type="dcterms:W3CDTF">2022-11-29T10:38:00Z</dcterms:modified>
</cp:coreProperties>
</file>