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37"/>
        <w:gridCol w:w="1002"/>
        <w:gridCol w:w="2530"/>
        <w:gridCol w:w="430"/>
        <w:gridCol w:w="1860"/>
        <w:gridCol w:w="1100"/>
      </w:tblGrid>
      <w:tr w:rsidR="001F2C78" w:rsidRPr="00CA6F98" w14:paraId="5442DF75" w14:textId="77777777" w:rsidTr="00561A60">
        <w:trPr>
          <w:trHeight w:val="802"/>
          <w:jc w:val="center"/>
        </w:trPr>
        <w:tc>
          <w:tcPr>
            <w:tcW w:w="9959" w:type="dxa"/>
            <w:gridSpan w:val="6"/>
            <w:tcBorders>
              <w:top w:val="single" w:sz="18" w:space="0" w:color="auto"/>
              <w:left w:val="single" w:sz="18" w:space="0" w:color="auto"/>
              <w:bottom w:val="single" w:sz="4" w:space="0" w:color="auto"/>
              <w:right w:val="single" w:sz="18" w:space="0" w:color="auto"/>
            </w:tcBorders>
          </w:tcPr>
          <w:p w14:paraId="69CBC8D3" w14:textId="77777777" w:rsidR="001F2C78" w:rsidRPr="00CA6F98" w:rsidRDefault="00767882" w:rsidP="00561A60">
            <w:pPr>
              <w:spacing w:before="40" w:after="40" w:line="276" w:lineRule="auto"/>
              <w:ind w:firstLine="215"/>
              <w:jc w:val="left"/>
              <w:rPr>
                <w:rFonts w:cs="Calibri"/>
              </w:rPr>
            </w:pPr>
            <w:r w:rsidRPr="00CA6F98">
              <w:rPr>
                <w:rFonts w:cs="Calibri"/>
              </w:rPr>
              <w:t>NAZWA OBIEKTU</w:t>
            </w:r>
            <w:r w:rsidR="001F2C78" w:rsidRPr="00CA6F98">
              <w:rPr>
                <w:rFonts w:cs="Calibri"/>
              </w:rPr>
              <w:t>:</w:t>
            </w:r>
          </w:p>
          <w:p w14:paraId="49E43E9D" w14:textId="77777777" w:rsidR="001F2C78" w:rsidRPr="00CA6F98" w:rsidRDefault="00BE3841" w:rsidP="0057135F">
            <w:pPr>
              <w:spacing w:line="240" w:lineRule="auto"/>
              <w:ind w:left="142" w:right="-637" w:firstLine="0"/>
              <w:jc w:val="left"/>
              <w:rPr>
                <w:rFonts w:cs="Calibri"/>
                <w:b/>
              </w:rPr>
            </w:pPr>
            <w:r>
              <w:rPr>
                <w:rFonts w:cs="Calibri"/>
                <w:b/>
                <w:sz w:val="24"/>
                <w:szCs w:val="24"/>
              </w:rPr>
              <w:t>M</w:t>
            </w:r>
            <w:r w:rsidR="00EA11CB">
              <w:rPr>
                <w:rFonts w:cs="Calibri"/>
                <w:b/>
                <w:sz w:val="24"/>
                <w:szCs w:val="24"/>
              </w:rPr>
              <w:t xml:space="preserve">ost drogowy </w:t>
            </w:r>
            <w:r w:rsidR="0057135F">
              <w:rPr>
                <w:rFonts w:cs="Calibri"/>
                <w:b/>
                <w:sz w:val="24"/>
                <w:szCs w:val="24"/>
              </w:rPr>
              <w:t>przez rzekę Sanna</w:t>
            </w:r>
            <w:r>
              <w:rPr>
                <w:rFonts w:cs="Calibri"/>
                <w:b/>
                <w:sz w:val="24"/>
                <w:szCs w:val="24"/>
              </w:rPr>
              <w:t xml:space="preserve"> w ciągu drogi powiatowej nr 1004R Zaklików – Borów</w:t>
            </w:r>
          </w:p>
        </w:tc>
      </w:tr>
      <w:tr w:rsidR="001F2C78" w:rsidRPr="00CA6F98" w14:paraId="43F7B9E7" w14:textId="77777777" w:rsidTr="00561A60">
        <w:trPr>
          <w:trHeight w:hRule="exact" w:val="1258"/>
          <w:jc w:val="center"/>
        </w:trPr>
        <w:tc>
          <w:tcPr>
            <w:tcW w:w="9959" w:type="dxa"/>
            <w:gridSpan w:val="6"/>
            <w:tcBorders>
              <w:top w:val="single" w:sz="4" w:space="0" w:color="auto"/>
              <w:left w:val="single" w:sz="18" w:space="0" w:color="auto"/>
              <w:bottom w:val="single" w:sz="4" w:space="0" w:color="auto"/>
              <w:right w:val="single" w:sz="18" w:space="0" w:color="auto"/>
            </w:tcBorders>
          </w:tcPr>
          <w:p w14:paraId="24835DDA" w14:textId="77777777" w:rsidR="00767882" w:rsidRPr="00CA6F98" w:rsidRDefault="00767882" w:rsidP="00561A60">
            <w:pPr>
              <w:spacing w:before="40" w:after="40" w:line="276" w:lineRule="auto"/>
              <w:ind w:firstLine="215"/>
              <w:jc w:val="left"/>
              <w:rPr>
                <w:rFonts w:cs="Calibri"/>
              </w:rPr>
            </w:pPr>
            <w:r w:rsidRPr="00CA6F98">
              <w:rPr>
                <w:rFonts w:cs="Calibri"/>
              </w:rPr>
              <w:t>ADRES OBIEKTU:</w:t>
            </w:r>
          </w:p>
          <w:p w14:paraId="5EB43F92" w14:textId="418A9B14" w:rsidR="001F2C78" w:rsidRPr="00CA6F98" w:rsidRDefault="00B51F64" w:rsidP="00CC0B1B">
            <w:pPr>
              <w:pStyle w:val="Tekstpodstawowy"/>
              <w:ind w:left="477"/>
              <w:jc w:val="left"/>
              <w:rPr>
                <w:rFonts w:eastAsia="Calibri" w:cs="Calibri"/>
                <w:b w:val="0"/>
                <w:sz w:val="22"/>
                <w:szCs w:val="22"/>
                <w:lang w:eastAsia="en-US"/>
              </w:rPr>
            </w:pPr>
            <w:r>
              <w:rPr>
                <w:rFonts w:eastAsia="Calibri" w:cs="Calibri"/>
                <w:sz w:val="22"/>
                <w:szCs w:val="22"/>
                <w:lang w:eastAsia="en-US"/>
              </w:rPr>
              <w:t>37-470 Zaklików</w:t>
            </w:r>
            <w:r w:rsidR="00BA1949" w:rsidRPr="00CA6F98">
              <w:rPr>
                <w:rFonts w:eastAsia="Calibri" w:cs="Calibri"/>
                <w:sz w:val="22"/>
                <w:szCs w:val="22"/>
                <w:lang w:eastAsia="en-US"/>
              </w:rPr>
              <w:t xml:space="preserve">, </w:t>
            </w:r>
            <w:r w:rsidR="00CC0B1B" w:rsidRPr="00CA6F98">
              <w:rPr>
                <w:rFonts w:eastAsia="Calibri" w:cs="Calibri"/>
                <w:sz w:val="22"/>
                <w:szCs w:val="22"/>
                <w:lang w:eastAsia="en-US"/>
              </w:rPr>
              <w:t xml:space="preserve">Gmina </w:t>
            </w:r>
            <w:r>
              <w:rPr>
                <w:rFonts w:eastAsia="Calibri" w:cs="Calibri"/>
                <w:sz w:val="22"/>
                <w:szCs w:val="22"/>
                <w:lang w:eastAsia="en-US"/>
              </w:rPr>
              <w:t xml:space="preserve">Zaklików, </w:t>
            </w:r>
            <w:r w:rsidR="00CC0B1B" w:rsidRPr="00CA6F98">
              <w:rPr>
                <w:rFonts w:eastAsia="Calibri" w:cs="Calibri"/>
                <w:sz w:val="22"/>
                <w:szCs w:val="22"/>
                <w:lang w:eastAsia="en-US"/>
              </w:rPr>
              <w:t xml:space="preserve">powiat </w:t>
            </w:r>
            <w:r>
              <w:rPr>
                <w:rFonts w:eastAsia="Calibri" w:cs="Calibri"/>
                <w:sz w:val="22"/>
                <w:szCs w:val="22"/>
                <w:lang w:eastAsia="en-US"/>
              </w:rPr>
              <w:t>stalowowolski</w:t>
            </w:r>
            <w:r w:rsidR="00CC0B1B" w:rsidRPr="00CA6F98">
              <w:rPr>
                <w:rFonts w:eastAsia="Calibri" w:cs="Calibri"/>
                <w:sz w:val="22"/>
                <w:szCs w:val="22"/>
                <w:lang w:eastAsia="en-US"/>
              </w:rPr>
              <w:t>, województwo podkarpackie</w:t>
            </w:r>
            <w:r w:rsidR="00735F6F" w:rsidRPr="00CA6F98">
              <w:rPr>
                <w:rFonts w:eastAsia="Calibri" w:cs="Calibri"/>
                <w:b w:val="0"/>
                <w:sz w:val="22"/>
                <w:szCs w:val="22"/>
                <w:lang w:eastAsia="en-US"/>
              </w:rPr>
              <w:br/>
            </w:r>
            <w:r w:rsidR="00735F6F" w:rsidRPr="00CA6F98">
              <w:rPr>
                <w:rFonts w:cs="Calibri"/>
                <w:b w:val="0"/>
                <w:sz w:val="22"/>
                <w:szCs w:val="22"/>
              </w:rPr>
              <w:t xml:space="preserve">numery </w:t>
            </w:r>
            <w:proofErr w:type="spellStart"/>
            <w:r w:rsidR="00735F6F" w:rsidRPr="00CA6F98">
              <w:rPr>
                <w:rFonts w:cs="Calibri"/>
                <w:b w:val="0"/>
                <w:sz w:val="22"/>
                <w:szCs w:val="22"/>
              </w:rPr>
              <w:t>ewid</w:t>
            </w:r>
            <w:proofErr w:type="spellEnd"/>
            <w:r w:rsidR="00735F6F" w:rsidRPr="00CA6F98">
              <w:rPr>
                <w:rFonts w:cs="Calibri"/>
                <w:b w:val="0"/>
                <w:sz w:val="22"/>
                <w:szCs w:val="22"/>
              </w:rPr>
              <w:t>. dz.:</w:t>
            </w:r>
            <w:r>
              <w:rPr>
                <w:rFonts w:cs="Calibri"/>
                <w:b w:val="0"/>
                <w:sz w:val="22"/>
                <w:szCs w:val="22"/>
              </w:rPr>
              <w:t xml:space="preserve"> </w:t>
            </w:r>
            <w:r>
              <w:rPr>
                <w:rFonts w:eastAsia="Calibri" w:cs="Calibri"/>
                <w:sz w:val="22"/>
                <w:szCs w:val="22"/>
                <w:lang w:eastAsia="en-US"/>
              </w:rPr>
              <w:t>380/3</w:t>
            </w:r>
            <w:r w:rsidR="00F21D6B">
              <w:rPr>
                <w:rFonts w:eastAsia="Calibri" w:cs="Calibri"/>
                <w:sz w:val="22"/>
                <w:szCs w:val="22"/>
                <w:lang w:eastAsia="en-US"/>
              </w:rPr>
              <w:t xml:space="preserve"> </w:t>
            </w:r>
            <w:r w:rsidR="00CC0B1B" w:rsidRPr="00CA6F98">
              <w:rPr>
                <w:rFonts w:eastAsia="Calibri" w:cs="Calibri"/>
                <w:sz w:val="22"/>
                <w:szCs w:val="22"/>
                <w:lang w:eastAsia="en-US"/>
              </w:rPr>
              <w:t>obręb</w:t>
            </w:r>
            <w:r w:rsidR="001A2981" w:rsidRPr="00CA6F98">
              <w:rPr>
                <w:rFonts w:eastAsia="Calibri" w:cs="Calibri"/>
                <w:sz w:val="22"/>
                <w:szCs w:val="22"/>
                <w:lang w:eastAsia="en-US"/>
              </w:rPr>
              <w:t xml:space="preserve"> </w:t>
            </w:r>
            <w:r w:rsidR="00CC0B1B" w:rsidRPr="00CA6F98">
              <w:rPr>
                <w:rFonts w:eastAsia="Calibri" w:cs="Calibri"/>
                <w:sz w:val="22"/>
                <w:szCs w:val="22"/>
                <w:lang w:eastAsia="en-US"/>
              </w:rPr>
              <w:t>00</w:t>
            </w:r>
            <w:r>
              <w:rPr>
                <w:rFonts w:eastAsia="Calibri" w:cs="Calibri"/>
                <w:sz w:val="22"/>
                <w:szCs w:val="22"/>
                <w:lang w:eastAsia="en-US"/>
              </w:rPr>
              <w:t>13 Łążek Zaklikowski</w:t>
            </w:r>
          </w:p>
        </w:tc>
      </w:tr>
      <w:tr w:rsidR="00735F6F" w:rsidRPr="00CA6F98" w14:paraId="56DE1950" w14:textId="77777777" w:rsidTr="00561A60">
        <w:trPr>
          <w:trHeight w:val="958"/>
          <w:jc w:val="center"/>
        </w:trPr>
        <w:tc>
          <w:tcPr>
            <w:tcW w:w="9959" w:type="dxa"/>
            <w:gridSpan w:val="6"/>
            <w:tcBorders>
              <w:top w:val="single" w:sz="4" w:space="0" w:color="auto"/>
              <w:left w:val="single" w:sz="18" w:space="0" w:color="auto"/>
              <w:bottom w:val="single" w:sz="18" w:space="0" w:color="auto"/>
              <w:right w:val="single" w:sz="18" w:space="0" w:color="auto"/>
            </w:tcBorders>
          </w:tcPr>
          <w:p w14:paraId="11A3A20C" w14:textId="77777777" w:rsidR="00735F6F" w:rsidRPr="00CA6F98" w:rsidRDefault="00735F6F" w:rsidP="00561A60">
            <w:pPr>
              <w:spacing w:before="40" w:after="40" w:line="276" w:lineRule="auto"/>
              <w:ind w:firstLine="215"/>
              <w:jc w:val="left"/>
              <w:rPr>
                <w:rFonts w:cs="Calibri"/>
              </w:rPr>
            </w:pPr>
            <w:r w:rsidRPr="00CA6F98">
              <w:rPr>
                <w:rFonts w:cs="Calibri"/>
              </w:rPr>
              <w:t>KATEGORIA OBIEKTU:</w:t>
            </w:r>
          </w:p>
          <w:p w14:paraId="4D8C52A4" w14:textId="77777777" w:rsidR="00CC0B1B" w:rsidRPr="00CA6F98" w:rsidRDefault="00CC0B1B" w:rsidP="00CC0B1B">
            <w:pPr>
              <w:spacing w:line="240" w:lineRule="auto"/>
              <w:ind w:left="709" w:right="38" w:hanging="232"/>
              <w:jc w:val="left"/>
              <w:rPr>
                <w:rFonts w:cs="Calibri"/>
                <w:b/>
              </w:rPr>
            </w:pPr>
            <w:r w:rsidRPr="00CA6F98">
              <w:rPr>
                <w:rFonts w:cs="Calibri"/>
                <w:b/>
              </w:rPr>
              <w:t xml:space="preserve">XXV </w:t>
            </w:r>
            <w:r w:rsidRPr="00CA6F98">
              <w:rPr>
                <w:rFonts w:cs="Calibri"/>
              </w:rPr>
              <w:t>– drogi i kolejowe drogi szynowe</w:t>
            </w:r>
          </w:p>
          <w:p w14:paraId="1B4B44D5" w14:textId="77777777" w:rsidR="00CC0B1B" w:rsidRPr="00CA6F98" w:rsidRDefault="00CC0B1B" w:rsidP="00CC0B1B">
            <w:pPr>
              <w:spacing w:line="240" w:lineRule="auto"/>
              <w:ind w:left="709" w:right="38" w:hanging="232"/>
              <w:jc w:val="left"/>
              <w:rPr>
                <w:rFonts w:cs="Calibri"/>
                <w:b/>
              </w:rPr>
            </w:pPr>
            <w:r w:rsidRPr="00CA6F98">
              <w:rPr>
                <w:rFonts w:cs="Calibri"/>
                <w:b/>
              </w:rPr>
              <w:t xml:space="preserve">XXVI </w:t>
            </w:r>
            <w:r w:rsidRPr="00CA6F98">
              <w:rPr>
                <w:rFonts w:cs="Calibri"/>
              </w:rPr>
              <w:t>– sieci teletechniczne</w:t>
            </w:r>
            <w:r w:rsidR="00412D10" w:rsidRPr="00CA6F98">
              <w:rPr>
                <w:rFonts w:cs="Calibri"/>
              </w:rPr>
              <w:t>, kanalizacyjne</w:t>
            </w:r>
          </w:p>
          <w:p w14:paraId="319C5E65" w14:textId="77777777" w:rsidR="00735F6F" w:rsidRPr="00CA6F98" w:rsidRDefault="00735F6F" w:rsidP="00CC0B1B">
            <w:pPr>
              <w:spacing w:line="240" w:lineRule="auto"/>
              <w:ind w:left="709" w:right="38" w:hanging="232"/>
              <w:jc w:val="left"/>
              <w:rPr>
                <w:rFonts w:cs="Calibri"/>
              </w:rPr>
            </w:pPr>
            <w:r w:rsidRPr="00CA6F98">
              <w:rPr>
                <w:rFonts w:cs="Calibri"/>
                <w:b/>
              </w:rPr>
              <w:t xml:space="preserve">XXVIII </w:t>
            </w:r>
            <w:r w:rsidRPr="00CA6F98">
              <w:rPr>
                <w:rFonts w:cs="Calibri"/>
              </w:rPr>
              <w:t>– drogowe i kolejowe obiekty mostowe</w:t>
            </w:r>
          </w:p>
        </w:tc>
      </w:tr>
      <w:tr w:rsidR="003803A0" w:rsidRPr="00CA6F98" w14:paraId="795F311A" w14:textId="77777777" w:rsidTr="00561A60">
        <w:trPr>
          <w:trHeight w:val="85"/>
          <w:jc w:val="center"/>
        </w:trPr>
        <w:tc>
          <w:tcPr>
            <w:tcW w:w="9959" w:type="dxa"/>
            <w:gridSpan w:val="6"/>
            <w:tcBorders>
              <w:top w:val="single" w:sz="18" w:space="0" w:color="auto"/>
              <w:left w:val="nil"/>
              <w:bottom w:val="single" w:sz="4" w:space="0" w:color="auto"/>
              <w:right w:val="nil"/>
            </w:tcBorders>
          </w:tcPr>
          <w:p w14:paraId="217DFCFD" w14:textId="77777777" w:rsidR="003803A0" w:rsidRPr="00CA6F98" w:rsidRDefault="003803A0" w:rsidP="00561A60">
            <w:pPr>
              <w:spacing w:after="60" w:line="276" w:lineRule="auto"/>
              <w:ind w:firstLine="215"/>
              <w:jc w:val="left"/>
              <w:rPr>
                <w:rFonts w:cs="Calibri"/>
                <w:sz w:val="10"/>
              </w:rPr>
            </w:pPr>
          </w:p>
        </w:tc>
      </w:tr>
      <w:tr w:rsidR="00BA1949" w:rsidRPr="00CA6F98" w14:paraId="3F88FE6B" w14:textId="77777777" w:rsidTr="00BA1949">
        <w:trPr>
          <w:trHeight w:val="1271"/>
          <w:jc w:val="center"/>
        </w:trPr>
        <w:tc>
          <w:tcPr>
            <w:tcW w:w="9959" w:type="dxa"/>
            <w:gridSpan w:val="6"/>
            <w:tcBorders>
              <w:top w:val="single" w:sz="18" w:space="0" w:color="auto"/>
              <w:left w:val="single" w:sz="18" w:space="0" w:color="auto"/>
              <w:bottom w:val="single" w:sz="18" w:space="0" w:color="auto"/>
              <w:right w:val="single" w:sz="18" w:space="0" w:color="auto"/>
            </w:tcBorders>
          </w:tcPr>
          <w:p w14:paraId="53EB9F51" w14:textId="77777777" w:rsidR="00CC0B1B" w:rsidRPr="00CA6F98" w:rsidRDefault="00CC0B1B" w:rsidP="00CC0B1B">
            <w:pPr>
              <w:spacing w:before="40" w:after="40" w:line="276" w:lineRule="auto"/>
              <w:ind w:firstLine="215"/>
              <w:jc w:val="left"/>
              <w:rPr>
                <w:rFonts w:cs="Calibri"/>
              </w:rPr>
            </w:pPr>
            <w:r w:rsidRPr="00CA6F98">
              <w:rPr>
                <w:rFonts w:cs="Calibri"/>
              </w:rPr>
              <w:t>INWESTOR:</w:t>
            </w:r>
          </w:p>
          <w:p w14:paraId="114BBD6C" w14:textId="77777777" w:rsidR="00B51F64" w:rsidRPr="006D5EA2" w:rsidRDefault="00B51F64" w:rsidP="00B51F64">
            <w:pPr>
              <w:spacing w:line="276" w:lineRule="auto"/>
              <w:ind w:right="38" w:firstLine="0"/>
              <w:jc w:val="left"/>
              <w:rPr>
                <w:rFonts w:cstheme="minorHAnsi"/>
                <w:b/>
                <w:sz w:val="28"/>
                <w:szCs w:val="28"/>
              </w:rPr>
            </w:pPr>
            <w:r>
              <w:rPr>
                <w:rFonts w:cstheme="minorHAnsi"/>
                <w:b/>
                <w:sz w:val="28"/>
                <w:szCs w:val="28"/>
              </w:rPr>
              <w:t xml:space="preserve">       Powiat Stalowowolski </w:t>
            </w:r>
          </w:p>
          <w:p w14:paraId="21AE874B" w14:textId="77777777" w:rsidR="007048B2" w:rsidRPr="00CA6F98" w:rsidRDefault="00B51F64" w:rsidP="00CC0B1B">
            <w:pPr>
              <w:spacing w:line="276" w:lineRule="auto"/>
              <w:ind w:left="709" w:right="38" w:hanging="232"/>
              <w:jc w:val="left"/>
              <w:rPr>
                <w:rFonts w:cs="Calibri"/>
              </w:rPr>
            </w:pPr>
            <w:r w:rsidRPr="00B353C3">
              <w:rPr>
                <w:rFonts w:cstheme="minorHAnsi"/>
              </w:rPr>
              <w:t>ul. Podleśna 15</w:t>
            </w:r>
            <w:r>
              <w:rPr>
                <w:rFonts w:cstheme="minorHAnsi"/>
              </w:rPr>
              <w:t xml:space="preserve">; </w:t>
            </w:r>
            <w:r w:rsidRPr="00B353C3">
              <w:rPr>
                <w:rFonts w:cstheme="minorHAnsi"/>
              </w:rPr>
              <w:t>37-450 Stalowa Wola</w:t>
            </w:r>
          </w:p>
        </w:tc>
      </w:tr>
      <w:tr w:rsidR="00445D1B" w:rsidRPr="00CA6F98" w14:paraId="4827AA31" w14:textId="77777777" w:rsidTr="00561A60">
        <w:trPr>
          <w:trHeight w:val="208"/>
          <w:jc w:val="center"/>
        </w:trPr>
        <w:tc>
          <w:tcPr>
            <w:tcW w:w="9959" w:type="dxa"/>
            <w:gridSpan w:val="6"/>
            <w:tcBorders>
              <w:top w:val="single" w:sz="18" w:space="0" w:color="auto"/>
              <w:left w:val="nil"/>
              <w:bottom w:val="single" w:sz="18" w:space="0" w:color="auto"/>
              <w:right w:val="nil"/>
            </w:tcBorders>
          </w:tcPr>
          <w:p w14:paraId="0595353A" w14:textId="77777777" w:rsidR="00445D1B" w:rsidRPr="00CA6F98" w:rsidRDefault="00445D1B" w:rsidP="00561A60">
            <w:pPr>
              <w:spacing w:after="60" w:line="276" w:lineRule="auto"/>
              <w:ind w:firstLine="215"/>
              <w:jc w:val="left"/>
              <w:rPr>
                <w:rFonts w:cs="Calibri"/>
                <w:sz w:val="10"/>
              </w:rPr>
            </w:pPr>
          </w:p>
        </w:tc>
      </w:tr>
      <w:tr w:rsidR="00543E82" w:rsidRPr="00CA6F98" w14:paraId="1504CF83" w14:textId="77777777" w:rsidTr="00561A60">
        <w:trPr>
          <w:trHeight w:val="1475"/>
          <w:jc w:val="center"/>
        </w:trPr>
        <w:tc>
          <w:tcPr>
            <w:tcW w:w="4039" w:type="dxa"/>
            <w:gridSpan w:val="2"/>
            <w:tcBorders>
              <w:top w:val="single" w:sz="18" w:space="0" w:color="auto"/>
              <w:left w:val="single" w:sz="18" w:space="0" w:color="auto"/>
              <w:bottom w:val="nil"/>
              <w:right w:val="nil"/>
            </w:tcBorders>
          </w:tcPr>
          <w:p w14:paraId="34B8F584" w14:textId="77777777" w:rsidR="00543E82" w:rsidRPr="00CA6F98" w:rsidRDefault="00543E82" w:rsidP="00543E82">
            <w:pPr>
              <w:spacing w:before="40" w:after="40" w:line="276" w:lineRule="auto"/>
              <w:ind w:firstLine="215"/>
              <w:jc w:val="left"/>
              <w:rPr>
                <w:rFonts w:cs="Calibri"/>
              </w:rPr>
            </w:pPr>
            <w:r w:rsidRPr="00CA6F98">
              <w:rPr>
                <w:rFonts w:cs="Calibri"/>
              </w:rPr>
              <w:t xml:space="preserve">JEDNOSTKA PROJEKTOWA:      </w:t>
            </w:r>
          </w:p>
          <w:p w14:paraId="36AF8905" w14:textId="77777777" w:rsidR="00B51F64" w:rsidRDefault="00035B1D" w:rsidP="00B51F64">
            <w:pPr>
              <w:spacing w:line="276" w:lineRule="auto"/>
              <w:ind w:left="709" w:right="38" w:hanging="232"/>
              <w:jc w:val="left"/>
              <w:rPr>
                <w:rFonts w:cstheme="minorHAnsi"/>
              </w:rPr>
            </w:pPr>
            <w:r>
              <w:rPr>
                <w:noProof/>
              </w:rPr>
              <w:object w:dxaOrig="1440" w:dyaOrig="1440" w14:anchorId="539EB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11.6pt;margin-top:18.55pt;width:1in;height:32.9pt;z-index:251659264;mso-position-horizontal-relative:text;mso-position-vertical-relative:text;mso-width-relative:page;mso-height-relative:page">
                  <v:imagedata r:id="rId8" o:title=""/>
                </v:shape>
                <o:OLEObject Type="Embed" ProgID="PBrush" ShapeID="_x0000_s1028" DrawAspect="Content" ObjectID="_1653720520" r:id="rId9"/>
              </w:object>
            </w:r>
            <w:proofErr w:type="spellStart"/>
            <w:r w:rsidR="00B51F64" w:rsidRPr="006D5EA2">
              <w:rPr>
                <w:rFonts w:cstheme="minorHAnsi"/>
                <w:b/>
                <w:sz w:val="28"/>
              </w:rPr>
              <w:t>iM</w:t>
            </w:r>
            <w:proofErr w:type="spellEnd"/>
            <w:r w:rsidR="00B51F64" w:rsidRPr="006D5EA2">
              <w:rPr>
                <w:rFonts w:cstheme="minorHAnsi"/>
                <w:b/>
                <w:sz w:val="28"/>
              </w:rPr>
              <w:t xml:space="preserve"> SPORT Iwona Mostek</w:t>
            </w:r>
          </w:p>
          <w:p w14:paraId="072843E9" w14:textId="77777777" w:rsidR="00543E82" w:rsidRPr="00CA6F98" w:rsidRDefault="00B51F64" w:rsidP="00B51F64">
            <w:pPr>
              <w:spacing w:line="240" w:lineRule="auto"/>
              <w:ind w:left="1843" w:right="-79" w:firstLine="0"/>
              <w:jc w:val="left"/>
              <w:rPr>
                <w:rFonts w:cs="Calibri"/>
                <w:b/>
              </w:rPr>
            </w:pPr>
            <w:r w:rsidRPr="006D5EA2">
              <w:rPr>
                <w:rFonts w:cstheme="minorHAnsi"/>
              </w:rPr>
              <w:t>ul. Dukielska 13/16a</w:t>
            </w:r>
            <w:r>
              <w:rPr>
                <w:rFonts w:cstheme="minorHAnsi"/>
              </w:rPr>
              <w:t xml:space="preserve">, </w:t>
            </w:r>
            <w:r w:rsidRPr="006D5EA2">
              <w:rPr>
                <w:rFonts w:cstheme="minorHAnsi"/>
              </w:rPr>
              <w:t xml:space="preserve"> 35-505 Rzeszów</w:t>
            </w:r>
          </w:p>
        </w:tc>
        <w:tc>
          <w:tcPr>
            <w:tcW w:w="2960" w:type="dxa"/>
            <w:gridSpan w:val="2"/>
            <w:tcBorders>
              <w:top w:val="single" w:sz="18" w:space="0" w:color="auto"/>
              <w:left w:val="nil"/>
              <w:bottom w:val="nil"/>
              <w:right w:val="nil"/>
            </w:tcBorders>
          </w:tcPr>
          <w:p w14:paraId="2EC1F2E0" w14:textId="77777777" w:rsidR="00543E82" w:rsidRPr="00CA6F98" w:rsidRDefault="00543E82" w:rsidP="00543E82">
            <w:pPr>
              <w:tabs>
                <w:tab w:val="left" w:pos="2341"/>
              </w:tabs>
              <w:spacing w:line="276" w:lineRule="auto"/>
              <w:ind w:left="352" w:firstLine="0"/>
              <w:jc w:val="left"/>
              <w:rPr>
                <w:rFonts w:cs="Calibri"/>
              </w:rPr>
            </w:pPr>
            <w:r w:rsidRPr="00CA6F98">
              <w:rPr>
                <w:rFonts w:cs="Calibri"/>
              </w:rPr>
              <w:t xml:space="preserve">biuro@mostek.pro                         </w:t>
            </w:r>
            <w:r w:rsidRPr="00CA6F98">
              <w:rPr>
                <w:rFonts w:cs="Calibri"/>
              </w:rPr>
              <w:br/>
              <w:t xml:space="preserve">www.mostek.pro </w:t>
            </w:r>
          </w:p>
          <w:p w14:paraId="618F3BD0" w14:textId="77777777" w:rsidR="00543E82" w:rsidRPr="00CA6F98" w:rsidRDefault="00543E82" w:rsidP="00543E82">
            <w:pPr>
              <w:tabs>
                <w:tab w:val="left" w:pos="2341"/>
              </w:tabs>
              <w:spacing w:line="276" w:lineRule="auto"/>
              <w:ind w:left="496" w:hanging="144"/>
              <w:jc w:val="left"/>
              <w:rPr>
                <w:rFonts w:cs="Calibri"/>
              </w:rPr>
            </w:pPr>
            <w:r w:rsidRPr="00CA6F98">
              <w:rPr>
                <w:rFonts w:cs="Calibri"/>
              </w:rPr>
              <w:t>tel.: 17 200 00 44</w:t>
            </w:r>
          </w:p>
        </w:tc>
        <w:tc>
          <w:tcPr>
            <w:tcW w:w="2960" w:type="dxa"/>
            <w:gridSpan w:val="2"/>
            <w:tcBorders>
              <w:top w:val="single" w:sz="18" w:space="0" w:color="auto"/>
              <w:left w:val="nil"/>
              <w:bottom w:val="nil"/>
              <w:right w:val="single" w:sz="18" w:space="0" w:color="auto"/>
            </w:tcBorders>
          </w:tcPr>
          <w:p w14:paraId="4EF67C7E" w14:textId="77777777" w:rsidR="00543E82" w:rsidRPr="00CA6F98" w:rsidRDefault="00543E82" w:rsidP="00543E82">
            <w:pPr>
              <w:spacing w:line="276" w:lineRule="auto"/>
              <w:ind w:firstLine="0"/>
              <w:jc w:val="left"/>
              <w:rPr>
                <w:rFonts w:cstheme="minorHAnsi"/>
                <w:b/>
              </w:rPr>
            </w:pPr>
            <w:r w:rsidRPr="00CA6F98">
              <w:rPr>
                <w:rFonts w:cstheme="minorHAnsi"/>
                <w:b/>
              </w:rPr>
              <w:t>ADRES DO KORESPONDENCJI:</w:t>
            </w:r>
          </w:p>
          <w:p w14:paraId="6112D71F" w14:textId="77777777" w:rsidR="00543E82" w:rsidRPr="00CA6F98" w:rsidRDefault="00B51F64" w:rsidP="00543E82">
            <w:pPr>
              <w:spacing w:line="276" w:lineRule="auto"/>
              <w:ind w:firstLine="0"/>
              <w:jc w:val="left"/>
              <w:rPr>
                <w:rFonts w:cstheme="minorHAnsi"/>
              </w:rPr>
            </w:pPr>
            <w:proofErr w:type="spellStart"/>
            <w:r>
              <w:rPr>
                <w:rFonts w:cstheme="minorHAnsi"/>
              </w:rPr>
              <w:t>iM</w:t>
            </w:r>
            <w:proofErr w:type="spellEnd"/>
            <w:r>
              <w:rPr>
                <w:rFonts w:cstheme="minorHAnsi"/>
              </w:rPr>
              <w:t xml:space="preserve"> SPORT</w:t>
            </w:r>
            <w:r w:rsidRPr="00CA6F98">
              <w:rPr>
                <w:rFonts w:cstheme="minorHAnsi"/>
              </w:rPr>
              <w:t xml:space="preserve"> </w:t>
            </w:r>
            <w:r>
              <w:rPr>
                <w:rFonts w:cstheme="minorHAnsi"/>
              </w:rPr>
              <w:t>Iwona</w:t>
            </w:r>
            <w:r w:rsidR="00543E82" w:rsidRPr="00CA6F98">
              <w:rPr>
                <w:rFonts w:cstheme="minorHAnsi"/>
              </w:rPr>
              <w:t xml:space="preserve"> Mostek</w:t>
            </w:r>
          </w:p>
          <w:p w14:paraId="13847848" w14:textId="77777777" w:rsidR="00C944B3" w:rsidRDefault="00C944B3" w:rsidP="00543E82">
            <w:pPr>
              <w:spacing w:line="276" w:lineRule="auto"/>
              <w:ind w:firstLine="0"/>
              <w:jc w:val="left"/>
              <w:rPr>
                <w:rFonts w:cstheme="minorHAnsi"/>
              </w:rPr>
            </w:pPr>
            <w:r w:rsidRPr="006D5EA2">
              <w:rPr>
                <w:rFonts w:cstheme="minorHAnsi"/>
              </w:rPr>
              <w:t>ul. Dukielska 13/16a</w:t>
            </w:r>
            <w:r>
              <w:rPr>
                <w:rFonts w:cstheme="minorHAnsi"/>
              </w:rPr>
              <w:t xml:space="preserve">, </w:t>
            </w:r>
            <w:r w:rsidRPr="006D5EA2">
              <w:rPr>
                <w:rFonts w:cstheme="minorHAnsi"/>
              </w:rPr>
              <w:t xml:space="preserve"> </w:t>
            </w:r>
          </w:p>
          <w:p w14:paraId="2AD3A8F0" w14:textId="7E3D5F78" w:rsidR="00543E82" w:rsidRPr="00CA6F98" w:rsidRDefault="00C944B3" w:rsidP="00543E82">
            <w:pPr>
              <w:spacing w:line="276" w:lineRule="auto"/>
              <w:ind w:firstLine="0"/>
              <w:jc w:val="left"/>
              <w:rPr>
                <w:rFonts w:cs="Calibri"/>
              </w:rPr>
            </w:pPr>
            <w:r w:rsidRPr="006D5EA2">
              <w:rPr>
                <w:rFonts w:cstheme="minorHAnsi"/>
              </w:rPr>
              <w:t>35-505 Rzeszów</w:t>
            </w:r>
          </w:p>
        </w:tc>
      </w:tr>
      <w:tr w:rsidR="003803A0" w:rsidRPr="00CA6F98" w14:paraId="45279641" w14:textId="77777777" w:rsidTr="00561A60">
        <w:trPr>
          <w:trHeight w:val="85"/>
          <w:jc w:val="center"/>
        </w:trPr>
        <w:tc>
          <w:tcPr>
            <w:tcW w:w="9959" w:type="dxa"/>
            <w:gridSpan w:val="6"/>
            <w:tcBorders>
              <w:top w:val="single" w:sz="18" w:space="0" w:color="auto"/>
              <w:left w:val="nil"/>
              <w:bottom w:val="single" w:sz="18" w:space="0" w:color="auto"/>
              <w:right w:val="nil"/>
            </w:tcBorders>
          </w:tcPr>
          <w:p w14:paraId="7499A3A3" w14:textId="77777777" w:rsidR="003803A0" w:rsidRPr="00CA6F98" w:rsidRDefault="003803A0" w:rsidP="00561A60">
            <w:pPr>
              <w:spacing w:after="60" w:line="276" w:lineRule="auto"/>
              <w:ind w:firstLine="215"/>
              <w:jc w:val="left"/>
              <w:rPr>
                <w:rFonts w:cs="Calibri"/>
                <w:sz w:val="10"/>
              </w:rPr>
            </w:pPr>
          </w:p>
        </w:tc>
      </w:tr>
      <w:tr w:rsidR="001F2C78" w:rsidRPr="00CA6F98" w14:paraId="1DCDA727" w14:textId="77777777" w:rsidTr="00561A60">
        <w:trPr>
          <w:trHeight w:val="1164"/>
          <w:jc w:val="center"/>
        </w:trPr>
        <w:tc>
          <w:tcPr>
            <w:tcW w:w="9959" w:type="dxa"/>
            <w:gridSpan w:val="6"/>
            <w:tcBorders>
              <w:top w:val="single" w:sz="18" w:space="0" w:color="auto"/>
              <w:left w:val="single" w:sz="18" w:space="0" w:color="auto"/>
              <w:bottom w:val="single" w:sz="18" w:space="0" w:color="auto"/>
              <w:right w:val="single" w:sz="18" w:space="0" w:color="auto"/>
            </w:tcBorders>
          </w:tcPr>
          <w:p w14:paraId="1ABC2723" w14:textId="77777777" w:rsidR="001F2C78" w:rsidRPr="00CA6F98" w:rsidRDefault="001F2C78" w:rsidP="00561A60">
            <w:pPr>
              <w:spacing w:before="40" w:after="40" w:line="276" w:lineRule="auto"/>
              <w:ind w:firstLine="215"/>
              <w:jc w:val="left"/>
              <w:rPr>
                <w:rFonts w:cs="Calibri"/>
              </w:rPr>
            </w:pPr>
            <w:r w:rsidRPr="00CA6F98">
              <w:rPr>
                <w:rFonts w:cs="Calibri"/>
              </w:rPr>
              <w:t>NAZWA ZADANIA:</w:t>
            </w:r>
          </w:p>
          <w:p w14:paraId="3F36364B" w14:textId="77777777" w:rsidR="007D434C" w:rsidRPr="00CA6F98" w:rsidRDefault="005945D8" w:rsidP="00C944B3">
            <w:pPr>
              <w:pStyle w:val="Akapitzlist"/>
              <w:spacing w:line="240" w:lineRule="auto"/>
              <w:ind w:left="0" w:firstLine="0"/>
              <w:jc w:val="center"/>
              <w:rPr>
                <w:b/>
                <w:bCs/>
                <w:sz w:val="32"/>
                <w:szCs w:val="32"/>
              </w:rPr>
            </w:pPr>
            <w:r w:rsidRPr="005945D8">
              <w:rPr>
                <w:b/>
                <w:bCs/>
                <w:sz w:val="32"/>
                <w:szCs w:val="32"/>
              </w:rPr>
              <w:t xml:space="preserve">„Przebudowa drogi powiatowej nr 1004R Zaklików – Borów wraz </w:t>
            </w:r>
            <w:r>
              <w:rPr>
                <w:b/>
                <w:bCs/>
                <w:sz w:val="32"/>
                <w:szCs w:val="32"/>
              </w:rPr>
              <w:br/>
            </w:r>
            <w:r w:rsidRPr="005945D8">
              <w:rPr>
                <w:b/>
                <w:bCs/>
                <w:sz w:val="32"/>
                <w:szCs w:val="32"/>
              </w:rPr>
              <w:t>z przebudową mostu na rzece Sanna”</w:t>
            </w:r>
          </w:p>
        </w:tc>
      </w:tr>
      <w:tr w:rsidR="001F2C78" w:rsidRPr="00CA6F98" w14:paraId="045AAF65" w14:textId="77777777" w:rsidTr="00D92D8A">
        <w:trPr>
          <w:trHeight w:val="372"/>
          <w:jc w:val="center"/>
        </w:trPr>
        <w:tc>
          <w:tcPr>
            <w:tcW w:w="9959" w:type="dxa"/>
            <w:gridSpan w:val="6"/>
            <w:tcBorders>
              <w:top w:val="nil"/>
              <w:left w:val="nil"/>
              <w:bottom w:val="nil"/>
              <w:right w:val="nil"/>
            </w:tcBorders>
            <w:vAlign w:val="center"/>
          </w:tcPr>
          <w:p w14:paraId="759236B7" w14:textId="77777777" w:rsidR="007212AE" w:rsidRPr="00CA6F98" w:rsidRDefault="007212AE" w:rsidP="00561A60">
            <w:pPr>
              <w:spacing w:before="40" w:after="40" w:line="276" w:lineRule="auto"/>
              <w:ind w:firstLine="215"/>
              <w:jc w:val="left"/>
              <w:rPr>
                <w:rFonts w:cs="Calibri"/>
              </w:rPr>
            </w:pPr>
            <w:r w:rsidRPr="00CA6F98">
              <w:rPr>
                <w:rFonts w:cs="Calibri"/>
              </w:rPr>
              <w:t>STADIUM:</w:t>
            </w:r>
          </w:p>
          <w:p w14:paraId="054A097D" w14:textId="77777777" w:rsidR="001F2C78" w:rsidRPr="00CA6F98" w:rsidRDefault="001F2C78" w:rsidP="00561A60">
            <w:pPr>
              <w:spacing w:line="240" w:lineRule="auto"/>
              <w:ind w:left="851" w:firstLine="0"/>
              <w:jc w:val="center"/>
              <w:rPr>
                <w:rFonts w:cs="Calibri"/>
                <w:b/>
                <w:caps/>
                <w:sz w:val="56"/>
              </w:rPr>
            </w:pPr>
            <w:r w:rsidRPr="00CA6F98">
              <w:rPr>
                <w:rFonts w:cs="Calibri"/>
                <w:b/>
                <w:caps/>
                <w:sz w:val="56"/>
              </w:rPr>
              <w:t>PROJEKT BUDOWLANY</w:t>
            </w:r>
          </w:p>
        </w:tc>
      </w:tr>
      <w:tr w:rsidR="001F2C78" w:rsidRPr="00CA6F98" w14:paraId="04057231" w14:textId="77777777" w:rsidTr="00561A60">
        <w:trPr>
          <w:trHeight w:val="1004"/>
          <w:jc w:val="center"/>
        </w:trPr>
        <w:tc>
          <w:tcPr>
            <w:tcW w:w="9959" w:type="dxa"/>
            <w:gridSpan w:val="6"/>
            <w:tcBorders>
              <w:top w:val="nil"/>
              <w:left w:val="nil"/>
              <w:bottom w:val="nil"/>
              <w:right w:val="nil"/>
            </w:tcBorders>
          </w:tcPr>
          <w:p w14:paraId="260764E6" w14:textId="77777777" w:rsidR="001F2C78" w:rsidRPr="00CA6F98" w:rsidRDefault="001F2C78" w:rsidP="00561A60">
            <w:pPr>
              <w:spacing w:before="40" w:after="40" w:line="276" w:lineRule="auto"/>
              <w:ind w:firstLine="215"/>
              <w:jc w:val="left"/>
              <w:rPr>
                <w:rFonts w:cs="Calibri"/>
              </w:rPr>
            </w:pPr>
            <w:r w:rsidRPr="00CA6F98">
              <w:rPr>
                <w:rFonts w:cs="Calibri"/>
              </w:rPr>
              <w:t>CZĘŚĆ OPRACOWANIA</w:t>
            </w:r>
            <w:r w:rsidR="007212AE" w:rsidRPr="00CA6F98">
              <w:rPr>
                <w:rFonts w:cs="Calibri"/>
              </w:rPr>
              <w:t>:</w:t>
            </w:r>
          </w:p>
          <w:p w14:paraId="04B68FAB" w14:textId="77777777" w:rsidR="00D92D8A" w:rsidRPr="00CA6F98" w:rsidRDefault="00D92D8A" w:rsidP="00D92D8A">
            <w:pPr>
              <w:suppressAutoHyphens w:val="0"/>
              <w:autoSpaceDN/>
              <w:spacing w:line="240" w:lineRule="auto"/>
              <w:ind w:firstLine="0"/>
              <w:jc w:val="center"/>
              <w:textAlignment w:val="auto"/>
              <w:rPr>
                <w:rFonts w:eastAsiaTheme="minorHAnsi" w:cstheme="minorBidi"/>
                <w:b/>
                <w:color w:val="0075B0"/>
                <w:sz w:val="40"/>
                <w:szCs w:val="40"/>
              </w:rPr>
            </w:pPr>
            <w:r w:rsidRPr="00CA6F98">
              <w:rPr>
                <w:rFonts w:eastAsiaTheme="minorHAnsi" w:cstheme="minorBidi"/>
                <w:b/>
                <w:color w:val="0075B0"/>
                <w:sz w:val="40"/>
                <w:szCs w:val="40"/>
              </w:rPr>
              <w:t xml:space="preserve">TOM I </w:t>
            </w:r>
          </w:p>
          <w:p w14:paraId="6AB24ADE" w14:textId="77777777" w:rsidR="00B6448A" w:rsidRPr="00CA6F98" w:rsidRDefault="00D92D8A" w:rsidP="00D92D8A">
            <w:pPr>
              <w:tabs>
                <w:tab w:val="left" w:pos="1322"/>
              </w:tabs>
              <w:suppressAutoHyphens w:val="0"/>
              <w:autoSpaceDN/>
              <w:spacing w:line="240" w:lineRule="auto"/>
              <w:ind w:firstLine="1317"/>
              <w:jc w:val="left"/>
              <w:textAlignment w:val="auto"/>
              <w:rPr>
                <w:rFonts w:eastAsiaTheme="minorHAnsi" w:cstheme="minorBidi"/>
                <w:b/>
                <w:color w:val="0075B0"/>
                <w:sz w:val="36"/>
                <w:szCs w:val="36"/>
              </w:rPr>
            </w:pPr>
            <w:r w:rsidRPr="00CA6F98">
              <w:rPr>
                <w:rFonts w:eastAsiaTheme="minorHAnsi" w:cstheme="minorBidi"/>
                <w:b/>
                <w:color w:val="0075B0"/>
                <w:sz w:val="36"/>
                <w:szCs w:val="36"/>
              </w:rPr>
              <w:t xml:space="preserve">Część A </w:t>
            </w:r>
            <w:r w:rsidR="00B6448A" w:rsidRPr="00CA6F98">
              <w:rPr>
                <w:rFonts w:eastAsiaTheme="minorHAnsi" w:cstheme="minorBidi"/>
                <w:b/>
                <w:color w:val="0075B0"/>
                <w:sz w:val="36"/>
                <w:szCs w:val="36"/>
              </w:rPr>
              <w:t>- PROJEKT ZAGOSPODAROWANIA TERENU</w:t>
            </w:r>
          </w:p>
          <w:p w14:paraId="54EF05E2" w14:textId="77777777" w:rsidR="001F2C78" w:rsidRDefault="00D92D8A" w:rsidP="00D92D8A">
            <w:pPr>
              <w:tabs>
                <w:tab w:val="left" w:pos="1322"/>
              </w:tabs>
              <w:suppressAutoHyphens w:val="0"/>
              <w:autoSpaceDN/>
              <w:spacing w:line="240" w:lineRule="auto"/>
              <w:ind w:firstLine="1317"/>
              <w:jc w:val="left"/>
              <w:textAlignment w:val="auto"/>
              <w:rPr>
                <w:rFonts w:eastAsiaTheme="minorHAnsi" w:cstheme="minorBidi"/>
                <w:b/>
                <w:color w:val="0075B0"/>
                <w:sz w:val="36"/>
                <w:szCs w:val="36"/>
              </w:rPr>
            </w:pPr>
            <w:r w:rsidRPr="00CA6F98">
              <w:rPr>
                <w:rFonts w:eastAsiaTheme="minorHAnsi" w:cstheme="minorBidi"/>
                <w:b/>
                <w:color w:val="0075B0"/>
                <w:sz w:val="36"/>
                <w:szCs w:val="36"/>
              </w:rPr>
              <w:t xml:space="preserve">Część B </w:t>
            </w:r>
            <w:r w:rsidR="003803A0" w:rsidRPr="00CA6F98">
              <w:rPr>
                <w:rFonts w:eastAsiaTheme="minorHAnsi" w:cstheme="minorBidi"/>
                <w:b/>
                <w:color w:val="0075B0"/>
                <w:sz w:val="36"/>
                <w:szCs w:val="36"/>
              </w:rPr>
              <w:t xml:space="preserve">- </w:t>
            </w:r>
            <w:r w:rsidR="001F2C78" w:rsidRPr="00CA6F98">
              <w:rPr>
                <w:rFonts w:eastAsiaTheme="minorHAnsi" w:cstheme="minorBidi"/>
                <w:b/>
                <w:color w:val="0075B0"/>
                <w:sz w:val="36"/>
                <w:szCs w:val="36"/>
              </w:rPr>
              <w:t>PROJEKT ARCHITEKTONICZNO-BUDOWLANY</w:t>
            </w:r>
          </w:p>
          <w:p w14:paraId="70C183C5" w14:textId="77777777" w:rsidR="005945D8" w:rsidRDefault="005945D8" w:rsidP="00D92D8A">
            <w:pPr>
              <w:tabs>
                <w:tab w:val="left" w:pos="1322"/>
              </w:tabs>
              <w:suppressAutoHyphens w:val="0"/>
              <w:autoSpaceDN/>
              <w:spacing w:line="240" w:lineRule="auto"/>
              <w:ind w:firstLine="1317"/>
              <w:jc w:val="left"/>
              <w:textAlignment w:val="auto"/>
              <w:rPr>
                <w:rFonts w:eastAsiaTheme="minorHAnsi" w:cstheme="minorBidi"/>
                <w:b/>
                <w:color w:val="0075B0"/>
                <w:sz w:val="36"/>
                <w:szCs w:val="36"/>
              </w:rPr>
            </w:pPr>
          </w:p>
          <w:p w14:paraId="4AE90025" w14:textId="77777777" w:rsidR="005945D8" w:rsidRDefault="005945D8" w:rsidP="00D92D8A">
            <w:pPr>
              <w:tabs>
                <w:tab w:val="left" w:pos="1322"/>
              </w:tabs>
              <w:suppressAutoHyphens w:val="0"/>
              <w:autoSpaceDN/>
              <w:spacing w:line="240" w:lineRule="auto"/>
              <w:ind w:firstLine="1317"/>
              <w:jc w:val="left"/>
              <w:textAlignment w:val="auto"/>
              <w:rPr>
                <w:rFonts w:eastAsiaTheme="minorHAnsi" w:cstheme="minorBidi"/>
                <w:b/>
                <w:color w:val="0075B0"/>
                <w:sz w:val="36"/>
                <w:szCs w:val="36"/>
              </w:rPr>
            </w:pPr>
          </w:p>
          <w:p w14:paraId="67B774B7" w14:textId="77777777" w:rsidR="005945D8" w:rsidRPr="00CA6F98" w:rsidRDefault="005945D8" w:rsidP="00D92D8A">
            <w:pPr>
              <w:tabs>
                <w:tab w:val="left" w:pos="1322"/>
              </w:tabs>
              <w:suppressAutoHyphens w:val="0"/>
              <w:autoSpaceDN/>
              <w:spacing w:line="240" w:lineRule="auto"/>
              <w:ind w:firstLine="1317"/>
              <w:jc w:val="left"/>
              <w:textAlignment w:val="auto"/>
              <w:rPr>
                <w:rFonts w:cs="Calibri"/>
                <w:b/>
                <w:caps/>
                <w:color w:val="0075B0"/>
                <w:sz w:val="40"/>
                <w:szCs w:val="40"/>
              </w:rPr>
            </w:pPr>
          </w:p>
        </w:tc>
      </w:tr>
      <w:tr w:rsidR="00D92D8A" w:rsidRPr="00CA6F98" w14:paraId="793B447D" w14:textId="77777777" w:rsidTr="00D92D8A">
        <w:trPr>
          <w:trHeight w:val="212"/>
          <w:jc w:val="center"/>
        </w:trPr>
        <w:tc>
          <w:tcPr>
            <w:tcW w:w="9959" w:type="dxa"/>
            <w:gridSpan w:val="6"/>
            <w:tcBorders>
              <w:top w:val="nil"/>
              <w:left w:val="nil"/>
              <w:right w:val="nil"/>
            </w:tcBorders>
            <w:vAlign w:val="center"/>
          </w:tcPr>
          <w:p w14:paraId="5FFA6FE1" w14:textId="77777777" w:rsidR="00D92D8A" w:rsidRPr="00CA6F98" w:rsidRDefault="00D92D8A" w:rsidP="00884375">
            <w:pPr>
              <w:ind w:firstLine="0"/>
              <w:rPr>
                <w:rFonts w:cs="Calibri"/>
                <w:sz w:val="4"/>
                <w:szCs w:val="4"/>
              </w:rPr>
            </w:pPr>
          </w:p>
          <w:p w14:paraId="25A2FFC7" w14:textId="77777777" w:rsidR="00D92D8A" w:rsidRPr="00CA6F98" w:rsidRDefault="00D92D8A" w:rsidP="00884375">
            <w:pPr>
              <w:ind w:firstLine="0"/>
              <w:rPr>
                <w:rFonts w:cs="Calibri"/>
                <w:sz w:val="4"/>
                <w:szCs w:val="4"/>
              </w:rPr>
            </w:pPr>
          </w:p>
        </w:tc>
      </w:tr>
      <w:tr w:rsidR="002C5584" w:rsidRPr="00CA6F98" w14:paraId="58210C18" w14:textId="77777777" w:rsidTr="00561A60">
        <w:trPr>
          <w:trHeight w:val="473"/>
          <w:jc w:val="center"/>
        </w:trPr>
        <w:tc>
          <w:tcPr>
            <w:tcW w:w="9959" w:type="dxa"/>
            <w:gridSpan w:val="6"/>
            <w:tcBorders>
              <w:top w:val="nil"/>
              <w:left w:val="nil"/>
              <w:bottom w:val="nil"/>
              <w:right w:val="nil"/>
            </w:tcBorders>
            <w:vAlign w:val="center"/>
          </w:tcPr>
          <w:p w14:paraId="71BF6F63" w14:textId="16BEBA90" w:rsidR="00E11B17" w:rsidRPr="00CA6F98" w:rsidRDefault="002C5584" w:rsidP="00884375">
            <w:pPr>
              <w:spacing w:line="240" w:lineRule="auto"/>
              <w:ind w:right="415" w:firstLine="0"/>
              <w:rPr>
                <w:rFonts w:cstheme="minorHAnsi"/>
                <w:sz w:val="16"/>
                <w:szCs w:val="16"/>
              </w:rPr>
            </w:pPr>
            <w:r w:rsidRPr="00CA6F98">
              <w:rPr>
                <w:rFonts w:cstheme="minorHAnsi"/>
                <w:sz w:val="16"/>
                <w:szCs w:val="16"/>
              </w:rPr>
              <w:t>Imiona i nazwiska projektantów opracowujących poszczególne części projektu budowlanego, imiona  i nazwiska sprawdzających oraz spis zawartości projektu budowlanego wraz</w:t>
            </w:r>
            <w:r w:rsidR="00ED1F57" w:rsidRPr="00CA6F98">
              <w:rPr>
                <w:rFonts w:cstheme="minorHAnsi"/>
                <w:sz w:val="16"/>
                <w:szCs w:val="16"/>
              </w:rPr>
              <w:t xml:space="preserve"> z wykazem załączników, znajdują</w:t>
            </w:r>
            <w:r w:rsidRPr="00CA6F98">
              <w:rPr>
                <w:rFonts w:cstheme="minorHAnsi"/>
                <w:sz w:val="16"/>
                <w:szCs w:val="16"/>
              </w:rPr>
              <w:t xml:space="preserve"> się na arkuszu nr </w:t>
            </w:r>
            <w:r w:rsidR="00B46993" w:rsidRPr="00CA6F98">
              <w:rPr>
                <w:rFonts w:cstheme="minorHAnsi"/>
                <w:sz w:val="16"/>
                <w:szCs w:val="16"/>
              </w:rPr>
              <w:t>2</w:t>
            </w:r>
            <w:r w:rsidR="00ED1F57" w:rsidRPr="00CA6F98">
              <w:rPr>
                <w:rFonts w:cstheme="minorHAnsi"/>
                <w:sz w:val="16"/>
                <w:szCs w:val="16"/>
              </w:rPr>
              <w:t xml:space="preserve"> z </w:t>
            </w:r>
            <w:r w:rsidR="00C944B3">
              <w:rPr>
                <w:rFonts w:cstheme="minorHAnsi"/>
                <w:sz w:val="16"/>
                <w:szCs w:val="16"/>
              </w:rPr>
              <w:t>2</w:t>
            </w:r>
            <w:r w:rsidRPr="00CA6F98">
              <w:rPr>
                <w:rFonts w:cstheme="minorHAnsi"/>
                <w:sz w:val="16"/>
                <w:szCs w:val="16"/>
              </w:rPr>
              <w:t xml:space="preserve"> strony tytułowej.</w:t>
            </w:r>
          </w:p>
        </w:tc>
      </w:tr>
      <w:tr w:rsidR="001F2C78" w:rsidRPr="00CA6F98" w14:paraId="6EA200ED" w14:textId="77777777" w:rsidTr="00884375">
        <w:trPr>
          <w:trHeight w:hRule="exact" w:val="95"/>
          <w:jc w:val="center"/>
        </w:trPr>
        <w:tc>
          <w:tcPr>
            <w:tcW w:w="9959" w:type="dxa"/>
            <w:gridSpan w:val="6"/>
            <w:tcBorders>
              <w:top w:val="nil"/>
              <w:left w:val="nil"/>
              <w:bottom w:val="single" w:sz="18" w:space="0" w:color="auto"/>
              <w:right w:val="nil"/>
            </w:tcBorders>
          </w:tcPr>
          <w:p w14:paraId="06D9DA8D" w14:textId="77777777" w:rsidR="001F2C78" w:rsidRPr="00CA6F98" w:rsidRDefault="001F2C78" w:rsidP="00561A60">
            <w:pPr>
              <w:ind w:left="214"/>
              <w:rPr>
                <w:rFonts w:cs="Calibri"/>
                <w:b/>
                <w:i/>
                <w:sz w:val="16"/>
                <w:szCs w:val="16"/>
              </w:rPr>
            </w:pPr>
          </w:p>
        </w:tc>
      </w:tr>
      <w:tr w:rsidR="007212AE" w:rsidRPr="00CA6F98" w14:paraId="28A2C21B" w14:textId="77777777" w:rsidTr="00884375">
        <w:trPr>
          <w:trHeight w:val="796"/>
          <w:jc w:val="center"/>
        </w:trPr>
        <w:tc>
          <w:tcPr>
            <w:tcW w:w="3037" w:type="dxa"/>
            <w:tcBorders>
              <w:top w:val="single" w:sz="18" w:space="0" w:color="auto"/>
              <w:left w:val="single" w:sz="18" w:space="0" w:color="auto"/>
              <w:bottom w:val="single" w:sz="18" w:space="0" w:color="auto"/>
              <w:right w:val="single" w:sz="6" w:space="0" w:color="auto"/>
            </w:tcBorders>
          </w:tcPr>
          <w:p w14:paraId="580A7CA8" w14:textId="77777777" w:rsidR="007212AE" w:rsidRPr="00CA6F98" w:rsidRDefault="007212AE" w:rsidP="00561A60">
            <w:pPr>
              <w:spacing w:before="40" w:after="40" w:line="276" w:lineRule="auto"/>
              <w:ind w:firstLine="215"/>
              <w:jc w:val="left"/>
              <w:rPr>
                <w:rFonts w:cs="Calibri"/>
              </w:rPr>
            </w:pPr>
            <w:r w:rsidRPr="00CA6F98">
              <w:rPr>
                <w:rFonts w:cs="Calibri"/>
              </w:rPr>
              <w:t>NR ARCHIWALNY:</w:t>
            </w:r>
          </w:p>
          <w:p w14:paraId="255D1CEA" w14:textId="77777777" w:rsidR="007212AE" w:rsidRPr="00CA6F98" w:rsidRDefault="003A2A02" w:rsidP="00561A60">
            <w:pPr>
              <w:ind w:left="214" w:hanging="72"/>
              <w:jc w:val="center"/>
              <w:rPr>
                <w:b/>
                <w:sz w:val="32"/>
                <w:szCs w:val="28"/>
              </w:rPr>
            </w:pPr>
            <w:r w:rsidRPr="00CA6F98">
              <w:rPr>
                <w:b/>
                <w:sz w:val="28"/>
                <w:szCs w:val="28"/>
              </w:rPr>
              <w:t>201</w:t>
            </w:r>
            <w:r w:rsidR="00543E82" w:rsidRPr="00CA6F98">
              <w:rPr>
                <w:b/>
                <w:sz w:val="28"/>
                <w:szCs w:val="28"/>
              </w:rPr>
              <w:t>9</w:t>
            </w:r>
            <w:r w:rsidRPr="00CA6F98">
              <w:rPr>
                <w:b/>
                <w:sz w:val="28"/>
                <w:szCs w:val="28"/>
              </w:rPr>
              <w:t>/0</w:t>
            </w:r>
            <w:r w:rsidR="00D37D77">
              <w:rPr>
                <w:b/>
                <w:sz w:val="28"/>
                <w:szCs w:val="28"/>
              </w:rPr>
              <w:t>21</w:t>
            </w:r>
            <w:r w:rsidRPr="00CA6F98">
              <w:rPr>
                <w:b/>
                <w:sz w:val="28"/>
                <w:szCs w:val="28"/>
              </w:rPr>
              <w:t>/</w:t>
            </w:r>
            <w:r w:rsidR="00D37D77">
              <w:rPr>
                <w:b/>
                <w:sz w:val="28"/>
                <w:szCs w:val="28"/>
              </w:rPr>
              <w:t>ŁZ</w:t>
            </w:r>
          </w:p>
        </w:tc>
        <w:tc>
          <w:tcPr>
            <w:tcW w:w="3532" w:type="dxa"/>
            <w:gridSpan w:val="2"/>
            <w:tcBorders>
              <w:top w:val="single" w:sz="18" w:space="0" w:color="auto"/>
              <w:left w:val="single" w:sz="6" w:space="0" w:color="auto"/>
              <w:bottom w:val="single" w:sz="18" w:space="0" w:color="auto"/>
              <w:right w:val="single" w:sz="4" w:space="0" w:color="auto"/>
            </w:tcBorders>
          </w:tcPr>
          <w:p w14:paraId="002AF55C" w14:textId="77777777" w:rsidR="007212AE" w:rsidRPr="00CA6F98" w:rsidRDefault="007212AE" w:rsidP="00561A60">
            <w:pPr>
              <w:spacing w:before="40" w:after="40" w:line="276" w:lineRule="auto"/>
              <w:ind w:firstLine="215"/>
              <w:jc w:val="left"/>
              <w:rPr>
                <w:rFonts w:cs="Calibri"/>
              </w:rPr>
            </w:pPr>
            <w:r w:rsidRPr="00CA6F98">
              <w:rPr>
                <w:rFonts w:cs="Calibri"/>
              </w:rPr>
              <w:t>DATA OPRACOWANIA:</w:t>
            </w:r>
          </w:p>
          <w:p w14:paraId="0B136E51" w14:textId="26EBBB32" w:rsidR="007212AE" w:rsidRPr="00CA6F98" w:rsidRDefault="00334312" w:rsidP="00603705">
            <w:pPr>
              <w:ind w:firstLine="0"/>
              <w:jc w:val="center"/>
              <w:rPr>
                <w:rFonts w:cs="Calibri"/>
                <w:b/>
                <w:sz w:val="18"/>
              </w:rPr>
            </w:pPr>
            <w:r w:rsidRPr="00334312">
              <w:rPr>
                <w:b/>
                <w:sz w:val="28"/>
                <w:szCs w:val="28"/>
              </w:rPr>
              <w:t>Czerwiec</w:t>
            </w:r>
            <w:r w:rsidR="00884375" w:rsidRPr="00334312">
              <w:rPr>
                <w:b/>
                <w:sz w:val="28"/>
                <w:szCs w:val="28"/>
              </w:rPr>
              <w:t xml:space="preserve"> 20</w:t>
            </w:r>
            <w:r w:rsidR="005945D8" w:rsidRPr="00334312">
              <w:rPr>
                <w:b/>
                <w:sz w:val="28"/>
                <w:szCs w:val="28"/>
              </w:rPr>
              <w:t>20</w:t>
            </w:r>
          </w:p>
        </w:tc>
        <w:tc>
          <w:tcPr>
            <w:tcW w:w="2290" w:type="dxa"/>
            <w:gridSpan w:val="2"/>
            <w:tcBorders>
              <w:top w:val="single" w:sz="18" w:space="0" w:color="auto"/>
              <w:left w:val="single" w:sz="4" w:space="0" w:color="auto"/>
              <w:bottom w:val="single" w:sz="18" w:space="0" w:color="auto"/>
              <w:right w:val="nil"/>
            </w:tcBorders>
          </w:tcPr>
          <w:p w14:paraId="037BCD22" w14:textId="77777777" w:rsidR="007212AE" w:rsidRPr="00CA6F98" w:rsidRDefault="007212AE" w:rsidP="00561A60">
            <w:pPr>
              <w:spacing w:before="40" w:after="40" w:line="276" w:lineRule="auto"/>
              <w:ind w:firstLine="215"/>
              <w:jc w:val="left"/>
              <w:rPr>
                <w:rFonts w:cs="Calibri"/>
              </w:rPr>
            </w:pPr>
            <w:r w:rsidRPr="00CA6F98">
              <w:rPr>
                <w:rFonts w:cs="Calibri"/>
              </w:rPr>
              <w:t>NR EGZEMPLARZA:</w:t>
            </w:r>
          </w:p>
        </w:tc>
        <w:tc>
          <w:tcPr>
            <w:tcW w:w="1100" w:type="dxa"/>
            <w:tcBorders>
              <w:top w:val="single" w:sz="18" w:space="0" w:color="auto"/>
              <w:left w:val="nil"/>
              <w:bottom w:val="single" w:sz="18" w:space="0" w:color="auto"/>
              <w:right w:val="single" w:sz="18" w:space="0" w:color="auto"/>
            </w:tcBorders>
          </w:tcPr>
          <w:p w14:paraId="3F793994" w14:textId="52991837" w:rsidR="007212AE" w:rsidRPr="00CA6F98" w:rsidRDefault="00010A1A" w:rsidP="00561A60">
            <w:pPr>
              <w:tabs>
                <w:tab w:val="left" w:pos="2481"/>
              </w:tabs>
              <w:spacing w:line="240" w:lineRule="auto"/>
              <w:ind w:right="-104" w:firstLine="0"/>
              <w:jc w:val="center"/>
              <w:rPr>
                <w:rFonts w:cs="Calibri"/>
                <w:b/>
                <w:color w:val="0075B0"/>
                <w:sz w:val="64"/>
                <w:szCs w:val="64"/>
              </w:rPr>
            </w:pPr>
            <w:r>
              <w:rPr>
                <w:rFonts w:cs="Calibri"/>
                <w:b/>
                <w:color w:val="0075B0"/>
                <w:sz w:val="64"/>
                <w:szCs w:val="64"/>
              </w:rPr>
              <w:t>6</w:t>
            </w:r>
          </w:p>
        </w:tc>
      </w:tr>
    </w:tbl>
    <w:p w14:paraId="06FD4281" w14:textId="77777777" w:rsidR="005A6CDF" w:rsidRPr="00CA6F98" w:rsidRDefault="006F614C" w:rsidP="007212AE">
      <w:pPr>
        <w:suppressAutoHyphens w:val="0"/>
        <w:spacing w:after="200" w:line="276" w:lineRule="auto"/>
        <w:ind w:left="-284" w:right="-427" w:firstLine="0"/>
        <w:jc w:val="left"/>
        <w:rPr>
          <w:rFonts w:cs="Arial"/>
          <w:sz w:val="15"/>
          <w:szCs w:val="15"/>
        </w:rPr>
      </w:pPr>
      <w:r w:rsidRPr="00CA6F98">
        <w:rPr>
          <w:rFonts w:cs="Arial"/>
          <w:sz w:val="15"/>
          <w:szCs w:val="15"/>
        </w:rPr>
        <w:t>Prawa autorskie zastrzeżone, łącznie z prawem reprodukcji lub udostępniania osobom trzecim niniejszego opracowania lub jego części bez upoważnienia inwestora</w:t>
      </w:r>
    </w:p>
    <w:p w14:paraId="3CED0749" w14:textId="77777777" w:rsidR="00027574" w:rsidRPr="00CA6F98" w:rsidRDefault="00027574" w:rsidP="005A6CDF">
      <w:pPr>
        <w:suppressAutoHyphens w:val="0"/>
        <w:spacing w:after="200" w:line="276" w:lineRule="auto"/>
        <w:ind w:firstLine="0"/>
        <w:jc w:val="left"/>
        <w:rPr>
          <w:rFonts w:cs="Arial"/>
          <w:sz w:val="15"/>
          <w:szCs w:val="15"/>
        </w:rPr>
        <w:sectPr w:rsidR="00027574" w:rsidRPr="00CA6F98" w:rsidSect="00B46993">
          <w:headerReference w:type="even" r:id="rId10"/>
          <w:headerReference w:type="default" r:id="rId11"/>
          <w:footerReference w:type="even" r:id="rId12"/>
          <w:footerReference w:type="default" r:id="rId13"/>
          <w:headerReference w:type="first" r:id="rId14"/>
          <w:footerReference w:type="first" r:id="rId15"/>
          <w:pgSz w:w="11906" w:h="16838"/>
          <w:pgMar w:top="1134" w:right="851" w:bottom="1134" w:left="1701" w:header="510" w:footer="397" w:gutter="0"/>
          <w:cols w:space="708"/>
          <w:titlePg/>
          <w:docGrid w:linePitch="299"/>
        </w:sectPr>
      </w:pPr>
    </w:p>
    <w:tbl>
      <w:tblPr>
        <w:tblW w:w="9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08"/>
        <w:gridCol w:w="3163"/>
        <w:gridCol w:w="2370"/>
        <w:gridCol w:w="2418"/>
      </w:tblGrid>
      <w:tr w:rsidR="005952BF" w:rsidRPr="00CA6F98" w14:paraId="0C03ECC3" w14:textId="77777777" w:rsidTr="00481BF0">
        <w:trPr>
          <w:trHeight w:val="238"/>
          <w:jc w:val="center"/>
        </w:trPr>
        <w:tc>
          <w:tcPr>
            <w:tcW w:w="2008" w:type="dxa"/>
            <w:tcBorders>
              <w:top w:val="single" w:sz="18" w:space="0" w:color="auto"/>
              <w:left w:val="single" w:sz="18" w:space="0" w:color="auto"/>
              <w:bottom w:val="single" w:sz="18" w:space="0" w:color="auto"/>
              <w:right w:val="single" w:sz="6" w:space="0" w:color="auto"/>
            </w:tcBorders>
            <w:vAlign w:val="center"/>
          </w:tcPr>
          <w:p w14:paraId="6C3D4CBD" w14:textId="77777777" w:rsidR="005952BF" w:rsidRPr="00CA6F98" w:rsidRDefault="005952BF" w:rsidP="007C2C31">
            <w:pPr>
              <w:spacing w:line="240" w:lineRule="auto"/>
              <w:ind w:right="-10" w:firstLine="0"/>
              <w:jc w:val="center"/>
              <w:rPr>
                <w:rFonts w:cs="Calibri"/>
                <w:szCs w:val="24"/>
              </w:rPr>
            </w:pPr>
            <w:bookmarkStart w:id="0" w:name="_Hlk17800991"/>
            <w:r w:rsidRPr="00CA6F98">
              <w:rPr>
                <w:rFonts w:cs="Calibri"/>
                <w:szCs w:val="24"/>
              </w:rPr>
              <w:lastRenderedPageBreak/>
              <w:t>BRANŻA</w:t>
            </w:r>
          </w:p>
        </w:tc>
        <w:tc>
          <w:tcPr>
            <w:tcW w:w="7951" w:type="dxa"/>
            <w:gridSpan w:val="3"/>
            <w:tcBorders>
              <w:top w:val="single" w:sz="18" w:space="0" w:color="auto"/>
              <w:left w:val="single" w:sz="6" w:space="0" w:color="auto"/>
              <w:bottom w:val="single" w:sz="18" w:space="0" w:color="auto"/>
              <w:right w:val="single" w:sz="18" w:space="0" w:color="auto"/>
            </w:tcBorders>
            <w:vAlign w:val="center"/>
          </w:tcPr>
          <w:p w14:paraId="06B5EAF8" w14:textId="77777777" w:rsidR="005952BF" w:rsidRPr="00CA6F98" w:rsidRDefault="005952BF" w:rsidP="007C2C31">
            <w:pPr>
              <w:spacing w:line="240" w:lineRule="auto"/>
              <w:ind w:firstLine="0"/>
              <w:jc w:val="center"/>
              <w:rPr>
                <w:rFonts w:cs="Calibri"/>
                <w:b/>
              </w:rPr>
            </w:pPr>
            <w:r w:rsidRPr="00CA6F98">
              <w:rPr>
                <w:rFonts w:cs="Calibri"/>
                <w:b/>
              </w:rPr>
              <w:t>MOSTOWA</w:t>
            </w:r>
          </w:p>
        </w:tc>
      </w:tr>
      <w:tr w:rsidR="005952BF" w:rsidRPr="00CA6F98" w14:paraId="22AB26C8" w14:textId="77777777" w:rsidTr="005952BF">
        <w:trPr>
          <w:trHeight w:val="473"/>
          <w:jc w:val="center"/>
        </w:trPr>
        <w:tc>
          <w:tcPr>
            <w:tcW w:w="2008" w:type="dxa"/>
            <w:tcBorders>
              <w:top w:val="single" w:sz="18" w:space="0" w:color="auto"/>
              <w:left w:val="single" w:sz="18" w:space="0" w:color="auto"/>
              <w:bottom w:val="single" w:sz="6" w:space="0" w:color="auto"/>
              <w:right w:val="single" w:sz="6" w:space="0" w:color="auto"/>
            </w:tcBorders>
            <w:vAlign w:val="center"/>
          </w:tcPr>
          <w:p w14:paraId="0D9E9EF4" w14:textId="77777777" w:rsidR="005952BF" w:rsidRPr="00CA6F98" w:rsidRDefault="005952BF" w:rsidP="007C2C31">
            <w:pPr>
              <w:spacing w:line="240" w:lineRule="auto"/>
              <w:ind w:firstLine="0"/>
              <w:jc w:val="center"/>
              <w:rPr>
                <w:rFonts w:cstheme="minorHAnsi"/>
              </w:rPr>
            </w:pPr>
            <w:r w:rsidRPr="00CA6F98">
              <w:rPr>
                <w:rFonts w:cstheme="minorHAnsi"/>
              </w:rPr>
              <w:t>FUNKCJA</w:t>
            </w:r>
          </w:p>
        </w:tc>
        <w:tc>
          <w:tcPr>
            <w:tcW w:w="3163" w:type="dxa"/>
            <w:tcBorders>
              <w:top w:val="single" w:sz="18" w:space="0" w:color="auto"/>
              <w:left w:val="single" w:sz="6" w:space="0" w:color="auto"/>
              <w:bottom w:val="single" w:sz="6" w:space="0" w:color="auto"/>
              <w:right w:val="single" w:sz="6" w:space="0" w:color="auto"/>
            </w:tcBorders>
            <w:vAlign w:val="center"/>
          </w:tcPr>
          <w:p w14:paraId="1944AD44" w14:textId="77777777" w:rsidR="005952BF" w:rsidRPr="00CA6F98" w:rsidRDefault="005952BF" w:rsidP="007C2C31">
            <w:pPr>
              <w:spacing w:line="240" w:lineRule="auto"/>
              <w:ind w:firstLine="0"/>
              <w:jc w:val="center"/>
              <w:rPr>
                <w:rFonts w:cstheme="minorHAnsi"/>
              </w:rPr>
            </w:pPr>
            <w:r w:rsidRPr="00CA6F98">
              <w:rPr>
                <w:rFonts w:cstheme="minorHAnsi"/>
              </w:rPr>
              <w:t>IMIĘ I NAZWISKO</w:t>
            </w:r>
          </w:p>
        </w:tc>
        <w:tc>
          <w:tcPr>
            <w:tcW w:w="2370" w:type="dxa"/>
            <w:tcBorders>
              <w:top w:val="single" w:sz="18" w:space="0" w:color="auto"/>
              <w:left w:val="single" w:sz="6" w:space="0" w:color="auto"/>
              <w:bottom w:val="single" w:sz="6" w:space="0" w:color="auto"/>
              <w:right w:val="single" w:sz="6" w:space="0" w:color="auto"/>
            </w:tcBorders>
            <w:vAlign w:val="center"/>
          </w:tcPr>
          <w:p w14:paraId="7AB7CD23" w14:textId="77777777" w:rsidR="005952BF" w:rsidRPr="00CA6F98" w:rsidRDefault="005952BF" w:rsidP="007C2C31">
            <w:pPr>
              <w:spacing w:line="240" w:lineRule="auto"/>
              <w:ind w:firstLine="0"/>
              <w:jc w:val="center"/>
              <w:rPr>
                <w:rFonts w:cstheme="minorHAnsi"/>
              </w:rPr>
            </w:pPr>
            <w:r w:rsidRPr="00CA6F98">
              <w:rPr>
                <w:rFonts w:cstheme="minorHAnsi"/>
              </w:rPr>
              <w:t>UPRAWNIENIA</w:t>
            </w:r>
          </w:p>
        </w:tc>
        <w:tc>
          <w:tcPr>
            <w:tcW w:w="2418" w:type="dxa"/>
            <w:tcBorders>
              <w:top w:val="single" w:sz="18" w:space="0" w:color="auto"/>
              <w:left w:val="single" w:sz="6" w:space="0" w:color="auto"/>
              <w:bottom w:val="single" w:sz="6" w:space="0" w:color="auto"/>
              <w:right w:val="single" w:sz="18" w:space="0" w:color="auto"/>
            </w:tcBorders>
            <w:vAlign w:val="center"/>
          </w:tcPr>
          <w:p w14:paraId="7845A3D5" w14:textId="77777777" w:rsidR="005952BF" w:rsidRPr="00CA6F98" w:rsidRDefault="005952BF" w:rsidP="007C2C31">
            <w:pPr>
              <w:spacing w:line="240" w:lineRule="auto"/>
              <w:ind w:firstLine="0"/>
              <w:jc w:val="center"/>
              <w:rPr>
                <w:rFonts w:cstheme="minorHAnsi"/>
              </w:rPr>
            </w:pPr>
            <w:r w:rsidRPr="00CA6F98">
              <w:rPr>
                <w:rFonts w:cstheme="minorHAnsi"/>
              </w:rPr>
              <w:t>PODPIS</w:t>
            </w:r>
          </w:p>
        </w:tc>
      </w:tr>
      <w:tr w:rsidR="005952BF" w:rsidRPr="00CA6F98" w14:paraId="5675DF13" w14:textId="77777777" w:rsidTr="00B551EB">
        <w:trPr>
          <w:trHeight w:val="435"/>
          <w:jc w:val="center"/>
        </w:trPr>
        <w:tc>
          <w:tcPr>
            <w:tcW w:w="2008" w:type="dxa"/>
            <w:tcBorders>
              <w:top w:val="single" w:sz="6" w:space="0" w:color="auto"/>
              <w:left w:val="single" w:sz="18" w:space="0" w:color="auto"/>
              <w:bottom w:val="single" w:sz="6" w:space="0" w:color="auto"/>
              <w:right w:val="single" w:sz="6" w:space="0" w:color="auto"/>
            </w:tcBorders>
            <w:vAlign w:val="center"/>
          </w:tcPr>
          <w:p w14:paraId="1AFB78A3" w14:textId="77777777" w:rsidR="005952BF" w:rsidRPr="00CA6F98" w:rsidRDefault="005952BF" w:rsidP="007C2C31">
            <w:pPr>
              <w:spacing w:line="240" w:lineRule="auto"/>
              <w:ind w:right="213" w:firstLine="0"/>
              <w:jc w:val="left"/>
              <w:rPr>
                <w:rFonts w:cstheme="minorHAnsi"/>
                <w:szCs w:val="24"/>
              </w:rPr>
            </w:pPr>
            <w:r w:rsidRPr="00CA6F98">
              <w:rPr>
                <w:rFonts w:cstheme="minorHAnsi"/>
                <w:szCs w:val="24"/>
              </w:rPr>
              <w:t>PROJEKTANT</w:t>
            </w:r>
          </w:p>
        </w:tc>
        <w:tc>
          <w:tcPr>
            <w:tcW w:w="3163" w:type="dxa"/>
            <w:tcBorders>
              <w:top w:val="single" w:sz="6" w:space="0" w:color="auto"/>
              <w:left w:val="single" w:sz="6" w:space="0" w:color="auto"/>
              <w:bottom w:val="single" w:sz="6" w:space="0" w:color="auto"/>
              <w:right w:val="single" w:sz="6" w:space="0" w:color="auto"/>
            </w:tcBorders>
            <w:vAlign w:val="center"/>
          </w:tcPr>
          <w:p w14:paraId="3C4FBE9C" w14:textId="77777777" w:rsidR="005952BF" w:rsidRPr="00CA6F98" w:rsidRDefault="005952BF" w:rsidP="007C2C31">
            <w:pPr>
              <w:spacing w:line="240" w:lineRule="auto"/>
              <w:ind w:left="2070" w:hanging="1928"/>
              <w:jc w:val="left"/>
              <w:rPr>
                <w:rFonts w:cstheme="minorHAnsi"/>
              </w:rPr>
            </w:pPr>
            <w:r w:rsidRPr="00CA6F98">
              <w:rPr>
                <w:rFonts w:cstheme="minorHAnsi"/>
              </w:rPr>
              <w:t>mgr inż. Patrycjusz MOSTEK</w:t>
            </w:r>
          </w:p>
        </w:tc>
        <w:tc>
          <w:tcPr>
            <w:tcW w:w="2370" w:type="dxa"/>
            <w:tcBorders>
              <w:top w:val="single" w:sz="6" w:space="0" w:color="auto"/>
              <w:left w:val="single" w:sz="6" w:space="0" w:color="auto"/>
              <w:bottom w:val="single" w:sz="6" w:space="0" w:color="auto"/>
              <w:right w:val="single" w:sz="6" w:space="0" w:color="auto"/>
            </w:tcBorders>
            <w:vAlign w:val="center"/>
          </w:tcPr>
          <w:p w14:paraId="5A5045C1" w14:textId="77777777" w:rsidR="005952BF" w:rsidRPr="00CA6F98" w:rsidRDefault="005952BF" w:rsidP="007C2C31">
            <w:pPr>
              <w:spacing w:line="240" w:lineRule="auto"/>
              <w:ind w:left="2070" w:hanging="1928"/>
              <w:jc w:val="center"/>
              <w:rPr>
                <w:rFonts w:cstheme="minorHAnsi"/>
              </w:rPr>
            </w:pPr>
            <w:r w:rsidRPr="00CA6F98">
              <w:rPr>
                <w:rFonts w:cstheme="minorHAnsi"/>
              </w:rPr>
              <w:t>PDK/0124/POOM/06</w:t>
            </w:r>
          </w:p>
        </w:tc>
        <w:tc>
          <w:tcPr>
            <w:tcW w:w="2418" w:type="dxa"/>
            <w:tcBorders>
              <w:top w:val="single" w:sz="6" w:space="0" w:color="auto"/>
              <w:left w:val="single" w:sz="6" w:space="0" w:color="auto"/>
              <w:bottom w:val="single" w:sz="6" w:space="0" w:color="auto"/>
              <w:right w:val="single" w:sz="18" w:space="0" w:color="auto"/>
            </w:tcBorders>
            <w:vAlign w:val="center"/>
          </w:tcPr>
          <w:p w14:paraId="5490EA35" w14:textId="77777777" w:rsidR="005952BF" w:rsidRPr="00CA6F98" w:rsidRDefault="005952BF" w:rsidP="007C2C31">
            <w:pPr>
              <w:spacing w:line="240" w:lineRule="auto"/>
              <w:ind w:left="2070" w:hanging="1928"/>
              <w:jc w:val="center"/>
              <w:rPr>
                <w:rFonts w:cstheme="minorHAnsi"/>
              </w:rPr>
            </w:pPr>
          </w:p>
        </w:tc>
      </w:tr>
      <w:tr w:rsidR="00543E82" w:rsidRPr="00CA6F98" w14:paraId="4CA9A611" w14:textId="77777777" w:rsidTr="00CF28A0">
        <w:trPr>
          <w:trHeight w:val="474"/>
          <w:jc w:val="center"/>
        </w:trPr>
        <w:tc>
          <w:tcPr>
            <w:tcW w:w="2008" w:type="dxa"/>
            <w:tcBorders>
              <w:top w:val="single" w:sz="6" w:space="0" w:color="auto"/>
              <w:left w:val="single" w:sz="18" w:space="0" w:color="auto"/>
              <w:bottom w:val="single" w:sz="6" w:space="0" w:color="auto"/>
              <w:right w:val="single" w:sz="6" w:space="0" w:color="auto"/>
            </w:tcBorders>
            <w:vAlign w:val="center"/>
          </w:tcPr>
          <w:p w14:paraId="02FBC45B" w14:textId="77777777" w:rsidR="00543E82" w:rsidRPr="00CA6F98" w:rsidRDefault="00543E82" w:rsidP="00543E82">
            <w:pPr>
              <w:spacing w:line="240" w:lineRule="auto"/>
              <w:ind w:right="213" w:firstLine="0"/>
              <w:jc w:val="left"/>
              <w:rPr>
                <w:rFonts w:cstheme="minorHAnsi"/>
                <w:szCs w:val="24"/>
              </w:rPr>
            </w:pPr>
            <w:r w:rsidRPr="00CA6F98">
              <w:rPr>
                <w:rFonts w:cstheme="minorHAnsi"/>
                <w:szCs w:val="24"/>
              </w:rPr>
              <w:t>OPRACOWUJĄCY</w:t>
            </w:r>
          </w:p>
        </w:tc>
        <w:tc>
          <w:tcPr>
            <w:tcW w:w="3163" w:type="dxa"/>
            <w:tcBorders>
              <w:top w:val="single" w:sz="6" w:space="0" w:color="auto"/>
              <w:left w:val="single" w:sz="6" w:space="0" w:color="auto"/>
              <w:bottom w:val="single" w:sz="6" w:space="0" w:color="auto"/>
              <w:right w:val="single" w:sz="6" w:space="0" w:color="auto"/>
            </w:tcBorders>
            <w:vAlign w:val="center"/>
          </w:tcPr>
          <w:p w14:paraId="0FA8927B" w14:textId="77777777" w:rsidR="00543E82" w:rsidRPr="00CA6F98" w:rsidRDefault="00543E82" w:rsidP="00543E82">
            <w:pPr>
              <w:spacing w:line="240" w:lineRule="auto"/>
              <w:ind w:firstLine="148"/>
              <w:jc w:val="left"/>
              <w:rPr>
                <w:rFonts w:cstheme="minorHAnsi"/>
              </w:rPr>
            </w:pPr>
            <w:r w:rsidRPr="00CA6F98">
              <w:rPr>
                <w:rFonts w:cs="Arial"/>
                <w:szCs w:val="16"/>
                <w:lang w:eastAsia="pl-PL"/>
              </w:rPr>
              <w:t>inż. Adrian SZYSZKA</w:t>
            </w:r>
          </w:p>
        </w:tc>
        <w:tc>
          <w:tcPr>
            <w:tcW w:w="2370" w:type="dxa"/>
            <w:tcBorders>
              <w:top w:val="single" w:sz="6" w:space="0" w:color="auto"/>
              <w:left w:val="single" w:sz="6" w:space="0" w:color="auto"/>
              <w:bottom w:val="single" w:sz="6" w:space="0" w:color="auto"/>
              <w:right w:val="single" w:sz="6" w:space="0" w:color="auto"/>
            </w:tcBorders>
            <w:vAlign w:val="center"/>
          </w:tcPr>
          <w:p w14:paraId="51082DBC" w14:textId="77777777" w:rsidR="00543E82" w:rsidRPr="00CA6F98" w:rsidRDefault="00543E82" w:rsidP="00543E82">
            <w:pPr>
              <w:spacing w:line="240" w:lineRule="auto"/>
              <w:ind w:left="2070" w:hanging="1928"/>
              <w:jc w:val="center"/>
              <w:rPr>
                <w:rFonts w:cstheme="minorHAnsi"/>
              </w:rPr>
            </w:pPr>
            <w:r w:rsidRPr="00CA6F98">
              <w:rPr>
                <w:rFonts w:cstheme="minorHAnsi"/>
              </w:rPr>
              <w:t>---</w:t>
            </w:r>
          </w:p>
        </w:tc>
        <w:tc>
          <w:tcPr>
            <w:tcW w:w="2418" w:type="dxa"/>
            <w:tcBorders>
              <w:top w:val="single" w:sz="6" w:space="0" w:color="auto"/>
              <w:left w:val="single" w:sz="6" w:space="0" w:color="auto"/>
              <w:bottom w:val="single" w:sz="6" w:space="0" w:color="auto"/>
              <w:right w:val="single" w:sz="18" w:space="0" w:color="auto"/>
            </w:tcBorders>
            <w:vAlign w:val="center"/>
          </w:tcPr>
          <w:p w14:paraId="41CF66DB" w14:textId="77777777" w:rsidR="00543E82" w:rsidRPr="00CA6F98" w:rsidRDefault="00543E82" w:rsidP="00543E82">
            <w:pPr>
              <w:spacing w:line="240" w:lineRule="auto"/>
              <w:ind w:right="213" w:firstLine="0"/>
              <w:jc w:val="left"/>
              <w:rPr>
                <w:rFonts w:cstheme="minorHAnsi"/>
                <w:szCs w:val="24"/>
              </w:rPr>
            </w:pPr>
          </w:p>
        </w:tc>
      </w:tr>
      <w:tr w:rsidR="00543E82" w:rsidRPr="00CA6F98" w14:paraId="6CE82993" w14:textId="77777777" w:rsidTr="00CF28A0">
        <w:trPr>
          <w:trHeight w:val="408"/>
          <w:jc w:val="center"/>
        </w:trPr>
        <w:tc>
          <w:tcPr>
            <w:tcW w:w="2008" w:type="dxa"/>
            <w:tcBorders>
              <w:top w:val="single" w:sz="6" w:space="0" w:color="auto"/>
              <w:left w:val="single" w:sz="18" w:space="0" w:color="auto"/>
              <w:bottom w:val="single" w:sz="18" w:space="0" w:color="auto"/>
              <w:right w:val="single" w:sz="6" w:space="0" w:color="auto"/>
            </w:tcBorders>
            <w:vAlign w:val="center"/>
          </w:tcPr>
          <w:p w14:paraId="2354B118" w14:textId="77777777" w:rsidR="00543E82" w:rsidRPr="00CA6F98" w:rsidRDefault="00543E82" w:rsidP="00543E82">
            <w:pPr>
              <w:spacing w:line="240" w:lineRule="auto"/>
              <w:ind w:right="213" w:firstLine="0"/>
              <w:jc w:val="left"/>
              <w:rPr>
                <w:rFonts w:cstheme="minorHAnsi"/>
                <w:szCs w:val="24"/>
              </w:rPr>
            </w:pPr>
            <w:r w:rsidRPr="00CA6F98">
              <w:rPr>
                <w:rFonts w:cstheme="minorHAnsi"/>
                <w:szCs w:val="24"/>
              </w:rPr>
              <w:t>SPRAWDZAJĄCY</w:t>
            </w:r>
          </w:p>
        </w:tc>
        <w:tc>
          <w:tcPr>
            <w:tcW w:w="3163" w:type="dxa"/>
            <w:tcBorders>
              <w:top w:val="single" w:sz="6" w:space="0" w:color="auto"/>
              <w:left w:val="single" w:sz="6" w:space="0" w:color="auto"/>
              <w:bottom w:val="single" w:sz="18" w:space="0" w:color="auto"/>
              <w:right w:val="single" w:sz="6" w:space="0" w:color="auto"/>
            </w:tcBorders>
            <w:vAlign w:val="center"/>
          </w:tcPr>
          <w:p w14:paraId="031AB42C" w14:textId="77777777" w:rsidR="00543E82" w:rsidRPr="00CA6F98" w:rsidRDefault="00543E82" w:rsidP="00543E82">
            <w:pPr>
              <w:spacing w:line="240" w:lineRule="auto"/>
              <w:ind w:firstLine="148"/>
              <w:jc w:val="left"/>
              <w:rPr>
                <w:rFonts w:cstheme="minorHAnsi"/>
              </w:rPr>
            </w:pPr>
            <w:r w:rsidRPr="00CA6F98">
              <w:rPr>
                <w:rFonts w:cstheme="minorHAnsi"/>
              </w:rPr>
              <w:t>mgr inż. Marcin ARENDARCZYK</w:t>
            </w:r>
          </w:p>
        </w:tc>
        <w:tc>
          <w:tcPr>
            <w:tcW w:w="2370" w:type="dxa"/>
            <w:tcBorders>
              <w:top w:val="single" w:sz="6" w:space="0" w:color="auto"/>
              <w:left w:val="single" w:sz="6" w:space="0" w:color="auto"/>
              <w:bottom w:val="single" w:sz="18" w:space="0" w:color="auto"/>
              <w:right w:val="single" w:sz="6" w:space="0" w:color="auto"/>
            </w:tcBorders>
            <w:vAlign w:val="center"/>
          </w:tcPr>
          <w:p w14:paraId="327EB648" w14:textId="77777777" w:rsidR="00543E82" w:rsidRPr="00CA6F98" w:rsidRDefault="00543E82" w:rsidP="00543E82">
            <w:pPr>
              <w:spacing w:line="240" w:lineRule="auto"/>
              <w:ind w:left="2070" w:hanging="1928"/>
              <w:jc w:val="center"/>
              <w:rPr>
                <w:rFonts w:cstheme="minorHAnsi"/>
              </w:rPr>
            </w:pPr>
            <w:r w:rsidRPr="00CA6F98">
              <w:rPr>
                <w:rFonts w:cstheme="minorHAnsi"/>
              </w:rPr>
              <w:t>PDK/0083/POOM/11</w:t>
            </w:r>
          </w:p>
        </w:tc>
        <w:tc>
          <w:tcPr>
            <w:tcW w:w="2418" w:type="dxa"/>
            <w:tcBorders>
              <w:top w:val="single" w:sz="6" w:space="0" w:color="auto"/>
              <w:left w:val="single" w:sz="6" w:space="0" w:color="auto"/>
              <w:bottom w:val="single" w:sz="18" w:space="0" w:color="auto"/>
              <w:right w:val="single" w:sz="18" w:space="0" w:color="auto"/>
            </w:tcBorders>
            <w:vAlign w:val="center"/>
          </w:tcPr>
          <w:p w14:paraId="4223A7C6" w14:textId="77777777" w:rsidR="00543E82" w:rsidRPr="00CA6F98" w:rsidRDefault="00543E82" w:rsidP="00543E82">
            <w:pPr>
              <w:spacing w:line="240" w:lineRule="auto"/>
              <w:ind w:left="2070" w:hanging="1928"/>
              <w:jc w:val="center"/>
              <w:rPr>
                <w:rFonts w:cstheme="minorHAnsi"/>
              </w:rPr>
            </w:pPr>
          </w:p>
        </w:tc>
      </w:tr>
      <w:tr w:rsidR="00543E82" w:rsidRPr="00CA6F98" w14:paraId="0E96C3BA" w14:textId="77777777" w:rsidTr="005952BF">
        <w:trPr>
          <w:trHeight w:val="42"/>
          <w:jc w:val="center"/>
        </w:trPr>
        <w:tc>
          <w:tcPr>
            <w:tcW w:w="2008" w:type="dxa"/>
            <w:tcBorders>
              <w:top w:val="single" w:sz="18" w:space="0" w:color="auto"/>
              <w:left w:val="nil"/>
              <w:bottom w:val="single" w:sz="18" w:space="0" w:color="auto"/>
              <w:right w:val="nil"/>
            </w:tcBorders>
            <w:vAlign w:val="center"/>
          </w:tcPr>
          <w:p w14:paraId="218FD3A8" w14:textId="77777777" w:rsidR="00543E82" w:rsidRPr="00CA6F98" w:rsidRDefault="00543E82" w:rsidP="00543E82">
            <w:pPr>
              <w:spacing w:line="276" w:lineRule="auto"/>
              <w:ind w:firstLine="215"/>
              <w:jc w:val="left"/>
              <w:rPr>
                <w:rFonts w:cs="Calibri"/>
                <w:sz w:val="10"/>
              </w:rPr>
            </w:pPr>
          </w:p>
        </w:tc>
        <w:tc>
          <w:tcPr>
            <w:tcW w:w="7951" w:type="dxa"/>
            <w:gridSpan w:val="3"/>
            <w:tcBorders>
              <w:top w:val="single" w:sz="18" w:space="0" w:color="auto"/>
              <w:left w:val="nil"/>
              <w:bottom w:val="single" w:sz="18" w:space="0" w:color="auto"/>
              <w:right w:val="nil"/>
            </w:tcBorders>
            <w:vAlign w:val="center"/>
          </w:tcPr>
          <w:p w14:paraId="25B79333" w14:textId="77777777" w:rsidR="00543E82" w:rsidRPr="00CA6F98" w:rsidRDefault="00543E82" w:rsidP="00543E82">
            <w:pPr>
              <w:spacing w:line="240" w:lineRule="auto"/>
              <w:ind w:firstLine="0"/>
              <w:jc w:val="center"/>
              <w:rPr>
                <w:rFonts w:cs="Calibri"/>
                <w:sz w:val="10"/>
              </w:rPr>
            </w:pPr>
          </w:p>
        </w:tc>
      </w:tr>
      <w:tr w:rsidR="00543E82" w:rsidRPr="00CA6F98" w14:paraId="2DF27B65" w14:textId="77777777" w:rsidTr="00481BF0">
        <w:trPr>
          <w:trHeight w:val="254"/>
          <w:jc w:val="center"/>
        </w:trPr>
        <w:tc>
          <w:tcPr>
            <w:tcW w:w="2008" w:type="dxa"/>
            <w:tcBorders>
              <w:top w:val="single" w:sz="18" w:space="0" w:color="auto"/>
              <w:left w:val="single" w:sz="18" w:space="0" w:color="auto"/>
              <w:bottom w:val="single" w:sz="18" w:space="0" w:color="auto"/>
              <w:right w:val="single" w:sz="6" w:space="0" w:color="auto"/>
            </w:tcBorders>
            <w:vAlign w:val="center"/>
          </w:tcPr>
          <w:p w14:paraId="48DF72E3" w14:textId="77777777" w:rsidR="00543E82" w:rsidRPr="00CA6F98" w:rsidRDefault="00543E82" w:rsidP="00543E82">
            <w:pPr>
              <w:spacing w:line="240" w:lineRule="auto"/>
              <w:ind w:right="-10" w:firstLine="0"/>
              <w:jc w:val="center"/>
              <w:rPr>
                <w:rFonts w:cs="Calibri"/>
                <w:szCs w:val="24"/>
              </w:rPr>
            </w:pPr>
            <w:r w:rsidRPr="00CA6F98">
              <w:rPr>
                <w:rFonts w:cs="Calibri"/>
                <w:szCs w:val="24"/>
              </w:rPr>
              <w:t>BRANŻA</w:t>
            </w:r>
          </w:p>
        </w:tc>
        <w:tc>
          <w:tcPr>
            <w:tcW w:w="7951" w:type="dxa"/>
            <w:gridSpan w:val="3"/>
            <w:tcBorders>
              <w:top w:val="single" w:sz="18" w:space="0" w:color="auto"/>
              <w:left w:val="single" w:sz="6" w:space="0" w:color="auto"/>
              <w:bottom w:val="single" w:sz="18" w:space="0" w:color="auto"/>
              <w:right w:val="single" w:sz="18" w:space="0" w:color="auto"/>
            </w:tcBorders>
            <w:vAlign w:val="center"/>
          </w:tcPr>
          <w:p w14:paraId="3F4750C5" w14:textId="77777777" w:rsidR="00543E82" w:rsidRPr="00CA6F98" w:rsidRDefault="00543E82" w:rsidP="00543E82">
            <w:pPr>
              <w:spacing w:line="240" w:lineRule="auto"/>
              <w:ind w:firstLine="0"/>
              <w:jc w:val="center"/>
              <w:rPr>
                <w:rFonts w:cs="Calibri"/>
                <w:b/>
              </w:rPr>
            </w:pPr>
            <w:r w:rsidRPr="00CA6F98">
              <w:rPr>
                <w:rFonts w:cs="Calibri"/>
                <w:b/>
              </w:rPr>
              <w:t>DROGOWA</w:t>
            </w:r>
          </w:p>
        </w:tc>
      </w:tr>
      <w:tr w:rsidR="00543E82" w:rsidRPr="00CA6F98" w14:paraId="51374951" w14:textId="77777777" w:rsidTr="005952BF">
        <w:trPr>
          <w:trHeight w:val="473"/>
          <w:jc w:val="center"/>
        </w:trPr>
        <w:tc>
          <w:tcPr>
            <w:tcW w:w="2008" w:type="dxa"/>
            <w:tcBorders>
              <w:top w:val="single" w:sz="18" w:space="0" w:color="auto"/>
              <w:left w:val="single" w:sz="18" w:space="0" w:color="auto"/>
              <w:bottom w:val="single" w:sz="6" w:space="0" w:color="auto"/>
              <w:right w:val="single" w:sz="6" w:space="0" w:color="auto"/>
            </w:tcBorders>
            <w:vAlign w:val="center"/>
          </w:tcPr>
          <w:p w14:paraId="4A74A5C3" w14:textId="77777777" w:rsidR="00543E82" w:rsidRPr="00CA6F98" w:rsidRDefault="00543E82" w:rsidP="00543E82">
            <w:pPr>
              <w:spacing w:line="240" w:lineRule="auto"/>
              <w:ind w:firstLine="0"/>
              <w:jc w:val="center"/>
              <w:rPr>
                <w:rFonts w:cstheme="minorHAnsi"/>
              </w:rPr>
            </w:pPr>
            <w:r w:rsidRPr="00CA6F98">
              <w:rPr>
                <w:rFonts w:cstheme="minorHAnsi"/>
              </w:rPr>
              <w:t>FUNKCJA</w:t>
            </w:r>
          </w:p>
        </w:tc>
        <w:tc>
          <w:tcPr>
            <w:tcW w:w="3163" w:type="dxa"/>
            <w:tcBorders>
              <w:top w:val="single" w:sz="18" w:space="0" w:color="auto"/>
              <w:left w:val="single" w:sz="6" w:space="0" w:color="auto"/>
              <w:bottom w:val="single" w:sz="6" w:space="0" w:color="auto"/>
              <w:right w:val="single" w:sz="6" w:space="0" w:color="auto"/>
            </w:tcBorders>
            <w:vAlign w:val="center"/>
          </w:tcPr>
          <w:p w14:paraId="7807FC08" w14:textId="77777777" w:rsidR="00543E82" w:rsidRPr="00CA6F98" w:rsidRDefault="00543E82" w:rsidP="00543E82">
            <w:pPr>
              <w:spacing w:line="240" w:lineRule="auto"/>
              <w:ind w:firstLine="0"/>
              <w:jc w:val="center"/>
              <w:rPr>
                <w:rFonts w:cstheme="minorHAnsi"/>
              </w:rPr>
            </w:pPr>
            <w:r w:rsidRPr="00CA6F98">
              <w:rPr>
                <w:rFonts w:cstheme="minorHAnsi"/>
              </w:rPr>
              <w:t>IMIĘ I NAZWISKO</w:t>
            </w:r>
          </w:p>
        </w:tc>
        <w:tc>
          <w:tcPr>
            <w:tcW w:w="2370" w:type="dxa"/>
            <w:tcBorders>
              <w:top w:val="single" w:sz="18" w:space="0" w:color="auto"/>
              <w:left w:val="single" w:sz="6" w:space="0" w:color="auto"/>
              <w:bottom w:val="single" w:sz="6" w:space="0" w:color="auto"/>
              <w:right w:val="single" w:sz="6" w:space="0" w:color="auto"/>
            </w:tcBorders>
            <w:vAlign w:val="center"/>
          </w:tcPr>
          <w:p w14:paraId="655CC912" w14:textId="77777777" w:rsidR="00543E82" w:rsidRPr="00CA6F98" w:rsidRDefault="00543E82" w:rsidP="00543E82">
            <w:pPr>
              <w:spacing w:line="240" w:lineRule="auto"/>
              <w:ind w:firstLine="0"/>
              <w:jc w:val="center"/>
              <w:rPr>
                <w:rFonts w:cstheme="minorHAnsi"/>
              </w:rPr>
            </w:pPr>
            <w:r w:rsidRPr="00CA6F98">
              <w:rPr>
                <w:rFonts w:cstheme="minorHAnsi"/>
              </w:rPr>
              <w:t>UPRAWNIENIA</w:t>
            </w:r>
          </w:p>
        </w:tc>
        <w:tc>
          <w:tcPr>
            <w:tcW w:w="2418" w:type="dxa"/>
            <w:tcBorders>
              <w:top w:val="single" w:sz="18" w:space="0" w:color="auto"/>
              <w:left w:val="single" w:sz="6" w:space="0" w:color="auto"/>
              <w:bottom w:val="single" w:sz="6" w:space="0" w:color="auto"/>
              <w:right w:val="single" w:sz="18" w:space="0" w:color="auto"/>
            </w:tcBorders>
            <w:vAlign w:val="center"/>
          </w:tcPr>
          <w:p w14:paraId="339AB5A5" w14:textId="77777777" w:rsidR="00543E82" w:rsidRPr="00CA6F98" w:rsidRDefault="00543E82" w:rsidP="00543E82">
            <w:pPr>
              <w:spacing w:line="240" w:lineRule="auto"/>
              <w:ind w:firstLine="0"/>
              <w:jc w:val="center"/>
              <w:rPr>
                <w:rFonts w:cstheme="minorHAnsi"/>
              </w:rPr>
            </w:pPr>
            <w:r w:rsidRPr="00CA6F98">
              <w:rPr>
                <w:rFonts w:cstheme="minorHAnsi"/>
              </w:rPr>
              <w:t>PODPIS</w:t>
            </w:r>
          </w:p>
        </w:tc>
      </w:tr>
      <w:tr w:rsidR="00CE4104" w:rsidRPr="00CA6F98" w14:paraId="52AA55A0" w14:textId="77777777" w:rsidTr="00CF28A0">
        <w:trPr>
          <w:trHeight w:val="404"/>
          <w:jc w:val="center"/>
        </w:trPr>
        <w:tc>
          <w:tcPr>
            <w:tcW w:w="2008" w:type="dxa"/>
            <w:tcBorders>
              <w:top w:val="single" w:sz="6" w:space="0" w:color="auto"/>
              <w:left w:val="single" w:sz="18" w:space="0" w:color="auto"/>
              <w:bottom w:val="single" w:sz="6" w:space="0" w:color="auto"/>
              <w:right w:val="single" w:sz="6" w:space="0" w:color="auto"/>
            </w:tcBorders>
            <w:vAlign w:val="center"/>
          </w:tcPr>
          <w:p w14:paraId="5104821D" w14:textId="77777777" w:rsidR="00CE4104" w:rsidRPr="00CA6F98" w:rsidRDefault="00CE4104" w:rsidP="00CE4104">
            <w:pPr>
              <w:spacing w:line="240" w:lineRule="auto"/>
              <w:ind w:right="213" w:firstLine="0"/>
              <w:jc w:val="left"/>
              <w:rPr>
                <w:rFonts w:cstheme="minorHAnsi"/>
                <w:szCs w:val="24"/>
              </w:rPr>
            </w:pPr>
            <w:r w:rsidRPr="00CA6F98">
              <w:rPr>
                <w:rFonts w:cstheme="minorHAnsi"/>
                <w:szCs w:val="24"/>
              </w:rPr>
              <w:t>PROJEKTANT</w:t>
            </w:r>
          </w:p>
        </w:tc>
        <w:tc>
          <w:tcPr>
            <w:tcW w:w="3163" w:type="dxa"/>
            <w:tcBorders>
              <w:top w:val="single" w:sz="6" w:space="0" w:color="auto"/>
              <w:left w:val="single" w:sz="6" w:space="0" w:color="auto"/>
              <w:bottom w:val="single" w:sz="6" w:space="0" w:color="auto"/>
              <w:right w:val="single" w:sz="6" w:space="0" w:color="auto"/>
            </w:tcBorders>
            <w:vAlign w:val="center"/>
          </w:tcPr>
          <w:p w14:paraId="35007CA2" w14:textId="77777777" w:rsidR="00CE4104" w:rsidRPr="00CA6F98" w:rsidRDefault="00CE4104" w:rsidP="00CE4104">
            <w:pPr>
              <w:spacing w:line="240" w:lineRule="auto"/>
              <w:ind w:left="2070" w:hanging="1928"/>
              <w:jc w:val="left"/>
              <w:rPr>
                <w:rFonts w:cstheme="minorHAnsi"/>
              </w:rPr>
            </w:pPr>
            <w:r w:rsidRPr="00CA6F98">
              <w:rPr>
                <w:rFonts w:cstheme="minorHAnsi"/>
              </w:rPr>
              <w:t>mgr inż. Łukasz Szarek</w:t>
            </w:r>
          </w:p>
        </w:tc>
        <w:tc>
          <w:tcPr>
            <w:tcW w:w="2370" w:type="dxa"/>
            <w:tcBorders>
              <w:top w:val="single" w:sz="6" w:space="0" w:color="auto"/>
              <w:left w:val="single" w:sz="6" w:space="0" w:color="auto"/>
              <w:bottom w:val="single" w:sz="6" w:space="0" w:color="auto"/>
              <w:right w:val="single" w:sz="6" w:space="0" w:color="auto"/>
            </w:tcBorders>
            <w:vAlign w:val="center"/>
          </w:tcPr>
          <w:p w14:paraId="6EBA347B" w14:textId="77777777" w:rsidR="00CE4104" w:rsidRPr="00CA6F98" w:rsidRDefault="00CE4104" w:rsidP="00CE4104">
            <w:pPr>
              <w:spacing w:line="240" w:lineRule="auto"/>
              <w:ind w:left="2070" w:hanging="1928"/>
              <w:jc w:val="center"/>
              <w:rPr>
                <w:rFonts w:cstheme="minorHAnsi"/>
              </w:rPr>
            </w:pPr>
            <w:r w:rsidRPr="00CA6F98">
              <w:rPr>
                <w:rFonts w:cstheme="minorHAnsi"/>
              </w:rPr>
              <w:t>PDK/0196/PWOD/14</w:t>
            </w:r>
          </w:p>
        </w:tc>
        <w:tc>
          <w:tcPr>
            <w:tcW w:w="2418" w:type="dxa"/>
            <w:tcBorders>
              <w:top w:val="single" w:sz="6" w:space="0" w:color="auto"/>
              <w:left w:val="single" w:sz="6" w:space="0" w:color="auto"/>
              <w:bottom w:val="single" w:sz="6" w:space="0" w:color="auto"/>
              <w:right w:val="single" w:sz="18" w:space="0" w:color="auto"/>
            </w:tcBorders>
            <w:vAlign w:val="center"/>
          </w:tcPr>
          <w:p w14:paraId="787C4685" w14:textId="77777777" w:rsidR="00CE4104" w:rsidRPr="00CA6F98" w:rsidRDefault="00CE4104" w:rsidP="00CE4104">
            <w:pPr>
              <w:spacing w:line="240" w:lineRule="auto"/>
              <w:ind w:left="2070" w:hanging="1928"/>
              <w:jc w:val="center"/>
              <w:rPr>
                <w:rFonts w:cstheme="minorHAnsi"/>
              </w:rPr>
            </w:pPr>
          </w:p>
        </w:tc>
      </w:tr>
      <w:tr w:rsidR="005945D8" w:rsidRPr="00CA6F98" w14:paraId="06D8FEE6" w14:textId="77777777" w:rsidTr="00CF28A0">
        <w:trPr>
          <w:trHeight w:val="481"/>
          <w:jc w:val="center"/>
        </w:trPr>
        <w:tc>
          <w:tcPr>
            <w:tcW w:w="2008" w:type="dxa"/>
            <w:tcBorders>
              <w:top w:val="single" w:sz="6" w:space="0" w:color="auto"/>
              <w:left w:val="single" w:sz="18" w:space="0" w:color="auto"/>
              <w:bottom w:val="single" w:sz="18" w:space="0" w:color="auto"/>
              <w:right w:val="single" w:sz="6" w:space="0" w:color="auto"/>
            </w:tcBorders>
            <w:vAlign w:val="center"/>
          </w:tcPr>
          <w:p w14:paraId="6BA3B7F5" w14:textId="77777777" w:rsidR="005945D8" w:rsidRPr="00CA6F98" w:rsidRDefault="005945D8" w:rsidP="005945D8">
            <w:pPr>
              <w:spacing w:line="240" w:lineRule="auto"/>
              <w:ind w:right="213" w:firstLine="0"/>
              <w:jc w:val="left"/>
              <w:rPr>
                <w:rFonts w:cstheme="minorHAnsi"/>
                <w:szCs w:val="24"/>
              </w:rPr>
            </w:pPr>
            <w:r w:rsidRPr="00CA6F98">
              <w:rPr>
                <w:rFonts w:cstheme="minorHAnsi"/>
                <w:szCs w:val="24"/>
              </w:rPr>
              <w:t>SPRAWDZAJĄCY</w:t>
            </w:r>
          </w:p>
        </w:tc>
        <w:tc>
          <w:tcPr>
            <w:tcW w:w="3163" w:type="dxa"/>
            <w:tcBorders>
              <w:top w:val="single" w:sz="6" w:space="0" w:color="auto"/>
              <w:left w:val="single" w:sz="6" w:space="0" w:color="auto"/>
              <w:bottom w:val="single" w:sz="18" w:space="0" w:color="auto"/>
              <w:right w:val="single" w:sz="6" w:space="0" w:color="auto"/>
            </w:tcBorders>
            <w:shd w:val="clear" w:color="auto" w:fill="auto"/>
            <w:vAlign w:val="center"/>
          </w:tcPr>
          <w:p w14:paraId="02D5343C" w14:textId="77777777" w:rsidR="005945D8" w:rsidRPr="00CA6F98" w:rsidRDefault="005945D8" w:rsidP="005945D8">
            <w:pPr>
              <w:spacing w:line="240" w:lineRule="auto"/>
              <w:ind w:left="2070" w:hanging="1928"/>
              <w:jc w:val="left"/>
              <w:rPr>
                <w:rFonts w:cstheme="minorHAnsi"/>
              </w:rPr>
            </w:pPr>
            <w:r w:rsidRPr="00CA6F98">
              <w:rPr>
                <w:rFonts w:cstheme="minorHAnsi"/>
              </w:rPr>
              <w:t>mgr inż. Łukasz KWAŚNIAK</w:t>
            </w:r>
          </w:p>
        </w:tc>
        <w:tc>
          <w:tcPr>
            <w:tcW w:w="2370" w:type="dxa"/>
            <w:tcBorders>
              <w:top w:val="single" w:sz="6" w:space="0" w:color="auto"/>
              <w:left w:val="single" w:sz="6" w:space="0" w:color="auto"/>
              <w:bottom w:val="single" w:sz="18" w:space="0" w:color="auto"/>
              <w:right w:val="single" w:sz="6" w:space="0" w:color="auto"/>
            </w:tcBorders>
            <w:vAlign w:val="center"/>
          </w:tcPr>
          <w:p w14:paraId="48418995" w14:textId="77777777" w:rsidR="005945D8" w:rsidRPr="00CA6F98" w:rsidRDefault="005945D8" w:rsidP="005945D8">
            <w:pPr>
              <w:spacing w:line="240" w:lineRule="auto"/>
              <w:ind w:left="2070" w:hanging="1928"/>
              <w:jc w:val="center"/>
              <w:rPr>
                <w:rFonts w:cstheme="minorHAnsi"/>
              </w:rPr>
            </w:pPr>
            <w:r w:rsidRPr="00CA6F98">
              <w:rPr>
                <w:rFonts w:cstheme="minorHAnsi"/>
              </w:rPr>
              <w:t>SWK/0147/POOD/12</w:t>
            </w:r>
          </w:p>
        </w:tc>
        <w:tc>
          <w:tcPr>
            <w:tcW w:w="2418" w:type="dxa"/>
            <w:tcBorders>
              <w:top w:val="single" w:sz="6" w:space="0" w:color="auto"/>
              <w:left w:val="single" w:sz="6" w:space="0" w:color="auto"/>
              <w:bottom w:val="single" w:sz="18" w:space="0" w:color="auto"/>
              <w:right w:val="single" w:sz="18" w:space="0" w:color="auto"/>
            </w:tcBorders>
            <w:vAlign w:val="center"/>
          </w:tcPr>
          <w:p w14:paraId="15480448" w14:textId="77777777" w:rsidR="005945D8" w:rsidRPr="00CA6F98" w:rsidRDefault="005945D8" w:rsidP="005945D8">
            <w:pPr>
              <w:spacing w:line="240" w:lineRule="auto"/>
              <w:ind w:left="2070" w:hanging="1928"/>
              <w:jc w:val="center"/>
              <w:rPr>
                <w:rFonts w:cstheme="minorHAnsi"/>
              </w:rPr>
            </w:pPr>
          </w:p>
        </w:tc>
      </w:tr>
      <w:bookmarkEnd w:id="0"/>
    </w:tbl>
    <w:p w14:paraId="4DB76EA2" w14:textId="77777777" w:rsidR="00CC0B1B" w:rsidRPr="00CA6F98" w:rsidRDefault="00CC0B1B" w:rsidP="00CC0B1B">
      <w:pPr>
        <w:spacing w:line="240" w:lineRule="auto"/>
        <w:ind w:firstLine="0"/>
        <w:jc w:val="left"/>
        <w:rPr>
          <w:b/>
          <w:sz w:val="12"/>
          <w:szCs w:val="12"/>
        </w:rPr>
      </w:pPr>
    </w:p>
    <w:p w14:paraId="727B1CDC" w14:textId="77777777" w:rsidR="005945D8" w:rsidRDefault="005945D8" w:rsidP="00CC0B1B">
      <w:pPr>
        <w:spacing w:line="240" w:lineRule="auto"/>
        <w:ind w:firstLine="0"/>
        <w:jc w:val="left"/>
        <w:rPr>
          <w:b/>
          <w:sz w:val="6"/>
          <w:szCs w:val="6"/>
        </w:rPr>
      </w:pPr>
    </w:p>
    <w:p w14:paraId="780F1F07" w14:textId="77777777" w:rsidR="005945D8" w:rsidRPr="00CA6F98" w:rsidRDefault="005945D8" w:rsidP="00CC0B1B">
      <w:pPr>
        <w:spacing w:line="240" w:lineRule="auto"/>
        <w:ind w:firstLine="0"/>
        <w:jc w:val="left"/>
        <w:rPr>
          <w:b/>
          <w:sz w:val="6"/>
          <w:szCs w:val="6"/>
        </w:rPr>
      </w:pPr>
    </w:p>
    <w:p w14:paraId="77263A2A" w14:textId="77777777" w:rsidR="00FD58EA" w:rsidRPr="00CA6F98" w:rsidRDefault="00FD58EA" w:rsidP="00FD58EA">
      <w:pPr>
        <w:spacing w:before="240" w:line="276" w:lineRule="auto"/>
        <w:ind w:firstLine="0"/>
        <w:jc w:val="left"/>
        <w:rPr>
          <w:rFonts w:eastAsia="Times New Roman" w:cs="Arial"/>
          <w:bCs/>
          <w:sz w:val="28"/>
          <w:szCs w:val="40"/>
          <w:u w:val="single"/>
          <w:lang w:eastAsia="pl-PL"/>
        </w:rPr>
      </w:pPr>
      <w:r w:rsidRPr="00CA6F98">
        <w:rPr>
          <w:rFonts w:eastAsia="Times New Roman" w:cs="Arial"/>
          <w:bCs/>
          <w:sz w:val="28"/>
          <w:szCs w:val="40"/>
          <w:u w:val="single"/>
          <w:lang w:eastAsia="pl-PL"/>
        </w:rPr>
        <w:t>SPIS ZAWARTOŚCI PROJEKTU BUDOWLANEGO :</w:t>
      </w:r>
    </w:p>
    <w:p w14:paraId="10924962" w14:textId="77777777" w:rsidR="00FD58EA" w:rsidRPr="00CA6F98" w:rsidRDefault="00FD58EA" w:rsidP="00FD58EA">
      <w:pPr>
        <w:tabs>
          <w:tab w:val="left" w:pos="142"/>
          <w:tab w:val="left" w:pos="851"/>
          <w:tab w:val="left" w:pos="993"/>
        </w:tabs>
        <w:spacing w:line="276" w:lineRule="auto"/>
        <w:ind w:firstLine="0"/>
        <w:jc w:val="left"/>
        <w:rPr>
          <w:rFonts w:eastAsia="Times New Roman" w:cs="Arial"/>
          <w:b/>
          <w:bCs/>
          <w:sz w:val="24"/>
          <w:szCs w:val="40"/>
          <w:lang w:eastAsia="pl-PL"/>
        </w:rPr>
      </w:pPr>
      <w:r w:rsidRPr="00CA6F98">
        <w:rPr>
          <w:rFonts w:eastAsia="Times New Roman" w:cs="Arial"/>
          <w:b/>
          <w:bCs/>
          <w:sz w:val="24"/>
          <w:szCs w:val="40"/>
          <w:lang w:eastAsia="pl-PL"/>
        </w:rPr>
        <w:t>TOM I -</w:t>
      </w:r>
      <w:r w:rsidRPr="00CA6F98">
        <w:rPr>
          <w:rFonts w:eastAsia="Times New Roman" w:cs="Arial"/>
          <w:b/>
          <w:bCs/>
          <w:sz w:val="24"/>
          <w:szCs w:val="40"/>
          <w:lang w:eastAsia="pl-PL"/>
        </w:rPr>
        <w:tab/>
      </w:r>
      <w:r w:rsidRPr="00CA6F98">
        <w:rPr>
          <w:rFonts w:eastAsia="Times New Roman" w:cs="Arial"/>
          <w:b/>
          <w:bCs/>
          <w:sz w:val="24"/>
          <w:szCs w:val="40"/>
          <w:lang w:eastAsia="pl-PL"/>
        </w:rPr>
        <w:tab/>
        <w:t>Część A - PROJEKT ZAGOSPODAROWANIA TERENU</w:t>
      </w:r>
    </w:p>
    <w:p w14:paraId="5715EC46" w14:textId="77777777" w:rsidR="00FD58EA" w:rsidRPr="00CA6F98" w:rsidRDefault="00FD58EA" w:rsidP="00FD58EA">
      <w:pPr>
        <w:tabs>
          <w:tab w:val="left" w:pos="142"/>
          <w:tab w:val="left" w:pos="851"/>
          <w:tab w:val="left" w:pos="993"/>
        </w:tabs>
        <w:spacing w:line="276" w:lineRule="auto"/>
        <w:ind w:firstLine="0"/>
        <w:jc w:val="left"/>
        <w:rPr>
          <w:rFonts w:eastAsia="Times New Roman" w:cs="Arial"/>
          <w:b/>
          <w:bCs/>
          <w:sz w:val="24"/>
          <w:szCs w:val="40"/>
          <w:lang w:eastAsia="pl-PL"/>
        </w:rPr>
      </w:pPr>
      <w:r w:rsidRPr="00CA6F98">
        <w:rPr>
          <w:rFonts w:eastAsia="Times New Roman" w:cs="Arial"/>
          <w:b/>
          <w:bCs/>
          <w:sz w:val="24"/>
          <w:szCs w:val="40"/>
          <w:lang w:eastAsia="pl-PL"/>
        </w:rPr>
        <w:tab/>
      </w:r>
      <w:r w:rsidRPr="00CA6F98">
        <w:rPr>
          <w:rFonts w:eastAsia="Times New Roman" w:cs="Arial"/>
          <w:b/>
          <w:bCs/>
          <w:sz w:val="24"/>
          <w:szCs w:val="40"/>
          <w:lang w:eastAsia="pl-PL"/>
        </w:rPr>
        <w:tab/>
      </w:r>
      <w:r w:rsidRPr="00CA6F98">
        <w:rPr>
          <w:rFonts w:eastAsia="Times New Roman" w:cs="Arial"/>
          <w:b/>
          <w:bCs/>
          <w:sz w:val="24"/>
          <w:szCs w:val="40"/>
          <w:lang w:eastAsia="pl-PL"/>
        </w:rPr>
        <w:tab/>
        <w:t>Część B - PROJEKT ARCHITEKTONICZNO – BUDOWLANY</w:t>
      </w:r>
    </w:p>
    <w:p w14:paraId="7F1611B1" w14:textId="2E3A0BE1" w:rsidR="00FD58EA" w:rsidRPr="006E3B13" w:rsidRDefault="00FD58EA" w:rsidP="000F2C4A">
      <w:pPr>
        <w:tabs>
          <w:tab w:val="left" w:pos="142"/>
          <w:tab w:val="left" w:pos="851"/>
          <w:tab w:val="left" w:pos="993"/>
        </w:tabs>
        <w:spacing w:line="276" w:lineRule="auto"/>
        <w:ind w:left="993" w:hanging="993"/>
        <w:jc w:val="left"/>
        <w:rPr>
          <w:rFonts w:eastAsia="Times New Roman" w:cs="Arial"/>
          <w:bCs/>
          <w:i/>
          <w:lang w:eastAsia="pl-PL"/>
        </w:rPr>
      </w:pPr>
      <w:r w:rsidRPr="00CA6F98">
        <w:rPr>
          <w:rFonts w:eastAsia="Times New Roman" w:cs="Arial"/>
          <w:bCs/>
          <w:sz w:val="24"/>
          <w:szCs w:val="40"/>
          <w:lang w:eastAsia="pl-PL"/>
        </w:rPr>
        <w:t>TOM II</w:t>
      </w:r>
      <w:r w:rsidR="000F2C4A">
        <w:rPr>
          <w:rFonts w:eastAsia="Times New Roman" w:cs="Arial"/>
          <w:bCs/>
          <w:sz w:val="24"/>
          <w:szCs w:val="40"/>
          <w:lang w:eastAsia="pl-PL"/>
        </w:rPr>
        <w:t xml:space="preserve"> </w:t>
      </w:r>
      <w:r w:rsidR="005945D8">
        <w:rPr>
          <w:rFonts w:eastAsia="Times New Roman" w:cs="Arial"/>
          <w:bCs/>
          <w:sz w:val="24"/>
          <w:szCs w:val="40"/>
          <w:lang w:eastAsia="pl-PL"/>
        </w:rPr>
        <w:t xml:space="preserve"> </w:t>
      </w:r>
      <w:r w:rsidRPr="00CA6F98">
        <w:rPr>
          <w:rFonts w:eastAsia="Times New Roman" w:cs="Arial"/>
          <w:bCs/>
          <w:sz w:val="24"/>
          <w:szCs w:val="40"/>
          <w:lang w:eastAsia="pl-PL"/>
        </w:rPr>
        <w:t>– OPINIA GEOTECHNICZNA</w:t>
      </w:r>
      <w:r w:rsidR="000F2C4A">
        <w:rPr>
          <w:rFonts w:eastAsia="Times New Roman" w:cs="Arial"/>
          <w:bCs/>
          <w:sz w:val="24"/>
          <w:szCs w:val="40"/>
          <w:lang w:eastAsia="pl-PL"/>
        </w:rPr>
        <w:t xml:space="preserve"> Z DOKUMENTACJĄ Z BADAŃ PODŁOŻA </w:t>
      </w:r>
      <w:r w:rsidR="000F2C4A">
        <w:rPr>
          <w:rFonts w:eastAsia="Times New Roman" w:cs="Arial"/>
          <w:bCs/>
          <w:sz w:val="24"/>
          <w:szCs w:val="40"/>
          <w:lang w:eastAsia="pl-PL"/>
        </w:rPr>
        <w:br/>
      </w:r>
      <w:r w:rsidR="000F2C4A" w:rsidRPr="006E3B13">
        <w:rPr>
          <w:rFonts w:eastAsia="Times New Roman" w:cs="Arial"/>
          <w:bCs/>
          <w:sz w:val="24"/>
          <w:szCs w:val="40"/>
          <w:lang w:eastAsia="pl-PL"/>
        </w:rPr>
        <w:t xml:space="preserve">GRUNTOWEGO. PROJEKT GEOTECHNICZNY </w:t>
      </w:r>
      <w:r w:rsidRPr="006E3B13">
        <w:rPr>
          <w:rFonts w:eastAsia="Times New Roman" w:cs="Arial"/>
          <w:bCs/>
          <w:lang w:eastAsia="pl-PL"/>
        </w:rPr>
        <w:t xml:space="preserve">– </w:t>
      </w:r>
      <w:r w:rsidRPr="006E3B13">
        <w:rPr>
          <w:rFonts w:eastAsia="Times New Roman" w:cs="Arial"/>
          <w:bCs/>
          <w:i/>
          <w:lang w:eastAsia="pl-PL"/>
        </w:rPr>
        <w:t>odrębny zeszyt</w:t>
      </w:r>
    </w:p>
    <w:p w14:paraId="6948CF8F" w14:textId="77777777" w:rsidR="00FD58EA" w:rsidRPr="006E3B13" w:rsidRDefault="00FD58EA" w:rsidP="00FD58EA">
      <w:pPr>
        <w:tabs>
          <w:tab w:val="left" w:pos="142"/>
          <w:tab w:val="left" w:pos="851"/>
          <w:tab w:val="left" w:pos="993"/>
        </w:tabs>
        <w:spacing w:line="276" w:lineRule="auto"/>
        <w:ind w:firstLine="0"/>
        <w:jc w:val="left"/>
        <w:rPr>
          <w:rFonts w:eastAsia="Times New Roman" w:cs="Arial"/>
          <w:bCs/>
          <w:i/>
          <w:lang w:eastAsia="pl-PL"/>
        </w:rPr>
      </w:pPr>
      <w:r w:rsidRPr="006E3B13">
        <w:rPr>
          <w:rFonts w:eastAsia="Times New Roman" w:cs="Arial"/>
          <w:bCs/>
          <w:sz w:val="24"/>
          <w:szCs w:val="40"/>
          <w:lang w:eastAsia="pl-PL"/>
        </w:rPr>
        <w:t xml:space="preserve">TOM III </w:t>
      </w:r>
      <w:r w:rsidRPr="006E3B13">
        <w:rPr>
          <w:rFonts w:eastAsia="Times New Roman" w:cs="Arial"/>
          <w:bCs/>
          <w:sz w:val="24"/>
          <w:szCs w:val="40"/>
          <w:lang w:eastAsia="pl-PL"/>
        </w:rPr>
        <w:tab/>
        <w:t>– INFORMACJA DOTYCZĄCA BEZPIECZEŃSTWA I OCHRONY ZDROWIA</w:t>
      </w:r>
      <w:r w:rsidRPr="006E3B13">
        <w:rPr>
          <w:rFonts w:eastAsia="Times New Roman" w:cs="Arial"/>
          <w:bCs/>
          <w:lang w:eastAsia="pl-PL"/>
        </w:rPr>
        <w:t xml:space="preserve">– </w:t>
      </w:r>
      <w:r w:rsidRPr="006E3B13">
        <w:rPr>
          <w:rFonts w:eastAsia="Times New Roman" w:cs="Arial"/>
          <w:bCs/>
          <w:i/>
          <w:lang w:eastAsia="pl-PL"/>
        </w:rPr>
        <w:t>odrębny zeszyt</w:t>
      </w:r>
    </w:p>
    <w:p w14:paraId="294F8C2C" w14:textId="77777777" w:rsidR="00FD58EA" w:rsidRPr="006E3B13" w:rsidRDefault="00FD58EA" w:rsidP="00CC0B1B">
      <w:pPr>
        <w:spacing w:line="240" w:lineRule="auto"/>
        <w:ind w:left="2070" w:hanging="1928"/>
        <w:jc w:val="left"/>
        <w:rPr>
          <w:b/>
        </w:rPr>
      </w:pPr>
    </w:p>
    <w:p w14:paraId="6BC14B0C" w14:textId="77777777" w:rsidR="00717846" w:rsidRPr="006E3B13" w:rsidRDefault="0079486D" w:rsidP="00BE6101">
      <w:pPr>
        <w:spacing w:before="100" w:line="240" w:lineRule="auto"/>
        <w:ind w:firstLine="0"/>
        <w:jc w:val="left"/>
        <w:rPr>
          <w:rFonts w:eastAsia="Times New Roman" w:cs="Arial"/>
          <w:bCs/>
          <w:sz w:val="28"/>
          <w:szCs w:val="40"/>
          <w:u w:val="single"/>
          <w:lang w:eastAsia="pl-PL"/>
        </w:rPr>
      </w:pPr>
      <w:r w:rsidRPr="006E3B13">
        <w:rPr>
          <w:rFonts w:eastAsia="Times New Roman" w:cs="Arial"/>
          <w:bCs/>
          <w:sz w:val="28"/>
          <w:szCs w:val="40"/>
          <w:u w:val="single"/>
          <w:lang w:eastAsia="pl-PL"/>
        </w:rPr>
        <w:t xml:space="preserve">DO PROJEKTU BUDOWLANEGO ZAŁĄCZONO: </w:t>
      </w:r>
    </w:p>
    <w:p w14:paraId="71690E1B" w14:textId="77777777" w:rsidR="0079486D" w:rsidRPr="006E3B13" w:rsidRDefault="009F1F14" w:rsidP="00FF2889">
      <w:pPr>
        <w:pStyle w:val="Akapitzlist"/>
        <w:numPr>
          <w:ilvl w:val="0"/>
          <w:numId w:val="10"/>
        </w:numPr>
        <w:tabs>
          <w:tab w:val="left" w:pos="142"/>
          <w:tab w:val="left" w:pos="851"/>
          <w:tab w:val="left" w:pos="993"/>
        </w:tabs>
        <w:spacing w:line="276" w:lineRule="auto"/>
        <w:jc w:val="left"/>
        <w:rPr>
          <w:rFonts w:eastAsia="Times New Roman" w:cs="Arial"/>
          <w:bCs/>
          <w:sz w:val="20"/>
          <w:szCs w:val="20"/>
          <w:lang w:eastAsia="pl-PL"/>
        </w:rPr>
      </w:pPr>
      <w:bookmarkStart w:id="1" w:name="_Ref25575802"/>
      <w:bookmarkStart w:id="2" w:name="_Hlk40790664"/>
      <w:bookmarkStart w:id="3" w:name="_Ref25576432"/>
      <w:r w:rsidRPr="006E3B13">
        <w:rPr>
          <w:rFonts w:eastAsia="Times New Roman" w:cs="Arial"/>
          <w:bCs/>
          <w:sz w:val="20"/>
          <w:szCs w:val="20"/>
          <w:lang w:eastAsia="pl-PL"/>
        </w:rPr>
        <w:t>Decyzja o środowiskowych uwarunkowaniach</w:t>
      </w:r>
      <w:r w:rsidR="00F93D9E" w:rsidRPr="006E3B13">
        <w:rPr>
          <w:rFonts w:eastAsia="Times New Roman" w:cs="Arial"/>
          <w:bCs/>
          <w:sz w:val="20"/>
          <w:szCs w:val="20"/>
          <w:lang w:eastAsia="pl-PL"/>
        </w:rPr>
        <w:t xml:space="preserve"> zgody na realizację przedsięwzięcia </w:t>
      </w:r>
      <w:bookmarkEnd w:id="1"/>
      <w:r w:rsidR="00F93D9E" w:rsidRPr="006E3B13">
        <w:rPr>
          <w:rFonts w:eastAsia="Times New Roman" w:cs="Arial"/>
          <w:bCs/>
          <w:sz w:val="20"/>
          <w:szCs w:val="20"/>
          <w:lang w:eastAsia="pl-PL"/>
        </w:rPr>
        <w:t xml:space="preserve">znak </w:t>
      </w:r>
      <w:r w:rsidR="00BE3841" w:rsidRPr="006E3B13">
        <w:rPr>
          <w:rFonts w:eastAsia="Times New Roman" w:cs="Arial"/>
          <w:bCs/>
          <w:sz w:val="20"/>
          <w:szCs w:val="20"/>
          <w:lang w:eastAsia="pl-PL"/>
        </w:rPr>
        <w:t xml:space="preserve">OS-I.6220.4.2017 </w:t>
      </w:r>
      <w:r w:rsidR="0057724F" w:rsidRPr="006E3B13">
        <w:rPr>
          <w:rFonts w:eastAsia="Times New Roman" w:cs="Arial"/>
          <w:bCs/>
          <w:sz w:val="20"/>
          <w:szCs w:val="20"/>
          <w:lang w:eastAsia="pl-PL"/>
        </w:rPr>
        <w:br/>
      </w:r>
      <w:r w:rsidR="00BE3841" w:rsidRPr="006E3B13">
        <w:rPr>
          <w:rFonts w:eastAsia="Times New Roman" w:cs="Arial"/>
          <w:bCs/>
          <w:sz w:val="20"/>
          <w:szCs w:val="20"/>
          <w:lang w:eastAsia="pl-PL"/>
        </w:rPr>
        <w:t>z dnia 22-01-2018r</w:t>
      </w:r>
      <w:bookmarkEnd w:id="2"/>
      <w:r w:rsidR="00F93D9E" w:rsidRPr="006E3B13">
        <w:rPr>
          <w:rFonts w:eastAsia="Times New Roman" w:cs="Arial"/>
          <w:bCs/>
          <w:sz w:val="20"/>
          <w:szCs w:val="20"/>
          <w:lang w:eastAsia="pl-PL"/>
        </w:rPr>
        <w:t>.</w:t>
      </w:r>
      <w:bookmarkEnd w:id="3"/>
    </w:p>
    <w:p w14:paraId="664F20A9" w14:textId="66554A82" w:rsidR="00A013A2" w:rsidRPr="006E3B13" w:rsidRDefault="00A013A2" w:rsidP="00FF2889">
      <w:pPr>
        <w:pStyle w:val="Akapitzlist"/>
        <w:numPr>
          <w:ilvl w:val="0"/>
          <w:numId w:val="10"/>
        </w:numPr>
        <w:tabs>
          <w:tab w:val="left" w:pos="142"/>
          <w:tab w:val="left" w:pos="851"/>
          <w:tab w:val="left" w:pos="993"/>
        </w:tabs>
        <w:spacing w:line="276" w:lineRule="auto"/>
        <w:jc w:val="left"/>
        <w:rPr>
          <w:rFonts w:eastAsia="Times New Roman" w:cs="Arial"/>
          <w:bCs/>
          <w:sz w:val="20"/>
          <w:szCs w:val="20"/>
          <w:lang w:eastAsia="pl-PL"/>
        </w:rPr>
      </w:pPr>
      <w:r w:rsidRPr="006E3B13">
        <w:rPr>
          <w:rFonts w:eastAsia="Times New Roman" w:cs="Arial"/>
          <w:bCs/>
          <w:sz w:val="20"/>
          <w:szCs w:val="20"/>
          <w:lang w:eastAsia="pl-PL"/>
        </w:rPr>
        <w:t xml:space="preserve">Decyzja o ustaleniu lokalizacji inwestycji celu publicznego I-NI.6733.1.2020 z dnia </w:t>
      </w:r>
      <w:r w:rsidR="000F2C4A" w:rsidRPr="006E3B13">
        <w:rPr>
          <w:rFonts w:eastAsia="Times New Roman" w:cs="Arial"/>
          <w:bCs/>
          <w:sz w:val="20"/>
          <w:szCs w:val="20"/>
          <w:lang w:eastAsia="pl-PL"/>
        </w:rPr>
        <w:t>09-03</w:t>
      </w:r>
      <w:r w:rsidRPr="006E3B13">
        <w:rPr>
          <w:rFonts w:eastAsia="Times New Roman" w:cs="Arial"/>
          <w:bCs/>
          <w:sz w:val="20"/>
          <w:szCs w:val="20"/>
          <w:lang w:eastAsia="pl-PL"/>
        </w:rPr>
        <w:t>-2020r.</w:t>
      </w:r>
    </w:p>
    <w:p w14:paraId="04A4E12B" w14:textId="54167270" w:rsidR="00FC7163" w:rsidRPr="006E3B13" w:rsidRDefault="00E11B17" w:rsidP="00FF2889">
      <w:pPr>
        <w:pStyle w:val="Akapitzlist"/>
        <w:numPr>
          <w:ilvl w:val="0"/>
          <w:numId w:val="10"/>
        </w:numPr>
        <w:tabs>
          <w:tab w:val="left" w:pos="142"/>
          <w:tab w:val="left" w:pos="851"/>
          <w:tab w:val="left" w:pos="993"/>
        </w:tabs>
        <w:spacing w:before="120" w:after="120" w:line="276" w:lineRule="auto"/>
        <w:ind w:left="714" w:hanging="357"/>
        <w:jc w:val="left"/>
        <w:rPr>
          <w:rFonts w:eastAsia="Times New Roman" w:cs="Arial"/>
          <w:bCs/>
          <w:sz w:val="20"/>
          <w:szCs w:val="20"/>
          <w:lang w:eastAsia="pl-PL"/>
        </w:rPr>
      </w:pPr>
      <w:bookmarkStart w:id="4" w:name="_Ref25655763"/>
      <w:r w:rsidRPr="006E3B13">
        <w:rPr>
          <w:rFonts w:eastAsia="Times New Roman" w:cs="Arial"/>
          <w:bCs/>
          <w:sz w:val="20"/>
          <w:szCs w:val="20"/>
          <w:lang w:eastAsia="pl-PL"/>
        </w:rPr>
        <w:t>Decyzja Pozwolenie -wodnoprawne</w:t>
      </w:r>
      <w:r w:rsidR="00F93D9E" w:rsidRPr="006E3B13">
        <w:rPr>
          <w:rFonts w:eastAsia="Times New Roman" w:cs="Arial"/>
          <w:bCs/>
          <w:sz w:val="20"/>
          <w:szCs w:val="20"/>
          <w:lang w:eastAsia="pl-PL"/>
        </w:rPr>
        <w:t>, znak.</w:t>
      </w:r>
      <w:r w:rsidR="00BC6AF9" w:rsidRPr="006E3B13">
        <w:rPr>
          <w:rFonts w:eastAsia="Times New Roman" w:cs="Arial"/>
          <w:bCs/>
          <w:sz w:val="20"/>
          <w:szCs w:val="20"/>
          <w:lang w:eastAsia="pl-PL"/>
        </w:rPr>
        <w:t>,</w:t>
      </w:r>
      <w:bookmarkEnd w:id="4"/>
      <w:r w:rsidR="00A013A2" w:rsidRPr="006E3B13">
        <w:rPr>
          <w:rFonts w:eastAsia="Times New Roman" w:cs="Arial"/>
          <w:bCs/>
          <w:sz w:val="20"/>
          <w:szCs w:val="20"/>
          <w:lang w:eastAsia="pl-PL"/>
        </w:rPr>
        <w:t xml:space="preserve"> </w:t>
      </w:r>
      <w:r w:rsidR="00334312" w:rsidRPr="006E3B13">
        <w:rPr>
          <w:rFonts w:eastAsia="Times New Roman" w:cs="Arial"/>
          <w:bCs/>
          <w:sz w:val="20"/>
          <w:szCs w:val="20"/>
          <w:lang w:eastAsia="pl-PL"/>
        </w:rPr>
        <w:t>RZ.ZUZ.4.4210.91.2020.RF z dnia 26-05-2020r.</w:t>
      </w:r>
    </w:p>
    <w:p w14:paraId="445EE611" w14:textId="42A80190" w:rsidR="00561A60" w:rsidRPr="006E3B13" w:rsidRDefault="00A12F44" w:rsidP="00FF2889">
      <w:pPr>
        <w:pStyle w:val="Akapitzlist"/>
        <w:numPr>
          <w:ilvl w:val="0"/>
          <w:numId w:val="10"/>
        </w:numPr>
        <w:tabs>
          <w:tab w:val="left" w:pos="142"/>
          <w:tab w:val="left" w:pos="851"/>
          <w:tab w:val="left" w:pos="993"/>
        </w:tabs>
        <w:spacing w:before="120" w:after="120" w:line="276" w:lineRule="auto"/>
        <w:ind w:left="714" w:hanging="357"/>
        <w:jc w:val="left"/>
        <w:rPr>
          <w:rFonts w:eastAsia="Times New Roman" w:cs="Arial"/>
          <w:bCs/>
          <w:sz w:val="20"/>
          <w:szCs w:val="20"/>
          <w:lang w:eastAsia="pl-PL"/>
        </w:rPr>
      </w:pPr>
      <w:r w:rsidRPr="006E3B13">
        <w:rPr>
          <w:rFonts w:eastAsia="Times New Roman" w:cs="Arial"/>
          <w:bCs/>
          <w:sz w:val="20"/>
          <w:szCs w:val="20"/>
          <w:lang w:eastAsia="pl-PL"/>
        </w:rPr>
        <w:t xml:space="preserve">Odpis </w:t>
      </w:r>
      <w:r w:rsidR="00327C22" w:rsidRPr="006E3B13">
        <w:rPr>
          <w:rFonts w:eastAsia="Times New Roman" w:cs="Arial"/>
          <w:bCs/>
          <w:sz w:val="20"/>
          <w:szCs w:val="20"/>
          <w:lang w:eastAsia="pl-PL"/>
        </w:rPr>
        <w:t>p</w:t>
      </w:r>
      <w:r w:rsidRPr="006E3B13">
        <w:rPr>
          <w:rFonts w:eastAsia="Times New Roman" w:cs="Arial"/>
          <w:bCs/>
          <w:sz w:val="20"/>
          <w:szCs w:val="20"/>
          <w:lang w:eastAsia="pl-PL"/>
        </w:rPr>
        <w:t xml:space="preserve">rotokołu z </w:t>
      </w:r>
      <w:r w:rsidR="000F2C4A" w:rsidRPr="006E3B13">
        <w:rPr>
          <w:rFonts w:eastAsia="Times New Roman" w:cs="Arial"/>
          <w:bCs/>
          <w:sz w:val="20"/>
          <w:szCs w:val="20"/>
          <w:lang w:eastAsia="pl-PL"/>
        </w:rPr>
        <w:t>n</w:t>
      </w:r>
      <w:r w:rsidRPr="006E3B13">
        <w:rPr>
          <w:rFonts w:eastAsia="Times New Roman" w:cs="Arial"/>
          <w:bCs/>
          <w:sz w:val="20"/>
          <w:szCs w:val="20"/>
          <w:lang w:eastAsia="pl-PL"/>
        </w:rPr>
        <w:t xml:space="preserve">arady </w:t>
      </w:r>
      <w:r w:rsidR="00327C22" w:rsidRPr="006E3B13">
        <w:rPr>
          <w:rFonts w:eastAsia="Times New Roman" w:cs="Arial"/>
          <w:bCs/>
          <w:sz w:val="20"/>
          <w:szCs w:val="20"/>
          <w:lang w:eastAsia="pl-PL"/>
        </w:rPr>
        <w:t>k</w:t>
      </w:r>
      <w:r w:rsidRPr="006E3B13">
        <w:rPr>
          <w:rFonts w:eastAsia="Times New Roman" w:cs="Arial"/>
          <w:bCs/>
          <w:sz w:val="20"/>
          <w:szCs w:val="20"/>
          <w:lang w:eastAsia="pl-PL"/>
        </w:rPr>
        <w:t>oordynacyjnej</w:t>
      </w:r>
      <w:r w:rsidR="000F2C4A" w:rsidRPr="006E3B13">
        <w:rPr>
          <w:rFonts w:eastAsia="Times New Roman" w:cs="Arial"/>
          <w:bCs/>
          <w:sz w:val="20"/>
          <w:szCs w:val="20"/>
          <w:lang w:eastAsia="pl-PL"/>
        </w:rPr>
        <w:t xml:space="preserve"> usytuowania projektowanych sieci uzbrojenia terenu</w:t>
      </w:r>
      <w:r w:rsidR="00BC6AF9" w:rsidRPr="006E3B13">
        <w:rPr>
          <w:rFonts w:eastAsia="Times New Roman" w:cs="Arial"/>
          <w:bCs/>
          <w:sz w:val="20"/>
          <w:szCs w:val="20"/>
          <w:lang w:eastAsia="pl-PL"/>
        </w:rPr>
        <w:t>,</w:t>
      </w:r>
    </w:p>
    <w:p w14:paraId="0212C8D7" w14:textId="122429EF" w:rsidR="00380E0A" w:rsidRPr="006E3B13" w:rsidRDefault="00327C22" w:rsidP="007E5095">
      <w:pPr>
        <w:pStyle w:val="Akapitzlist"/>
        <w:numPr>
          <w:ilvl w:val="0"/>
          <w:numId w:val="10"/>
        </w:numPr>
        <w:tabs>
          <w:tab w:val="left" w:pos="142"/>
          <w:tab w:val="left" w:pos="851"/>
          <w:tab w:val="left" w:pos="993"/>
        </w:tabs>
        <w:spacing w:before="120" w:after="120" w:line="276" w:lineRule="auto"/>
        <w:ind w:left="714" w:hanging="357"/>
        <w:jc w:val="left"/>
        <w:rPr>
          <w:rFonts w:eastAsia="Times New Roman" w:cs="Arial"/>
          <w:bCs/>
          <w:sz w:val="20"/>
          <w:szCs w:val="20"/>
          <w:lang w:eastAsia="pl-PL"/>
        </w:rPr>
        <w:sectPr w:rsidR="00380E0A" w:rsidRPr="006E3B13" w:rsidSect="005C22A0">
          <w:headerReference w:type="first" r:id="rId16"/>
          <w:footerReference w:type="first" r:id="rId17"/>
          <w:type w:val="continuous"/>
          <w:pgSz w:w="11906" w:h="16838"/>
          <w:pgMar w:top="1134" w:right="851" w:bottom="1134" w:left="1701" w:header="510" w:footer="397" w:gutter="0"/>
          <w:pgNumType w:start="2"/>
          <w:cols w:space="708"/>
          <w:docGrid w:linePitch="299"/>
        </w:sectPr>
      </w:pPr>
      <w:r w:rsidRPr="006E3B13">
        <w:rPr>
          <w:rFonts w:eastAsia="Times New Roman" w:cs="Arial"/>
          <w:bCs/>
          <w:sz w:val="20"/>
          <w:szCs w:val="20"/>
          <w:lang w:eastAsia="pl-PL"/>
        </w:rPr>
        <w:t>Omówienie obliczeń statyczno-wytrzymałościowych obiektu mostowego</w:t>
      </w:r>
      <w:r w:rsidR="000F2C4A" w:rsidRPr="006E3B13">
        <w:rPr>
          <w:rFonts w:eastAsia="Times New Roman" w:cs="Arial"/>
          <w:bCs/>
          <w:sz w:val="20"/>
          <w:szCs w:val="20"/>
          <w:lang w:eastAsia="pl-PL"/>
        </w:rPr>
        <w:t>.</w:t>
      </w:r>
    </w:p>
    <w:p w14:paraId="25AF8AAB" w14:textId="77777777" w:rsidR="00AF79FC" w:rsidRPr="00CA6F98" w:rsidRDefault="00AF79FC" w:rsidP="00380E0A">
      <w:pPr>
        <w:tabs>
          <w:tab w:val="left" w:pos="142"/>
          <w:tab w:val="left" w:pos="851"/>
          <w:tab w:val="left" w:pos="993"/>
        </w:tabs>
        <w:spacing w:line="276" w:lineRule="auto"/>
        <w:ind w:firstLine="0"/>
        <w:jc w:val="center"/>
        <w:rPr>
          <w:rFonts w:eastAsia="Times New Roman" w:cs="Arial"/>
          <w:bCs/>
          <w:sz w:val="20"/>
          <w:szCs w:val="20"/>
          <w:lang w:eastAsia="pl-PL"/>
        </w:rPr>
      </w:pPr>
      <w:r w:rsidRPr="00CA6F98">
        <w:rPr>
          <w:rFonts w:eastAsia="Times New Roman" w:cs="Arial"/>
          <w:b/>
          <w:bCs/>
          <w:sz w:val="56"/>
          <w:szCs w:val="50"/>
          <w:lang w:eastAsia="pl-PL"/>
        </w:rPr>
        <w:lastRenderedPageBreak/>
        <w:t>PROJEKT BUDOWLANY</w:t>
      </w:r>
    </w:p>
    <w:p w14:paraId="5A677C31" w14:textId="77777777" w:rsidR="00F205BD" w:rsidRPr="00CA6F98" w:rsidRDefault="00B46993" w:rsidP="00F205BD">
      <w:pPr>
        <w:spacing w:line="240" w:lineRule="auto"/>
        <w:ind w:firstLine="0"/>
        <w:jc w:val="center"/>
        <w:rPr>
          <w:b/>
          <w:bCs/>
          <w:sz w:val="32"/>
          <w:szCs w:val="32"/>
        </w:rPr>
      </w:pPr>
      <w:bookmarkStart w:id="5" w:name="_Hlk510004966"/>
      <w:r w:rsidRPr="00CA6F98">
        <w:rPr>
          <w:b/>
          <w:bCs/>
          <w:sz w:val="32"/>
          <w:szCs w:val="32"/>
        </w:rPr>
        <w:t>„</w:t>
      </w:r>
      <w:r w:rsidR="005945D8" w:rsidRPr="005945D8">
        <w:rPr>
          <w:b/>
          <w:bCs/>
          <w:sz w:val="32"/>
          <w:szCs w:val="32"/>
        </w:rPr>
        <w:t xml:space="preserve">Przebudowa drogi powiatowej nr 1004R Zaklików – Borów </w:t>
      </w:r>
      <w:r w:rsidR="005945D8">
        <w:rPr>
          <w:b/>
          <w:bCs/>
          <w:sz w:val="32"/>
          <w:szCs w:val="32"/>
        </w:rPr>
        <w:br/>
      </w:r>
      <w:r w:rsidR="005945D8" w:rsidRPr="005945D8">
        <w:rPr>
          <w:b/>
          <w:bCs/>
          <w:sz w:val="32"/>
          <w:szCs w:val="32"/>
        </w:rPr>
        <w:t>wraz z przebudową mostu na rzece Sanna”</w:t>
      </w:r>
    </w:p>
    <w:bookmarkEnd w:id="5"/>
    <w:p w14:paraId="4F144BE0" w14:textId="77777777" w:rsidR="00F205BD" w:rsidRPr="00CA6F98" w:rsidRDefault="00F205BD" w:rsidP="00917AB3">
      <w:pPr>
        <w:ind w:firstLine="0"/>
        <w:rPr>
          <w:b/>
          <w:sz w:val="28"/>
          <w:u w:val="single"/>
        </w:rPr>
      </w:pPr>
    </w:p>
    <w:p w14:paraId="58AFB5AD" w14:textId="77777777" w:rsidR="00917AB3" w:rsidRPr="00CA6F98" w:rsidRDefault="00917AB3" w:rsidP="00917AB3">
      <w:pPr>
        <w:ind w:firstLine="0"/>
        <w:rPr>
          <w:b/>
          <w:sz w:val="28"/>
          <w:u w:val="single"/>
        </w:rPr>
      </w:pPr>
      <w:r w:rsidRPr="00CA6F98">
        <w:rPr>
          <w:b/>
          <w:sz w:val="28"/>
          <w:u w:val="single"/>
        </w:rPr>
        <w:t xml:space="preserve">SPIS </w:t>
      </w:r>
      <w:r w:rsidR="00CD0AF5" w:rsidRPr="00CA6F98">
        <w:rPr>
          <w:b/>
          <w:sz w:val="28"/>
          <w:u w:val="single"/>
        </w:rPr>
        <w:t>TREŚCI</w:t>
      </w:r>
      <w:r w:rsidRPr="00CA6F98">
        <w:rPr>
          <w:b/>
          <w:sz w:val="28"/>
          <w:u w:val="single"/>
        </w:rPr>
        <w:t>:</w:t>
      </w:r>
    </w:p>
    <w:p w14:paraId="5F2BE8DF" w14:textId="0C95C04B" w:rsidR="00E74F26" w:rsidRDefault="004A3BD4">
      <w:pPr>
        <w:pStyle w:val="Spistreci2"/>
        <w:rPr>
          <w:rFonts w:eastAsiaTheme="minorEastAsia" w:cstheme="minorBidi"/>
          <w:b w:val="0"/>
          <w:noProof/>
          <w:sz w:val="22"/>
          <w:lang w:eastAsia="pl-PL"/>
        </w:rPr>
      </w:pPr>
      <w:r w:rsidRPr="00CA6F98">
        <w:rPr>
          <w:sz w:val="23"/>
          <w:szCs w:val="23"/>
        </w:rPr>
        <w:fldChar w:fldCharType="begin"/>
      </w:r>
      <w:r w:rsidR="00F85564" w:rsidRPr="00CA6F98">
        <w:rPr>
          <w:sz w:val="23"/>
          <w:szCs w:val="23"/>
        </w:rPr>
        <w:instrText xml:space="preserve"> TOC \o "1-6" \h \z \u </w:instrText>
      </w:r>
      <w:r w:rsidRPr="00CA6F98">
        <w:rPr>
          <w:sz w:val="23"/>
          <w:szCs w:val="23"/>
        </w:rPr>
        <w:fldChar w:fldCharType="separate"/>
      </w:r>
      <w:hyperlink w:anchor="_Toc43106654" w:history="1">
        <w:r w:rsidR="00E74F26" w:rsidRPr="00A1052F">
          <w:rPr>
            <w:rStyle w:val="Hipercze"/>
            <w:noProof/>
          </w:rPr>
          <w:t>OŚWIADCZENIE PROJEKTANTA I SPRAWDZAJĄCEGO</w:t>
        </w:r>
        <w:r w:rsidR="00E74F26">
          <w:rPr>
            <w:noProof/>
            <w:webHidden/>
          </w:rPr>
          <w:tab/>
        </w:r>
        <w:r w:rsidR="00E74F26">
          <w:rPr>
            <w:noProof/>
            <w:webHidden/>
          </w:rPr>
          <w:fldChar w:fldCharType="begin"/>
        </w:r>
        <w:r w:rsidR="00E74F26">
          <w:rPr>
            <w:noProof/>
            <w:webHidden/>
          </w:rPr>
          <w:instrText xml:space="preserve"> PAGEREF _Toc43106654 \h </w:instrText>
        </w:r>
        <w:r w:rsidR="00E74F26">
          <w:rPr>
            <w:noProof/>
            <w:webHidden/>
          </w:rPr>
        </w:r>
        <w:r w:rsidR="00E74F26">
          <w:rPr>
            <w:noProof/>
            <w:webHidden/>
          </w:rPr>
          <w:fldChar w:fldCharType="separate"/>
        </w:r>
        <w:r w:rsidR="00010A1A">
          <w:rPr>
            <w:noProof/>
            <w:webHidden/>
          </w:rPr>
          <w:t>7</w:t>
        </w:r>
        <w:r w:rsidR="00E74F26">
          <w:rPr>
            <w:noProof/>
            <w:webHidden/>
          </w:rPr>
          <w:fldChar w:fldCharType="end"/>
        </w:r>
      </w:hyperlink>
    </w:p>
    <w:p w14:paraId="329196BE" w14:textId="2EF27D22" w:rsidR="00E74F26" w:rsidRDefault="00035B1D">
      <w:pPr>
        <w:pStyle w:val="Spistreci2"/>
        <w:rPr>
          <w:rFonts w:eastAsiaTheme="minorEastAsia" w:cstheme="minorBidi"/>
          <w:b w:val="0"/>
          <w:noProof/>
          <w:sz w:val="22"/>
          <w:lang w:eastAsia="pl-PL"/>
        </w:rPr>
      </w:pPr>
      <w:hyperlink w:anchor="_Toc43106655" w:history="1">
        <w:r w:rsidR="00E74F26" w:rsidRPr="00A1052F">
          <w:rPr>
            <w:rStyle w:val="Hipercze"/>
            <w:noProof/>
          </w:rPr>
          <w:t>KOPIE UPRAWNIEŃ I ZAŚWIADCZEŃ PROJEKTANTA I SPRAWDZAJĄCEGO O PRZYNALEŻNOŚCI DO IZBY INŻYNIERÓW BUDOWNICTWA</w:t>
        </w:r>
        <w:r w:rsidR="00E74F26">
          <w:rPr>
            <w:noProof/>
            <w:webHidden/>
          </w:rPr>
          <w:tab/>
        </w:r>
        <w:r w:rsidR="00E74F26">
          <w:rPr>
            <w:noProof/>
            <w:webHidden/>
          </w:rPr>
          <w:fldChar w:fldCharType="begin"/>
        </w:r>
        <w:r w:rsidR="00E74F26">
          <w:rPr>
            <w:noProof/>
            <w:webHidden/>
          </w:rPr>
          <w:instrText xml:space="preserve"> PAGEREF _Toc43106655 \h </w:instrText>
        </w:r>
        <w:r w:rsidR="00E74F26">
          <w:rPr>
            <w:noProof/>
            <w:webHidden/>
          </w:rPr>
        </w:r>
        <w:r w:rsidR="00E74F26">
          <w:rPr>
            <w:noProof/>
            <w:webHidden/>
          </w:rPr>
          <w:fldChar w:fldCharType="separate"/>
        </w:r>
        <w:r w:rsidR="00010A1A">
          <w:rPr>
            <w:noProof/>
            <w:webHidden/>
          </w:rPr>
          <w:t>8</w:t>
        </w:r>
        <w:r w:rsidR="00E74F26">
          <w:rPr>
            <w:noProof/>
            <w:webHidden/>
          </w:rPr>
          <w:fldChar w:fldCharType="end"/>
        </w:r>
      </w:hyperlink>
    </w:p>
    <w:p w14:paraId="1650C7CD" w14:textId="3BB46C34" w:rsidR="00E74F26" w:rsidRDefault="00035B1D">
      <w:pPr>
        <w:pStyle w:val="Spistreci2"/>
        <w:rPr>
          <w:rFonts w:eastAsiaTheme="minorEastAsia" w:cstheme="minorBidi"/>
          <w:b w:val="0"/>
          <w:noProof/>
          <w:sz w:val="22"/>
          <w:lang w:eastAsia="pl-PL"/>
        </w:rPr>
      </w:pPr>
      <w:hyperlink w:anchor="_Toc43106656" w:history="1">
        <w:r w:rsidR="00E74F26" w:rsidRPr="00A1052F">
          <w:rPr>
            <w:rStyle w:val="Hipercze"/>
            <w:noProof/>
          </w:rPr>
          <w:t>PODSTAWA OPRACOWANIA</w:t>
        </w:r>
        <w:r w:rsidR="00E74F26">
          <w:rPr>
            <w:noProof/>
            <w:webHidden/>
          </w:rPr>
          <w:tab/>
        </w:r>
        <w:r w:rsidR="00E74F26">
          <w:rPr>
            <w:noProof/>
            <w:webHidden/>
          </w:rPr>
          <w:fldChar w:fldCharType="begin"/>
        </w:r>
        <w:r w:rsidR="00E74F26">
          <w:rPr>
            <w:noProof/>
            <w:webHidden/>
          </w:rPr>
          <w:instrText xml:space="preserve"> PAGEREF _Toc43106656 \h </w:instrText>
        </w:r>
        <w:r w:rsidR="00E74F26">
          <w:rPr>
            <w:noProof/>
            <w:webHidden/>
          </w:rPr>
        </w:r>
        <w:r w:rsidR="00E74F26">
          <w:rPr>
            <w:noProof/>
            <w:webHidden/>
          </w:rPr>
          <w:fldChar w:fldCharType="separate"/>
        </w:r>
        <w:r w:rsidR="00010A1A">
          <w:rPr>
            <w:noProof/>
            <w:webHidden/>
          </w:rPr>
          <w:t>19</w:t>
        </w:r>
        <w:r w:rsidR="00E74F26">
          <w:rPr>
            <w:noProof/>
            <w:webHidden/>
          </w:rPr>
          <w:fldChar w:fldCharType="end"/>
        </w:r>
      </w:hyperlink>
    </w:p>
    <w:p w14:paraId="340DAF9B" w14:textId="2A25FA74" w:rsidR="00E74F26" w:rsidRDefault="00035B1D">
      <w:pPr>
        <w:pStyle w:val="Spistreci1"/>
        <w:rPr>
          <w:rFonts w:eastAsiaTheme="minorEastAsia" w:cstheme="minorBidi"/>
          <w:b w:val="0"/>
          <w:sz w:val="22"/>
          <w:lang w:eastAsia="pl-PL"/>
        </w:rPr>
      </w:pPr>
      <w:hyperlink w:anchor="_Toc43106657" w:history="1">
        <w:r w:rsidR="00E74F26" w:rsidRPr="00A1052F">
          <w:rPr>
            <w:rStyle w:val="Hipercze"/>
          </w:rPr>
          <w:t>A.</w:t>
        </w:r>
        <w:r w:rsidR="00E74F26">
          <w:rPr>
            <w:rFonts w:eastAsiaTheme="minorEastAsia" w:cstheme="minorBidi"/>
            <w:b w:val="0"/>
            <w:sz w:val="22"/>
            <w:lang w:eastAsia="pl-PL"/>
          </w:rPr>
          <w:tab/>
        </w:r>
        <w:r w:rsidR="00E74F26" w:rsidRPr="00A1052F">
          <w:rPr>
            <w:rStyle w:val="Hipercze"/>
          </w:rPr>
          <w:t>PROJEKT ZAGOSPODAROWANIA TERENU</w:t>
        </w:r>
        <w:r w:rsidR="00E74F26">
          <w:rPr>
            <w:webHidden/>
          </w:rPr>
          <w:tab/>
        </w:r>
        <w:r w:rsidR="00E74F26">
          <w:rPr>
            <w:webHidden/>
          </w:rPr>
          <w:fldChar w:fldCharType="begin"/>
        </w:r>
        <w:r w:rsidR="00E74F26">
          <w:rPr>
            <w:webHidden/>
          </w:rPr>
          <w:instrText xml:space="preserve"> PAGEREF _Toc43106657 \h </w:instrText>
        </w:r>
        <w:r w:rsidR="00E74F26">
          <w:rPr>
            <w:webHidden/>
          </w:rPr>
        </w:r>
        <w:r w:rsidR="00E74F26">
          <w:rPr>
            <w:webHidden/>
          </w:rPr>
          <w:fldChar w:fldCharType="separate"/>
        </w:r>
        <w:r w:rsidR="00010A1A">
          <w:rPr>
            <w:webHidden/>
          </w:rPr>
          <w:t>20</w:t>
        </w:r>
        <w:r w:rsidR="00E74F26">
          <w:rPr>
            <w:webHidden/>
          </w:rPr>
          <w:fldChar w:fldCharType="end"/>
        </w:r>
      </w:hyperlink>
    </w:p>
    <w:p w14:paraId="0C16A6A0" w14:textId="1598D2CB" w:rsidR="00E74F26" w:rsidRDefault="00035B1D">
      <w:pPr>
        <w:pStyle w:val="Spistreci1"/>
        <w:rPr>
          <w:rFonts w:eastAsiaTheme="minorEastAsia" w:cstheme="minorBidi"/>
          <w:b w:val="0"/>
          <w:sz w:val="22"/>
          <w:lang w:eastAsia="pl-PL"/>
        </w:rPr>
      </w:pPr>
      <w:hyperlink w:anchor="_Toc43106658" w:history="1">
        <w:r w:rsidR="00E74F26" w:rsidRPr="00A1052F">
          <w:rPr>
            <w:rStyle w:val="Hipercze"/>
          </w:rPr>
          <w:t>CZĘŚĆ OPISOWA</w:t>
        </w:r>
        <w:r w:rsidR="00E74F26">
          <w:rPr>
            <w:webHidden/>
          </w:rPr>
          <w:tab/>
        </w:r>
        <w:r w:rsidR="00E74F26">
          <w:rPr>
            <w:webHidden/>
          </w:rPr>
          <w:fldChar w:fldCharType="begin"/>
        </w:r>
        <w:r w:rsidR="00E74F26">
          <w:rPr>
            <w:webHidden/>
          </w:rPr>
          <w:instrText xml:space="preserve"> PAGEREF _Toc43106658 \h </w:instrText>
        </w:r>
        <w:r w:rsidR="00E74F26">
          <w:rPr>
            <w:webHidden/>
          </w:rPr>
        </w:r>
        <w:r w:rsidR="00E74F26">
          <w:rPr>
            <w:webHidden/>
          </w:rPr>
          <w:fldChar w:fldCharType="separate"/>
        </w:r>
        <w:r w:rsidR="00010A1A">
          <w:rPr>
            <w:webHidden/>
          </w:rPr>
          <w:t>21</w:t>
        </w:r>
        <w:r w:rsidR="00E74F26">
          <w:rPr>
            <w:webHidden/>
          </w:rPr>
          <w:fldChar w:fldCharType="end"/>
        </w:r>
      </w:hyperlink>
    </w:p>
    <w:p w14:paraId="5C030F61" w14:textId="5A20962F" w:rsidR="00E74F26" w:rsidRDefault="00035B1D">
      <w:pPr>
        <w:pStyle w:val="Spistreci2"/>
        <w:rPr>
          <w:rFonts w:eastAsiaTheme="minorEastAsia" w:cstheme="minorBidi"/>
          <w:b w:val="0"/>
          <w:noProof/>
          <w:sz w:val="22"/>
          <w:lang w:eastAsia="pl-PL"/>
        </w:rPr>
      </w:pPr>
      <w:hyperlink w:anchor="_Toc43106659" w:history="1">
        <w:r w:rsidR="00E74F26" w:rsidRPr="00A1052F">
          <w:rPr>
            <w:rStyle w:val="Hipercze"/>
            <w:noProof/>
          </w:rPr>
          <w:t>1.</w:t>
        </w:r>
        <w:r w:rsidR="00E74F26">
          <w:rPr>
            <w:rFonts w:eastAsiaTheme="minorEastAsia" w:cstheme="minorBidi"/>
            <w:b w:val="0"/>
            <w:noProof/>
            <w:sz w:val="22"/>
            <w:lang w:eastAsia="pl-PL"/>
          </w:rPr>
          <w:tab/>
        </w:r>
        <w:r w:rsidR="00E74F26" w:rsidRPr="00A1052F">
          <w:rPr>
            <w:rStyle w:val="Hipercze"/>
            <w:noProof/>
          </w:rPr>
          <w:t>PRZEDMIOT INWESTYCJI</w:t>
        </w:r>
        <w:r w:rsidR="00E74F26">
          <w:rPr>
            <w:noProof/>
            <w:webHidden/>
          </w:rPr>
          <w:tab/>
        </w:r>
        <w:r w:rsidR="00E74F26">
          <w:rPr>
            <w:noProof/>
            <w:webHidden/>
          </w:rPr>
          <w:fldChar w:fldCharType="begin"/>
        </w:r>
        <w:r w:rsidR="00E74F26">
          <w:rPr>
            <w:noProof/>
            <w:webHidden/>
          </w:rPr>
          <w:instrText xml:space="preserve"> PAGEREF _Toc43106659 \h </w:instrText>
        </w:r>
        <w:r w:rsidR="00E74F26">
          <w:rPr>
            <w:noProof/>
            <w:webHidden/>
          </w:rPr>
        </w:r>
        <w:r w:rsidR="00E74F26">
          <w:rPr>
            <w:noProof/>
            <w:webHidden/>
          </w:rPr>
          <w:fldChar w:fldCharType="separate"/>
        </w:r>
        <w:r w:rsidR="00010A1A">
          <w:rPr>
            <w:noProof/>
            <w:webHidden/>
          </w:rPr>
          <w:t>22</w:t>
        </w:r>
        <w:r w:rsidR="00E74F26">
          <w:rPr>
            <w:noProof/>
            <w:webHidden/>
          </w:rPr>
          <w:fldChar w:fldCharType="end"/>
        </w:r>
      </w:hyperlink>
    </w:p>
    <w:p w14:paraId="7C71F279" w14:textId="22367571" w:rsidR="00E74F26" w:rsidRDefault="00035B1D">
      <w:pPr>
        <w:pStyle w:val="Spistreci2"/>
        <w:rPr>
          <w:rFonts w:eastAsiaTheme="minorEastAsia" w:cstheme="minorBidi"/>
          <w:b w:val="0"/>
          <w:noProof/>
          <w:sz w:val="22"/>
          <w:lang w:eastAsia="pl-PL"/>
        </w:rPr>
      </w:pPr>
      <w:hyperlink w:anchor="_Toc43106660" w:history="1">
        <w:r w:rsidR="00E74F26" w:rsidRPr="00A1052F">
          <w:rPr>
            <w:rStyle w:val="Hipercze"/>
            <w:noProof/>
          </w:rPr>
          <w:t>2.</w:t>
        </w:r>
        <w:r w:rsidR="00E74F26">
          <w:rPr>
            <w:rFonts w:eastAsiaTheme="minorEastAsia" w:cstheme="minorBidi"/>
            <w:b w:val="0"/>
            <w:noProof/>
            <w:sz w:val="22"/>
            <w:lang w:eastAsia="pl-PL"/>
          </w:rPr>
          <w:tab/>
        </w:r>
        <w:r w:rsidR="00E74F26" w:rsidRPr="00A1052F">
          <w:rPr>
            <w:rStyle w:val="Hipercze"/>
            <w:noProof/>
          </w:rPr>
          <w:t>ISTNIEJĄCY STAN ZAGOSPODAROWANIA TERENU</w:t>
        </w:r>
        <w:r w:rsidR="00E74F26">
          <w:rPr>
            <w:noProof/>
            <w:webHidden/>
          </w:rPr>
          <w:tab/>
        </w:r>
        <w:r w:rsidR="00E74F26">
          <w:rPr>
            <w:noProof/>
            <w:webHidden/>
          </w:rPr>
          <w:fldChar w:fldCharType="begin"/>
        </w:r>
        <w:r w:rsidR="00E74F26">
          <w:rPr>
            <w:noProof/>
            <w:webHidden/>
          </w:rPr>
          <w:instrText xml:space="preserve"> PAGEREF _Toc43106660 \h </w:instrText>
        </w:r>
        <w:r w:rsidR="00E74F26">
          <w:rPr>
            <w:noProof/>
            <w:webHidden/>
          </w:rPr>
        </w:r>
        <w:r w:rsidR="00E74F26">
          <w:rPr>
            <w:noProof/>
            <w:webHidden/>
          </w:rPr>
          <w:fldChar w:fldCharType="separate"/>
        </w:r>
        <w:r w:rsidR="00010A1A">
          <w:rPr>
            <w:noProof/>
            <w:webHidden/>
          </w:rPr>
          <w:t>23</w:t>
        </w:r>
        <w:r w:rsidR="00E74F26">
          <w:rPr>
            <w:noProof/>
            <w:webHidden/>
          </w:rPr>
          <w:fldChar w:fldCharType="end"/>
        </w:r>
      </w:hyperlink>
    </w:p>
    <w:p w14:paraId="3A6FFDEC" w14:textId="36EB8587" w:rsidR="00E74F26" w:rsidRDefault="00035B1D">
      <w:pPr>
        <w:pStyle w:val="Spistreci2"/>
        <w:rPr>
          <w:rFonts w:eastAsiaTheme="minorEastAsia" w:cstheme="minorBidi"/>
          <w:b w:val="0"/>
          <w:noProof/>
          <w:sz w:val="22"/>
          <w:lang w:eastAsia="pl-PL"/>
        </w:rPr>
      </w:pPr>
      <w:hyperlink w:anchor="_Toc43106661" w:history="1">
        <w:r w:rsidR="00E74F26" w:rsidRPr="00A1052F">
          <w:rPr>
            <w:rStyle w:val="Hipercze"/>
            <w:noProof/>
          </w:rPr>
          <w:t>3.</w:t>
        </w:r>
        <w:r w:rsidR="00E74F26">
          <w:rPr>
            <w:rFonts w:eastAsiaTheme="minorEastAsia" w:cstheme="minorBidi"/>
            <w:b w:val="0"/>
            <w:noProof/>
            <w:sz w:val="22"/>
            <w:lang w:eastAsia="pl-PL"/>
          </w:rPr>
          <w:tab/>
        </w:r>
        <w:r w:rsidR="00E74F26" w:rsidRPr="00A1052F">
          <w:rPr>
            <w:rStyle w:val="Hipercze"/>
            <w:noProof/>
          </w:rPr>
          <w:t>PROJEKTOWANE ZAGOSPODAROWANIE TERENU</w:t>
        </w:r>
        <w:r w:rsidR="00E74F26">
          <w:rPr>
            <w:noProof/>
            <w:webHidden/>
          </w:rPr>
          <w:tab/>
        </w:r>
        <w:r w:rsidR="00E74F26">
          <w:rPr>
            <w:noProof/>
            <w:webHidden/>
          </w:rPr>
          <w:fldChar w:fldCharType="begin"/>
        </w:r>
        <w:r w:rsidR="00E74F26">
          <w:rPr>
            <w:noProof/>
            <w:webHidden/>
          </w:rPr>
          <w:instrText xml:space="preserve"> PAGEREF _Toc43106661 \h </w:instrText>
        </w:r>
        <w:r w:rsidR="00E74F26">
          <w:rPr>
            <w:noProof/>
            <w:webHidden/>
          </w:rPr>
        </w:r>
        <w:r w:rsidR="00E74F26">
          <w:rPr>
            <w:noProof/>
            <w:webHidden/>
          </w:rPr>
          <w:fldChar w:fldCharType="separate"/>
        </w:r>
        <w:r w:rsidR="00010A1A">
          <w:rPr>
            <w:noProof/>
            <w:webHidden/>
          </w:rPr>
          <w:t>24</w:t>
        </w:r>
        <w:r w:rsidR="00E74F26">
          <w:rPr>
            <w:noProof/>
            <w:webHidden/>
          </w:rPr>
          <w:fldChar w:fldCharType="end"/>
        </w:r>
      </w:hyperlink>
    </w:p>
    <w:p w14:paraId="756D2B36" w14:textId="175C0267" w:rsidR="00E74F26" w:rsidRDefault="00035B1D">
      <w:pPr>
        <w:pStyle w:val="Spistreci3"/>
        <w:rPr>
          <w:rFonts w:eastAsiaTheme="minorEastAsia" w:cstheme="minorBidi"/>
          <w:noProof/>
          <w:sz w:val="22"/>
          <w:lang w:eastAsia="pl-PL"/>
        </w:rPr>
      </w:pPr>
      <w:hyperlink w:anchor="_Toc43106662" w:history="1">
        <w:r w:rsidR="00E74F26" w:rsidRPr="00A1052F">
          <w:rPr>
            <w:rStyle w:val="Hipercze"/>
            <w:rFonts w:ascii="Calibri" w:hAnsi="Calibri"/>
            <w:noProof/>
          </w:rPr>
          <w:t>3.1.</w:t>
        </w:r>
        <w:r w:rsidR="00E74F26">
          <w:rPr>
            <w:rFonts w:eastAsiaTheme="minorEastAsia" w:cstheme="minorBidi"/>
            <w:noProof/>
            <w:sz w:val="22"/>
            <w:lang w:eastAsia="pl-PL"/>
          </w:rPr>
          <w:tab/>
        </w:r>
        <w:r w:rsidR="00E74F26" w:rsidRPr="00A1052F">
          <w:rPr>
            <w:rStyle w:val="Hipercze"/>
            <w:noProof/>
          </w:rPr>
          <w:t>PROJEKTOWANE OBIEKTY</w:t>
        </w:r>
        <w:r w:rsidR="00E74F26">
          <w:rPr>
            <w:noProof/>
            <w:webHidden/>
          </w:rPr>
          <w:tab/>
        </w:r>
        <w:r w:rsidR="00E74F26">
          <w:rPr>
            <w:noProof/>
            <w:webHidden/>
          </w:rPr>
          <w:fldChar w:fldCharType="begin"/>
        </w:r>
        <w:r w:rsidR="00E74F26">
          <w:rPr>
            <w:noProof/>
            <w:webHidden/>
          </w:rPr>
          <w:instrText xml:space="preserve"> PAGEREF _Toc43106662 \h </w:instrText>
        </w:r>
        <w:r w:rsidR="00E74F26">
          <w:rPr>
            <w:noProof/>
            <w:webHidden/>
          </w:rPr>
        </w:r>
        <w:r w:rsidR="00E74F26">
          <w:rPr>
            <w:noProof/>
            <w:webHidden/>
          </w:rPr>
          <w:fldChar w:fldCharType="separate"/>
        </w:r>
        <w:r w:rsidR="00010A1A">
          <w:rPr>
            <w:noProof/>
            <w:webHidden/>
          </w:rPr>
          <w:t>24</w:t>
        </w:r>
        <w:r w:rsidR="00E74F26">
          <w:rPr>
            <w:noProof/>
            <w:webHidden/>
          </w:rPr>
          <w:fldChar w:fldCharType="end"/>
        </w:r>
      </w:hyperlink>
    </w:p>
    <w:p w14:paraId="781FA6B5" w14:textId="63B2544B" w:rsidR="00E74F26" w:rsidRDefault="00035B1D">
      <w:pPr>
        <w:pStyle w:val="Spistreci4"/>
        <w:rPr>
          <w:rFonts w:eastAsiaTheme="minorEastAsia" w:cstheme="minorBidi"/>
          <w:noProof/>
          <w:sz w:val="22"/>
          <w:lang w:eastAsia="pl-PL"/>
        </w:rPr>
      </w:pPr>
      <w:hyperlink w:anchor="_Toc43106663" w:history="1">
        <w:r w:rsidR="00E74F26" w:rsidRPr="00A1052F">
          <w:rPr>
            <w:rStyle w:val="Hipercze"/>
            <w:rFonts w:ascii="Calibri" w:hAnsi="Calibri"/>
            <w:noProof/>
          </w:rPr>
          <w:t>3.1.1.</w:t>
        </w:r>
        <w:r w:rsidR="00E74F26">
          <w:rPr>
            <w:rFonts w:eastAsiaTheme="minorEastAsia" w:cstheme="minorBidi"/>
            <w:noProof/>
            <w:sz w:val="22"/>
            <w:lang w:eastAsia="pl-PL"/>
          </w:rPr>
          <w:tab/>
        </w:r>
        <w:r w:rsidR="00E74F26" w:rsidRPr="00A1052F">
          <w:rPr>
            <w:rStyle w:val="Hipercze"/>
            <w:noProof/>
          </w:rPr>
          <w:t>Most drogowy</w:t>
        </w:r>
        <w:r w:rsidR="00E74F26">
          <w:rPr>
            <w:noProof/>
            <w:webHidden/>
          </w:rPr>
          <w:tab/>
        </w:r>
        <w:r w:rsidR="00E74F26">
          <w:rPr>
            <w:noProof/>
            <w:webHidden/>
          </w:rPr>
          <w:fldChar w:fldCharType="begin"/>
        </w:r>
        <w:r w:rsidR="00E74F26">
          <w:rPr>
            <w:noProof/>
            <w:webHidden/>
          </w:rPr>
          <w:instrText xml:space="preserve"> PAGEREF _Toc43106663 \h </w:instrText>
        </w:r>
        <w:r w:rsidR="00E74F26">
          <w:rPr>
            <w:noProof/>
            <w:webHidden/>
          </w:rPr>
        </w:r>
        <w:r w:rsidR="00E74F26">
          <w:rPr>
            <w:noProof/>
            <w:webHidden/>
          </w:rPr>
          <w:fldChar w:fldCharType="separate"/>
        </w:r>
        <w:r w:rsidR="00010A1A">
          <w:rPr>
            <w:noProof/>
            <w:webHidden/>
          </w:rPr>
          <w:t>24</w:t>
        </w:r>
        <w:r w:rsidR="00E74F26">
          <w:rPr>
            <w:noProof/>
            <w:webHidden/>
          </w:rPr>
          <w:fldChar w:fldCharType="end"/>
        </w:r>
      </w:hyperlink>
    </w:p>
    <w:p w14:paraId="714B63C3" w14:textId="24224B8F" w:rsidR="00E74F26" w:rsidRDefault="00035B1D">
      <w:pPr>
        <w:pStyle w:val="Spistreci4"/>
        <w:rPr>
          <w:rFonts w:eastAsiaTheme="minorEastAsia" w:cstheme="minorBidi"/>
          <w:noProof/>
          <w:sz w:val="22"/>
          <w:lang w:eastAsia="pl-PL"/>
        </w:rPr>
      </w:pPr>
      <w:hyperlink w:anchor="_Toc43106664" w:history="1">
        <w:r w:rsidR="00E74F26" w:rsidRPr="00A1052F">
          <w:rPr>
            <w:rStyle w:val="Hipercze"/>
            <w:rFonts w:ascii="Calibri" w:hAnsi="Calibri"/>
            <w:noProof/>
          </w:rPr>
          <w:t>3.1.2.</w:t>
        </w:r>
        <w:r w:rsidR="00E74F26">
          <w:rPr>
            <w:rFonts w:eastAsiaTheme="minorEastAsia" w:cstheme="minorBidi"/>
            <w:noProof/>
            <w:sz w:val="22"/>
            <w:lang w:eastAsia="pl-PL"/>
          </w:rPr>
          <w:tab/>
        </w:r>
        <w:r w:rsidR="00E74F26" w:rsidRPr="00A1052F">
          <w:rPr>
            <w:rStyle w:val="Hipercze"/>
            <w:noProof/>
          </w:rPr>
          <w:t>Droga powiatowa</w:t>
        </w:r>
        <w:r w:rsidR="00E74F26">
          <w:rPr>
            <w:noProof/>
            <w:webHidden/>
          </w:rPr>
          <w:tab/>
        </w:r>
        <w:r w:rsidR="00E74F26">
          <w:rPr>
            <w:noProof/>
            <w:webHidden/>
          </w:rPr>
          <w:fldChar w:fldCharType="begin"/>
        </w:r>
        <w:r w:rsidR="00E74F26">
          <w:rPr>
            <w:noProof/>
            <w:webHidden/>
          </w:rPr>
          <w:instrText xml:space="preserve"> PAGEREF _Toc43106664 \h </w:instrText>
        </w:r>
        <w:r w:rsidR="00E74F26">
          <w:rPr>
            <w:noProof/>
            <w:webHidden/>
          </w:rPr>
        </w:r>
        <w:r w:rsidR="00E74F26">
          <w:rPr>
            <w:noProof/>
            <w:webHidden/>
          </w:rPr>
          <w:fldChar w:fldCharType="separate"/>
        </w:r>
        <w:r w:rsidR="00010A1A">
          <w:rPr>
            <w:noProof/>
            <w:webHidden/>
          </w:rPr>
          <w:t>25</w:t>
        </w:r>
        <w:r w:rsidR="00E74F26">
          <w:rPr>
            <w:noProof/>
            <w:webHidden/>
          </w:rPr>
          <w:fldChar w:fldCharType="end"/>
        </w:r>
      </w:hyperlink>
    </w:p>
    <w:p w14:paraId="743F3356" w14:textId="2F83A6F0" w:rsidR="00E74F26" w:rsidRDefault="00035B1D">
      <w:pPr>
        <w:pStyle w:val="Spistreci3"/>
        <w:rPr>
          <w:rFonts w:eastAsiaTheme="minorEastAsia" w:cstheme="minorBidi"/>
          <w:noProof/>
          <w:sz w:val="22"/>
          <w:lang w:eastAsia="pl-PL"/>
        </w:rPr>
      </w:pPr>
      <w:hyperlink w:anchor="_Toc43106665" w:history="1">
        <w:r w:rsidR="00E74F26" w:rsidRPr="00A1052F">
          <w:rPr>
            <w:rStyle w:val="Hipercze"/>
            <w:rFonts w:ascii="Calibri" w:hAnsi="Calibri"/>
            <w:noProof/>
          </w:rPr>
          <w:t>3.2.</w:t>
        </w:r>
        <w:r w:rsidR="00E74F26">
          <w:rPr>
            <w:rFonts w:eastAsiaTheme="minorEastAsia" w:cstheme="minorBidi"/>
            <w:noProof/>
            <w:sz w:val="22"/>
            <w:lang w:eastAsia="pl-PL"/>
          </w:rPr>
          <w:tab/>
        </w:r>
        <w:r w:rsidR="00E74F26" w:rsidRPr="00A1052F">
          <w:rPr>
            <w:rStyle w:val="Hipercze"/>
            <w:noProof/>
          </w:rPr>
          <w:t>UKŁAD KOMUNIKACYJNY</w:t>
        </w:r>
        <w:r w:rsidR="00E74F26">
          <w:rPr>
            <w:noProof/>
            <w:webHidden/>
          </w:rPr>
          <w:tab/>
        </w:r>
        <w:r w:rsidR="00E74F26">
          <w:rPr>
            <w:noProof/>
            <w:webHidden/>
          </w:rPr>
          <w:fldChar w:fldCharType="begin"/>
        </w:r>
        <w:r w:rsidR="00E74F26">
          <w:rPr>
            <w:noProof/>
            <w:webHidden/>
          </w:rPr>
          <w:instrText xml:space="preserve"> PAGEREF _Toc43106665 \h </w:instrText>
        </w:r>
        <w:r w:rsidR="00E74F26">
          <w:rPr>
            <w:noProof/>
            <w:webHidden/>
          </w:rPr>
        </w:r>
        <w:r w:rsidR="00E74F26">
          <w:rPr>
            <w:noProof/>
            <w:webHidden/>
          </w:rPr>
          <w:fldChar w:fldCharType="separate"/>
        </w:r>
        <w:r w:rsidR="00010A1A">
          <w:rPr>
            <w:noProof/>
            <w:webHidden/>
          </w:rPr>
          <w:t>26</w:t>
        </w:r>
        <w:r w:rsidR="00E74F26">
          <w:rPr>
            <w:noProof/>
            <w:webHidden/>
          </w:rPr>
          <w:fldChar w:fldCharType="end"/>
        </w:r>
      </w:hyperlink>
    </w:p>
    <w:p w14:paraId="37A1620E" w14:textId="157E986C" w:rsidR="00E74F26" w:rsidRDefault="00035B1D">
      <w:pPr>
        <w:pStyle w:val="Spistreci3"/>
        <w:rPr>
          <w:rFonts w:eastAsiaTheme="minorEastAsia" w:cstheme="minorBidi"/>
          <w:noProof/>
          <w:sz w:val="22"/>
          <w:lang w:eastAsia="pl-PL"/>
        </w:rPr>
      </w:pPr>
      <w:hyperlink w:anchor="_Toc43106666" w:history="1">
        <w:r w:rsidR="00E74F26" w:rsidRPr="00A1052F">
          <w:rPr>
            <w:rStyle w:val="Hipercze"/>
            <w:rFonts w:ascii="Calibri" w:hAnsi="Calibri"/>
            <w:noProof/>
          </w:rPr>
          <w:t>3.3.</w:t>
        </w:r>
        <w:r w:rsidR="00E74F26">
          <w:rPr>
            <w:rFonts w:eastAsiaTheme="minorEastAsia" w:cstheme="minorBidi"/>
            <w:noProof/>
            <w:sz w:val="22"/>
            <w:lang w:eastAsia="pl-PL"/>
          </w:rPr>
          <w:tab/>
        </w:r>
        <w:r w:rsidR="00E74F26" w:rsidRPr="00A1052F">
          <w:rPr>
            <w:rStyle w:val="Hipercze"/>
            <w:noProof/>
          </w:rPr>
          <w:t>SIECI UZBROJENIA TERENU</w:t>
        </w:r>
        <w:r w:rsidR="00E74F26">
          <w:rPr>
            <w:noProof/>
            <w:webHidden/>
          </w:rPr>
          <w:tab/>
        </w:r>
        <w:r w:rsidR="00E74F26">
          <w:rPr>
            <w:noProof/>
            <w:webHidden/>
          </w:rPr>
          <w:fldChar w:fldCharType="begin"/>
        </w:r>
        <w:r w:rsidR="00E74F26">
          <w:rPr>
            <w:noProof/>
            <w:webHidden/>
          </w:rPr>
          <w:instrText xml:space="preserve"> PAGEREF _Toc43106666 \h </w:instrText>
        </w:r>
        <w:r w:rsidR="00E74F26">
          <w:rPr>
            <w:noProof/>
            <w:webHidden/>
          </w:rPr>
        </w:r>
        <w:r w:rsidR="00E74F26">
          <w:rPr>
            <w:noProof/>
            <w:webHidden/>
          </w:rPr>
          <w:fldChar w:fldCharType="separate"/>
        </w:r>
        <w:r w:rsidR="00010A1A">
          <w:rPr>
            <w:noProof/>
            <w:webHidden/>
          </w:rPr>
          <w:t>26</w:t>
        </w:r>
        <w:r w:rsidR="00E74F26">
          <w:rPr>
            <w:noProof/>
            <w:webHidden/>
          </w:rPr>
          <w:fldChar w:fldCharType="end"/>
        </w:r>
      </w:hyperlink>
    </w:p>
    <w:p w14:paraId="453B77A5" w14:textId="00BD9C87" w:rsidR="00E74F26" w:rsidRDefault="00035B1D">
      <w:pPr>
        <w:pStyle w:val="Spistreci3"/>
        <w:rPr>
          <w:rFonts w:eastAsiaTheme="minorEastAsia" w:cstheme="minorBidi"/>
          <w:noProof/>
          <w:sz w:val="22"/>
          <w:lang w:eastAsia="pl-PL"/>
        </w:rPr>
      </w:pPr>
      <w:hyperlink w:anchor="_Toc43106667" w:history="1">
        <w:r w:rsidR="00E74F26" w:rsidRPr="00A1052F">
          <w:rPr>
            <w:rStyle w:val="Hipercze"/>
            <w:rFonts w:ascii="Calibri" w:hAnsi="Calibri"/>
            <w:noProof/>
          </w:rPr>
          <w:t>3.4.</w:t>
        </w:r>
        <w:r w:rsidR="00E74F26">
          <w:rPr>
            <w:rFonts w:eastAsiaTheme="minorEastAsia" w:cstheme="minorBidi"/>
            <w:noProof/>
            <w:sz w:val="22"/>
            <w:lang w:eastAsia="pl-PL"/>
          </w:rPr>
          <w:tab/>
        </w:r>
        <w:r w:rsidR="00E74F26" w:rsidRPr="00A1052F">
          <w:rPr>
            <w:rStyle w:val="Hipercze"/>
            <w:noProof/>
          </w:rPr>
          <w:t>UKSZTAŁTOWANIE TERENU I ZIELENI</w:t>
        </w:r>
        <w:r w:rsidR="00E74F26">
          <w:rPr>
            <w:noProof/>
            <w:webHidden/>
          </w:rPr>
          <w:tab/>
        </w:r>
        <w:r w:rsidR="00E74F26">
          <w:rPr>
            <w:noProof/>
            <w:webHidden/>
          </w:rPr>
          <w:fldChar w:fldCharType="begin"/>
        </w:r>
        <w:r w:rsidR="00E74F26">
          <w:rPr>
            <w:noProof/>
            <w:webHidden/>
          </w:rPr>
          <w:instrText xml:space="preserve"> PAGEREF _Toc43106667 \h </w:instrText>
        </w:r>
        <w:r w:rsidR="00E74F26">
          <w:rPr>
            <w:noProof/>
            <w:webHidden/>
          </w:rPr>
        </w:r>
        <w:r w:rsidR="00E74F26">
          <w:rPr>
            <w:noProof/>
            <w:webHidden/>
          </w:rPr>
          <w:fldChar w:fldCharType="separate"/>
        </w:r>
        <w:r w:rsidR="00010A1A">
          <w:rPr>
            <w:noProof/>
            <w:webHidden/>
          </w:rPr>
          <w:t>26</w:t>
        </w:r>
        <w:r w:rsidR="00E74F26">
          <w:rPr>
            <w:noProof/>
            <w:webHidden/>
          </w:rPr>
          <w:fldChar w:fldCharType="end"/>
        </w:r>
      </w:hyperlink>
    </w:p>
    <w:p w14:paraId="1569D680" w14:textId="50B59820" w:rsidR="00E74F26" w:rsidRDefault="00035B1D">
      <w:pPr>
        <w:pStyle w:val="Spistreci3"/>
        <w:rPr>
          <w:rFonts w:eastAsiaTheme="minorEastAsia" w:cstheme="minorBidi"/>
          <w:noProof/>
          <w:sz w:val="22"/>
          <w:lang w:eastAsia="pl-PL"/>
        </w:rPr>
      </w:pPr>
      <w:hyperlink w:anchor="_Toc43106668" w:history="1">
        <w:r w:rsidR="00E74F26" w:rsidRPr="00A1052F">
          <w:rPr>
            <w:rStyle w:val="Hipercze"/>
            <w:rFonts w:ascii="Calibri" w:hAnsi="Calibri"/>
            <w:noProof/>
          </w:rPr>
          <w:t>3.5.</w:t>
        </w:r>
        <w:r w:rsidR="00E74F26">
          <w:rPr>
            <w:rFonts w:eastAsiaTheme="minorEastAsia" w:cstheme="minorBidi"/>
            <w:noProof/>
            <w:sz w:val="22"/>
            <w:lang w:eastAsia="pl-PL"/>
          </w:rPr>
          <w:tab/>
        </w:r>
        <w:r w:rsidR="00E74F26" w:rsidRPr="00A1052F">
          <w:rPr>
            <w:rStyle w:val="Hipercze"/>
            <w:noProof/>
          </w:rPr>
          <w:t>ODWODNIENIE</w:t>
        </w:r>
        <w:r w:rsidR="00E74F26">
          <w:rPr>
            <w:noProof/>
            <w:webHidden/>
          </w:rPr>
          <w:tab/>
        </w:r>
        <w:r w:rsidR="00E74F26">
          <w:rPr>
            <w:noProof/>
            <w:webHidden/>
          </w:rPr>
          <w:fldChar w:fldCharType="begin"/>
        </w:r>
        <w:r w:rsidR="00E74F26">
          <w:rPr>
            <w:noProof/>
            <w:webHidden/>
          </w:rPr>
          <w:instrText xml:space="preserve"> PAGEREF _Toc43106668 \h </w:instrText>
        </w:r>
        <w:r w:rsidR="00E74F26">
          <w:rPr>
            <w:noProof/>
            <w:webHidden/>
          </w:rPr>
        </w:r>
        <w:r w:rsidR="00E74F26">
          <w:rPr>
            <w:noProof/>
            <w:webHidden/>
          </w:rPr>
          <w:fldChar w:fldCharType="separate"/>
        </w:r>
        <w:r w:rsidR="00010A1A">
          <w:rPr>
            <w:noProof/>
            <w:webHidden/>
          </w:rPr>
          <w:t>26</w:t>
        </w:r>
        <w:r w:rsidR="00E74F26">
          <w:rPr>
            <w:noProof/>
            <w:webHidden/>
          </w:rPr>
          <w:fldChar w:fldCharType="end"/>
        </w:r>
      </w:hyperlink>
    </w:p>
    <w:p w14:paraId="1856B303" w14:textId="65B0DEEE" w:rsidR="00E74F26" w:rsidRDefault="00035B1D">
      <w:pPr>
        <w:pStyle w:val="Spistreci2"/>
        <w:rPr>
          <w:rFonts w:eastAsiaTheme="minorEastAsia" w:cstheme="minorBidi"/>
          <w:b w:val="0"/>
          <w:noProof/>
          <w:sz w:val="22"/>
          <w:lang w:eastAsia="pl-PL"/>
        </w:rPr>
      </w:pPr>
      <w:hyperlink w:anchor="_Toc43106669" w:history="1">
        <w:r w:rsidR="00E74F26" w:rsidRPr="00A1052F">
          <w:rPr>
            <w:rStyle w:val="Hipercze"/>
            <w:noProof/>
          </w:rPr>
          <w:t>4.</w:t>
        </w:r>
        <w:r w:rsidR="00E74F26">
          <w:rPr>
            <w:rFonts w:eastAsiaTheme="minorEastAsia" w:cstheme="minorBidi"/>
            <w:b w:val="0"/>
            <w:noProof/>
            <w:sz w:val="22"/>
            <w:lang w:eastAsia="pl-PL"/>
          </w:rPr>
          <w:tab/>
        </w:r>
        <w:r w:rsidR="00E74F26" w:rsidRPr="00A1052F">
          <w:rPr>
            <w:rStyle w:val="Hipercze"/>
            <w:noProof/>
          </w:rPr>
          <w:t>ZESTAWIENIE POWIERZCHNI ZAGOSPODAROWANIA TERENU</w:t>
        </w:r>
        <w:r w:rsidR="00E74F26">
          <w:rPr>
            <w:noProof/>
            <w:webHidden/>
          </w:rPr>
          <w:tab/>
        </w:r>
        <w:r w:rsidR="00E74F26">
          <w:rPr>
            <w:noProof/>
            <w:webHidden/>
          </w:rPr>
          <w:fldChar w:fldCharType="begin"/>
        </w:r>
        <w:r w:rsidR="00E74F26">
          <w:rPr>
            <w:noProof/>
            <w:webHidden/>
          </w:rPr>
          <w:instrText xml:space="preserve"> PAGEREF _Toc43106669 \h </w:instrText>
        </w:r>
        <w:r w:rsidR="00E74F26">
          <w:rPr>
            <w:noProof/>
            <w:webHidden/>
          </w:rPr>
        </w:r>
        <w:r w:rsidR="00E74F26">
          <w:rPr>
            <w:noProof/>
            <w:webHidden/>
          </w:rPr>
          <w:fldChar w:fldCharType="separate"/>
        </w:r>
        <w:r w:rsidR="00010A1A">
          <w:rPr>
            <w:noProof/>
            <w:webHidden/>
          </w:rPr>
          <w:t>26</w:t>
        </w:r>
        <w:r w:rsidR="00E74F26">
          <w:rPr>
            <w:noProof/>
            <w:webHidden/>
          </w:rPr>
          <w:fldChar w:fldCharType="end"/>
        </w:r>
      </w:hyperlink>
    </w:p>
    <w:p w14:paraId="511E2AA5" w14:textId="3F1446A0" w:rsidR="00E74F26" w:rsidRDefault="00035B1D">
      <w:pPr>
        <w:pStyle w:val="Spistreci2"/>
        <w:rPr>
          <w:rFonts w:eastAsiaTheme="minorEastAsia" w:cstheme="minorBidi"/>
          <w:b w:val="0"/>
          <w:noProof/>
          <w:sz w:val="22"/>
          <w:lang w:eastAsia="pl-PL"/>
        </w:rPr>
      </w:pPr>
      <w:hyperlink w:anchor="_Toc43106670" w:history="1">
        <w:r w:rsidR="00E74F26" w:rsidRPr="00A1052F">
          <w:rPr>
            <w:rStyle w:val="Hipercze"/>
            <w:noProof/>
          </w:rPr>
          <w:t>5.</w:t>
        </w:r>
        <w:r w:rsidR="00E74F26">
          <w:rPr>
            <w:rFonts w:eastAsiaTheme="minorEastAsia" w:cstheme="minorBidi"/>
            <w:b w:val="0"/>
            <w:noProof/>
            <w:sz w:val="22"/>
            <w:lang w:eastAsia="pl-PL"/>
          </w:rPr>
          <w:tab/>
        </w:r>
        <w:r w:rsidR="00E74F26" w:rsidRPr="00A1052F">
          <w:rPr>
            <w:rStyle w:val="Hipercze"/>
            <w:noProof/>
          </w:rPr>
          <w:t>DANE DOTYCZĄCE WPISU DO REJESTRU ZABYTKÓW ORAZ OCHRONIE TERENU</w:t>
        </w:r>
        <w:r w:rsidR="00E74F26">
          <w:rPr>
            <w:noProof/>
            <w:webHidden/>
          </w:rPr>
          <w:tab/>
        </w:r>
        <w:r w:rsidR="00E74F26">
          <w:rPr>
            <w:noProof/>
            <w:webHidden/>
          </w:rPr>
          <w:fldChar w:fldCharType="begin"/>
        </w:r>
        <w:r w:rsidR="00E74F26">
          <w:rPr>
            <w:noProof/>
            <w:webHidden/>
          </w:rPr>
          <w:instrText xml:space="preserve"> PAGEREF _Toc43106670 \h </w:instrText>
        </w:r>
        <w:r w:rsidR="00E74F26">
          <w:rPr>
            <w:noProof/>
            <w:webHidden/>
          </w:rPr>
        </w:r>
        <w:r w:rsidR="00E74F26">
          <w:rPr>
            <w:noProof/>
            <w:webHidden/>
          </w:rPr>
          <w:fldChar w:fldCharType="separate"/>
        </w:r>
        <w:r w:rsidR="00010A1A">
          <w:rPr>
            <w:noProof/>
            <w:webHidden/>
          </w:rPr>
          <w:t>27</w:t>
        </w:r>
        <w:r w:rsidR="00E74F26">
          <w:rPr>
            <w:noProof/>
            <w:webHidden/>
          </w:rPr>
          <w:fldChar w:fldCharType="end"/>
        </w:r>
      </w:hyperlink>
    </w:p>
    <w:p w14:paraId="0D56CA65" w14:textId="26B9FB33" w:rsidR="00E74F26" w:rsidRDefault="00035B1D">
      <w:pPr>
        <w:pStyle w:val="Spistreci3"/>
        <w:rPr>
          <w:rFonts w:eastAsiaTheme="minorEastAsia" w:cstheme="minorBidi"/>
          <w:noProof/>
          <w:sz w:val="22"/>
          <w:lang w:eastAsia="pl-PL"/>
        </w:rPr>
      </w:pPr>
      <w:hyperlink w:anchor="_Toc43106671" w:history="1">
        <w:r w:rsidR="00E74F26" w:rsidRPr="00A1052F">
          <w:rPr>
            <w:rStyle w:val="Hipercze"/>
            <w:rFonts w:ascii="Calibri" w:hAnsi="Calibri"/>
            <w:noProof/>
          </w:rPr>
          <w:t>5.1.</w:t>
        </w:r>
        <w:r w:rsidR="00E74F26">
          <w:rPr>
            <w:rFonts w:eastAsiaTheme="minorEastAsia" w:cstheme="minorBidi"/>
            <w:noProof/>
            <w:sz w:val="22"/>
            <w:lang w:eastAsia="pl-PL"/>
          </w:rPr>
          <w:tab/>
        </w:r>
        <w:r w:rsidR="00E74F26" w:rsidRPr="00A1052F">
          <w:rPr>
            <w:rStyle w:val="Hipercze"/>
            <w:noProof/>
          </w:rPr>
          <w:t>DANE DOTYCZĄCE OBIEKTÓW ZABYTKOWYCH</w:t>
        </w:r>
        <w:r w:rsidR="00E74F26">
          <w:rPr>
            <w:noProof/>
            <w:webHidden/>
          </w:rPr>
          <w:tab/>
        </w:r>
        <w:r w:rsidR="00E74F26">
          <w:rPr>
            <w:noProof/>
            <w:webHidden/>
          </w:rPr>
          <w:fldChar w:fldCharType="begin"/>
        </w:r>
        <w:r w:rsidR="00E74F26">
          <w:rPr>
            <w:noProof/>
            <w:webHidden/>
          </w:rPr>
          <w:instrText xml:space="preserve"> PAGEREF _Toc43106671 \h </w:instrText>
        </w:r>
        <w:r w:rsidR="00E74F26">
          <w:rPr>
            <w:noProof/>
            <w:webHidden/>
          </w:rPr>
        </w:r>
        <w:r w:rsidR="00E74F26">
          <w:rPr>
            <w:noProof/>
            <w:webHidden/>
          </w:rPr>
          <w:fldChar w:fldCharType="separate"/>
        </w:r>
        <w:r w:rsidR="00010A1A">
          <w:rPr>
            <w:noProof/>
            <w:webHidden/>
          </w:rPr>
          <w:t>27</w:t>
        </w:r>
        <w:r w:rsidR="00E74F26">
          <w:rPr>
            <w:noProof/>
            <w:webHidden/>
          </w:rPr>
          <w:fldChar w:fldCharType="end"/>
        </w:r>
      </w:hyperlink>
    </w:p>
    <w:p w14:paraId="559F3EFC" w14:textId="73852FA2" w:rsidR="00E74F26" w:rsidRDefault="00035B1D">
      <w:pPr>
        <w:pStyle w:val="Spistreci3"/>
        <w:rPr>
          <w:rFonts w:eastAsiaTheme="minorEastAsia" w:cstheme="minorBidi"/>
          <w:noProof/>
          <w:sz w:val="22"/>
          <w:lang w:eastAsia="pl-PL"/>
        </w:rPr>
      </w:pPr>
      <w:hyperlink w:anchor="_Toc43106672" w:history="1">
        <w:r w:rsidR="00E74F26" w:rsidRPr="00A1052F">
          <w:rPr>
            <w:rStyle w:val="Hipercze"/>
            <w:rFonts w:ascii="Calibri" w:hAnsi="Calibri"/>
            <w:noProof/>
          </w:rPr>
          <w:t>5.2.</w:t>
        </w:r>
        <w:r w:rsidR="00E74F26">
          <w:rPr>
            <w:rFonts w:eastAsiaTheme="minorEastAsia" w:cstheme="minorBidi"/>
            <w:noProof/>
            <w:sz w:val="22"/>
            <w:lang w:eastAsia="pl-PL"/>
          </w:rPr>
          <w:tab/>
        </w:r>
        <w:r w:rsidR="00E74F26" w:rsidRPr="00A1052F">
          <w:rPr>
            <w:rStyle w:val="Hipercze"/>
            <w:noProof/>
          </w:rPr>
          <w:t>DANE DOTYCZĄCE TERENÓW PODLEGAJĄCYCH OCHRONIE</w:t>
        </w:r>
        <w:r w:rsidR="00E74F26">
          <w:rPr>
            <w:noProof/>
            <w:webHidden/>
          </w:rPr>
          <w:tab/>
        </w:r>
        <w:r w:rsidR="00E74F26">
          <w:rPr>
            <w:noProof/>
            <w:webHidden/>
          </w:rPr>
          <w:fldChar w:fldCharType="begin"/>
        </w:r>
        <w:r w:rsidR="00E74F26">
          <w:rPr>
            <w:noProof/>
            <w:webHidden/>
          </w:rPr>
          <w:instrText xml:space="preserve"> PAGEREF _Toc43106672 \h </w:instrText>
        </w:r>
        <w:r w:rsidR="00E74F26">
          <w:rPr>
            <w:noProof/>
            <w:webHidden/>
          </w:rPr>
        </w:r>
        <w:r w:rsidR="00E74F26">
          <w:rPr>
            <w:noProof/>
            <w:webHidden/>
          </w:rPr>
          <w:fldChar w:fldCharType="separate"/>
        </w:r>
        <w:r w:rsidR="00010A1A">
          <w:rPr>
            <w:noProof/>
            <w:webHidden/>
          </w:rPr>
          <w:t>28</w:t>
        </w:r>
        <w:r w:rsidR="00E74F26">
          <w:rPr>
            <w:noProof/>
            <w:webHidden/>
          </w:rPr>
          <w:fldChar w:fldCharType="end"/>
        </w:r>
      </w:hyperlink>
    </w:p>
    <w:p w14:paraId="59402F86" w14:textId="17B0A51D" w:rsidR="00E74F26" w:rsidRDefault="00035B1D">
      <w:pPr>
        <w:pStyle w:val="Spistreci2"/>
        <w:rPr>
          <w:rFonts w:eastAsiaTheme="minorEastAsia" w:cstheme="minorBidi"/>
          <w:b w:val="0"/>
          <w:noProof/>
          <w:sz w:val="22"/>
          <w:lang w:eastAsia="pl-PL"/>
        </w:rPr>
      </w:pPr>
      <w:hyperlink w:anchor="_Toc43106673" w:history="1">
        <w:r w:rsidR="00E74F26" w:rsidRPr="00A1052F">
          <w:rPr>
            <w:rStyle w:val="Hipercze"/>
            <w:noProof/>
          </w:rPr>
          <w:t>6.</w:t>
        </w:r>
        <w:r w:rsidR="00E74F26">
          <w:rPr>
            <w:rFonts w:eastAsiaTheme="minorEastAsia" w:cstheme="minorBidi"/>
            <w:b w:val="0"/>
            <w:noProof/>
            <w:sz w:val="22"/>
            <w:lang w:eastAsia="pl-PL"/>
          </w:rPr>
          <w:tab/>
        </w:r>
        <w:r w:rsidR="00E74F26" w:rsidRPr="00A1052F">
          <w:rPr>
            <w:rStyle w:val="Hipercze"/>
            <w:noProof/>
          </w:rPr>
          <w:t>WPŁYW EKSPLOATACJI GÓRNICZEJ NA DZIAŁKĘ LUB TEREN ZAMIERZENIA BUDOWLANEGO</w:t>
        </w:r>
        <w:r w:rsidR="00E74F26">
          <w:rPr>
            <w:noProof/>
            <w:webHidden/>
          </w:rPr>
          <w:tab/>
        </w:r>
        <w:r w:rsidR="00E74F26">
          <w:rPr>
            <w:noProof/>
            <w:webHidden/>
          </w:rPr>
          <w:fldChar w:fldCharType="begin"/>
        </w:r>
        <w:r w:rsidR="00E74F26">
          <w:rPr>
            <w:noProof/>
            <w:webHidden/>
          </w:rPr>
          <w:instrText xml:space="preserve"> PAGEREF _Toc43106673 \h </w:instrText>
        </w:r>
        <w:r w:rsidR="00E74F26">
          <w:rPr>
            <w:noProof/>
            <w:webHidden/>
          </w:rPr>
        </w:r>
        <w:r w:rsidR="00E74F26">
          <w:rPr>
            <w:noProof/>
            <w:webHidden/>
          </w:rPr>
          <w:fldChar w:fldCharType="separate"/>
        </w:r>
        <w:r w:rsidR="00010A1A">
          <w:rPr>
            <w:noProof/>
            <w:webHidden/>
          </w:rPr>
          <w:t>28</w:t>
        </w:r>
        <w:r w:rsidR="00E74F26">
          <w:rPr>
            <w:noProof/>
            <w:webHidden/>
          </w:rPr>
          <w:fldChar w:fldCharType="end"/>
        </w:r>
      </w:hyperlink>
    </w:p>
    <w:p w14:paraId="0E6C09B0" w14:textId="16CB4ACA" w:rsidR="00E74F26" w:rsidRDefault="00035B1D">
      <w:pPr>
        <w:pStyle w:val="Spistreci2"/>
        <w:rPr>
          <w:rFonts w:eastAsiaTheme="minorEastAsia" w:cstheme="minorBidi"/>
          <w:b w:val="0"/>
          <w:noProof/>
          <w:sz w:val="22"/>
          <w:lang w:eastAsia="pl-PL"/>
        </w:rPr>
      </w:pPr>
      <w:hyperlink w:anchor="_Toc43106674" w:history="1">
        <w:r w:rsidR="00E74F26" w:rsidRPr="00A1052F">
          <w:rPr>
            <w:rStyle w:val="Hipercze"/>
            <w:noProof/>
          </w:rPr>
          <w:t>7.</w:t>
        </w:r>
        <w:r w:rsidR="00E74F26">
          <w:rPr>
            <w:rFonts w:eastAsiaTheme="minorEastAsia" w:cstheme="minorBidi"/>
            <w:b w:val="0"/>
            <w:noProof/>
            <w:sz w:val="22"/>
            <w:lang w:eastAsia="pl-PL"/>
          </w:rPr>
          <w:tab/>
        </w:r>
        <w:r w:rsidR="00E74F26" w:rsidRPr="00A1052F">
          <w:rPr>
            <w:rStyle w:val="Hipercze"/>
            <w:noProof/>
          </w:rPr>
          <w:t>ZAGROŻENIA DLA ŚRODOWISKA ORAZ HIGIENY ZDROWIA UŻYTKOWNIKÓW OBIEKTU I JEGO OTOCZENIA</w:t>
        </w:r>
        <w:r w:rsidR="00E74F26">
          <w:rPr>
            <w:noProof/>
            <w:webHidden/>
          </w:rPr>
          <w:tab/>
        </w:r>
        <w:r w:rsidR="00E74F26">
          <w:rPr>
            <w:noProof/>
            <w:webHidden/>
          </w:rPr>
          <w:fldChar w:fldCharType="begin"/>
        </w:r>
        <w:r w:rsidR="00E74F26">
          <w:rPr>
            <w:noProof/>
            <w:webHidden/>
          </w:rPr>
          <w:instrText xml:space="preserve"> PAGEREF _Toc43106674 \h </w:instrText>
        </w:r>
        <w:r w:rsidR="00E74F26">
          <w:rPr>
            <w:noProof/>
            <w:webHidden/>
          </w:rPr>
        </w:r>
        <w:r w:rsidR="00E74F26">
          <w:rPr>
            <w:noProof/>
            <w:webHidden/>
          </w:rPr>
          <w:fldChar w:fldCharType="separate"/>
        </w:r>
        <w:r w:rsidR="00010A1A">
          <w:rPr>
            <w:noProof/>
            <w:webHidden/>
          </w:rPr>
          <w:t>28</w:t>
        </w:r>
        <w:r w:rsidR="00E74F26">
          <w:rPr>
            <w:noProof/>
            <w:webHidden/>
          </w:rPr>
          <w:fldChar w:fldCharType="end"/>
        </w:r>
      </w:hyperlink>
    </w:p>
    <w:p w14:paraId="61BC6EE4" w14:textId="0ED59932" w:rsidR="00E74F26" w:rsidRDefault="00035B1D">
      <w:pPr>
        <w:pStyle w:val="Spistreci3"/>
        <w:rPr>
          <w:rFonts w:eastAsiaTheme="minorEastAsia" w:cstheme="minorBidi"/>
          <w:noProof/>
          <w:sz w:val="22"/>
          <w:lang w:eastAsia="pl-PL"/>
        </w:rPr>
      </w:pPr>
      <w:hyperlink w:anchor="_Toc43106675" w:history="1">
        <w:r w:rsidR="00E74F26" w:rsidRPr="00A1052F">
          <w:rPr>
            <w:rStyle w:val="Hipercze"/>
            <w:rFonts w:ascii="Calibri" w:hAnsi="Calibri"/>
            <w:noProof/>
          </w:rPr>
          <w:t>7.1.</w:t>
        </w:r>
        <w:r w:rsidR="00E74F26">
          <w:rPr>
            <w:rFonts w:eastAsiaTheme="minorEastAsia" w:cstheme="minorBidi"/>
            <w:noProof/>
            <w:sz w:val="22"/>
            <w:lang w:eastAsia="pl-PL"/>
          </w:rPr>
          <w:tab/>
        </w:r>
        <w:r w:rsidR="00E74F26" w:rsidRPr="00A1052F">
          <w:rPr>
            <w:rStyle w:val="Hipercze"/>
            <w:noProof/>
          </w:rPr>
          <w:t>OCHRONA WÓD POWIERZCHNIOWYCH O PODZIEMNYCH</w:t>
        </w:r>
        <w:r w:rsidR="00E74F26">
          <w:rPr>
            <w:noProof/>
            <w:webHidden/>
          </w:rPr>
          <w:tab/>
        </w:r>
        <w:r w:rsidR="00E74F26">
          <w:rPr>
            <w:noProof/>
            <w:webHidden/>
          </w:rPr>
          <w:fldChar w:fldCharType="begin"/>
        </w:r>
        <w:r w:rsidR="00E74F26">
          <w:rPr>
            <w:noProof/>
            <w:webHidden/>
          </w:rPr>
          <w:instrText xml:space="preserve"> PAGEREF _Toc43106675 \h </w:instrText>
        </w:r>
        <w:r w:rsidR="00E74F26">
          <w:rPr>
            <w:noProof/>
            <w:webHidden/>
          </w:rPr>
        </w:r>
        <w:r w:rsidR="00E74F26">
          <w:rPr>
            <w:noProof/>
            <w:webHidden/>
          </w:rPr>
          <w:fldChar w:fldCharType="separate"/>
        </w:r>
        <w:r w:rsidR="00010A1A">
          <w:rPr>
            <w:noProof/>
            <w:webHidden/>
          </w:rPr>
          <w:t>28</w:t>
        </w:r>
        <w:r w:rsidR="00E74F26">
          <w:rPr>
            <w:noProof/>
            <w:webHidden/>
          </w:rPr>
          <w:fldChar w:fldCharType="end"/>
        </w:r>
      </w:hyperlink>
    </w:p>
    <w:p w14:paraId="14F70563" w14:textId="71CCB7D5" w:rsidR="00E74F26" w:rsidRDefault="00035B1D">
      <w:pPr>
        <w:pStyle w:val="Spistreci3"/>
        <w:rPr>
          <w:rFonts w:eastAsiaTheme="minorEastAsia" w:cstheme="minorBidi"/>
          <w:noProof/>
          <w:sz w:val="22"/>
          <w:lang w:eastAsia="pl-PL"/>
        </w:rPr>
      </w:pPr>
      <w:hyperlink w:anchor="_Toc43106676" w:history="1">
        <w:r w:rsidR="00E74F26" w:rsidRPr="00A1052F">
          <w:rPr>
            <w:rStyle w:val="Hipercze"/>
            <w:rFonts w:ascii="Calibri" w:hAnsi="Calibri"/>
            <w:noProof/>
          </w:rPr>
          <w:t>7.2.</w:t>
        </w:r>
        <w:r w:rsidR="00E74F26">
          <w:rPr>
            <w:rFonts w:eastAsiaTheme="minorEastAsia" w:cstheme="minorBidi"/>
            <w:noProof/>
            <w:sz w:val="22"/>
            <w:lang w:eastAsia="pl-PL"/>
          </w:rPr>
          <w:tab/>
        </w:r>
        <w:r w:rsidR="00E74F26" w:rsidRPr="00A1052F">
          <w:rPr>
            <w:rStyle w:val="Hipercze"/>
            <w:noProof/>
          </w:rPr>
          <w:t>OODZIAŁYWANIE NA POWIETRZE</w:t>
        </w:r>
        <w:r w:rsidR="00E74F26">
          <w:rPr>
            <w:noProof/>
            <w:webHidden/>
          </w:rPr>
          <w:tab/>
        </w:r>
        <w:r w:rsidR="00E74F26">
          <w:rPr>
            <w:noProof/>
            <w:webHidden/>
          </w:rPr>
          <w:fldChar w:fldCharType="begin"/>
        </w:r>
        <w:r w:rsidR="00E74F26">
          <w:rPr>
            <w:noProof/>
            <w:webHidden/>
          </w:rPr>
          <w:instrText xml:space="preserve"> PAGEREF _Toc43106676 \h </w:instrText>
        </w:r>
        <w:r w:rsidR="00E74F26">
          <w:rPr>
            <w:noProof/>
            <w:webHidden/>
          </w:rPr>
        </w:r>
        <w:r w:rsidR="00E74F26">
          <w:rPr>
            <w:noProof/>
            <w:webHidden/>
          </w:rPr>
          <w:fldChar w:fldCharType="separate"/>
        </w:r>
        <w:r w:rsidR="00010A1A">
          <w:rPr>
            <w:noProof/>
            <w:webHidden/>
          </w:rPr>
          <w:t>29</w:t>
        </w:r>
        <w:r w:rsidR="00E74F26">
          <w:rPr>
            <w:noProof/>
            <w:webHidden/>
          </w:rPr>
          <w:fldChar w:fldCharType="end"/>
        </w:r>
      </w:hyperlink>
    </w:p>
    <w:p w14:paraId="6396514C" w14:textId="26A9A7DE" w:rsidR="00E74F26" w:rsidRDefault="00035B1D">
      <w:pPr>
        <w:pStyle w:val="Spistreci3"/>
        <w:rPr>
          <w:rFonts w:eastAsiaTheme="minorEastAsia" w:cstheme="minorBidi"/>
          <w:noProof/>
          <w:sz w:val="22"/>
          <w:lang w:eastAsia="pl-PL"/>
        </w:rPr>
      </w:pPr>
      <w:hyperlink w:anchor="_Toc43106677" w:history="1">
        <w:r w:rsidR="00E74F26" w:rsidRPr="00A1052F">
          <w:rPr>
            <w:rStyle w:val="Hipercze"/>
            <w:rFonts w:ascii="Calibri" w:hAnsi="Calibri"/>
            <w:noProof/>
          </w:rPr>
          <w:t>7.3.</w:t>
        </w:r>
        <w:r w:rsidR="00E74F26">
          <w:rPr>
            <w:rFonts w:eastAsiaTheme="minorEastAsia" w:cstheme="minorBidi"/>
            <w:noProof/>
            <w:sz w:val="22"/>
            <w:lang w:eastAsia="pl-PL"/>
          </w:rPr>
          <w:tab/>
        </w:r>
        <w:r w:rsidR="00E74F26" w:rsidRPr="00A1052F">
          <w:rPr>
            <w:rStyle w:val="Hipercze"/>
            <w:noProof/>
          </w:rPr>
          <w:t>ODPADY</w:t>
        </w:r>
        <w:r w:rsidR="00E74F26">
          <w:rPr>
            <w:noProof/>
            <w:webHidden/>
          </w:rPr>
          <w:tab/>
        </w:r>
        <w:r w:rsidR="00E74F26">
          <w:rPr>
            <w:noProof/>
            <w:webHidden/>
          </w:rPr>
          <w:fldChar w:fldCharType="begin"/>
        </w:r>
        <w:r w:rsidR="00E74F26">
          <w:rPr>
            <w:noProof/>
            <w:webHidden/>
          </w:rPr>
          <w:instrText xml:space="preserve"> PAGEREF _Toc43106677 \h </w:instrText>
        </w:r>
        <w:r w:rsidR="00E74F26">
          <w:rPr>
            <w:noProof/>
            <w:webHidden/>
          </w:rPr>
        </w:r>
        <w:r w:rsidR="00E74F26">
          <w:rPr>
            <w:noProof/>
            <w:webHidden/>
          </w:rPr>
          <w:fldChar w:fldCharType="separate"/>
        </w:r>
        <w:r w:rsidR="00010A1A">
          <w:rPr>
            <w:noProof/>
            <w:webHidden/>
          </w:rPr>
          <w:t>30</w:t>
        </w:r>
        <w:r w:rsidR="00E74F26">
          <w:rPr>
            <w:noProof/>
            <w:webHidden/>
          </w:rPr>
          <w:fldChar w:fldCharType="end"/>
        </w:r>
      </w:hyperlink>
    </w:p>
    <w:p w14:paraId="18B9C281" w14:textId="041C1CE5" w:rsidR="00E74F26" w:rsidRDefault="00035B1D">
      <w:pPr>
        <w:pStyle w:val="Spistreci3"/>
        <w:rPr>
          <w:rFonts w:eastAsiaTheme="minorEastAsia" w:cstheme="minorBidi"/>
          <w:noProof/>
          <w:sz w:val="22"/>
          <w:lang w:eastAsia="pl-PL"/>
        </w:rPr>
      </w:pPr>
      <w:hyperlink w:anchor="_Toc43106678" w:history="1">
        <w:r w:rsidR="00E74F26" w:rsidRPr="00A1052F">
          <w:rPr>
            <w:rStyle w:val="Hipercze"/>
            <w:rFonts w:ascii="Calibri" w:hAnsi="Calibri"/>
            <w:noProof/>
          </w:rPr>
          <w:t>7.4.</w:t>
        </w:r>
        <w:r w:rsidR="00E74F26">
          <w:rPr>
            <w:rFonts w:eastAsiaTheme="minorEastAsia" w:cstheme="minorBidi"/>
            <w:noProof/>
            <w:sz w:val="22"/>
            <w:lang w:eastAsia="pl-PL"/>
          </w:rPr>
          <w:tab/>
        </w:r>
        <w:r w:rsidR="00E74F26" w:rsidRPr="00A1052F">
          <w:rPr>
            <w:rStyle w:val="Hipercze"/>
            <w:noProof/>
          </w:rPr>
          <w:t>OODZIAŁYWANIE AKUSTYCZNE</w:t>
        </w:r>
        <w:r w:rsidR="00E74F26">
          <w:rPr>
            <w:noProof/>
            <w:webHidden/>
          </w:rPr>
          <w:tab/>
        </w:r>
        <w:r w:rsidR="00E74F26">
          <w:rPr>
            <w:noProof/>
            <w:webHidden/>
          </w:rPr>
          <w:fldChar w:fldCharType="begin"/>
        </w:r>
        <w:r w:rsidR="00E74F26">
          <w:rPr>
            <w:noProof/>
            <w:webHidden/>
          </w:rPr>
          <w:instrText xml:space="preserve"> PAGEREF _Toc43106678 \h </w:instrText>
        </w:r>
        <w:r w:rsidR="00E74F26">
          <w:rPr>
            <w:noProof/>
            <w:webHidden/>
          </w:rPr>
        </w:r>
        <w:r w:rsidR="00E74F26">
          <w:rPr>
            <w:noProof/>
            <w:webHidden/>
          </w:rPr>
          <w:fldChar w:fldCharType="separate"/>
        </w:r>
        <w:r w:rsidR="00010A1A">
          <w:rPr>
            <w:noProof/>
            <w:webHidden/>
          </w:rPr>
          <w:t>32</w:t>
        </w:r>
        <w:r w:rsidR="00E74F26">
          <w:rPr>
            <w:noProof/>
            <w:webHidden/>
          </w:rPr>
          <w:fldChar w:fldCharType="end"/>
        </w:r>
      </w:hyperlink>
    </w:p>
    <w:p w14:paraId="296785F0" w14:textId="51F31FED" w:rsidR="00E74F26" w:rsidRDefault="00035B1D">
      <w:pPr>
        <w:pStyle w:val="Spistreci3"/>
        <w:rPr>
          <w:rFonts w:eastAsiaTheme="minorEastAsia" w:cstheme="minorBidi"/>
          <w:noProof/>
          <w:sz w:val="22"/>
          <w:lang w:eastAsia="pl-PL"/>
        </w:rPr>
      </w:pPr>
      <w:hyperlink w:anchor="_Toc43106679" w:history="1">
        <w:r w:rsidR="00E74F26" w:rsidRPr="00A1052F">
          <w:rPr>
            <w:rStyle w:val="Hipercze"/>
            <w:rFonts w:ascii="Calibri" w:hAnsi="Calibri"/>
            <w:noProof/>
          </w:rPr>
          <w:t>7.5.</w:t>
        </w:r>
        <w:r w:rsidR="00E74F26">
          <w:rPr>
            <w:rFonts w:eastAsiaTheme="minorEastAsia" w:cstheme="minorBidi"/>
            <w:noProof/>
            <w:sz w:val="22"/>
            <w:lang w:eastAsia="pl-PL"/>
          </w:rPr>
          <w:tab/>
        </w:r>
        <w:r w:rsidR="00E74F26" w:rsidRPr="00A1052F">
          <w:rPr>
            <w:rStyle w:val="Hipercze"/>
            <w:noProof/>
          </w:rPr>
          <w:t>WIBRACJE</w:t>
        </w:r>
        <w:r w:rsidR="00E74F26">
          <w:rPr>
            <w:noProof/>
            <w:webHidden/>
          </w:rPr>
          <w:tab/>
        </w:r>
        <w:r w:rsidR="00E74F26">
          <w:rPr>
            <w:noProof/>
            <w:webHidden/>
          </w:rPr>
          <w:fldChar w:fldCharType="begin"/>
        </w:r>
        <w:r w:rsidR="00E74F26">
          <w:rPr>
            <w:noProof/>
            <w:webHidden/>
          </w:rPr>
          <w:instrText xml:space="preserve"> PAGEREF _Toc43106679 \h </w:instrText>
        </w:r>
        <w:r w:rsidR="00E74F26">
          <w:rPr>
            <w:noProof/>
            <w:webHidden/>
          </w:rPr>
        </w:r>
        <w:r w:rsidR="00E74F26">
          <w:rPr>
            <w:noProof/>
            <w:webHidden/>
          </w:rPr>
          <w:fldChar w:fldCharType="separate"/>
        </w:r>
        <w:r w:rsidR="00010A1A">
          <w:rPr>
            <w:noProof/>
            <w:webHidden/>
          </w:rPr>
          <w:t>33</w:t>
        </w:r>
        <w:r w:rsidR="00E74F26">
          <w:rPr>
            <w:noProof/>
            <w:webHidden/>
          </w:rPr>
          <w:fldChar w:fldCharType="end"/>
        </w:r>
      </w:hyperlink>
    </w:p>
    <w:p w14:paraId="038A0F13" w14:textId="2070C7B3" w:rsidR="00E74F26" w:rsidRDefault="00035B1D">
      <w:pPr>
        <w:pStyle w:val="Spistreci3"/>
        <w:rPr>
          <w:rFonts w:eastAsiaTheme="minorEastAsia" w:cstheme="minorBidi"/>
          <w:noProof/>
          <w:sz w:val="22"/>
          <w:lang w:eastAsia="pl-PL"/>
        </w:rPr>
      </w:pPr>
      <w:hyperlink w:anchor="_Toc43106680" w:history="1">
        <w:r w:rsidR="00E74F26" w:rsidRPr="00A1052F">
          <w:rPr>
            <w:rStyle w:val="Hipercze"/>
            <w:rFonts w:ascii="Calibri" w:hAnsi="Calibri"/>
            <w:noProof/>
          </w:rPr>
          <w:t>7.6.</w:t>
        </w:r>
        <w:r w:rsidR="00E74F26">
          <w:rPr>
            <w:rFonts w:eastAsiaTheme="minorEastAsia" w:cstheme="minorBidi"/>
            <w:noProof/>
            <w:sz w:val="22"/>
            <w:lang w:eastAsia="pl-PL"/>
          </w:rPr>
          <w:tab/>
        </w:r>
        <w:r w:rsidR="00E74F26" w:rsidRPr="00A1052F">
          <w:rPr>
            <w:rStyle w:val="Hipercze"/>
            <w:noProof/>
          </w:rPr>
          <w:t>ŚRODOWISKO PRZYRODNICZE</w:t>
        </w:r>
        <w:r w:rsidR="00E74F26">
          <w:rPr>
            <w:noProof/>
            <w:webHidden/>
          </w:rPr>
          <w:tab/>
        </w:r>
        <w:r w:rsidR="00E74F26">
          <w:rPr>
            <w:noProof/>
            <w:webHidden/>
          </w:rPr>
          <w:fldChar w:fldCharType="begin"/>
        </w:r>
        <w:r w:rsidR="00E74F26">
          <w:rPr>
            <w:noProof/>
            <w:webHidden/>
          </w:rPr>
          <w:instrText xml:space="preserve"> PAGEREF _Toc43106680 \h </w:instrText>
        </w:r>
        <w:r w:rsidR="00E74F26">
          <w:rPr>
            <w:noProof/>
            <w:webHidden/>
          </w:rPr>
        </w:r>
        <w:r w:rsidR="00E74F26">
          <w:rPr>
            <w:noProof/>
            <w:webHidden/>
          </w:rPr>
          <w:fldChar w:fldCharType="separate"/>
        </w:r>
        <w:r w:rsidR="00010A1A">
          <w:rPr>
            <w:noProof/>
            <w:webHidden/>
          </w:rPr>
          <w:t>33</w:t>
        </w:r>
        <w:r w:rsidR="00E74F26">
          <w:rPr>
            <w:noProof/>
            <w:webHidden/>
          </w:rPr>
          <w:fldChar w:fldCharType="end"/>
        </w:r>
      </w:hyperlink>
    </w:p>
    <w:p w14:paraId="6270F8EF" w14:textId="0AF991FD" w:rsidR="00E74F26" w:rsidRDefault="00035B1D">
      <w:pPr>
        <w:pStyle w:val="Spistreci3"/>
        <w:rPr>
          <w:rFonts w:eastAsiaTheme="minorEastAsia" w:cstheme="minorBidi"/>
          <w:noProof/>
          <w:sz w:val="22"/>
          <w:lang w:eastAsia="pl-PL"/>
        </w:rPr>
      </w:pPr>
      <w:hyperlink w:anchor="_Toc43106681" w:history="1">
        <w:r w:rsidR="00E74F26" w:rsidRPr="00A1052F">
          <w:rPr>
            <w:rStyle w:val="Hipercze"/>
            <w:rFonts w:ascii="Calibri" w:hAnsi="Calibri"/>
            <w:noProof/>
          </w:rPr>
          <w:t>7.7.</w:t>
        </w:r>
        <w:r w:rsidR="00E74F26">
          <w:rPr>
            <w:rFonts w:eastAsiaTheme="minorEastAsia" w:cstheme="minorBidi"/>
            <w:noProof/>
            <w:sz w:val="22"/>
            <w:lang w:eastAsia="pl-PL"/>
          </w:rPr>
          <w:tab/>
        </w:r>
        <w:r w:rsidR="00E74F26" w:rsidRPr="00A1052F">
          <w:rPr>
            <w:rStyle w:val="Hipercze"/>
            <w:noProof/>
          </w:rPr>
          <w:t>ZASIĘG ODDZIAŁYWANIA PRZEDSIĘWZIĘCIA NA ŚRODOWISKO</w:t>
        </w:r>
        <w:r w:rsidR="00E74F26">
          <w:rPr>
            <w:noProof/>
            <w:webHidden/>
          </w:rPr>
          <w:tab/>
        </w:r>
        <w:r w:rsidR="00E74F26">
          <w:rPr>
            <w:noProof/>
            <w:webHidden/>
          </w:rPr>
          <w:fldChar w:fldCharType="begin"/>
        </w:r>
        <w:r w:rsidR="00E74F26">
          <w:rPr>
            <w:noProof/>
            <w:webHidden/>
          </w:rPr>
          <w:instrText xml:space="preserve"> PAGEREF _Toc43106681 \h </w:instrText>
        </w:r>
        <w:r w:rsidR="00E74F26">
          <w:rPr>
            <w:noProof/>
            <w:webHidden/>
          </w:rPr>
        </w:r>
        <w:r w:rsidR="00E74F26">
          <w:rPr>
            <w:noProof/>
            <w:webHidden/>
          </w:rPr>
          <w:fldChar w:fldCharType="separate"/>
        </w:r>
        <w:r w:rsidR="00010A1A">
          <w:rPr>
            <w:noProof/>
            <w:webHidden/>
          </w:rPr>
          <w:t>33</w:t>
        </w:r>
        <w:r w:rsidR="00E74F26">
          <w:rPr>
            <w:noProof/>
            <w:webHidden/>
          </w:rPr>
          <w:fldChar w:fldCharType="end"/>
        </w:r>
      </w:hyperlink>
    </w:p>
    <w:p w14:paraId="230AC909" w14:textId="0B11DD8E" w:rsidR="00E74F26" w:rsidRDefault="00035B1D">
      <w:pPr>
        <w:pStyle w:val="Spistreci3"/>
        <w:rPr>
          <w:rFonts w:eastAsiaTheme="minorEastAsia" w:cstheme="minorBidi"/>
          <w:noProof/>
          <w:sz w:val="22"/>
          <w:lang w:eastAsia="pl-PL"/>
        </w:rPr>
      </w:pPr>
      <w:hyperlink w:anchor="_Toc43106682" w:history="1">
        <w:r w:rsidR="00E74F26" w:rsidRPr="00A1052F">
          <w:rPr>
            <w:rStyle w:val="Hipercze"/>
            <w:rFonts w:ascii="Calibri" w:hAnsi="Calibri"/>
            <w:noProof/>
          </w:rPr>
          <w:t>7.8.</w:t>
        </w:r>
        <w:r w:rsidR="00E74F26">
          <w:rPr>
            <w:rFonts w:eastAsiaTheme="minorEastAsia" w:cstheme="minorBidi"/>
            <w:noProof/>
            <w:sz w:val="22"/>
            <w:lang w:eastAsia="pl-PL"/>
          </w:rPr>
          <w:tab/>
        </w:r>
        <w:r w:rsidR="00E74F26" w:rsidRPr="00A1052F">
          <w:rPr>
            <w:rStyle w:val="Hipercze"/>
            <w:noProof/>
          </w:rPr>
          <w:t>ZIMOWE UTRZYMANIE DRÓG</w:t>
        </w:r>
        <w:r w:rsidR="00E74F26">
          <w:rPr>
            <w:noProof/>
            <w:webHidden/>
          </w:rPr>
          <w:tab/>
        </w:r>
        <w:r w:rsidR="00E74F26">
          <w:rPr>
            <w:noProof/>
            <w:webHidden/>
          </w:rPr>
          <w:fldChar w:fldCharType="begin"/>
        </w:r>
        <w:r w:rsidR="00E74F26">
          <w:rPr>
            <w:noProof/>
            <w:webHidden/>
          </w:rPr>
          <w:instrText xml:space="preserve"> PAGEREF _Toc43106682 \h </w:instrText>
        </w:r>
        <w:r w:rsidR="00E74F26">
          <w:rPr>
            <w:noProof/>
            <w:webHidden/>
          </w:rPr>
        </w:r>
        <w:r w:rsidR="00E74F26">
          <w:rPr>
            <w:noProof/>
            <w:webHidden/>
          </w:rPr>
          <w:fldChar w:fldCharType="separate"/>
        </w:r>
        <w:r w:rsidR="00010A1A">
          <w:rPr>
            <w:noProof/>
            <w:webHidden/>
          </w:rPr>
          <w:t>34</w:t>
        </w:r>
        <w:r w:rsidR="00E74F26">
          <w:rPr>
            <w:noProof/>
            <w:webHidden/>
          </w:rPr>
          <w:fldChar w:fldCharType="end"/>
        </w:r>
      </w:hyperlink>
    </w:p>
    <w:p w14:paraId="6FCF1A6F" w14:textId="48E6C84F" w:rsidR="00E74F26" w:rsidRDefault="00035B1D">
      <w:pPr>
        <w:pStyle w:val="Spistreci2"/>
        <w:rPr>
          <w:rFonts w:eastAsiaTheme="minorEastAsia" w:cstheme="minorBidi"/>
          <w:b w:val="0"/>
          <w:noProof/>
          <w:sz w:val="22"/>
          <w:lang w:eastAsia="pl-PL"/>
        </w:rPr>
      </w:pPr>
      <w:hyperlink w:anchor="_Toc43106683" w:history="1">
        <w:r w:rsidR="00E74F26" w:rsidRPr="00A1052F">
          <w:rPr>
            <w:rStyle w:val="Hipercze"/>
            <w:noProof/>
          </w:rPr>
          <w:t>8.</w:t>
        </w:r>
        <w:r w:rsidR="00E74F26">
          <w:rPr>
            <w:rFonts w:eastAsiaTheme="minorEastAsia" w:cstheme="minorBidi"/>
            <w:b w:val="0"/>
            <w:noProof/>
            <w:sz w:val="22"/>
            <w:lang w:eastAsia="pl-PL"/>
          </w:rPr>
          <w:tab/>
        </w:r>
        <w:r w:rsidR="00E74F26" w:rsidRPr="00A1052F">
          <w:rPr>
            <w:rStyle w:val="Hipercze"/>
            <w:noProof/>
          </w:rPr>
          <w:t>OBSZAR ODDZIAŁYWANIA OBIEKTU</w:t>
        </w:r>
        <w:r w:rsidR="00E74F26">
          <w:rPr>
            <w:noProof/>
            <w:webHidden/>
          </w:rPr>
          <w:tab/>
        </w:r>
        <w:r w:rsidR="00E74F26">
          <w:rPr>
            <w:noProof/>
            <w:webHidden/>
          </w:rPr>
          <w:fldChar w:fldCharType="begin"/>
        </w:r>
        <w:r w:rsidR="00E74F26">
          <w:rPr>
            <w:noProof/>
            <w:webHidden/>
          </w:rPr>
          <w:instrText xml:space="preserve"> PAGEREF _Toc43106683 \h </w:instrText>
        </w:r>
        <w:r w:rsidR="00E74F26">
          <w:rPr>
            <w:noProof/>
            <w:webHidden/>
          </w:rPr>
        </w:r>
        <w:r w:rsidR="00E74F26">
          <w:rPr>
            <w:noProof/>
            <w:webHidden/>
          </w:rPr>
          <w:fldChar w:fldCharType="separate"/>
        </w:r>
        <w:r w:rsidR="00010A1A">
          <w:rPr>
            <w:noProof/>
            <w:webHidden/>
          </w:rPr>
          <w:t>34</w:t>
        </w:r>
        <w:r w:rsidR="00E74F26">
          <w:rPr>
            <w:noProof/>
            <w:webHidden/>
          </w:rPr>
          <w:fldChar w:fldCharType="end"/>
        </w:r>
      </w:hyperlink>
    </w:p>
    <w:p w14:paraId="77360F0E" w14:textId="72C14710" w:rsidR="00E74F26" w:rsidRDefault="00035B1D">
      <w:pPr>
        <w:pStyle w:val="Spistreci3"/>
        <w:rPr>
          <w:rFonts w:eastAsiaTheme="minorEastAsia" w:cstheme="minorBidi"/>
          <w:noProof/>
          <w:sz w:val="22"/>
          <w:lang w:eastAsia="pl-PL"/>
        </w:rPr>
      </w:pPr>
      <w:hyperlink w:anchor="_Toc43106684" w:history="1">
        <w:r w:rsidR="00E74F26" w:rsidRPr="00A1052F">
          <w:rPr>
            <w:rStyle w:val="Hipercze"/>
            <w:rFonts w:ascii="Calibri" w:hAnsi="Calibri"/>
            <w:noProof/>
          </w:rPr>
          <w:t>8.1.</w:t>
        </w:r>
        <w:r w:rsidR="00E74F26">
          <w:rPr>
            <w:rFonts w:eastAsiaTheme="minorEastAsia" w:cstheme="minorBidi"/>
            <w:noProof/>
            <w:sz w:val="22"/>
            <w:lang w:eastAsia="pl-PL"/>
          </w:rPr>
          <w:tab/>
        </w:r>
        <w:r w:rsidR="00E74F26" w:rsidRPr="00A1052F">
          <w:rPr>
            <w:rStyle w:val="Hipercze"/>
            <w:noProof/>
          </w:rPr>
          <w:t>PRZEPISY PRAWA W OPARCIU O KTÓRE DOKONANO OKREŚLENIA OBSZARU ODDZIAŁYWANIA</w:t>
        </w:r>
        <w:r w:rsidR="00E74F26">
          <w:rPr>
            <w:noProof/>
            <w:webHidden/>
          </w:rPr>
          <w:tab/>
        </w:r>
        <w:r w:rsidR="00E74F26">
          <w:rPr>
            <w:noProof/>
            <w:webHidden/>
          </w:rPr>
          <w:fldChar w:fldCharType="begin"/>
        </w:r>
        <w:r w:rsidR="00E74F26">
          <w:rPr>
            <w:noProof/>
            <w:webHidden/>
          </w:rPr>
          <w:instrText xml:space="preserve"> PAGEREF _Toc43106684 \h </w:instrText>
        </w:r>
        <w:r w:rsidR="00E74F26">
          <w:rPr>
            <w:noProof/>
            <w:webHidden/>
          </w:rPr>
        </w:r>
        <w:r w:rsidR="00E74F26">
          <w:rPr>
            <w:noProof/>
            <w:webHidden/>
          </w:rPr>
          <w:fldChar w:fldCharType="separate"/>
        </w:r>
        <w:r w:rsidR="00010A1A">
          <w:rPr>
            <w:noProof/>
            <w:webHidden/>
          </w:rPr>
          <w:t>34</w:t>
        </w:r>
        <w:r w:rsidR="00E74F26">
          <w:rPr>
            <w:noProof/>
            <w:webHidden/>
          </w:rPr>
          <w:fldChar w:fldCharType="end"/>
        </w:r>
      </w:hyperlink>
    </w:p>
    <w:p w14:paraId="6FEC7A4E" w14:textId="7B06CE71" w:rsidR="00E74F26" w:rsidRDefault="00035B1D">
      <w:pPr>
        <w:pStyle w:val="Spistreci3"/>
        <w:rPr>
          <w:rFonts w:eastAsiaTheme="minorEastAsia" w:cstheme="minorBidi"/>
          <w:noProof/>
          <w:sz w:val="22"/>
          <w:lang w:eastAsia="pl-PL"/>
        </w:rPr>
      </w:pPr>
      <w:hyperlink w:anchor="_Toc43106685" w:history="1">
        <w:r w:rsidR="00E74F26" w:rsidRPr="00A1052F">
          <w:rPr>
            <w:rStyle w:val="Hipercze"/>
            <w:rFonts w:ascii="Calibri" w:hAnsi="Calibri"/>
            <w:noProof/>
          </w:rPr>
          <w:t>8.2.</w:t>
        </w:r>
        <w:r w:rsidR="00E74F26">
          <w:rPr>
            <w:rFonts w:eastAsiaTheme="minorEastAsia" w:cstheme="minorBidi"/>
            <w:noProof/>
            <w:sz w:val="22"/>
            <w:lang w:eastAsia="pl-PL"/>
          </w:rPr>
          <w:tab/>
        </w:r>
        <w:r w:rsidR="00E74F26" w:rsidRPr="00A1052F">
          <w:rPr>
            <w:rStyle w:val="Hipercze"/>
            <w:noProof/>
          </w:rPr>
          <w:t>ZASIĘG OBSZARU ODDZIAŁYWANIA</w:t>
        </w:r>
        <w:r w:rsidR="00E74F26">
          <w:rPr>
            <w:noProof/>
            <w:webHidden/>
          </w:rPr>
          <w:tab/>
        </w:r>
        <w:r w:rsidR="00E74F26">
          <w:rPr>
            <w:noProof/>
            <w:webHidden/>
          </w:rPr>
          <w:fldChar w:fldCharType="begin"/>
        </w:r>
        <w:r w:rsidR="00E74F26">
          <w:rPr>
            <w:noProof/>
            <w:webHidden/>
          </w:rPr>
          <w:instrText xml:space="preserve"> PAGEREF _Toc43106685 \h </w:instrText>
        </w:r>
        <w:r w:rsidR="00E74F26">
          <w:rPr>
            <w:noProof/>
            <w:webHidden/>
          </w:rPr>
        </w:r>
        <w:r w:rsidR="00E74F26">
          <w:rPr>
            <w:noProof/>
            <w:webHidden/>
          </w:rPr>
          <w:fldChar w:fldCharType="separate"/>
        </w:r>
        <w:r w:rsidR="00010A1A">
          <w:rPr>
            <w:noProof/>
            <w:webHidden/>
          </w:rPr>
          <w:t>35</w:t>
        </w:r>
        <w:r w:rsidR="00E74F26">
          <w:rPr>
            <w:noProof/>
            <w:webHidden/>
          </w:rPr>
          <w:fldChar w:fldCharType="end"/>
        </w:r>
      </w:hyperlink>
    </w:p>
    <w:p w14:paraId="5E1CE3AB" w14:textId="34D8B7A4" w:rsidR="00E74F26" w:rsidRDefault="00035B1D">
      <w:pPr>
        <w:pStyle w:val="Spistreci2"/>
        <w:rPr>
          <w:rFonts w:eastAsiaTheme="minorEastAsia" w:cstheme="minorBidi"/>
          <w:b w:val="0"/>
          <w:noProof/>
          <w:sz w:val="22"/>
          <w:lang w:eastAsia="pl-PL"/>
        </w:rPr>
      </w:pPr>
      <w:hyperlink w:anchor="_Toc43106686" w:history="1">
        <w:r w:rsidR="00E74F26" w:rsidRPr="00A1052F">
          <w:rPr>
            <w:rStyle w:val="Hipercze"/>
            <w:noProof/>
          </w:rPr>
          <w:t>9.</w:t>
        </w:r>
        <w:r w:rsidR="00E74F26">
          <w:rPr>
            <w:rFonts w:eastAsiaTheme="minorEastAsia" w:cstheme="minorBidi"/>
            <w:b w:val="0"/>
            <w:noProof/>
            <w:sz w:val="22"/>
            <w:lang w:eastAsia="pl-PL"/>
          </w:rPr>
          <w:tab/>
        </w:r>
        <w:r w:rsidR="00E74F26" w:rsidRPr="00A1052F">
          <w:rPr>
            <w:rStyle w:val="Hipercze"/>
            <w:noProof/>
          </w:rPr>
          <w:t>INNE DANE</w:t>
        </w:r>
        <w:r w:rsidR="00E74F26">
          <w:rPr>
            <w:noProof/>
            <w:webHidden/>
          </w:rPr>
          <w:tab/>
        </w:r>
        <w:r w:rsidR="00E74F26">
          <w:rPr>
            <w:noProof/>
            <w:webHidden/>
          </w:rPr>
          <w:fldChar w:fldCharType="begin"/>
        </w:r>
        <w:r w:rsidR="00E74F26">
          <w:rPr>
            <w:noProof/>
            <w:webHidden/>
          </w:rPr>
          <w:instrText xml:space="preserve"> PAGEREF _Toc43106686 \h </w:instrText>
        </w:r>
        <w:r w:rsidR="00E74F26">
          <w:rPr>
            <w:noProof/>
            <w:webHidden/>
          </w:rPr>
        </w:r>
        <w:r w:rsidR="00E74F26">
          <w:rPr>
            <w:noProof/>
            <w:webHidden/>
          </w:rPr>
          <w:fldChar w:fldCharType="separate"/>
        </w:r>
        <w:r w:rsidR="00010A1A">
          <w:rPr>
            <w:noProof/>
            <w:webHidden/>
          </w:rPr>
          <w:t>35</w:t>
        </w:r>
        <w:r w:rsidR="00E74F26">
          <w:rPr>
            <w:noProof/>
            <w:webHidden/>
          </w:rPr>
          <w:fldChar w:fldCharType="end"/>
        </w:r>
      </w:hyperlink>
    </w:p>
    <w:p w14:paraId="1556EF2A" w14:textId="094EE344" w:rsidR="00E74F26" w:rsidRDefault="00035B1D">
      <w:pPr>
        <w:pStyle w:val="Spistreci3"/>
        <w:rPr>
          <w:rFonts w:eastAsiaTheme="minorEastAsia" w:cstheme="minorBidi"/>
          <w:noProof/>
          <w:sz w:val="22"/>
          <w:lang w:eastAsia="pl-PL"/>
        </w:rPr>
      </w:pPr>
      <w:hyperlink w:anchor="_Toc43106687" w:history="1">
        <w:r w:rsidR="00E74F26" w:rsidRPr="00A1052F">
          <w:rPr>
            <w:rStyle w:val="Hipercze"/>
            <w:rFonts w:ascii="Calibri" w:hAnsi="Calibri"/>
            <w:noProof/>
          </w:rPr>
          <w:t>9.1.</w:t>
        </w:r>
        <w:r w:rsidR="00E74F26">
          <w:rPr>
            <w:rFonts w:eastAsiaTheme="minorEastAsia" w:cstheme="minorBidi"/>
            <w:noProof/>
            <w:sz w:val="22"/>
            <w:lang w:eastAsia="pl-PL"/>
          </w:rPr>
          <w:tab/>
        </w:r>
        <w:r w:rsidR="00E74F26" w:rsidRPr="00A1052F">
          <w:rPr>
            <w:rStyle w:val="Hipercze"/>
            <w:noProof/>
          </w:rPr>
          <w:t>INFORMACJA O ZMIANIE SPOSOBU ZAGOSPODAROWANIA TERENU</w:t>
        </w:r>
        <w:r w:rsidR="00E74F26">
          <w:rPr>
            <w:noProof/>
            <w:webHidden/>
          </w:rPr>
          <w:tab/>
        </w:r>
        <w:r w:rsidR="00E74F26">
          <w:rPr>
            <w:noProof/>
            <w:webHidden/>
          </w:rPr>
          <w:fldChar w:fldCharType="begin"/>
        </w:r>
        <w:r w:rsidR="00E74F26">
          <w:rPr>
            <w:noProof/>
            <w:webHidden/>
          </w:rPr>
          <w:instrText xml:space="preserve"> PAGEREF _Toc43106687 \h </w:instrText>
        </w:r>
        <w:r w:rsidR="00E74F26">
          <w:rPr>
            <w:noProof/>
            <w:webHidden/>
          </w:rPr>
        </w:r>
        <w:r w:rsidR="00E74F26">
          <w:rPr>
            <w:noProof/>
            <w:webHidden/>
          </w:rPr>
          <w:fldChar w:fldCharType="separate"/>
        </w:r>
        <w:r w:rsidR="00010A1A">
          <w:rPr>
            <w:noProof/>
            <w:webHidden/>
          </w:rPr>
          <w:t>35</w:t>
        </w:r>
        <w:r w:rsidR="00E74F26">
          <w:rPr>
            <w:noProof/>
            <w:webHidden/>
          </w:rPr>
          <w:fldChar w:fldCharType="end"/>
        </w:r>
      </w:hyperlink>
    </w:p>
    <w:p w14:paraId="4321E225" w14:textId="42BAFA43" w:rsidR="00E74F26" w:rsidRDefault="00035B1D">
      <w:pPr>
        <w:pStyle w:val="Spistreci3"/>
        <w:rPr>
          <w:rFonts w:eastAsiaTheme="minorEastAsia" w:cstheme="minorBidi"/>
          <w:noProof/>
          <w:sz w:val="22"/>
          <w:lang w:eastAsia="pl-PL"/>
        </w:rPr>
      </w:pPr>
      <w:hyperlink w:anchor="_Toc43106688" w:history="1">
        <w:r w:rsidR="00E74F26" w:rsidRPr="00A1052F">
          <w:rPr>
            <w:rStyle w:val="Hipercze"/>
            <w:rFonts w:ascii="Calibri" w:hAnsi="Calibri"/>
            <w:noProof/>
          </w:rPr>
          <w:t>9.2.</w:t>
        </w:r>
        <w:r w:rsidR="00E74F26">
          <w:rPr>
            <w:rFonts w:eastAsiaTheme="minorEastAsia" w:cstheme="minorBidi"/>
            <w:noProof/>
            <w:sz w:val="22"/>
            <w:lang w:eastAsia="pl-PL"/>
          </w:rPr>
          <w:tab/>
        </w:r>
        <w:r w:rsidR="00E74F26" w:rsidRPr="00A1052F">
          <w:rPr>
            <w:rStyle w:val="Hipercze"/>
            <w:noProof/>
          </w:rPr>
          <w:t>ZABEZPIECZENIE INTERESU OSÓB TRZECICH</w:t>
        </w:r>
        <w:r w:rsidR="00E74F26">
          <w:rPr>
            <w:noProof/>
            <w:webHidden/>
          </w:rPr>
          <w:tab/>
        </w:r>
        <w:r w:rsidR="00E74F26">
          <w:rPr>
            <w:noProof/>
            <w:webHidden/>
          </w:rPr>
          <w:fldChar w:fldCharType="begin"/>
        </w:r>
        <w:r w:rsidR="00E74F26">
          <w:rPr>
            <w:noProof/>
            <w:webHidden/>
          </w:rPr>
          <w:instrText xml:space="preserve"> PAGEREF _Toc43106688 \h </w:instrText>
        </w:r>
        <w:r w:rsidR="00E74F26">
          <w:rPr>
            <w:noProof/>
            <w:webHidden/>
          </w:rPr>
        </w:r>
        <w:r w:rsidR="00E74F26">
          <w:rPr>
            <w:noProof/>
            <w:webHidden/>
          </w:rPr>
          <w:fldChar w:fldCharType="separate"/>
        </w:r>
        <w:r w:rsidR="00010A1A">
          <w:rPr>
            <w:noProof/>
            <w:webHidden/>
          </w:rPr>
          <w:t>35</w:t>
        </w:r>
        <w:r w:rsidR="00E74F26">
          <w:rPr>
            <w:noProof/>
            <w:webHidden/>
          </w:rPr>
          <w:fldChar w:fldCharType="end"/>
        </w:r>
      </w:hyperlink>
    </w:p>
    <w:p w14:paraId="05ED6EA6" w14:textId="4C2CE4F0" w:rsidR="00E74F26" w:rsidRDefault="00035B1D">
      <w:pPr>
        <w:pStyle w:val="Spistreci3"/>
        <w:rPr>
          <w:rFonts w:eastAsiaTheme="minorEastAsia" w:cstheme="minorBidi"/>
          <w:noProof/>
          <w:sz w:val="22"/>
          <w:lang w:eastAsia="pl-PL"/>
        </w:rPr>
      </w:pPr>
      <w:hyperlink w:anchor="_Toc43106689" w:history="1">
        <w:r w:rsidR="00E74F26" w:rsidRPr="00A1052F">
          <w:rPr>
            <w:rStyle w:val="Hipercze"/>
            <w:rFonts w:ascii="Calibri" w:hAnsi="Calibri"/>
            <w:noProof/>
          </w:rPr>
          <w:t>9.3.</w:t>
        </w:r>
        <w:r w:rsidR="00E74F26">
          <w:rPr>
            <w:rFonts w:eastAsiaTheme="minorEastAsia" w:cstheme="minorBidi"/>
            <w:noProof/>
            <w:sz w:val="22"/>
            <w:lang w:eastAsia="pl-PL"/>
          </w:rPr>
          <w:tab/>
        </w:r>
        <w:r w:rsidR="00E74F26" w:rsidRPr="00A1052F">
          <w:rPr>
            <w:rStyle w:val="Hipercze"/>
            <w:noProof/>
          </w:rPr>
          <w:t>INNE DANE</w:t>
        </w:r>
        <w:r w:rsidR="00E74F26">
          <w:rPr>
            <w:noProof/>
            <w:webHidden/>
          </w:rPr>
          <w:tab/>
        </w:r>
        <w:r w:rsidR="00E74F26">
          <w:rPr>
            <w:noProof/>
            <w:webHidden/>
          </w:rPr>
          <w:fldChar w:fldCharType="begin"/>
        </w:r>
        <w:r w:rsidR="00E74F26">
          <w:rPr>
            <w:noProof/>
            <w:webHidden/>
          </w:rPr>
          <w:instrText xml:space="preserve"> PAGEREF _Toc43106689 \h </w:instrText>
        </w:r>
        <w:r w:rsidR="00E74F26">
          <w:rPr>
            <w:noProof/>
            <w:webHidden/>
          </w:rPr>
        </w:r>
        <w:r w:rsidR="00E74F26">
          <w:rPr>
            <w:noProof/>
            <w:webHidden/>
          </w:rPr>
          <w:fldChar w:fldCharType="separate"/>
        </w:r>
        <w:r w:rsidR="00010A1A">
          <w:rPr>
            <w:noProof/>
            <w:webHidden/>
          </w:rPr>
          <w:t>35</w:t>
        </w:r>
        <w:r w:rsidR="00E74F26">
          <w:rPr>
            <w:noProof/>
            <w:webHidden/>
          </w:rPr>
          <w:fldChar w:fldCharType="end"/>
        </w:r>
      </w:hyperlink>
    </w:p>
    <w:p w14:paraId="00BA9B8B" w14:textId="48E1A08B" w:rsidR="00E74F26" w:rsidRDefault="00035B1D">
      <w:pPr>
        <w:pStyle w:val="Spistreci1"/>
        <w:rPr>
          <w:rFonts w:eastAsiaTheme="minorEastAsia" w:cstheme="minorBidi"/>
          <w:b w:val="0"/>
          <w:sz w:val="22"/>
          <w:lang w:eastAsia="pl-PL"/>
        </w:rPr>
      </w:pPr>
      <w:hyperlink w:anchor="_Toc43106690" w:history="1">
        <w:r w:rsidR="00E74F26" w:rsidRPr="00A1052F">
          <w:rPr>
            <w:rStyle w:val="Hipercze"/>
          </w:rPr>
          <w:t>CZĘŚĆ RYSUNKOWA</w:t>
        </w:r>
        <w:r w:rsidR="00E74F26">
          <w:rPr>
            <w:webHidden/>
          </w:rPr>
          <w:tab/>
        </w:r>
        <w:r w:rsidR="00E74F26">
          <w:rPr>
            <w:webHidden/>
          </w:rPr>
          <w:fldChar w:fldCharType="begin"/>
        </w:r>
        <w:r w:rsidR="00E74F26">
          <w:rPr>
            <w:webHidden/>
          </w:rPr>
          <w:instrText xml:space="preserve"> PAGEREF _Toc43106690 \h </w:instrText>
        </w:r>
        <w:r w:rsidR="00E74F26">
          <w:rPr>
            <w:webHidden/>
          </w:rPr>
        </w:r>
        <w:r w:rsidR="00E74F26">
          <w:rPr>
            <w:webHidden/>
          </w:rPr>
          <w:fldChar w:fldCharType="separate"/>
        </w:r>
        <w:r w:rsidR="00010A1A">
          <w:rPr>
            <w:webHidden/>
          </w:rPr>
          <w:t>36</w:t>
        </w:r>
        <w:r w:rsidR="00E74F26">
          <w:rPr>
            <w:webHidden/>
          </w:rPr>
          <w:fldChar w:fldCharType="end"/>
        </w:r>
      </w:hyperlink>
    </w:p>
    <w:p w14:paraId="11EDD0AE" w14:textId="24A3F191" w:rsidR="00E74F26" w:rsidRDefault="00035B1D">
      <w:pPr>
        <w:pStyle w:val="Spistreci5"/>
        <w:rPr>
          <w:rFonts w:eastAsiaTheme="minorEastAsia" w:cstheme="minorBidi"/>
          <w:noProof/>
          <w:sz w:val="22"/>
          <w:lang w:eastAsia="pl-PL"/>
        </w:rPr>
      </w:pPr>
      <w:hyperlink w:anchor="_Toc43106691" w:history="1">
        <w:r w:rsidR="00E74F26" w:rsidRPr="00A1052F">
          <w:rPr>
            <w:rStyle w:val="Hipercze"/>
            <w:noProof/>
          </w:rPr>
          <w:t>Rys. 1. Orientacja</w:t>
        </w:r>
        <w:r w:rsidR="00E74F26">
          <w:rPr>
            <w:noProof/>
            <w:webHidden/>
          </w:rPr>
          <w:tab/>
        </w:r>
        <w:r w:rsidR="00E74F26">
          <w:rPr>
            <w:noProof/>
            <w:webHidden/>
          </w:rPr>
          <w:fldChar w:fldCharType="begin"/>
        </w:r>
        <w:r w:rsidR="00E74F26">
          <w:rPr>
            <w:noProof/>
            <w:webHidden/>
          </w:rPr>
          <w:instrText xml:space="preserve"> PAGEREF _Toc43106691 \h </w:instrText>
        </w:r>
        <w:r w:rsidR="00E74F26">
          <w:rPr>
            <w:noProof/>
            <w:webHidden/>
          </w:rPr>
        </w:r>
        <w:r w:rsidR="00E74F26">
          <w:rPr>
            <w:noProof/>
            <w:webHidden/>
          </w:rPr>
          <w:fldChar w:fldCharType="separate"/>
        </w:r>
        <w:r w:rsidR="00010A1A">
          <w:rPr>
            <w:noProof/>
            <w:webHidden/>
          </w:rPr>
          <w:t>37</w:t>
        </w:r>
        <w:r w:rsidR="00E74F26">
          <w:rPr>
            <w:noProof/>
            <w:webHidden/>
          </w:rPr>
          <w:fldChar w:fldCharType="end"/>
        </w:r>
      </w:hyperlink>
    </w:p>
    <w:p w14:paraId="6B6B6AFE" w14:textId="34EBDB06" w:rsidR="00E74F26" w:rsidRDefault="00035B1D">
      <w:pPr>
        <w:pStyle w:val="Spistreci5"/>
        <w:rPr>
          <w:rFonts w:eastAsiaTheme="minorEastAsia" w:cstheme="minorBidi"/>
          <w:noProof/>
          <w:sz w:val="22"/>
          <w:lang w:eastAsia="pl-PL"/>
        </w:rPr>
      </w:pPr>
      <w:hyperlink w:anchor="_Toc43106692" w:history="1">
        <w:r w:rsidR="00E74F26" w:rsidRPr="00A1052F">
          <w:rPr>
            <w:rStyle w:val="Hipercze"/>
            <w:noProof/>
          </w:rPr>
          <w:t>Rys.2. Projekt zagospodarowania terenu</w:t>
        </w:r>
        <w:r w:rsidR="00E74F26">
          <w:rPr>
            <w:noProof/>
            <w:webHidden/>
          </w:rPr>
          <w:tab/>
        </w:r>
        <w:r w:rsidR="00E74F26">
          <w:rPr>
            <w:noProof/>
            <w:webHidden/>
          </w:rPr>
          <w:fldChar w:fldCharType="begin"/>
        </w:r>
        <w:r w:rsidR="00E74F26">
          <w:rPr>
            <w:noProof/>
            <w:webHidden/>
          </w:rPr>
          <w:instrText xml:space="preserve"> PAGEREF _Toc43106692 \h </w:instrText>
        </w:r>
        <w:r w:rsidR="00E74F26">
          <w:rPr>
            <w:noProof/>
            <w:webHidden/>
          </w:rPr>
        </w:r>
        <w:r w:rsidR="00E74F26">
          <w:rPr>
            <w:noProof/>
            <w:webHidden/>
          </w:rPr>
          <w:fldChar w:fldCharType="separate"/>
        </w:r>
        <w:r w:rsidR="00010A1A">
          <w:rPr>
            <w:noProof/>
            <w:webHidden/>
          </w:rPr>
          <w:t>38</w:t>
        </w:r>
        <w:r w:rsidR="00E74F26">
          <w:rPr>
            <w:noProof/>
            <w:webHidden/>
          </w:rPr>
          <w:fldChar w:fldCharType="end"/>
        </w:r>
      </w:hyperlink>
    </w:p>
    <w:p w14:paraId="12F47811" w14:textId="0A595C4A" w:rsidR="00E74F26" w:rsidRDefault="00035B1D">
      <w:pPr>
        <w:pStyle w:val="Spistreci1"/>
        <w:rPr>
          <w:rFonts w:eastAsiaTheme="minorEastAsia" w:cstheme="minorBidi"/>
          <w:b w:val="0"/>
          <w:sz w:val="22"/>
          <w:lang w:eastAsia="pl-PL"/>
        </w:rPr>
      </w:pPr>
      <w:hyperlink w:anchor="_Toc43106693" w:history="1">
        <w:r w:rsidR="00E74F26" w:rsidRPr="00A1052F">
          <w:rPr>
            <w:rStyle w:val="Hipercze"/>
          </w:rPr>
          <w:t>B.</w:t>
        </w:r>
        <w:r w:rsidR="00E74F26">
          <w:rPr>
            <w:rFonts w:eastAsiaTheme="minorEastAsia" w:cstheme="minorBidi"/>
            <w:b w:val="0"/>
            <w:sz w:val="22"/>
            <w:lang w:eastAsia="pl-PL"/>
          </w:rPr>
          <w:tab/>
        </w:r>
        <w:r w:rsidR="00E74F26" w:rsidRPr="00A1052F">
          <w:rPr>
            <w:rStyle w:val="Hipercze"/>
          </w:rPr>
          <w:t>PROJEKT ARCHITEKTONICZNO - BUDOWLANY</w:t>
        </w:r>
        <w:r w:rsidR="00E74F26">
          <w:rPr>
            <w:webHidden/>
          </w:rPr>
          <w:tab/>
        </w:r>
        <w:r w:rsidR="00E74F26">
          <w:rPr>
            <w:webHidden/>
          </w:rPr>
          <w:fldChar w:fldCharType="begin"/>
        </w:r>
        <w:r w:rsidR="00E74F26">
          <w:rPr>
            <w:webHidden/>
          </w:rPr>
          <w:instrText xml:space="preserve"> PAGEREF _Toc43106693 \h </w:instrText>
        </w:r>
        <w:r w:rsidR="00E74F26">
          <w:rPr>
            <w:webHidden/>
          </w:rPr>
        </w:r>
        <w:r w:rsidR="00E74F26">
          <w:rPr>
            <w:webHidden/>
          </w:rPr>
          <w:fldChar w:fldCharType="separate"/>
        </w:r>
        <w:r w:rsidR="00010A1A">
          <w:rPr>
            <w:webHidden/>
          </w:rPr>
          <w:t>39</w:t>
        </w:r>
        <w:r w:rsidR="00E74F26">
          <w:rPr>
            <w:webHidden/>
          </w:rPr>
          <w:fldChar w:fldCharType="end"/>
        </w:r>
      </w:hyperlink>
    </w:p>
    <w:p w14:paraId="47AEE1B1" w14:textId="36660964" w:rsidR="00E74F26" w:rsidRDefault="00035B1D">
      <w:pPr>
        <w:pStyle w:val="Spistreci1"/>
        <w:rPr>
          <w:rFonts w:eastAsiaTheme="minorEastAsia" w:cstheme="minorBidi"/>
          <w:b w:val="0"/>
          <w:sz w:val="22"/>
          <w:lang w:eastAsia="pl-PL"/>
        </w:rPr>
      </w:pPr>
      <w:hyperlink w:anchor="_Toc43106694" w:history="1">
        <w:r w:rsidR="00E74F26" w:rsidRPr="00A1052F">
          <w:rPr>
            <w:rStyle w:val="Hipercze"/>
          </w:rPr>
          <w:t>CZĘŚĆ OPISOWA</w:t>
        </w:r>
        <w:r w:rsidR="00E74F26">
          <w:rPr>
            <w:webHidden/>
          </w:rPr>
          <w:tab/>
        </w:r>
        <w:r w:rsidR="00E74F26">
          <w:rPr>
            <w:webHidden/>
          </w:rPr>
          <w:fldChar w:fldCharType="begin"/>
        </w:r>
        <w:r w:rsidR="00E74F26">
          <w:rPr>
            <w:webHidden/>
          </w:rPr>
          <w:instrText xml:space="preserve"> PAGEREF _Toc43106694 \h </w:instrText>
        </w:r>
        <w:r w:rsidR="00E74F26">
          <w:rPr>
            <w:webHidden/>
          </w:rPr>
        </w:r>
        <w:r w:rsidR="00E74F26">
          <w:rPr>
            <w:webHidden/>
          </w:rPr>
          <w:fldChar w:fldCharType="separate"/>
        </w:r>
        <w:r w:rsidR="00010A1A">
          <w:rPr>
            <w:webHidden/>
          </w:rPr>
          <w:t>40</w:t>
        </w:r>
        <w:r w:rsidR="00E74F26">
          <w:rPr>
            <w:webHidden/>
          </w:rPr>
          <w:fldChar w:fldCharType="end"/>
        </w:r>
      </w:hyperlink>
    </w:p>
    <w:p w14:paraId="1B152203" w14:textId="54F8B1D9" w:rsidR="00E74F26" w:rsidRDefault="00035B1D">
      <w:pPr>
        <w:pStyle w:val="Spistreci2"/>
        <w:rPr>
          <w:rFonts w:eastAsiaTheme="minorEastAsia" w:cstheme="minorBidi"/>
          <w:b w:val="0"/>
          <w:noProof/>
          <w:sz w:val="22"/>
          <w:lang w:eastAsia="pl-PL"/>
        </w:rPr>
      </w:pPr>
      <w:hyperlink w:anchor="_Toc43106695" w:history="1">
        <w:r w:rsidR="00E74F26" w:rsidRPr="00A1052F">
          <w:rPr>
            <w:rStyle w:val="Hipercze"/>
            <w:noProof/>
          </w:rPr>
          <w:t>1.</w:t>
        </w:r>
        <w:r w:rsidR="00E74F26">
          <w:rPr>
            <w:rFonts w:eastAsiaTheme="minorEastAsia" w:cstheme="minorBidi"/>
            <w:b w:val="0"/>
            <w:noProof/>
            <w:sz w:val="22"/>
            <w:lang w:eastAsia="pl-PL"/>
          </w:rPr>
          <w:tab/>
        </w:r>
        <w:r w:rsidR="00E74F26" w:rsidRPr="00A1052F">
          <w:rPr>
            <w:rStyle w:val="Hipercze"/>
            <w:noProof/>
          </w:rPr>
          <w:t>PRZEZNACZENIE I PROGRAM UŻYTKOWY ORAZ CHARAKTERYSTYCZNE PARAMETRY TECHNICZNE OBIEKTU BUDOWLANEGO</w:t>
        </w:r>
        <w:r w:rsidR="00E74F26">
          <w:rPr>
            <w:noProof/>
            <w:webHidden/>
          </w:rPr>
          <w:tab/>
        </w:r>
        <w:r w:rsidR="00E74F26">
          <w:rPr>
            <w:noProof/>
            <w:webHidden/>
          </w:rPr>
          <w:fldChar w:fldCharType="begin"/>
        </w:r>
        <w:r w:rsidR="00E74F26">
          <w:rPr>
            <w:noProof/>
            <w:webHidden/>
          </w:rPr>
          <w:instrText xml:space="preserve"> PAGEREF _Toc43106695 \h </w:instrText>
        </w:r>
        <w:r w:rsidR="00E74F26">
          <w:rPr>
            <w:noProof/>
            <w:webHidden/>
          </w:rPr>
        </w:r>
        <w:r w:rsidR="00E74F26">
          <w:rPr>
            <w:noProof/>
            <w:webHidden/>
          </w:rPr>
          <w:fldChar w:fldCharType="separate"/>
        </w:r>
        <w:r w:rsidR="00010A1A">
          <w:rPr>
            <w:noProof/>
            <w:webHidden/>
          </w:rPr>
          <w:t>41</w:t>
        </w:r>
        <w:r w:rsidR="00E74F26">
          <w:rPr>
            <w:noProof/>
            <w:webHidden/>
          </w:rPr>
          <w:fldChar w:fldCharType="end"/>
        </w:r>
      </w:hyperlink>
    </w:p>
    <w:p w14:paraId="14C69759" w14:textId="18AAE9F8" w:rsidR="00E74F26" w:rsidRDefault="00035B1D">
      <w:pPr>
        <w:pStyle w:val="Spistreci3"/>
        <w:rPr>
          <w:rFonts w:eastAsiaTheme="minorEastAsia" w:cstheme="minorBidi"/>
          <w:noProof/>
          <w:sz w:val="22"/>
          <w:lang w:eastAsia="pl-PL"/>
        </w:rPr>
      </w:pPr>
      <w:hyperlink w:anchor="_Toc43106696" w:history="1">
        <w:r w:rsidR="00E74F26" w:rsidRPr="00A1052F">
          <w:rPr>
            <w:rStyle w:val="Hipercze"/>
            <w:rFonts w:ascii="Calibri" w:hAnsi="Calibri"/>
            <w:noProof/>
          </w:rPr>
          <w:t>1.1.</w:t>
        </w:r>
        <w:r w:rsidR="00E74F26">
          <w:rPr>
            <w:rFonts w:eastAsiaTheme="minorEastAsia" w:cstheme="minorBidi"/>
            <w:noProof/>
            <w:sz w:val="22"/>
            <w:lang w:eastAsia="pl-PL"/>
          </w:rPr>
          <w:tab/>
        </w:r>
        <w:r w:rsidR="00E74F26" w:rsidRPr="00A1052F">
          <w:rPr>
            <w:rStyle w:val="Hipercze"/>
            <w:noProof/>
          </w:rPr>
          <w:t>CHARAKTERYSTYKA OBIEKTU</w:t>
        </w:r>
        <w:r w:rsidR="00E74F26">
          <w:rPr>
            <w:noProof/>
            <w:webHidden/>
          </w:rPr>
          <w:tab/>
        </w:r>
        <w:r w:rsidR="00E74F26">
          <w:rPr>
            <w:noProof/>
            <w:webHidden/>
          </w:rPr>
          <w:fldChar w:fldCharType="begin"/>
        </w:r>
        <w:r w:rsidR="00E74F26">
          <w:rPr>
            <w:noProof/>
            <w:webHidden/>
          </w:rPr>
          <w:instrText xml:space="preserve"> PAGEREF _Toc43106696 \h </w:instrText>
        </w:r>
        <w:r w:rsidR="00E74F26">
          <w:rPr>
            <w:noProof/>
            <w:webHidden/>
          </w:rPr>
        </w:r>
        <w:r w:rsidR="00E74F26">
          <w:rPr>
            <w:noProof/>
            <w:webHidden/>
          </w:rPr>
          <w:fldChar w:fldCharType="separate"/>
        </w:r>
        <w:r w:rsidR="00010A1A">
          <w:rPr>
            <w:noProof/>
            <w:webHidden/>
          </w:rPr>
          <w:t>41</w:t>
        </w:r>
        <w:r w:rsidR="00E74F26">
          <w:rPr>
            <w:noProof/>
            <w:webHidden/>
          </w:rPr>
          <w:fldChar w:fldCharType="end"/>
        </w:r>
      </w:hyperlink>
    </w:p>
    <w:p w14:paraId="21A8E509" w14:textId="4671EAA4" w:rsidR="00E74F26" w:rsidRDefault="00035B1D">
      <w:pPr>
        <w:pStyle w:val="Spistreci4"/>
        <w:rPr>
          <w:rFonts w:eastAsiaTheme="minorEastAsia" w:cstheme="minorBidi"/>
          <w:noProof/>
          <w:sz w:val="22"/>
          <w:lang w:eastAsia="pl-PL"/>
        </w:rPr>
      </w:pPr>
      <w:hyperlink w:anchor="_Toc43106697" w:history="1">
        <w:r w:rsidR="00E74F26" w:rsidRPr="00A1052F">
          <w:rPr>
            <w:rStyle w:val="Hipercze"/>
            <w:rFonts w:ascii="Calibri" w:hAnsi="Calibri"/>
            <w:noProof/>
          </w:rPr>
          <w:t>1.1.1.</w:t>
        </w:r>
        <w:r w:rsidR="00E74F26">
          <w:rPr>
            <w:rFonts w:eastAsiaTheme="minorEastAsia" w:cstheme="minorBidi"/>
            <w:noProof/>
            <w:sz w:val="22"/>
            <w:lang w:eastAsia="pl-PL"/>
          </w:rPr>
          <w:tab/>
        </w:r>
        <w:r w:rsidR="00E74F26" w:rsidRPr="00A1052F">
          <w:rPr>
            <w:rStyle w:val="Hipercze"/>
            <w:noProof/>
          </w:rPr>
          <w:t>Most drogowy</w:t>
        </w:r>
        <w:r w:rsidR="00E74F26">
          <w:rPr>
            <w:noProof/>
            <w:webHidden/>
          </w:rPr>
          <w:tab/>
        </w:r>
        <w:r w:rsidR="00E74F26">
          <w:rPr>
            <w:noProof/>
            <w:webHidden/>
          </w:rPr>
          <w:fldChar w:fldCharType="begin"/>
        </w:r>
        <w:r w:rsidR="00E74F26">
          <w:rPr>
            <w:noProof/>
            <w:webHidden/>
          </w:rPr>
          <w:instrText xml:space="preserve"> PAGEREF _Toc43106697 \h </w:instrText>
        </w:r>
        <w:r w:rsidR="00E74F26">
          <w:rPr>
            <w:noProof/>
            <w:webHidden/>
          </w:rPr>
        </w:r>
        <w:r w:rsidR="00E74F26">
          <w:rPr>
            <w:noProof/>
            <w:webHidden/>
          </w:rPr>
          <w:fldChar w:fldCharType="separate"/>
        </w:r>
        <w:r w:rsidR="00010A1A">
          <w:rPr>
            <w:noProof/>
            <w:webHidden/>
          </w:rPr>
          <w:t>41</w:t>
        </w:r>
        <w:r w:rsidR="00E74F26">
          <w:rPr>
            <w:noProof/>
            <w:webHidden/>
          </w:rPr>
          <w:fldChar w:fldCharType="end"/>
        </w:r>
      </w:hyperlink>
    </w:p>
    <w:p w14:paraId="67674A7B" w14:textId="06A89B71" w:rsidR="00E74F26" w:rsidRDefault="00035B1D">
      <w:pPr>
        <w:pStyle w:val="Spistreci4"/>
        <w:rPr>
          <w:rFonts w:eastAsiaTheme="minorEastAsia" w:cstheme="minorBidi"/>
          <w:noProof/>
          <w:sz w:val="22"/>
          <w:lang w:eastAsia="pl-PL"/>
        </w:rPr>
      </w:pPr>
      <w:hyperlink w:anchor="_Toc43106698" w:history="1">
        <w:r w:rsidR="00E74F26" w:rsidRPr="00A1052F">
          <w:rPr>
            <w:rStyle w:val="Hipercze"/>
            <w:rFonts w:ascii="Calibri" w:hAnsi="Calibri"/>
            <w:noProof/>
          </w:rPr>
          <w:t>1.1.2.</w:t>
        </w:r>
        <w:r w:rsidR="00E74F26">
          <w:rPr>
            <w:rFonts w:eastAsiaTheme="minorEastAsia" w:cstheme="minorBidi"/>
            <w:noProof/>
            <w:sz w:val="22"/>
            <w:lang w:eastAsia="pl-PL"/>
          </w:rPr>
          <w:tab/>
        </w:r>
        <w:r w:rsidR="00E74F26" w:rsidRPr="00A1052F">
          <w:rPr>
            <w:rStyle w:val="Hipercze"/>
            <w:noProof/>
          </w:rPr>
          <w:t>Droga powiatowa</w:t>
        </w:r>
        <w:r w:rsidR="00E74F26">
          <w:rPr>
            <w:noProof/>
            <w:webHidden/>
          </w:rPr>
          <w:tab/>
        </w:r>
        <w:r w:rsidR="00E74F26">
          <w:rPr>
            <w:noProof/>
            <w:webHidden/>
          </w:rPr>
          <w:fldChar w:fldCharType="begin"/>
        </w:r>
        <w:r w:rsidR="00E74F26">
          <w:rPr>
            <w:noProof/>
            <w:webHidden/>
          </w:rPr>
          <w:instrText xml:space="preserve"> PAGEREF _Toc43106698 \h </w:instrText>
        </w:r>
        <w:r w:rsidR="00E74F26">
          <w:rPr>
            <w:noProof/>
            <w:webHidden/>
          </w:rPr>
        </w:r>
        <w:r w:rsidR="00E74F26">
          <w:rPr>
            <w:noProof/>
            <w:webHidden/>
          </w:rPr>
          <w:fldChar w:fldCharType="separate"/>
        </w:r>
        <w:r w:rsidR="00010A1A">
          <w:rPr>
            <w:noProof/>
            <w:webHidden/>
          </w:rPr>
          <w:t>42</w:t>
        </w:r>
        <w:r w:rsidR="00E74F26">
          <w:rPr>
            <w:noProof/>
            <w:webHidden/>
          </w:rPr>
          <w:fldChar w:fldCharType="end"/>
        </w:r>
      </w:hyperlink>
    </w:p>
    <w:p w14:paraId="00A14414" w14:textId="3476DD14" w:rsidR="00E74F26" w:rsidRDefault="00035B1D">
      <w:pPr>
        <w:pStyle w:val="Spistreci2"/>
        <w:rPr>
          <w:rFonts w:eastAsiaTheme="minorEastAsia" w:cstheme="minorBidi"/>
          <w:b w:val="0"/>
          <w:noProof/>
          <w:sz w:val="22"/>
          <w:lang w:eastAsia="pl-PL"/>
        </w:rPr>
      </w:pPr>
      <w:hyperlink w:anchor="_Toc43106699" w:history="1">
        <w:r w:rsidR="00E74F26" w:rsidRPr="00A1052F">
          <w:rPr>
            <w:rStyle w:val="Hipercze"/>
            <w:noProof/>
          </w:rPr>
          <w:t>2.</w:t>
        </w:r>
        <w:r w:rsidR="00E74F26">
          <w:rPr>
            <w:rFonts w:eastAsiaTheme="minorEastAsia" w:cstheme="minorBidi"/>
            <w:b w:val="0"/>
            <w:noProof/>
            <w:sz w:val="22"/>
            <w:lang w:eastAsia="pl-PL"/>
          </w:rPr>
          <w:tab/>
        </w:r>
        <w:r w:rsidR="00E74F26" w:rsidRPr="00A1052F">
          <w:rPr>
            <w:rStyle w:val="Hipercze"/>
            <w:noProof/>
          </w:rPr>
          <w:t>FORMA ARCHITEKTONICZNA I FUNKCJA PROJEKTOWANEGO OBIEKTU</w:t>
        </w:r>
        <w:r w:rsidR="00E74F26">
          <w:rPr>
            <w:noProof/>
            <w:webHidden/>
          </w:rPr>
          <w:tab/>
        </w:r>
        <w:r w:rsidR="00E74F26">
          <w:rPr>
            <w:noProof/>
            <w:webHidden/>
          </w:rPr>
          <w:fldChar w:fldCharType="begin"/>
        </w:r>
        <w:r w:rsidR="00E74F26">
          <w:rPr>
            <w:noProof/>
            <w:webHidden/>
          </w:rPr>
          <w:instrText xml:space="preserve"> PAGEREF _Toc43106699 \h </w:instrText>
        </w:r>
        <w:r w:rsidR="00E74F26">
          <w:rPr>
            <w:noProof/>
            <w:webHidden/>
          </w:rPr>
        </w:r>
        <w:r w:rsidR="00E74F26">
          <w:rPr>
            <w:noProof/>
            <w:webHidden/>
          </w:rPr>
          <w:fldChar w:fldCharType="separate"/>
        </w:r>
        <w:r w:rsidR="00010A1A">
          <w:rPr>
            <w:noProof/>
            <w:webHidden/>
          </w:rPr>
          <w:t>43</w:t>
        </w:r>
        <w:r w:rsidR="00E74F26">
          <w:rPr>
            <w:noProof/>
            <w:webHidden/>
          </w:rPr>
          <w:fldChar w:fldCharType="end"/>
        </w:r>
      </w:hyperlink>
    </w:p>
    <w:p w14:paraId="45BD5C40" w14:textId="1E4345F8" w:rsidR="00E74F26" w:rsidRDefault="00035B1D">
      <w:pPr>
        <w:pStyle w:val="Spistreci3"/>
        <w:rPr>
          <w:rFonts w:eastAsiaTheme="minorEastAsia" w:cstheme="minorBidi"/>
          <w:noProof/>
          <w:sz w:val="22"/>
          <w:lang w:eastAsia="pl-PL"/>
        </w:rPr>
      </w:pPr>
      <w:hyperlink w:anchor="_Toc43106700" w:history="1">
        <w:r w:rsidR="00E74F26" w:rsidRPr="00A1052F">
          <w:rPr>
            <w:rStyle w:val="Hipercze"/>
            <w:rFonts w:ascii="Calibri" w:hAnsi="Calibri"/>
            <w:noProof/>
          </w:rPr>
          <w:t>2.1.</w:t>
        </w:r>
        <w:r w:rsidR="00E74F26">
          <w:rPr>
            <w:rFonts w:eastAsiaTheme="minorEastAsia" w:cstheme="minorBidi"/>
            <w:noProof/>
            <w:sz w:val="22"/>
            <w:lang w:eastAsia="pl-PL"/>
          </w:rPr>
          <w:tab/>
        </w:r>
        <w:r w:rsidR="00E74F26" w:rsidRPr="00A1052F">
          <w:rPr>
            <w:rStyle w:val="Hipercze"/>
            <w:noProof/>
          </w:rPr>
          <w:t>FORMA ARCHITEKTONICZNA OBIEKTU ORAZ DOSTOSOWANIE DO KRAJOBRAZU I OTACZAJĄCEJ ZABUDOWY</w:t>
        </w:r>
        <w:r w:rsidR="00E74F26">
          <w:rPr>
            <w:noProof/>
            <w:webHidden/>
          </w:rPr>
          <w:tab/>
        </w:r>
        <w:r w:rsidR="00E74F26">
          <w:rPr>
            <w:noProof/>
            <w:webHidden/>
          </w:rPr>
          <w:fldChar w:fldCharType="begin"/>
        </w:r>
        <w:r w:rsidR="00E74F26">
          <w:rPr>
            <w:noProof/>
            <w:webHidden/>
          </w:rPr>
          <w:instrText xml:space="preserve"> PAGEREF _Toc43106700 \h </w:instrText>
        </w:r>
        <w:r w:rsidR="00E74F26">
          <w:rPr>
            <w:noProof/>
            <w:webHidden/>
          </w:rPr>
        </w:r>
        <w:r w:rsidR="00E74F26">
          <w:rPr>
            <w:noProof/>
            <w:webHidden/>
          </w:rPr>
          <w:fldChar w:fldCharType="separate"/>
        </w:r>
        <w:r w:rsidR="00010A1A">
          <w:rPr>
            <w:noProof/>
            <w:webHidden/>
          </w:rPr>
          <w:t>43</w:t>
        </w:r>
        <w:r w:rsidR="00E74F26">
          <w:rPr>
            <w:noProof/>
            <w:webHidden/>
          </w:rPr>
          <w:fldChar w:fldCharType="end"/>
        </w:r>
      </w:hyperlink>
    </w:p>
    <w:p w14:paraId="0C88EACE" w14:textId="4AECE76B" w:rsidR="00E74F26" w:rsidRDefault="00035B1D">
      <w:pPr>
        <w:pStyle w:val="Spistreci3"/>
        <w:rPr>
          <w:rFonts w:eastAsiaTheme="minorEastAsia" w:cstheme="minorBidi"/>
          <w:noProof/>
          <w:sz w:val="22"/>
          <w:lang w:eastAsia="pl-PL"/>
        </w:rPr>
      </w:pPr>
      <w:hyperlink w:anchor="_Toc43106701" w:history="1">
        <w:r w:rsidR="00E74F26" w:rsidRPr="00A1052F">
          <w:rPr>
            <w:rStyle w:val="Hipercze"/>
            <w:rFonts w:ascii="Calibri" w:hAnsi="Calibri"/>
            <w:noProof/>
          </w:rPr>
          <w:t>2.2.</w:t>
        </w:r>
        <w:r w:rsidR="00E74F26">
          <w:rPr>
            <w:rFonts w:eastAsiaTheme="minorEastAsia" w:cstheme="minorBidi"/>
            <w:noProof/>
            <w:sz w:val="22"/>
            <w:lang w:eastAsia="pl-PL"/>
          </w:rPr>
          <w:tab/>
        </w:r>
        <w:r w:rsidR="00E74F26" w:rsidRPr="00A1052F">
          <w:rPr>
            <w:rStyle w:val="Hipercze"/>
            <w:noProof/>
          </w:rPr>
          <w:t>FUNKCJA OBIEKTU</w:t>
        </w:r>
        <w:r w:rsidR="00E74F26">
          <w:rPr>
            <w:noProof/>
            <w:webHidden/>
          </w:rPr>
          <w:tab/>
        </w:r>
        <w:r w:rsidR="00E74F26">
          <w:rPr>
            <w:noProof/>
            <w:webHidden/>
          </w:rPr>
          <w:fldChar w:fldCharType="begin"/>
        </w:r>
        <w:r w:rsidR="00E74F26">
          <w:rPr>
            <w:noProof/>
            <w:webHidden/>
          </w:rPr>
          <w:instrText xml:space="preserve"> PAGEREF _Toc43106701 \h </w:instrText>
        </w:r>
        <w:r w:rsidR="00E74F26">
          <w:rPr>
            <w:noProof/>
            <w:webHidden/>
          </w:rPr>
        </w:r>
        <w:r w:rsidR="00E74F26">
          <w:rPr>
            <w:noProof/>
            <w:webHidden/>
          </w:rPr>
          <w:fldChar w:fldCharType="separate"/>
        </w:r>
        <w:r w:rsidR="00010A1A">
          <w:rPr>
            <w:noProof/>
            <w:webHidden/>
          </w:rPr>
          <w:t>43</w:t>
        </w:r>
        <w:r w:rsidR="00E74F26">
          <w:rPr>
            <w:noProof/>
            <w:webHidden/>
          </w:rPr>
          <w:fldChar w:fldCharType="end"/>
        </w:r>
      </w:hyperlink>
    </w:p>
    <w:p w14:paraId="7BA4A0D2" w14:textId="5140167B" w:rsidR="00E74F26" w:rsidRDefault="00035B1D">
      <w:pPr>
        <w:pStyle w:val="Spistreci3"/>
        <w:rPr>
          <w:rFonts w:eastAsiaTheme="minorEastAsia" w:cstheme="minorBidi"/>
          <w:noProof/>
          <w:sz w:val="22"/>
          <w:lang w:eastAsia="pl-PL"/>
        </w:rPr>
      </w:pPr>
      <w:hyperlink w:anchor="_Toc43106702" w:history="1">
        <w:r w:rsidR="00E74F26" w:rsidRPr="00A1052F">
          <w:rPr>
            <w:rStyle w:val="Hipercze"/>
            <w:rFonts w:ascii="Calibri" w:hAnsi="Calibri"/>
            <w:noProof/>
          </w:rPr>
          <w:t>2.3.</w:t>
        </w:r>
        <w:r w:rsidR="00E74F26">
          <w:rPr>
            <w:rFonts w:eastAsiaTheme="minorEastAsia" w:cstheme="minorBidi"/>
            <w:noProof/>
            <w:sz w:val="22"/>
            <w:lang w:eastAsia="pl-PL"/>
          </w:rPr>
          <w:tab/>
        </w:r>
        <w:r w:rsidR="00E74F26" w:rsidRPr="00A1052F">
          <w:rPr>
            <w:rStyle w:val="Hipercze"/>
            <w:noProof/>
          </w:rPr>
          <w:t>SPOSÓB SPEŁNIENIA WYMAGAŃ O KTÓRYCH MOWA W ART. 5 UST. 1 USTAWY PRAWO BUDOWLANE</w:t>
        </w:r>
        <w:r w:rsidR="00E74F26">
          <w:rPr>
            <w:noProof/>
            <w:webHidden/>
          </w:rPr>
          <w:tab/>
        </w:r>
        <w:r w:rsidR="00E74F26">
          <w:rPr>
            <w:noProof/>
            <w:webHidden/>
          </w:rPr>
          <w:fldChar w:fldCharType="begin"/>
        </w:r>
        <w:r w:rsidR="00E74F26">
          <w:rPr>
            <w:noProof/>
            <w:webHidden/>
          </w:rPr>
          <w:instrText xml:space="preserve"> PAGEREF _Toc43106702 \h </w:instrText>
        </w:r>
        <w:r w:rsidR="00E74F26">
          <w:rPr>
            <w:noProof/>
            <w:webHidden/>
          </w:rPr>
        </w:r>
        <w:r w:rsidR="00E74F26">
          <w:rPr>
            <w:noProof/>
            <w:webHidden/>
          </w:rPr>
          <w:fldChar w:fldCharType="separate"/>
        </w:r>
        <w:r w:rsidR="00010A1A">
          <w:rPr>
            <w:noProof/>
            <w:webHidden/>
          </w:rPr>
          <w:t>44</w:t>
        </w:r>
        <w:r w:rsidR="00E74F26">
          <w:rPr>
            <w:noProof/>
            <w:webHidden/>
          </w:rPr>
          <w:fldChar w:fldCharType="end"/>
        </w:r>
      </w:hyperlink>
    </w:p>
    <w:p w14:paraId="75BA9D22" w14:textId="1E1F66FA" w:rsidR="00E74F26" w:rsidRDefault="00035B1D">
      <w:pPr>
        <w:pStyle w:val="Spistreci2"/>
        <w:rPr>
          <w:rFonts w:eastAsiaTheme="minorEastAsia" w:cstheme="minorBidi"/>
          <w:b w:val="0"/>
          <w:noProof/>
          <w:sz w:val="22"/>
          <w:lang w:eastAsia="pl-PL"/>
        </w:rPr>
      </w:pPr>
      <w:hyperlink w:anchor="_Toc43106703" w:history="1">
        <w:r w:rsidR="00E74F26" w:rsidRPr="00A1052F">
          <w:rPr>
            <w:rStyle w:val="Hipercze"/>
            <w:noProof/>
          </w:rPr>
          <w:t>3.</w:t>
        </w:r>
        <w:r w:rsidR="00E74F26">
          <w:rPr>
            <w:rFonts w:eastAsiaTheme="minorEastAsia" w:cstheme="minorBidi"/>
            <w:b w:val="0"/>
            <w:noProof/>
            <w:sz w:val="22"/>
            <w:lang w:eastAsia="pl-PL"/>
          </w:rPr>
          <w:tab/>
        </w:r>
        <w:r w:rsidR="00E74F26" w:rsidRPr="00A1052F">
          <w:rPr>
            <w:rStyle w:val="Hipercze"/>
            <w:noProof/>
          </w:rPr>
          <w:t>UKŁAD KONSTRUKCYJNY PROJEKTOWANEGO OBIEKTU</w:t>
        </w:r>
        <w:r w:rsidR="00E74F26">
          <w:rPr>
            <w:noProof/>
            <w:webHidden/>
          </w:rPr>
          <w:tab/>
        </w:r>
        <w:r w:rsidR="00E74F26">
          <w:rPr>
            <w:noProof/>
            <w:webHidden/>
          </w:rPr>
          <w:fldChar w:fldCharType="begin"/>
        </w:r>
        <w:r w:rsidR="00E74F26">
          <w:rPr>
            <w:noProof/>
            <w:webHidden/>
          </w:rPr>
          <w:instrText xml:space="preserve"> PAGEREF _Toc43106703 \h </w:instrText>
        </w:r>
        <w:r w:rsidR="00E74F26">
          <w:rPr>
            <w:noProof/>
            <w:webHidden/>
          </w:rPr>
        </w:r>
        <w:r w:rsidR="00E74F26">
          <w:rPr>
            <w:noProof/>
            <w:webHidden/>
          </w:rPr>
          <w:fldChar w:fldCharType="separate"/>
        </w:r>
        <w:r w:rsidR="00010A1A">
          <w:rPr>
            <w:noProof/>
            <w:webHidden/>
          </w:rPr>
          <w:t>44</w:t>
        </w:r>
        <w:r w:rsidR="00E74F26">
          <w:rPr>
            <w:noProof/>
            <w:webHidden/>
          </w:rPr>
          <w:fldChar w:fldCharType="end"/>
        </w:r>
      </w:hyperlink>
    </w:p>
    <w:p w14:paraId="132B2381" w14:textId="60232F04" w:rsidR="00E74F26" w:rsidRDefault="00035B1D">
      <w:pPr>
        <w:pStyle w:val="Spistreci3"/>
        <w:rPr>
          <w:rFonts w:eastAsiaTheme="minorEastAsia" w:cstheme="minorBidi"/>
          <w:noProof/>
          <w:sz w:val="22"/>
          <w:lang w:eastAsia="pl-PL"/>
        </w:rPr>
      </w:pPr>
      <w:hyperlink w:anchor="_Toc43106704" w:history="1">
        <w:r w:rsidR="00E74F26" w:rsidRPr="00A1052F">
          <w:rPr>
            <w:rStyle w:val="Hipercze"/>
            <w:rFonts w:ascii="Calibri" w:hAnsi="Calibri"/>
            <w:noProof/>
          </w:rPr>
          <w:t>3.1.</w:t>
        </w:r>
        <w:r w:rsidR="00E74F26">
          <w:rPr>
            <w:rFonts w:eastAsiaTheme="minorEastAsia" w:cstheme="minorBidi"/>
            <w:noProof/>
            <w:sz w:val="22"/>
            <w:lang w:eastAsia="pl-PL"/>
          </w:rPr>
          <w:tab/>
        </w:r>
        <w:r w:rsidR="00E74F26" w:rsidRPr="00A1052F">
          <w:rPr>
            <w:rStyle w:val="Hipercze"/>
            <w:noProof/>
          </w:rPr>
          <w:t>ZAŁOŻENIA I PODSTAWOWE WYNIKI OBLICZEŃ KONSTRUKCJI</w:t>
        </w:r>
        <w:r w:rsidR="00E74F26">
          <w:rPr>
            <w:noProof/>
            <w:webHidden/>
          </w:rPr>
          <w:tab/>
        </w:r>
        <w:r w:rsidR="00E74F26">
          <w:rPr>
            <w:noProof/>
            <w:webHidden/>
          </w:rPr>
          <w:fldChar w:fldCharType="begin"/>
        </w:r>
        <w:r w:rsidR="00E74F26">
          <w:rPr>
            <w:noProof/>
            <w:webHidden/>
          </w:rPr>
          <w:instrText xml:space="preserve"> PAGEREF _Toc43106704 \h </w:instrText>
        </w:r>
        <w:r w:rsidR="00E74F26">
          <w:rPr>
            <w:noProof/>
            <w:webHidden/>
          </w:rPr>
        </w:r>
        <w:r w:rsidR="00E74F26">
          <w:rPr>
            <w:noProof/>
            <w:webHidden/>
          </w:rPr>
          <w:fldChar w:fldCharType="separate"/>
        </w:r>
        <w:r w:rsidR="00010A1A">
          <w:rPr>
            <w:noProof/>
            <w:webHidden/>
          </w:rPr>
          <w:t>44</w:t>
        </w:r>
        <w:r w:rsidR="00E74F26">
          <w:rPr>
            <w:noProof/>
            <w:webHidden/>
          </w:rPr>
          <w:fldChar w:fldCharType="end"/>
        </w:r>
      </w:hyperlink>
    </w:p>
    <w:p w14:paraId="78FDD2F8" w14:textId="79450487" w:rsidR="00E74F26" w:rsidRDefault="00035B1D">
      <w:pPr>
        <w:pStyle w:val="Spistreci4"/>
        <w:rPr>
          <w:rFonts w:eastAsiaTheme="minorEastAsia" w:cstheme="minorBidi"/>
          <w:noProof/>
          <w:sz w:val="22"/>
          <w:lang w:eastAsia="pl-PL"/>
        </w:rPr>
      </w:pPr>
      <w:hyperlink w:anchor="_Toc43106705" w:history="1">
        <w:r w:rsidR="00E74F26" w:rsidRPr="00A1052F">
          <w:rPr>
            <w:rStyle w:val="Hipercze"/>
            <w:rFonts w:ascii="Calibri" w:hAnsi="Calibri"/>
            <w:noProof/>
          </w:rPr>
          <w:t>3.1.1.</w:t>
        </w:r>
        <w:r w:rsidR="00E74F26">
          <w:rPr>
            <w:rFonts w:eastAsiaTheme="minorEastAsia" w:cstheme="minorBidi"/>
            <w:noProof/>
            <w:sz w:val="22"/>
            <w:lang w:eastAsia="pl-PL"/>
          </w:rPr>
          <w:tab/>
        </w:r>
        <w:r w:rsidR="00E74F26" w:rsidRPr="00A1052F">
          <w:rPr>
            <w:rStyle w:val="Hipercze"/>
            <w:noProof/>
          </w:rPr>
          <w:t>Most drogowy</w:t>
        </w:r>
        <w:r w:rsidR="00E74F26">
          <w:rPr>
            <w:noProof/>
            <w:webHidden/>
          </w:rPr>
          <w:tab/>
        </w:r>
        <w:r w:rsidR="00E74F26">
          <w:rPr>
            <w:noProof/>
            <w:webHidden/>
          </w:rPr>
          <w:fldChar w:fldCharType="begin"/>
        </w:r>
        <w:r w:rsidR="00E74F26">
          <w:rPr>
            <w:noProof/>
            <w:webHidden/>
          </w:rPr>
          <w:instrText xml:space="preserve"> PAGEREF _Toc43106705 \h </w:instrText>
        </w:r>
        <w:r w:rsidR="00E74F26">
          <w:rPr>
            <w:noProof/>
            <w:webHidden/>
          </w:rPr>
        </w:r>
        <w:r w:rsidR="00E74F26">
          <w:rPr>
            <w:noProof/>
            <w:webHidden/>
          </w:rPr>
          <w:fldChar w:fldCharType="separate"/>
        </w:r>
        <w:r w:rsidR="00010A1A">
          <w:rPr>
            <w:noProof/>
            <w:webHidden/>
          </w:rPr>
          <w:t>44</w:t>
        </w:r>
        <w:r w:rsidR="00E74F26">
          <w:rPr>
            <w:noProof/>
            <w:webHidden/>
          </w:rPr>
          <w:fldChar w:fldCharType="end"/>
        </w:r>
      </w:hyperlink>
    </w:p>
    <w:p w14:paraId="3C935C65" w14:textId="0CEF0B8D" w:rsidR="00E74F26" w:rsidRDefault="00035B1D">
      <w:pPr>
        <w:pStyle w:val="Spistreci5"/>
        <w:tabs>
          <w:tab w:val="left" w:pos="1540"/>
        </w:tabs>
        <w:rPr>
          <w:rFonts w:eastAsiaTheme="minorEastAsia" w:cstheme="minorBidi"/>
          <w:noProof/>
          <w:sz w:val="22"/>
          <w:lang w:eastAsia="pl-PL"/>
        </w:rPr>
      </w:pPr>
      <w:hyperlink w:anchor="_Toc43106706" w:history="1">
        <w:r w:rsidR="00E74F26" w:rsidRPr="00A1052F">
          <w:rPr>
            <w:rStyle w:val="Hipercze"/>
            <w:rFonts w:ascii="Calibri" w:hAnsi="Calibri"/>
            <w:noProof/>
          </w:rPr>
          <w:t>3.1.1.1.</w:t>
        </w:r>
        <w:r w:rsidR="00E74F26">
          <w:rPr>
            <w:rFonts w:eastAsiaTheme="minorEastAsia" w:cstheme="minorBidi"/>
            <w:noProof/>
            <w:sz w:val="22"/>
            <w:lang w:eastAsia="pl-PL"/>
          </w:rPr>
          <w:tab/>
        </w:r>
        <w:r w:rsidR="00E74F26" w:rsidRPr="00A1052F">
          <w:rPr>
            <w:rStyle w:val="Hipercze"/>
            <w:noProof/>
          </w:rPr>
          <w:t>Podpory mostu</w:t>
        </w:r>
        <w:r w:rsidR="00E74F26">
          <w:rPr>
            <w:noProof/>
            <w:webHidden/>
          </w:rPr>
          <w:tab/>
        </w:r>
        <w:r w:rsidR="00E74F26">
          <w:rPr>
            <w:noProof/>
            <w:webHidden/>
          </w:rPr>
          <w:fldChar w:fldCharType="begin"/>
        </w:r>
        <w:r w:rsidR="00E74F26">
          <w:rPr>
            <w:noProof/>
            <w:webHidden/>
          </w:rPr>
          <w:instrText xml:space="preserve"> PAGEREF _Toc43106706 \h </w:instrText>
        </w:r>
        <w:r w:rsidR="00E74F26">
          <w:rPr>
            <w:noProof/>
            <w:webHidden/>
          </w:rPr>
        </w:r>
        <w:r w:rsidR="00E74F26">
          <w:rPr>
            <w:noProof/>
            <w:webHidden/>
          </w:rPr>
          <w:fldChar w:fldCharType="separate"/>
        </w:r>
        <w:r w:rsidR="00010A1A">
          <w:rPr>
            <w:noProof/>
            <w:webHidden/>
          </w:rPr>
          <w:t>45</w:t>
        </w:r>
        <w:r w:rsidR="00E74F26">
          <w:rPr>
            <w:noProof/>
            <w:webHidden/>
          </w:rPr>
          <w:fldChar w:fldCharType="end"/>
        </w:r>
      </w:hyperlink>
    </w:p>
    <w:p w14:paraId="7C4C6288" w14:textId="5284B989" w:rsidR="00E74F26" w:rsidRDefault="00035B1D">
      <w:pPr>
        <w:pStyle w:val="Spistreci5"/>
        <w:tabs>
          <w:tab w:val="left" w:pos="1540"/>
        </w:tabs>
        <w:rPr>
          <w:rFonts w:eastAsiaTheme="minorEastAsia" w:cstheme="minorBidi"/>
          <w:noProof/>
          <w:sz w:val="22"/>
          <w:lang w:eastAsia="pl-PL"/>
        </w:rPr>
      </w:pPr>
      <w:hyperlink w:anchor="_Toc43106707" w:history="1">
        <w:r w:rsidR="00E74F26" w:rsidRPr="00A1052F">
          <w:rPr>
            <w:rStyle w:val="Hipercze"/>
            <w:rFonts w:ascii="Calibri" w:hAnsi="Calibri"/>
            <w:noProof/>
          </w:rPr>
          <w:t>3.1.1.2.</w:t>
        </w:r>
        <w:r w:rsidR="00E74F26">
          <w:rPr>
            <w:rFonts w:eastAsiaTheme="minorEastAsia" w:cstheme="minorBidi"/>
            <w:noProof/>
            <w:sz w:val="22"/>
            <w:lang w:eastAsia="pl-PL"/>
          </w:rPr>
          <w:tab/>
        </w:r>
        <w:r w:rsidR="00E74F26" w:rsidRPr="00A1052F">
          <w:rPr>
            <w:rStyle w:val="Hipercze"/>
            <w:noProof/>
          </w:rPr>
          <w:t>Ustrój nośny</w:t>
        </w:r>
        <w:r w:rsidR="00E74F26">
          <w:rPr>
            <w:noProof/>
            <w:webHidden/>
          </w:rPr>
          <w:tab/>
        </w:r>
        <w:r w:rsidR="00E74F26">
          <w:rPr>
            <w:noProof/>
            <w:webHidden/>
          </w:rPr>
          <w:fldChar w:fldCharType="begin"/>
        </w:r>
        <w:r w:rsidR="00E74F26">
          <w:rPr>
            <w:noProof/>
            <w:webHidden/>
          </w:rPr>
          <w:instrText xml:space="preserve"> PAGEREF _Toc43106707 \h </w:instrText>
        </w:r>
        <w:r w:rsidR="00E74F26">
          <w:rPr>
            <w:noProof/>
            <w:webHidden/>
          </w:rPr>
        </w:r>
        <w:r w:rsidR="00E74F26">
          <w:rPr>
            <w:noProof/>
            <w:webHidden/>
          </w:rPr>
          <w:fldChar w:fldCharType="separate"/>
        </w:r>
        <w:r w:rsidR="00010A1A">
          <w:rPr>
            <w:noProof/>
            <w:webHidden/>
          </w:rPr>
          <w:t>45</w:t>
        </w:r>
        <w:r w:rsidR="00E74F26">
          <w:rPr>
            <w:noProof/>
            <w:webHidden/>
          </w:rPr>
          <w:fldChar w:fldCharType="end"/>
        </w:r>
      </w:hyperlink>
    </w:p>
    <w:p w14:paraId="196D056D" w14:textId="3B3AB067" w:rsidR="00E74F26" w:rsidRDefault="00035B1D">
      <w:pPr>
        <w:pStyle w:val="Spistreci5"/>
        <w:tabs>
          <w:tab w:val="left" w:pos="1540"/>
        </w:tabs>
        <w:rPr>
          <w:rFonts w:eastAsiaTheme="minorEastAsia" w:cstheme="minorBidi"/>
          <w:noProof/>
          <w:sz w:val="22"/>
          <w:lang w:eastAsia="pl-PL"/>
        </w:rPr>
      </w:pPr>
      <w:hyperlink w:anchor="_Toc43106708" w:history="1">
        <w:r w:rsidR="00E74F26" w:rsidRPr="00A1052F">
          <w:rPr>
            <w:rStyle w:val="Hipercze"/>
            <w:rFonts w:ascii="Calibri" w:hAnsi="Calibri"/>
            <w:noProof/>
          </w:rPr>
          <w:t>3.1.1.3.</w:t>
        </w:r>
        <w:r w:rsidR="00E74F26">
          <w:rPr>
            <w:rFonts w:eastAsiaTheme="minorEastAsia" w:cstheme="minorBidi"/>
            <w:noProof/>
            <w:sz w:val="22"/>
            <w:lang w:eastAsia="pl-PL"/>
          </w:rPr>
          <w:tab/>
        </w:r>
        <w:r w:rsidR="00E74F26" w:rsidRPr="00A1052F">
          <w:rPr>
            <w:rStyle w:val="Hipercze"/>
            <w:noProof/>
          </w:rPr>
          <w:t>Obliczenia konstrukcji mostu oraz obliczenia hydrologiczno-hydrauliczne</w:t>
        </w:r>
        <w:r w:rsidR="00E74F26">
          <w:rPr>
            <w:noProof/>
            <w:webHidden/>
          </w:rPr>
          <w:tab/>
        </w:r>
        <w:r w:rsidR="00E74F26">
          <w:rPr>
            <w:noProof/>
            <w:webHidden/>
          </w:rPr>
          <w:fldChar w:fldCharType="begin"/>
        </w:r>
        <w:r w:rsidR="00E74F26">
          <w:rPr>
            <w:noProof/>
            <w:webHidden/>
          </w:rPr>
          <w:instrText xml:space="preserve"> PAGEREF _Toc43106708 \h </w:instrText>
        </w:r>
        <w:r w:rsidR="00E74F26">
          <w:rPr>
            <w:noProof/>
            <w:webHidden/>
          </w:rPr>
        </w:r>
        <w:r w:rsidR="00E74F26">
          <w:rPr>
            <w:noProof/>
            <w:webHidden/>
          </w:rPr>
          <w:fldChar w:fldCharType="separate"/>
        </w:r>
        <w:r w:rsidR="00010A1A">
          <w:rPr>
            <w:noProof/>
            <w:webHidden/>
          </w:rPr>
          <w:t>46</w:t>
        </w:r>
        <w:r w:rsidR="00E74F26">
          <w:rPr>
            <w:noProof/>
            <w:webHidden/>
          </w:rPr>
          <w:fldChar w:fldCharType="end"/>
        </w:r>
      </w:hyperlink>
    </w:p>
    <w:p w14:paraId="0675F08E" w14:textId="49156EBB" w:rsidR="00E74F26" w:rsidRDefault="00035B1D">
      <w:pPr>
        <w:pStyle w:val="Spistreci4"/>
        <w:rPr>
          <w:rFonts w:eastAsiaTheme="minorEastAsia" w:cstheme="minorBidi"/>
          <w:noProof/>
          <w:sz w:val="22"/>
          <w:lang w:eastAsia="pl-PL"/>
        </w:rPr>
      </w:pPr>
      <w:hyperlink w:anchor="_Toc43106709" w:history="1">
        <w:r w:rsidR="00E74F26" w:rsidRPr="00A1052F">
          <w:rPr>
            <w:rStyle w:val="Hipercze"/>
            <w:rFonts w:ascii="Calibri" w:hAnsi="Calibri"/>
            <w:noProof/>
          </w:rPr>
          <w:t>3.1.2.</w:t>
        </w:r>
        <w:r w:rsidR="00E74F26">
          <w:rPr>
            <w:rFonts w:eastAsiaTheme="minorEastAsia" w:cstheme="minorBidi"/>
            <w:noProof/>
            <w:sz w:val="22"/>
            <w:lang w:eastAsia="pl-PL"/>
          </w:rPr>
          <w:tab/>
        </w:r>
        <w:r w:rsidR="00E74F26" w:rsidRPr="00A1052F">
          <w:rPr>
            <w:rStyle w:val="Hipercze"/>
            <w:noProof/>
          </w:rPr>
          <w:t>Odcinek drogi powiatowej</w:t>
        </w:r>
        <w:r w:rsidR="00E74F26">
          <w:rPr>
            <w:noProof/>
            <w:webHidden/>
          </w:rPr>
          <w:tab/>
        </w:r>
        <w:r w:rsidR="00E74F26">
          <w:rPr>
            <w:noProof/>
            <w:webHidden/>
          </w:rPr>
          <w:fldChar w:fldCharType="begin"/>
        </w:r>
        <w:r w:rsidR="00E74F26">
          <w:rPr>
            <w:noProof/>
            <w:webHidden/>
          </w:rPr>
          <w:instrText xml:space="preserve"> PAGEREF _Toc43106709 \h </w:instrText>
        </w:r>
        <w:r w:rsidR="00E74F26">
          <w:rPr>
            <w:noProof/>
            <w:webHidden/>
          </w:rPr>
        </w:r>
        <w:r w:rsidR="00E74F26">
          <w:rPr>
            <w:noProof/>
            <w:webHidden/>
          </w:rPr>
          <w:fldChar w:fldCharType="separate"/>
        </w:r>
        <w:r w:rsidR="00010A1A">
          <w:rPr>
            <w:noProof/>
            <w:webHidden/>
          </w:rPr>
          <w:t>46</w:t>
        </w:r>
        <w:r w:rsidR="00E74F26">
          <w:rPr>
            <w:noProof/>
            <w:webHidden/>
          </w:rPr>
          <w:fldChar w:fldCharType="end"/>
        </w:r>
      </w:hyperlink>
    </w:p>
    <w:p w14:paraId="759A35C6" w14:textId="4FEA8151" w:rsidR="00E74F26" w:rsidRDefault="00035B1D">
      <w:pPr>
        <w:pStyle w:val="Spistreci5"/>
        <w:tabs>
          <w:tab w:val="left" w:pos="1540"/>
        </w:tabs>
        <w:rPr>
          <w:rFonts w:eastAsiaTheme="minorEastAsia" w:cstheme="minorBidi"/>
          <w:noProof/>
          <w:sz w:val="22"/>
          <w:lang w:eastAsia="pl-PL"/>
        </w:rPr>
      </w:pPr>
      <w:hyperlink w:anchor="_Toc43106710" w:history="1">
        <w:r w:rsidR="00E74F26" w:rsidRPr="00A1052F">
          <w:rPr>
            <w:rStyle w:val="Hipercze"/>
            <w:rFonts w:ascii="Calibri" w:hAnsi="Calibri"/>
            <w:noProof/>
          </w:rPr>
          <w:t>3.1.2.1.</w:t>
        </w:r>
        <w:r w:rsidR="00E74F26">
          <w:rPr>
            <w:rFonts w:eastAsiaTheme="minorEastAsia" w:cstheme="minorBidi"/>
            <w:noProof/>
            <w:sz w:val="22"/>
            <w:lang w:eastAsia="pl-PL"/>
          </w:rPr>
          <w:tab/>
        </w:r>
        <w:r w:rsidR="00E74F26" w:rsidRPr="00A1052F">
          <w:rPr>
            <w:rStyle w:val="Hipercze"/>
            <w:noProof/>
          </w:rPr>
          <w:t>Ukształtowanie sytuacyjno – wysokościowe</w:t>
        </w:r>
        <w:r w:rsidR="00E74F26">
          <w:rPr>
            <w:noProof/>
            <w:webHidden/>
          </w:rPr>
          <w:tab/>
        </w:r>
        <w:r w:rsidR="00E74F26">
          <w:rPr>
            <w:noProof/>
            <w:webHidden/>
          </w:rPr>
          <w:fldChar w:fldCharType="begin"/>
        </w:r>
        <w:r w:rsidR="00E74F26">
          <w:rPr>
            <w:noProof/>
            <w:webHidden/>
          </w:rPr>
          <w:instrText xml:space="preserve"> PAGEREF _Toc43106710 \h </w:instrText>
        </w:r>
        <w:r w:rsidR="00E74F26">
          <w:rPr>
            <w:noProof/>
            <w:webHidden/>
          </w:rPr>
        </w:r>
        <w:r w:rsidR="00E74F26">
          <w:rPr>
            <w:noProof/>
            <w:webHidden/>
          </w:rPr>
          <w:fldChar w:fldCharType="separate"/>
        </w:r>
        <w:r w:rsidR="00010A1A">
          <w:rPr>
            <w:noProof/>
            <w:webHidden/>
          </w:rPr>
          <w:t>47</w:t>
        </w:r>
        <w:r w:rsidR="00E74F26">
          <w:rPr>
            <w:noProof/>
            <w:webHidden/>
          </w:rPr>
          <w:fldChar w:fldCharType="end"/>
        </w:r>
      </w:hyperlink>
    </w:p>
    <w:p w14:paraId="380DE3FE" w14:textId="497C8436" w:rsidR="00E74F26" w:rsidRDefault="00035B1D">
      <w:pPr>
        <w:pStyle w:val="Spistreci5"/>
        <w:tabs>
          <w:tab w:val="left" w:pos="1540"/>
        </w:tabs>
        <w:rPr>
          <w:rFonts w:eastAsiaTheme="minorEastAsia" w:cstheme="minorBidi"/>
          <w:noProof/>
          <w:sz w:val="22"/>
          <w:lang w:eastAsia="pl-PL"/>
        </w:rPr>
      </w:pPr>
      <w:hyperlink w:anchor="_Toc43106711" w:history="1">
        <w:r w:rsidR="00E74F26" w:rsidRPr="00A1052F">
          <w:rPr>
            <w:rStyle w:val="Hipercze"/>
            <w:rFonts w:ascii="Calibri" w:hAnsi="Calibri"/>
            <w:noProof/>
          </w:rPr>
          <w:t>3.1.2.2.</w:t>
        </w:r>
        <w:r w:rsidR="00E74F26">
          <w:rPr>
            <w:rFonts w:eastAsiaTheme="minorEastAsia" w:cstheme="minorBidi"/>
            <w:noProof/>
            <w:sz w:val="22"/>
            <w:lang w:eastAsia="pl-PL"/>
          </w:rPr>
          <w:tab/>
        </w:r>
        <w:r w:rsidR="00E74F26" w:rsidRPr="00A1052F">
          <w:rPr>
            <w:rStyle w:val="Hipercze"/>
            <w:noProof/>
          </w:rPr>
          <w:t>Odwodnienie</w:t>
        </w:r>
        <w:r w:rsidR="00E74F26">
          <w:rPr>
            <w:noProof/>
            <w:webHidden/>
          </w:rPr>
          <w:tab/>
        </w:r>
        <w:r w:rsidR="00E74F26">
          <w:rPr>
            <w:noProof/>
            <w:webHidden/>
          </w:rPr>
          <w:fldChar w:fldCharType="begin"/>
        </w:r>
        <w:r w:rsidR="00E74F26">
          <w:rPr>
            <w:noProof/>
            <w:webHidden/>
          </w:rPr>
          <w:instrText xml:space="preserve"> PAGEREF _Toc43106711 \h </w:instrText>
        </w:r>
        <w:r w:rsidR="00E74F26">
          <w:rPr>
            <w:noProof/>
            <w:webHidden/>
          </w:rPr>
        </w:r>
        <w:r w:rsidR="00E74F26">
          <w:rPr>
            <w:noProof/>
            <w:webHidden/>
          </w:rPr>
          <w:fldChar w:fldCharType="separate"/>
        </w:r>
        <w:r w:rsidR="00010A1A">
          <w:rPr>
            <w:noProof/>
            <w:webHidden/>
          </w:rPr>
          <w:t>47</w:t>
        </w:r>
        <w:r w:rsidR="00E74F26">
          <w:rPr>
            <w:noProof/>
            <w:webHidden/>
          </w:rPr>
          <w:fldChar w:fldCharType="end"/>
        </w:r>
      </w:hyperlink>
    </w:p>
    <w:p w14:paraId="07F052E1" w14:textId="2733A826" w:rsidR="00E74F26" w:rsidRDefault="00035B1D">
      <w:pPr>
        <w:pStyle w:val="Spistreci5"/>
        <w:tabs>
          <w:tab w:val="left" w:pos="1540"/>
        </w:tabs>
        <w:rPr>
          <w:rFonts w:eastAsiaTheme="minorEastAsia" w:cstheme="minorBidi"/>
          <w:noProof/>
          <w:sz w:val="22"/>
          <w:lang w:eastAsia="pl-PL"/>
        </w:rPr>
      </w:pPr>
      <w:hyperlink w:anchor="_Toc43106712" w:history="1">
        <w:r w:rsidR="00E74F26" w:rsidRPr="00A1052F">
          <w:rPr>
            <w:rStyle w:val="Hipercze"/>
            <w:rFonts w:ascii="Calibri" w:hAnsi="Calibri"/>
            <w:noProof/>
          </w:rPr>
          <w:t>3.1.2.3.</w:t>
        </w:r>
        <w:r w:rsidR="00E74F26">
          <w:rPr>
            <w:rFonts w:eastAsiaTheme="minorEastAsia" w:cstheme="minorBidi"/>
            <w:noProof/>
            <w:sz w:val="22"/>
            <w:lang w:eastAsia="pl-PL"/>
          </w:rPr>
          <w:tab/>
        </w:r>
        <w:r w:rsidR="00E74F26" w:rsidRPr="00A1052F">
          <w:rPr>
            <w:rStyle w:val="Hipercze"/>
            <w:noProof/>
          </w:rPr>
          <w:t>Konstrukcje nawierzchni</w:t>
        </w:r>
        <w:r w:rsidR="00E74F26">
          <w:rPr>
            <w:noProof/>
            <w:webHidden/>
          </w:rPr>
          <w:tab/>
        </w:r>
        <w:r w:rsidR="00E74F26">
          <w:rPr>
            <w:noProof/>
            <w:webHidden/>
          </w:rPr>
          <w:fldChar w:fldCharType="begin"/>
        </w:r>
        <w:r w:rsidR="00E74F26">
          <w:rPr>
            <w:noProof/>
            <w:webHidden/>
          </w:rPr>
          <w:instrText xml:space="preserve"> PAGEREF _Toc43106712 \h </w:instrText>
        </w:r>
        <w:r w:rsidR="00E74F26">
          <w:rPr>
            <w:noProof/>
            <w:webHidden/>
          </w:rPr>
        </w:r>
        <w:r w:rsidR="00E74F26">
          <w:rPr>
            <w:noProof/>
            <w:webHidden/>
          </w:rPr>
          <w:fldChar w:fldCharType="separate"/>
        </w:r>
        <w:r w:rsidR="00010A1A">
          <w:rPr>
            <w:noProof/>
            <w:webHidden/>
          </w:rPr>
          <w:t>47</w:t>
        </w:r>
        <w:r w:rsidR="00E74F26">
          <w:rPr>
            <w:noProof/>
            <w:webHidden/>
          </w:rPr>
          <w:fldChar w:fldCharType="end"/>
        </w:r>
      </w:hyperlink>
    </w:p>
    <w:p w14:paraId="29A83FC8" w14:textId="6EA5F177" w:rsidR="00E74F26" w:rsidRDefault="00035B1D">
      <w:pPr>
        <w:pStyle w:val="Spistreci4"/>
        <w:rPr>
          <w:rFonts w:eastAsiaTheme="minorEastAsia" w:cstheme="minorBidi"/>
          <w:noProof/>
          <w:sz w:val="22"/>
          <w:lang w:eastAsia="pl-PL"/>
        </w:rPr>
      </w:pPr>
      <w:hyperlink w:anchor="_Toc43106713" w:history="1">
        <w:r w:rsidR="00E74F26" w:rsidRPr="00A1052F">
          <w:rPr>
            <w:rStyle w:val="Hipercze"/>
            <w:rFonts w:ascii="Calibri" w:hAnsi="Calibri"/>
            <w:noProof/>
          </w:rPr>
          <w:t>3.1.3.</w:t>
        </w:r>
        <w:r w:rsidR="00E74F26">
          <w:rPr>
            <w:rFonts w:eastAsiaTheme="minorEastAsia" w:cstheme="minorBidi"/>
            <w:noProof/>
            <w:sz w:val="22"/>
            <w:lang w:eastAsia="pl-PL"/>
          </w:rPr>
          <w:tab/>
        </w:r>
        <w:r w:rsidR="00E74F26" w:rsidRPr="00A1052F">
          <w:rPr>
            <w:rStyle w:val="Hipercze"/>
            <w:noProof/>
          </w:rPr>
          <w:t>Podziemne/napowietrzne sieci uzbrojenie terenu</w:t>
        </w:r>
        <w:r w:rsidR="00E74F26">
          <w:rPr>
            <w:noProof/>
            <w:webHidden/>
          </w:rPr>
          <w:tab/>
        </w:r>
        <w:r w:rsidR="00E74F26">
          <w:rPr>
            <w:noProof/>
            <w:webHidden/>
          </w:rPr>
          <w:fldChar w:fldCharType="begin"/>
        </w:r>
        <w:r w:rsidR="00E74F26">
          <w:rPr>
            <w:noProof/>
            <w:webHidden/>
          </w:rPr>
          <w:instrText xml:space="preserve"> PAGEREF _Toc43106713 \h </w:instrText>
        </w:r>
        <w:r w:rsidR="00E74F26">
          <w:rPr>
            <w:noProof/>
            <w:webHidden/>
          </w:rPr>
        </w:r>
        <w:r w:rsidR="00E74F26">
          <w:rPr>
            <w:noProof/>
            <w:webHidden/>
          </w:rPr>
          <w:fldChar w:fldCharType="separate"/>
        </w:r>
        <w:r w:rsidR="00010A1A">
          <w:rPr>
            <w:noProof/>
            <w:webHidden/>
          </w:rPr>
          <w:t>48</w:t>
        </w:r>
        <w:r w:rsidR="00E74F26">
          <w:rPr>
            <w:noProof/>
            <w:webHidden/>
          </w:rPr>
          <w:fldChar w:fldCharType="end"/>
        </w:r>
      </w:hyperlink>
    </w:p>
    <w:p w14:paraId="36A39E6B" w14:textId="3685C35B" w:rsidR="00E74F26" w:rsidRDefault="00035B1D">
      <w:pPr>
        <w:pStyle w:val="Spistreci3"/>
        <w:rPr>
          <w:rFonts w:eastAsiaTheme="minorEastAsia" w:cstheme="minorBidi"/>
          <w:noProof/>
          <w:sz w:val="22"/>
          <w:lang w:eastAsia="pl-PL"/>
        </w:rPr>
      </w:pPr>
      <w:hyperlink w:anchor="_Toc43106714" w:history="1">
        <w:r w:rsidR="00E74F26" w:rsidRPr="00A1052F">
          <w:rPr>
            <w:rStyle w:val="Hipercze"/>
            <w:rFonts w:ascii="Calibri" w:hAnsi="Calibri"/>
            <w:noProof/>
          </w:rPr>
          <w:t>3.2.</w:t>
        </w:r>
        <w:r w:rsidR="00E74F26">
          <w:rPr>
            <w:rFonts w:eastAsiaTheme="minorEastAsia" w:cstheme="minorBidi"/>
            <w:noProof/>
            <w:sz w:val="22"/>
            <w:lang w:eastAsia="pl-PL"/>
          </w:rPr>
          <w:tab/>
        </w:r>
        <w:r w:rsidR="00E74F26" w:rsidRPr="00A1052F">
          <w:rPr>
            <w:rStyle w:val="Hipercze"/>
            <w:noProof/>
          </w:rPr>
          <w:t>ROZWIĄZANIA KONSTRUKCYJNO – MATERIAŁOWE</w:t>
        </w:r>
        <w:r w:rsidR="00E74F26">
          <w:rPr>
            <w:noProof/>
            <w:webHidden/>
          </w:rPr>
          <w:tab/>
        </w:r>
        <w:r w:rsidR="00E74F26">
          <w:rPr>
            <w:noProof/>
            <w:webHidden/>
          </w:rPr>
          <w:fldChar w:fldCharType="begin"/>
        </w:r>
        <w:r w:rsidR="00E74F26">
          <w:rPr>
            <w:noProof/>
            <w:webHidden/>
          </w:rPr>
          <w:instrText xml:space="preserve"> PAGEREF _Toc43106714 \h </w:instrText>
        </w:r>
        <w:r w:rsidR="00E74F26">
          <w:rPr>
            <w:noProof/>
            <w:webHidden/>
          </w:rPr>
        </w:r>
        <w:r w:rsidR="00E74F26">
          <w:rPr>
            <w:noProof/>
            <w:webHidden/>
          </w:rPr>
          <w:fldChar w:fldCharType="separate"/>
        </w:r>
        <w:r w:rsidR="00010A1A">
          <w:rPr>
            <w:noProof/>
            <w:webHidden/>
          </w:rPr>
          <w:t>48</w:t>
        </w:r>
        <w:r w:rsidR="00E74F26">
          <w:rPr>
            <w:noProof/>
            <w:webHidden/>
          </w:rPr>
          <w:fldChar w:fldCharType="end"/>
        </w:r>
      </w:hyperlink>
    </w:p>
    <w:p w14:paraId="3E0142A4" w14:textId="6BEC15FD" w:rsidR="00E74F26" w:rsidRDefault="00035B1D">
      <w:pPr>
        <w:pStyle w:val="Spistreci4"/>
        <w:rPr>
          <w:rFonts w:eastAsiaTheme="minorEastAsia" w:cstheme="minorBidi"/>
          <w:noProof/>
          <w:sz w:val="22"/>
          <w:lang w:eastAsia="pl-PL"/>
        </w:rPr>
      </w:pPr>
      <w:hyperlink w:anchor="_Toc43106715" w:history="1">
        <w:r w:rsidR="00E74F26" w:rsidRPr="00A1052F">
          <w:rPr>
            <w:rStyle w:val="Hipercze"/>
            <w:rFonts w:ascii="Calibri" w:hAnsi="Calibri"/>
            <w:noProof/>
          </w:rPr>
          <w:t>3.2.1.</w:t>
        </w:r>
        <w:r w:rsidR="00E74F26">
          <w:rPr>
            <w:rFonts w:eastAsiaTheme="minorEastAsia" w:cstheme="minorBidi"/>
            <w:noProof/>
            <w:sz w:val="22"/>
            <w:lang w:eastAsia="pl-PL"/>
          </w:rPr>
          <w:tab/>
        </w:r>
        <w:r w:rsidR="00E74F26" w:rsidRPr="00A1052F">
          <w:rPr>
            <w:rStyle w:val="Hipercze"/>
            <w:noProof/>
          </w:rPr>
          <w:t>Zakres robót</w:t>
        </w:r>
        <w:r w:rsidR="00E74F26">
          <w:rPr>
            <w:noProof/>
            <w:webHidden/>
          </w:rPr>
          <w:tab/>
        </w:r>
        <w:r w:rsidR="00E74F26">
          <w:rPr>
            <w:noProof/>
            <w:webHidden/>
          </w:rPr>
          <w:fldChar w:fldCharType="begin"/>
        </w:r>
        <w:r w:rsidR="00E74F26">
          <w:rPr>
            <w:noProof/>
            <w:webHidden/>
          </w:rPr>
          <w:instrText xml:space="preserve"> PAGEREF _Toc43106715 \h </w:instrText>
        </w:r>
        <w:r w:rsidR="00E74F26">
          <w:rPr>
            <w:noProof/>
            <w:webHidden/>
          </w:rPr>
        </w:r>
        <w:r w:rsidR="00E74F26">
          <w:rPr>
            <w:noProof/>
            <w:webHidden/>
          </w:rPr>
          <w:fldChar w:fldCharType="separate"/>
        </w:r>
        <w:r w:rsidR="00010A1A">
          <w:rPr>
            <w:noProof/>
            <w:webHidden/>
          </w:rPr>
          <w:t>48</w:t>
        </w:r>
        <w:r w:rsidR="00E74F26">
          <w:rPr>
            <w:noProof/>
            <w:webHidden/>
          </w:rPr>
          <w:fldChar w:fldCharType="end"/>
        </w:r>
      </w:hyperlink>
    </w:p>
    <w:p w14:paraId="51666A44" w14:textId="3A7513F6" w:rsidR="00E74F26" w:rsidRDefault="00035B1D">
      <w:pPr>
        <w:pStyle w:val="Spistreci4"/>
        <w:rPr>
          <w:rFonts w:eastAsiaTheme="minorEastAsia" w:cstheme="minorBidi"/>
          <w:noProof/>
          <w:sz w:val="22"/>
          <w:lang w:eastAsia="pl-PL"/>
        </w:rPr>
      </w:pPr>
      <w:hyperlink w:anchor="_Toc43106716" w:history="1">
        <w:r w:rsidR="00E74F26" w:rsidRPr="00A1052F">
          <w:rPr>
            <w:rStyle w:val="Hipercze"/>
            <w:rFonts w:ascii="Calibri" w:hAnsi="Calibri"/>
            <w:noProof/>
          </w:rPr>
          <w:t>3.2.2.</w:t>
        </w:r>
        <w:r w:rsidR="00E74F26">
          <w:rPr>
            <w:rFonts w:eastAsiaTheme="minorEastAsia" w:cstheme="minorBidi"/>
            <w:noProof/>
            <w:sz w:val="22"/>
            <w:lang w:eastAsia="pl-PL"/>
          </w:rPr>
          <w:tab/>
        </w:r>
        <w:r w:rsidR="00E74F26" w:rsidRPr="00A1052F">
          <w:rPr>
            <w:rStyle w:val="Hipercze"/>
            <w:noProof/>
          </w:rPr>
          <w:t>Konstrukcja i materiały mostu stałego i dojazdów</w:t>
        </w:r>
        <w:r w:rsidR="00E74F26">
          <w:rPr>
            <w:noProof/>
            <w:webHidden/>
          </w:rPr>
          <w:tab/>
        </w:r>
        <w:r w:rsidR="00E74F26">
          <w:rPr>
            <w:noProof/>
            <w:webHidden/>
          </w:rPr>
          <w:fldChar w:fldCharType="begin"/>
        </w:r>
        <w:r w:rsidR="00E74F26">
          <w:rPr>
            <w:noProof/>
            <w:webHidden/>
          </w:rPr>
          <w:instrText xml:space="preserve"> PAGEREF _Toc43106716 \h </w:instrText>
        </w:r>
        <w:r w:rsidR="00E74F26">
          <w:rPr>
            <w:noProof/>
            <w:webHidden/>
          </w:rPr>
        </w:r>
        <w:r w:rsidR="00E74F26">
          <w:rPr>
            <w:noProof/>
            <w:webHidden/>
          </w:rPr>
          <w:fldChar w:fldCharType="separate"/>
        </w:r>
        <w:r w:rsidR="00010A1A">
          <w:rPr>
            <w:noProof/>
            <w:webHidden/>
          </w:rPr>
          <w:t>49</w:t>
        </w:r>
        <w:r w:rsidR="00E74F26">
          <w:rPr>
            <w:noProof/>
            <w:webHidden/>
          </w:rPr>
          <w:fldChar w:fldCharType="end"/>
        </w:r>
      </w:hyperlink>
    </w:p>
    <w:p w14:paraId="610780A0" w14:textId="5D10A225" w:rsidR="00E74F26" w:rsidRDefault="00035B1D">
      <w:pPr>
        <w:pStyle w:val="Spistreci3"/>
        <w:rPr>
          <w:rFonts w:eastAsiaTheme="minorEastAsia" w:cstheme="minorBidi"/>
          <w:noProof/>
          <w:sz w:val="22"/>
          <w:lang w:eastAsia="pl-PL"/>
        </w:rPr>
      </w:pPr>
      <w:hyperlink w:anchor="_Toc43106717" w:history="1">
        <w:r w:rsidR="00E74F26" w:rsidRPr="00A1052F">
          <w:rPr>
            <w:rStyle w:val="Hipercze"/>
            <w:rFonts w:ascii="Calibri" w:hAnsi="Calibri"/>
            <w:noProof/>
          </w:rPr>
          <w:t>3.3.</w:t>
        </w:r>
        <w:r w:rsidR="00E74F26">
          <w:rPr>
            <w:rFonts w:eastAsiaTheme="minorEastAsia" w:cstheme="minorBidi"/>
            <w:noProof/>
            <w:sz w:val="22"/>
            <w:lang w:eastAsia="pl-PL"/>
          </w:rPr>
          <w:tab/>
        </w:r>
        <w:r w:rsidR="00E74F26" w:rsidRPr="00A1052F">
          <w:rPr>
            <w:rStyle w:val="Hipercze"/>
            <w:noProof/>
          </w:rPr>
          <w:t>WYPOSAŻENIE OBIEKTU MOSTOWEGO</w:t>
        </w:r>
        <w:r w:rsidR="00E74F26">
          <w:rPr>
            <w:noProof/>
            <w:webHidden/>
          </w:rPr>
          <w:tab/>
        </w:r>
        <w:r w:rsidR="00E74F26">
          <w:rPr>
            <w:noProof/>
            <w:webHidden/>
          </w:rPr>
          <w:fldChar w:fldCharType="begin"/>
        </w:r>
        <w:r w:rsidR="00E74F26">
          <w:rPr>
            <w:noProof/>
            <w:webHidden/>
          </w:rPr>
          <w:instrText xml:space="preserve"> PAGEREF _Toc43106717 \h </w:instrText>
        </w:r>
        <w:r w:rsidR="00E74F26">
          <w:rPr>
            <w:noProof/>
            <w:webHidden/>
          </w:rPr>
        </w:r>
        <w:r w:rsidR="00E74F26">
          <w:rPr>
            <w:noProof/>
            <w:webHidden/>
          </w:rPr>
          <w:fldChar w:fldCharType="separate"/>
        </w:r>
        <w:r w:rsidR="00010A1A">
          <w:rPr>
            <w:noProof/>
            <w:webHidden/>
          </w:rPr>
          <w:t>49</w:t>
        </w:r>
        <w:r w:rsidR="00E74F26">
          <w:rPr>
            <w:noProof/>
            <w:webHidden/>
          </w:rPr>
          <w:fldChar w:fldCharType="end"/>
        </w:r>
      </w:hyperlink>
    </w:p>
    <w:p w14:paraId="77DE76BA" w14:textId="630EA318" w:rsidR="00E74F26" w:rsidRDefault="00035B1D">
      <w:pPr>
        <w:pStyle w:val="Spistreci4"/>
        <w:rPr>
          <w:rFonts w:eastAsiaTheme="minorEastAsia" w:cstheme="minorBidi"/>
          <w:noProof/>
          <w:sz w:val="22"/>
          <w:lang w:eastAsia="pl-PL"/>
        </w:rPr>
      </w:pPr>
      <w:hyperlink w:anchor="_Toc43106718" w:history="1">
        <w:r w:rsidR="00E74F26" w:rsidRPr="00A1052F">
          <w:rPr>
            <w:rStyle w:val="Hipercze"/>
            <w:rFonts w:ascii="Calibri" w:hAnsi="Calibri"/>
            <w:noProof/>
          </w:rPr>
          <w:t>3.3.1.</w:t>
        </w:r>
        <w:r w:rsidR="00E74F26">
          <w:rPr>
            <w:rFonts w:eastAsiaTheme="minorEastAsia" w:cstheme="minorBidi"/>
            <w:noProof/>
            <w:sz w:val="22"/>
            <w:lang w:eastAsia="pl-PL"/>
          </w:rPr>
          <w:tab/>
        </w:r>
        <w:r w:rsidR="00E74F26" w:rsidRPr="00A1052F">
          <w:rPr>
            <w:rStyle w:val="Hipercze"/>
            <w:noProof/>
          </w:rPr>
          <w:t>Izolacja</w:t>
        </w:r>
        <w:r w:rsidR="00E74F26">
          <w:rPr>
            <w:noProof/>
            <w:webHidden/>
          </w:rPr>
          <w:tab/>
        </w:r>
        <w:r w:rsidR="00E74F26">
          <w:rPr>
            <w:noProof/>
            <w:webHidden/>
          </w:rPr>
          <w:fldChar w:fldCharType="begin"/>
        </w:r>
        <w:r w:rsidR="00E74F26">
          <w:rPr>
            <w:noProof/>
            <w:webHidden/>
          </w:rPr>
          <w:instrText xml:space="preserve"> PAGEREF _Toc43106718 \h </w:instrText>
        </w:r>
        <w:r w:rsidR="00E74F26">
          <w:rPr>
            <w:noProof/>
            <w:webHidden/>
          </w:rPr>
        </w:r>
        <w:r w:rsidR="00E74F26">
          <w:rPr>
            <w:noProof/>
            <w:webHidden/>
          </w:rPr>
          <w:fldChar w:fldCharType="separate"/>
        </w:r>
        <w:r w:rsidR="00010A1A">
          <w:rPr>
            <w:noProof/>
            <w:webHidden/>
          </w:rPr>
          <w:t>49</w:t>
        </w:r>
        <w:r w:rsidR="00E74F26">
          <w:rPr>
            <w:noProof/>
            <w:webHidden/>
          </w:rPr>
          <w:fldChar w:fldCharType="end"/>
        </w:r>
      </w:hyperlink>
    </w:p>
    <w:p w14:paraId="2C7DC066" w14:textId="15ED6151" w:rsidR="00E74F26" w:rsidRDefault="00035B1D">
      <w:pPr>
        <w:pStyle w:val="Spistreci4"/>
        <w:rPr>
          <w:rFonts w:eastAsiaTheme="minorEastAsia" w:cstheme="minorBidi"/>
          <w:noProof/>
          <w:sz w:val="22"/>
          <w:lang w:eastAsia="pl-PL"/>
        </w:rPr>
      </w:pPr>
      <w:hyperlink w:anchor="_Toc43106719" w:history="1">
        <w:r w:rsidR="00E74F26" w:rsidRPr="00A1052F">
          <w:rPr>
            <w:rStyle w:val="Hipercze"/>
            <w:rFonts w:ascii="Calibri" w:hAnsi="Calibri"/>
            <w:noProof/>
          </w:rPr>
          <w:t>3.3.2.</w:t>
        </w:r>
        <w:r w:rsidR="00E74F26">
          <w:rPr>
            <w:rFonts w:eastAsiaTheme="minorEastAsia" w:cstheme="minorBidi"/>
            <w:noProof/>
            <w:sz w:val="22"/>
            <w:lang w:eastAsia="pl-PL"/>
          </w:rPr>
          <w:tab/>
        </w:r>
        <w:r w:rsidR="00E74F26" w:rsidRPr="00A1052F">
          <w:rPr>
            <w:rStyle w:val="Hipercze"/>
            <w:noProof/>
          </w:rPr>
          <w:t>Nawierzchnia na moście</w:t>
        </w:r>
        <w:r w:rsidR="00E74F26">
          <w:rPr>
            <w:noProof/>
            <w:webHidden/>
          </w:rPr>
          <w:tab/>
        </w:r>
        <w:r w:rsidR="00E74F26">
          <w:rPr>
            <w:noProof/>
            <w:webHidden/>
          </w:rPr>
          <w:fldChar w:fldCharType="begin"/>
        </w:r>
        <w:r w:rsidR="00E74F26">
          <w:rPr>
            <w:noProof/>
            <w:webHidden/>
          </w:rPr>
          <w:instrText xml:space="preserve"> PAGEREF _Toc43106719 \h </w:instrText>
        </w:r>
        <w:r w:rsidR="00E74F26">
          <w:rPr>
            <w:noProof/>
            <w:webHidden/>
          </w:rPr>
        </w:r>
        <w:r w:rsidR="00E74F26">
          <w:rPr>
            <w:noProof/>
            <w:webHidden/>
          </w:rPr>
          <w:fldChar w:fldCharType="separate"/>
        </w:r>
        <w:r w:rsidR="00010A1A">
          <w:rPr>
            <w:noProof/>
            <w:webHidden/>
          </w:rPr>
          <w:t>49</w:t>
        </w:r>
        <w:r w:rsidR="00E74F26">
          <w:rPr>
            <w:noProof/>
            <w:webHidden/>
          </w:rPr>
          <w:fldChar w:fldCharType="end"/>
        </w:r>
      </w:hyperlink>
    </w:p>
    <w:p w14:paraId="6F4AC239" w14:textId="7DC5CABF" w:rsidR="00E74F26" w:rsidRDefault="00035B1D">
      <w:pPr>
        <w:pStyle w:val="Spistreci4"/>
        <w:rPr>
          <w:rFonts w:eastAsiaTheme="minorEastAsia" w:cstheme="minorBidi"/>
          <w:noProof/>
          <w:sz w:val="22"/>
          <w:lang w:eastAsia="pl-PL"/>
        </w:rPr>
      </w:pPr>
      <w:hyperlink w:anchor="_Toc43106720" w:history="1">
        <w:r w:rsidR="00E74F26" w:rsidRPr="00A1052F">
          <w:rPr>
            <w:rStyle w:val="Hipercze"/>
            <w:rFonts w:ascii="Calibri" w:hAnsi="Calibri"/>
            <w:noProof/>
          </w:rPr>
          <w:t>3.3.3.</w:t>
        </w:r>
        <w:r w:rsidR="00E74F26">
          <w:rPr>
            <w:rFonts w:eastAsiaTheme="minorEastAsia" w:cstheme="minorBidi"/>
            <w:noProof/>
            <w:sz w:val="22"/>
            <w:lang w:eastAsia="pl-PL"/>
          </w:rPr>
          <w:tab/>
        </w:r>
        <w:r w:rsidR="00E74F26" w:rsidRPr="00A1052F">
          <w:rPr>
            <w:rStyle w:val="Hipercze"/>
            <w:noProof/>
          </w:rPr>
          <w:t>Urządzenia bezpieczeństwa ruchu</w:t>
        </w:r>
        <w:r w:rsidR="00E74F26">
          <w:rPr>
            <w:noProof/>
            <w:webHidden/>
          </w:rPr>
          <w:tab/>
        </w:r>
        <w:r w:rsidR="00E74F26">
          <w:rPr>
            <w:noProof/>
            <w:webHidden/>
          </w:rPr>
          <w:fldChar w:fldCharType="begin"/>
        </w:r>
        <w:r w:rsidR="00E74F26">
          <w:rPr>
            <w:noProof/>
            <w:webHidden/>
          </w:rPr>
          <w:instrText xml:space="preserve"> PAGEREF _Toc43106720 \h </w:instrText>
        </w:r>
        <w:r w:rsidR="00E74F26">
          <w:rPr>
            <w:noProof/>
            <w:webHidden/>
          </w:rPr>
        </w:r>
        <w:r w:rsidR="00E74F26">
          <w:rPr>
            <w:noProof/>
            <w:webHidden/>
          </w:rPr>
          <w:fldChar w:fldCharType="separate"/>
        </w:r>
        <w:r w:rsidR="00010A1A">
          <w:rPr>
            <w:noProof/>
            <w:webHidden/>
          </w:rPr>
          <w:t>50</w:t>
        </w:r>
        <w:r w:rsidR="00E74F26">
          <w:rPr>
            <w:noProof/>
            <w:webHidden/>
          </w:rPr>
          <w:fldChar w:fldCharType="end"/>
        </w:r>
      </w:hyperlink>
    </w:p>
    <w:p w14:paraId="2209F540" w14:textId="20D44BDA" w:rsidR="00E74F26" w:rsidRDefault="00035B1D">
      <w:pPr>
        <w:pStyle w:val="Spistreci4"/>
        <w:rPr>
          <w:rFonts w:eastAsiaTheme="minorEastAsia" w:cstheme="minorBidi"/>
          <w:noProof/>
          <w:sz w:val="22"/>
          <w:lang w:eastAsia="pl-PL"/>
        </w:rPr>
      </w:pPr>
      <w:hyperlink w:anchor="_Toc43106721" w:history="1">
        <w:r w:rsidR="00E74F26" w:rsidRPr="00A1052F">
          <w:rPr>
            <w:rStyle w:val="Hipercze"/>
            <w:rFonts w:ascii="Calibri" w:hAnsi="Calibri"/>
            <w:noProof/>
          </w:rPr>
          <w:t>3.3.4.</w:t>
        </w:r>
        <w:r w:rsidR="00E74F26">
          <w:rPr>
            <w:rFonts w:eastAsiaTheme="minorEastAsia" w:cstheme="minorBidi"/>
            <w:noProof/>
            <w:sz w:val="22"/>
            <w:lang w:eastAsia="pl-PL"/>
          </w:rPr>
          <w:tab/>
        </w:r>
        <w:r w:rsidR="00E74F26" w:rsidRPr="00A1052F">
          <w:rPr>
            <w:rStyle w:val="Hipercze"/>
            <w:noProof/>
          </w:rPr>
          <w:t>Odwodnienie mostu</w:t>
        </w:r>
        <w:r w:rsidR="00E74F26">
          <w:rPr>
            <w:noProof/>
            <w:webHidden/>
          </w:rPr>
          <w:tab/>
        </w:r>
        <w:r w:rsidR="00E74F26">
          <w:rPr>
            <w:noProof/>
            <w:webHidden/>
          </w:rPr>
          <w:fldChar w:fldCharType="begin"/>
        </w:r>
        <w:r w:rsidR="00E74F26">
          <w:rPr>
            <w:noProof/>
            <w:webHidden/>
          </w:rPr>
          <w:instrText xml:space="preserve"> PAGEREF _Toc43106721 \h </w:instrText>
        </w:r>
        <w:r w:rsidR="00E74F26">
          <w:rPr>
            <w:noProof/>
            <w:webHidden/>
          </w:rPr>
        </w:r>
        <w:r w:rsidR="00E74F26">
          <w:rPr>
            <w:noProof/>
            <w:webHidden/>
          </w:rPr>
          <w:fldChar w:fldCharType="separate"/>
        </w:r>
        <w:r w:rsidR="00010A1A">
          <w:rPr>
            <w:noProof/>
            <w:webHidden/>
          </w:rPr>
          <w:t>50</w:t>
        </w:r>
        <w:r w:rsidR="00E74F26">
          <w:rPr>
            <w:noProof/>
            <w:webHidden/>
          </w:rPr>
          <w:fldChar w:fldCharType="end"/>
        </w:r>
      </w:hyperlink>
    </w:p>
    <w:p w14:paraId="73126B7E" w14:textId="30979F25" w:rsidR="00E74F26" w:rsidRDefault="00035B1D">
      <w:pPr>
        <w:pStyle w:val="Spistreci4"/>
        <w:rPr>
          <w:rFonts w:eastAsiaTheme="minorEastAsia" w:cstheme="minorBidi"/>
          <w:noProof/>
          <w:sz w:val="22"/>
          <w:lang w:eastAsia="pl-PL"/>
        </w:rPr>
      </w:pPr>
      <w:hyperlink w:anchor="_Toc43106722" w:history="1">
        <w:r w:rsidR="00E74F26" w:rsidRPr="00A1052F">
          <w:rPr>
            <w:rStyle w:val="Hipercze"/>
            <w:rFonts w:ascii="Calibri" w:hAnsi="Calibri"/>
            <w:noProof/>
          </w:rPr>
          <w:t>3.3.5.</w:t>
        </w:r>
        <w:r w:rsidR="00E74F26">
          <w:rPr>
            <w:rFonts w:eastAsiaTheme="minorEastAsia" w:cstheme="minorBidi"/>
            <w:noProof/>
            <w:sz w:val="22"/>
            <w:lang w:eastAsia="pl-PL"/>
          </w:rPr>
          <w:tab/>
        </w:r>
        <w:r w:rsidR="00E74F26" w:rsidRPr="00A1052F">
          <w:rPr>
            <w:rStyle w:val="Hipercze"/>
            <w:noProof/>
          </w:rPr>
          <w:t>Łożyska mostowe</w:t>
        </w:r>
        <w:r w:rsidR="00E74F26">
          <w:rPr>
            <w:noProof/>
            <w:webHidden/>
          </w:rPr>
          <w:tab/>
        </w:r>
        <w:r w:rsidR="00E74F26">
          <w:rPr>
            <w:noProof/>
            <w:webHidden/>
          </w:rPr>
          <w:fldChar w:fldCharType="begin"/>
        </w:r>
        <w:r w:rsidR="00E74F26">
          <w:rPr>
            <w:noProof/>
            <w:webHidden/>
          </w:rPr>
          <w:instrText xml:space="preserve"> PAGEREF _Toc43106722 \h </w:instrText>
        </w:r>
        <w:r w:rsidR="00E74F26">
          <w:rPr>
            <w:noProof/>
            <w:webHidden/>
          </w:rPr>
        </w:r>
        <w:r w:rsidR="00E74F26">
          <w:rPr>
            <w:noProof/>
            <w:webHidden/>
          </w:rPr>
          <w:fldChar w:fldCharType="separate"/>
        </w:r>
        <w:r w:rsidR="00010A1A">
          <w:rPr>
            <w:noProof/>
            <w:webHidden/>
          </w:rPr>
          <w:t>50</w:t>
        </w:r>
        <w:r w:rsidR="00E74F26">
          <w:rPr>
            <w:noProof/>
            <w:webHidden/>
          </w:rPr>
          <w:fldChar w:fldCharType="end"/>
        </w:r>
      </w:hyperlink>
    </w:p>
    <w:p w14:paraId="24B2B969" w14:textId="62AF1549" w:rsidR="00E74F26" w:rsidRDefault="00035B1D">
      <w:pPr>
        <w:pStyle w:val="Spistreci4"/>
        <w:rPr>
          <w:rFonts w:eastAsiaTheme="minorEastAsia" w:cstheme="minorBidi"/>
          <w:noProof/>
          <w:sz w:val="22"/>
          <w:lang w:eastAsia="pl-PL"/>
        </w:rPr>
      </w:pPr>
      <w:hyperlink w:anchor="_Toc43106723" w:history="1">
        <w:r w:rsidR="00E74F26" w:rsidRPr="00A1052F">
          <w:rPr>
            <w:rStyle w:val="Hipercze"/>
            <w:rFonts w:ascii="Calibri" w:hAnsi="Calibri"/>
            <w:noProof/>
          </w:rPr>
          <w:t>3.3.6.</w:t>
        </w:r>
        <w:r w:rsidR="00E74F26">
          <w:rPr>
            <w:rFonts w:eastAsiaTheme="minorEastAsia" w:cstheme="minorBidi"/>
            <w:noProof/>
            <w:sz w:val="22"/>
            <w:lang w:eastAsia="pl-PL"/>
          </w:rPr>
          <w:tab/>
        </w:r>
        <w:r w:rsidR="00E74F26" w:rsidRPr="00A1052F">
          <w:rPr>
            <w:rStyle w:val="Hipercze"/>
            <w:noProof/>
          </w:rPr>
          <w:t>Urządzenia dylatacyjne</w:t>
        </w:r>
        <w:r w:rsidR="00E74F26">
          <w:rPr>
            <w:noProof/>
            <w:webHidden/>
          </w:rPr>
          <w:tab/>
        </w:r>
        <w:r w:rsidR="00E74F26">
          <w:rPr>
            <w:noProof/>
            <w:webHidden/>
          </w:rPr>
          <w:fldChar w:fldCharType="begin"/>
        </w:r>
        <w:r w:rsidR="00E74F26">
          <w:rPr>
            <w:noProof/>
            <w:webHidden/>
          </w:rPr>
          <w:instrText xml:space="preserve"> PAGEREF _Toc43106723 \h </w:instrText>
        </w:r>
        <w:r w:rsidR="00E74F26">
          <w:rPr>
            <w:noProof/>
            <w:webHidden/>
          </w:rPr>
        </w:r>
        <w:r w:rsidR="00E74F26">
          <w:rPr>
            <w:noProof/>
            <w:webHidden/>
          </w:rPr>
          <w:fldChar w:fldCharType="separate"/>
        </w:r>
        <w:r w:rsidR="00010A1A">
          <w:rPr>
            <w:noProof/>
            <w:webHidden/>
          </w:rPr>
          <w:t>50</w:t>
        </w:r>
        <w:r w:rsidR="00E74F26">
          <w:rPr>
            <w:noProof/>
            <w:webHidden/>
          </w:rPr>
          <w:fldChar w:fldCharType="end"/>
        </w:r>
      </w:hyperlink>
    </w:p>
    <w:p w14:paraId="777FB5B3" w14:textId="6684F9A2" w:rsidR="00E74F26" w:rsidRDefault="00035B1D">
      <w:pPr>
        <w:pStyle w:val="Spistreci4"/>
        <w:rPr>
          <w:rFonts w:eastAsiaTheme="minorEastAsia" w:cstheme="minorBidi"/>
          <w:noProof/>
          <w:sz w:val="22"/>
          <w:lang w:eastAsia="pl-PL"/>
        </w:rPr>
      </w:pPr>
      <w:hyperlink w:anchor="_Toc43106724" w:history="1">
        <w:r w:rsidR="00E74F26" w:rsidRPr="00A1052F">
          <w:rPr>
            <w:rStyle w:val="Hipercze"/>
            <w:rFonts w:ascii="Calibri" w:hAnsi="Calibri"/>
            <w:noProof/>
          </w:rPr>
          <w:t>3.3.7.</w:t>
        </w:r>
        <w:r w:rsidR="00E74F26">
          <w:rPr>
            <w:rFonts w:eastAsiaTheme="minorEastAsia" w:cstheme="minorBidi"/>
            <w:noProof/>
            <w:sz w:val="22"/>
            <w:lang w:eastAsia="pl-PL"/>
          </w:rPr>
          <w:tab/>
        </w:r>
        <w:r w:rsidR="00E74F26" w:rsidRPr="00A1052F">
          <w:rPr>
            <w:rStyle w:val="Hipercze"/>
            <w:noProof/>
          </w:rPr>
          <w:t>Stożki nasypu, skarpy nasypu i schody naskarpowe</w:t>
        </w:r>
        <w:r w:rsidR="00E74F26">
          <w:rPr>
            <w:noProof/>
            <w:webHidden/>
          </w:rPr>
          <w:tab/>
        </w:r>
        <w:r w:rsidR="00E74F26">
          <w:rPr>
            <w:noProof/>
            <w:webHidden/>
          </w:rPr>
          <w:fldChar w:fldCharType="begin"/>
        </w:r>
        <w:r w:rsidR="00E74F26">
          <w:rPr>
            <w:noProof/>
            <w:webHidden/>
          </w:rPr>
          <w:instrText xml:space="preserve"> PAGEREF _Toc43106724 \h </w:instrText>
        </w:r>
        <w:r w:rsidR="00E74F26">
          <w:rPr>
            <w:noProof/>
            <w:webHidden/>
          </w:rPr>
        </w:r>
        <w:r w:rsidR="00E74F26">
          <w:rPr>
            <w:noProof/>
            <w:webHidden/>
          </w:rPr>
          <w:fldChar w:fldCharType="separate"/>
        </w:r>
        <w:r w:rsidR="00010A1A">
          <w:rPr>
            <w:noProof/>
            <w:webHidden/>
          </w:rPr>
          <w:t>50</w:t>
        </w:r>
        <w:r w:rsidR="00E74F26">
          <w:rPr>
            <w:noProof/>
            <w:webHidden/>
          </w:rPr>
          <w:fldChar w:fldCharType="end"/>
        </w:r>
      </w:hyperlink>
    </w:p>
    <w:p w14:paraId="796A9BF2" w14:textId="6BC8B729" w:rsidR="00E74F26" w:rsidRDefault="00035B1D">
      <w:pPr>
        <w:pStyle w:val="Spistreci4"/>
        <w:rPr>
          <w:rFonts w:eastAsiaTheme="minorEastAsia" w:cstheme="minorBidi"/>
          <w:noProof/>
          <w:sz w:val="22"/>
          <w:lang w:eastAsia="pl-PL"/>
        </w:rPr>
      </w:pPr>
      <w:hyperlink w:anchor="_Toc43106725" w:history="1">
        <w:r w:rsidR="00E74F26" w:rsidRPr="00A1052F">
          <w:rPr>
            <w:rStyle w:val="Hipercze"/>
            <w:rFonts w:ascii="Calibri" w:hAnsi="Calibri"/>
            <w:noProof/>
          </w:rPr>
          <w:t>3.3.8.</w:t>
        </w:r>
        <w:r w:rsidR="00E74F26">
          <w:rPr>
            <w:rFonts w:eastAsiaTheme="minorEastAsia" w:cstheme="minorBidi"/>
            <w:noProof/>
            <w:sz w:val="22"/>
            <w:lang w:eastAsia="pl-PL"/>
          </w:rPr>
          <w:tab/>
        </w:r>
        <w:r w:rsidR="00E74F26" w:rsidRPr="00A1052F">
          <w:rPr>
            <w:rStyle w:val="Hipercze"/>
            <w:noProof/>
          </w:rPr>
          <w:t>Remont umocnienia brzegów koryta rzeki i przestrzeni pod obiektem</w:t>
        </w:r>
        <w:r w:rsidR="00E74F26">
          <w:rPr>
            <w:noProof/>
            <w:webHidden/>
          </w:rPr>
          <w:tab/>
        </w:r>
        <w:r w:rsidR="00E74F26">
          <w:rPr>
            <w:noProof/>
            <w:webHidden/>
          </w:rPr>
          <w:fldChar w:fldCharType="begin"/>
        </w:r>
        <w:r w:rsidR="00E74F26">
          <w:rPr>
            <w:noProof/>
            <w:webHidden/>
          </w:rPr>
          <w:instrText xml:space="preserve"> PAGEREF _Toc43106725 \h </w:instrText>
        </w:r>
        <w:r w:rsidR="00E74F26">
          <w:rPr>
            <w:noProof/>
            <w:webHidden/>
          </w:rPr>
        </w:r>
        <w:r w:rsidR="00E74F26">
          <w:rPr>
            <w:noProof/>
            <w:webHidden/>
          </w:rPr>
          <w:fldChar w:fldCharType="separate"/>
        </w:r>
        <w:r w:rsidR="00010A1A">
          <w:rPr>
            <w:noProof/>
            <w:webHidden/>
          </w:rPr>
          <w:t>50</w:t>
        </w:r>
        <w:r w:rsidR="00E74F26">
          <w:rPr>
            <w:noProof/>
            <w:webHidden/>
          </w:rPr>
          <w:fldChar w:fldCharType="end"/>
        </w:r>
      </w:hyperlink>
    </w:p>
    <w:p w14:paraId="09ED7FF0" w14:textId="1E3ED2F9" w:rsidR="00E74F26" w:rsidRDefault="00035B1D">
      <w:pPr>
        <w:pStyle w:val="Spistreci4"/>
        <w:rPr>
          <w:rFonts w:eastAsiaTheme="minorEastAsia" w:cstheme="minorBidi"/>
          <w:noProof/>
          <w:sz w:val="22"/>
          <w:lang w:eastAsia="pl-PL"/>
        </w:rPr>
      </w:pPr>
      <w:hyperlink w:anchor="_Toc43106726" w:history="1">
        <w:r w:rsidR="00E74F26" w:rsidRPr="00A1052F">
          <w:rPr>
            <w:rStyle w:val="Hipercze"/>
            <w:rFonts w:ascii="Calibri" w:hAnsi="Calibri"/>
            <w:noProof/>
          </w:rPr>
          <w:t>3.3.9.</w:t>
        </w:r>
        <w:r w:rsidR="00E74F26">
          <w:rPr>
            <w:rFonts w:eastAsiaTheme="minorEastAsia" w:cstheme="minorBidi"/>
            <w:noProof/>
            <w:sz w:val="22"/>
            <w:lang w:eastAsia="pl-PL"/>
          </w:rPr>
          <w:tab/>
        </w:r>
        <w:r w:rsidR="00E74F26" w:rsidRPr="00A1052F">
          <w:rPr>
            <w:rStyle w:val="Hipercze"/>
            <w:noProof/>
          </w:rPr>
          <w:t>Ochrona antykorozyjna</w:t>
        </w:r>
        <w:r w:rsidR="00E74F26">
          <w:rPr>
            <w:noProof/>
            <w:webHidden/>
          </w:rPr>
          <w:tab/>
        </w:r>
        <w:r w:rsidR="00E74F26">
          <w:rPr>
            <w:noProof/>
            <w:webHidden/>
          </w:rPr>
          <w:fldChar w:fldCharType="begin"/>
        </w:r>
        <w:r w:rsidR="00E74F26">
          <w:rPr>
            <w:noProof/>
            <w:webHidden/>
          </w:rPr>
          <w:instrText xml:space="preserve"> PAGEREF _Toc43106726 \h </w:instrText>
        </w:r>
        <w:r w:rsidR="00E74F26">
          <w:rPr>
            <w:noProof/>
            <w:webHidden/>
          </w:rPr>
        </w:r>
        <w:r w:rsidR="00E74F26">
          <w:rPr>
            <w:noProof/>
            <w:webHidden/>
          </w:rPr>
          <w:fldChar w:fldCharType="separate"/>
        </w:r>
        <w:r w:rsidR="00010A1A">
          <w:rPr>
            <w:noProof/>
            <w:webHidden/>
          </w:rPr>
          <w:t>51</w:t>
        </w:r>
        <w:r w:rsidR="00E74F26">
          <w:rPr>
            <w:noProof/>
            <w:webHidden/>
          </w:rPr>
          <w:fldChar w:fldCharType="end"/>
        </w:r>
      </w:hyperlink>
    </w:p>
    <w:p w14:paraId="7751D8C0" w14:textId="3A359873" w:rsidR="00E74F26" w:rsidRDefault="00035B1D">
      <w:pPr>
        <w:pStyle w:val="Spistreci4"/>
        <w:rPr>
          <w:rFonts w:eastAsiaTheme="minorEastAsia" w:cstheme="minorBidi"/>
          <w:noProof/>
          <w:sz w:val="22"/>
          <w:lang w:eastAsia="pl-PL"/>
        </w:rPr>
      </w:pPr>
      <w:hyperlink w:anchor="_Toc43106727" w:history="1">
        <w:r w:rsidR="00E74F26" w:rsidRPr="00A1052F">
          <w:rPr>
            <w:rStyle w:val="Hipercze"/>
            <w:rFonts w:ascii="Calibri" w:hAnsi="Calibri"/>
            <w:noProof/>
          </w:rPr>
          <w:t>3.3.10.</w:t>
        </w:r>
        <w:r w:rsidR="00E74F26">
          <w:rPr>
            <w:rFonts w:eastAsiaTheme="minorEastAsia" w:cstheme="minorBidi"/>
            <w:noProof/>
            <w:sz w:val="22"/>
            <w:lang w:eastAsia="pl-PL"/>
          </w:rPr>
          <w:tab/>
        </w:r>
        <w:r w:rsidR="00E74F26" w:rsidRPr="00A1052F">
          <w:rPr>
            <w:rStyle w:val="Hipercze"/>
            <w:noProof/>
          </w:rPr>
          <w:t>Kolorystyka obiektu</w:t>
        </w:r>
        <w:r w:rsidR="00E74F26">
          <w:rPr>
            <w:noProof/>
            <w:webHidden/>
          </w:rPr>
          <w:tab/>
        </w:r>
        <w:r w:rsidR="00E74F26">
          <w:rPr>
            <w:noProof/>
            <w:webHidden/>
          </w:rPr>
          <w:fldChar w:fldCharType="begin"/>
        </w:r>
        <w:r w:rsidR="00E74F26">
          <w:rPr>
            <w:noProof/>
            <w:webHidden/>
          </w:rPr>
          <w:instrText xml:space="preserve"> PAGEREF _Toc43106727 \h </w:instrText>
        </w:r>
        <w:r w:rsidR="00E74F26">
          <w:rPr>
            <w:noProof/>
            <w:webHidden/>
          </w:rPr>
        </w:r>
        <w:r w:rsidR="00E74F26">
          <w:rPr>
            <w:noProof/>
            <w:webHidden/>
          </w:rPr>
          <w:fldChar w:fldCharType="separate"/>
        </w:r>
        <w:r w:rsidR="00010A1A">
          <w:rPr>
            <w:noProof/>
            <w:webHidden/>
          </w:rPr>
          <w:t>51</w:t>
        </w:r>
        <w:r w:rsidR="00E74F26">
          <w:rPr>
            <w:noProof/>
            <w:webHidden/>
          </w:rPr>
          <w:fldChar w:fldCharType="end"/>
        </w:r>
      </w:hyperlink>
    </w:p>
    <w:p w14:paraId="19F5314B" w14:textId="18CA4017" w:rsidR="00E74F26" w:rsidRDefault="00035B1D">
      <w:pPr>
        <w:pStyle w:val="Spistreci3"/>
        <w:rPr>
          <w:rFonts w:eastAsiaTheme="minorEastAsia" w:cstheme="minorBidi"/>
          <w:noProof/>
          <w:sz w:val="22"/>
          <w:lang w:eastAsia="pl-PL"/>
        </w:rPr>
      </w:pPr>
      <w:hyperlink w:anchor="_Toc43106728" w:history="1">
        <w:r w:rsidR="00E74F26" w:rsidRPr="00A1052F">
          <w:rPr>
            <w:rStyle w:val="Hipercze"/>
            <w:rFonts w:ascii="Calibri" w:hAnsi="Calibri"/>
            <w:noProof/>
          </w:rPr>
          <w:t>3.4.</w:t>
        </w:r>
        <w:r w:rsidR="00E74F26">
          <w:rPr>
            <w:rFonts w:eastAsiaTheme="minorEastAsia" w:cstheme="minorBidi"/>
            <w:noProof/>
            <w:sz w:val="22"/>
            <w:lang w:eastAsia="pl-PL"/>
          </w:rPr>
          <w:tab/>
        </w:r>
        <w:r w:rsidR="00E74F26" w:rsidRPr="00A1052F">
          <w:rPr>
            <w:rStyle w:val="Hipercze"/>
            <w:noProof/>
          </w:rPr>
          <w:t>KATEGORIA GEOTECHNICZNA, WARUNKI I SPOSÓB POSADOWIENIA OBIEKTU</w:t>
        </w:r>
        <w:r w:rsidR="00E74F26">
          <w:rPr>
            <w:noProof/>
            <w:webHidden/>
          </w:rPr>
          <w:tab/>
        </w:r>
        <w:r w:rsidR="00E74F26">
          <w:rPr>
            <w:noProof/>
            <w:webHidden/>
          </w:rPr>
          <w:fldChar w:fldCharType="begin"/>
        </w:r>
        <w:r w:rsidR="00E74F26">
          <w:rPr>
            <w:noProof/>
            <w:webHidden/>
          </w:rPr>
          <w:instrText xml:space="preserve"> PAGEREF _Toc43106728 \h </w:instrText>
        </w:r>
        <w:r w:rsidR="00E74F26">
          <w:rPr>
            <w:noProof/>
            <w:webHidden/>
          </w:rPr>
        </w:r>
        <w:r w:rsidR="00E74F26">
          <w:rPr>
            <w:noProof/>
            <w:webHidden/>
          </w:rPr>
          <w:fldChar w:fldCharType="separate"/>
        </w:r>
        <w:r w:rsidR="00010A1A">
          <w:rPr>
            <w:noProof/>
            <w:webHidden/>
          </w:rPr>
          <w:t>51</w:t>
        </w:r>
        <w:r w:rsidR="00E74F26">
          <w:rPr>
            <w:noProof/>
            <w:webHidden/>
          </w:rPr>
          <w:fldChar w:fldCharType="end"/>
        </w:r>
      </w:hyperlink>
    </w:p>
    <w:p w14:paraId="6E70C151" w14:textId="614EC31D" w:rsidR="00E74F26" w:rsidRDefault="00035B1D">
      <w:pPr>
        <w:pStyle w:val="Spistreci4"/>
        <w:rPr>
          <w:rFonts w:eastAsiaTheme="minorEastAsia" w:cstheme="minorBidi"/>
          <w:noProof/>
          <w:sz w:val="22"/>
          <w:lang w:eastAsia="pl-PL"/>
        </w:rPr>
      </w:pPr>
      <w:hyperlink w:anchor="_Toc43106729" w:history="1">
        <w:r w:rsidR="00E74F26" w:rsidRPr="00A1052F">
          <w:rPr>
            <w:rStyle w:val="Hipercze"/>
            <w:rFonts w:ascii="Calibri" w:hAnsi="Calibri"/>
            <w:noProof/>
          </w:rPr>
          <w:t>3.4.1.</w:t>
        </w:r>
        <w:r w:rsidR="00E74F26">
          <w:rPr>
            <w:rFonts w:eastAsiaTheme="minorEastAsia" w:cstheme="minorBidi"/>
            <w:noProof/>
            <w:sz w:val="22"/>
            <w:lang w:eastAsia="pl-PL"/>
          </w:rPr>
          <w:tab/>
        </w:r>
        <w:r w:rsidR="00E74F26" w:rsidRPr="00A1052F">
          <w:rPr>
            <w:rStyle w:val="Hipercze"/>
            <w:noProof/>
          </w:rPr>
          <w:t>Kategoria geotechniczna</w:t>
        </w:r>
        <w:r w:rsidR="00E74F26">
          <w:rPr>
            <w:noProof/>
            <w:webHidden/>
          </w:rPr>
          <w:tab/>
        </w:r>
        <w:r w:rsidR="00E74F26">
          <w:rPr>
            <w:noProof/>
            <w:webHidden/>
          </w:rPr>
          <w:fldChar w:fldCharType="begin"/>
        </w:r>
        <w:r w:rsidR="00E74F26">
          <w:rPr>
            <w:noProof/>
            <w:webHidden/>
          </w:rPr>
          <w:instrText xml:space="preserve"> PAGEREF _Toc43106729 \h </w:instrText>
        </w:r>
        <w:r w:rsidR="00E74F26">
          <w:rPr>
            <w:noProof/>
            <w:webHidden/>
          </w:rPr>
        </w:r>
        <w:r w:rsidR="00E74F26">
          <w:rPr>
            <w:noProof/>
            <w:webHidden/>
          </w:rPr>
          <w:fldChar w:fldCharType="separate"/>
        </w:r>
        <w:r w:rsidR="00010A1A">
          <w:rPr>
            <w:noProof/>
            <w:webHidden/>
          </w:rPr>
          <w:t>51</w:t>
        </w:r>
        <w:r w:rsidR="00E74F26">
          <w:rPr>
            <w:noProof/>
            <w:webHidden/>
          </w:rPr>
          <w:fldChar w:fldCharType="end"/>
        </w:r>
      </w:hyperlink>
    </w:p>
    <w:p w14:paraId="76B52DAB" w14:textId="0971A415" w:rsidR="00E74F26" w:rsidRDefault="00035B1D">
      <w:pPr>
        <w:pStyle w:val="Spistreci4"/>
        <w:rPr>
          <w:rFonts w:eastAsiaTheme="minorEastAsia" w:cstheme="minorBidi"/>
          <w:noProof/>
          <w:sz w:val="22"/>
          <w:lang w:eastAsia="pl-PL"/>
        </w:rPr>
      </w:pPr>
      <w:hyperlink w:anchor="_Toc43106730" w:history="1">
        <w:r w:rsidR="00E74F26" w:rsidRPr="00A1052F">
          <w:rPr>
            <w:rStyle w:val="Hipercze"/>
            <w:rFonts w:ascii="Calibri" w:hAnsi="Calibri"/>
            <w:noProof/>
          </w:rPr>
          <w:t>3.4.2.</w:t>
        </w:r>
        <w:r w:rsidR="00E74F26">
          <w:rPr>
            <w:rFonts w:eastAsiaTheme="minorEastAsia" w:cstheme="minorBidi"/>
            <w:noProof/>
            <w:sz w:val="22"/>
            <w:lang w:eastAsia="pl-PL"/>
          </w:rPr>
          <w:tab/>
        </w:r>
        <w:r w:rsidR="00E74F26" w:rsidRPr="00A1052F">
          <w:rPr>
            <w:rStyle w:val="Hipercze"/>
            <w:noProof/>
          </w:rPr>
          <w:t>Warunki i sposób posadowienia obiektu</w:t>
        </w:r>
        <w:r w:rsidR="00E74F26">
          <w:rPr>
            <w:noProof/>
            <w:webHidden/>
          </w:rPr>
          <w:tab/>
        </w:r>
        <w:r w:rsidR="00E74F26">
          <w:rPr>
            <w:noProof/>
            <w:webHidden/>
          </w:rPr>
          <w:fldChar w:fldCharType="begin"/>
        </w:r>
        <w:r w:rsidR="00E74F26">
          <w:rPr>
            <w:noProof/>
            <w:webHidden/>
          </w:rPr>
          <w:instrText xml:space="preserve"> PAGEREF _Toc43106730 \h </w:instrText>
        </w:r>
        <w:r w:rsidR="00E74F26">
          <w:rPr>
            <w:noProof/>
            <w:webHidden/>
          </w:rPr>
        </w:r>
        <w:r w:rsidR="00E74F26">
          <w:rPr>
            <w:noProof/>
            <w:webHidden/>
          </w:rPr>
          <w:fldChar w:fldCharType="separate"/>
        </w:r>
        <w:r w:rsidR="00010A1A">
          <w:rPr>
            <w:noProof/>
            <w:webHidden/>
          </w:rPr>
          <w:t>51</w:t>
        </w:r>
        <w:r w:rsidR="00E74F26">
          <w:rPr>
            <w:noProof/>
            <w:webHidden/>
          </w:rPr>
          <w:fldChar w:fldCharType="end"/>
        </w:r>
      </w:hyperlink>
    </w:p>
    <w:p w14:paraId="1FA5F308" w14:textId="773C6C22" w:rsidR="00E74F26" w:rsidRDefault="00035B1D">
      <w:pPr>
        <w:pStyle w:val="Spistreci3"/>
        <w:rPr>
          <w:rFonts w:eastAsiaTheme="minorEastAsia" w:cstheme="minorBidi"/>
          <w:noProof/>
          <w:sz w:val="22"/>
          <w:lang w:eastAsia="pl-PL"/>
        </w:rPr>
      </w:pPr>
      <w:hyperlink w:anchor="_Toc43106731" w:history="1">
        <w:r w:rsidR="00E74F26" w:rsidRPr="00A1052F">
          <w:rPr>
            <w:rStyle w:val="Hipercze"/>
            <w:rFonts w:ascii="Calibri" w:hAnsi="Calibri"/>
            <w:noProof/>
          </w:rPr>
          <w:t>3.5.</w:t>
        </w:r>
        <w:r w:rsidR="00E74F26">
          <w:rPr>
            <w:rFonts w:eastAsiaTheme="minorEastAsia" w:cstheme="minorBidi"/>
            <w:noProof/>
            <w:sz w:val="22"/>
            <w:lang w:eastAsia="pl-PL"/>
          </w:rPr>
          <w:tab/>
        </w:r>
        <w:r w:rsidR="00E74F26" w:rsidRPr="00A1052F">
          <w:rPr>
            <w:rStyle w:val="Hipercze"/>
            <w:noProof/>
          </w:rPr>
          <w:t>ZABEZPIECZENIE PRZED WPŁYWAMI EKSPLOATACJI GÓRNICZEJ</w:t>
        </w:r>
        <w:r w:rsidR="00E74F26">
          <w:rPr>
            <w:noProof/>
            <w:webHidden/>
          </w:rPr>
          <w:tab/>
        </w:r>
        <w:r w:rsidR="00E74F26">
          <w:rPr>
            <w:noProof/>
            <w:webHidden/>
          </w:rPr>
          <w:fldChar w:fldCharType="begin"/>
        </w:r>
        <w:r w:rsidR="00E74F26">
          <w:rPr>
            <w:noProof/>
            <w:webHidden/>
          </w:rPr>
          <w:instrText xml:space="preserve"> PAGEREF _Toc43106731 \h </w:instrText>
        </w:r>
        <w:r w:rsidR="00E74F26">
          <w:rPr>
            <w:noProof/>
            <w:webHidden/>
          </w:rPr>
        </w:r>
        <w:r w:rsidR="00E74F26">
          <w:rPr>
            <w:noProof/>
            <w:webHidden/>
          </w:rPr>
          <w:fldChar w:fldCharType="separate"/>
        </w:r>
        <w:r w:rsidR="00010A1A">
          <w:rPr>
            <w:noProof/>
            <w:webHidden/>
          </w:rPr>
          <w:t>54</w:t>
        </w:r>
        <w:r w:rsidR="00E74F26">
          <w:rPr>
            <w:noProof/>
            <w:webHidden/>
          </w:rPr>
          <w:fldChar w:fldCharType="end"/>
        </w:r>
      </w:hyperlink>
    </w:p>
    <w:p w14:paraId="3C6941C3" w14:textId="6AF6856C" w:rsidR="00E74F26" w:rsidRDefault="00035B1D">
      <w:pPr>
        <w:pStyle w:val="Spistreci2"/>
        <w:rPr>
          <w:rFonts w:eastAsiaTheme="minorEastAsia" w:cstheme="minorBidi"/>
          <w:b w:val="0"/>
          <w:noProof/>
          <w:sz w:val="22"/>
          <w:lang w:eastAsia="pl-PL"/>
        </w:rPr>
      </w:pPr>
      <w:hyperlink w:anchor="_Toc43106732" w:history="1">
        <w:r w:rsidR="00E74F26" w:rsidRPr="00A1052F">
          <w:rPr>
            <w:rStyle w:val="Hipercze"/>
            <w:noProof/>
          </w:rPr>
          <w:t>4.</w:t>
        </w:r>
        <w:r w:rsidR="00E74F26">
          <w:rPr>
            <w:rFonts w:eastAsiaTheme="minorEastAsia" w:cstheme="minorBidi"/>
            <w:b w:val="0"/>
            <w:noProof/>
            <w:sz w:val="22"/>
            <w:lang w:eastAsia="pl-PL"/>
          </w:rPr>
          <w:tab/>
        </w:r>
        <w:r w:rsidR="00E74F26" w:rsidRPr="00A1052F">
          <w:rPr>
            <w:rStyle w:val="Hipercze"/>
            <w:noProof/>
          </w:rPr>
          <w:t>DANE TECHNOLOGICZNE, WSPÓŁZALEŻNOŚCI URZĄDZEŃ I WYPOSAŻENIA</w:t>
        </w:r>
        <w:r w:rsidR="00E74F26">
          <w:rPr>
            <w:noProof/>
            <w:webHidden/>
          </w:rPr>
          <w:tab/>
        </w:r>
        <w:r w:rsidR="00E74F26">
          <w:rPr>
            <w:noProof/>
            <w:webHidden/>
          </w:rPr>
          <w:fldChar w:fldCharType="begin"/>
        </w:r>
        <w:r w:rsidR="00E74F26">
          <w:rPr>
            <w:noProof/>
            <w:webHidden/>
          </w:rPr>
          <w:instrText xml:space="preserve"> PAGEREF _Toc43106732 \h </w:instrText>
        </w:r>
        <w:r w:rsidR="00E74F26">
          <w:rPr>
            <w:noProof/>
            <w:webHidden/>
          </w:rPr>
        </w:r>
        <w:r w:rsidR="00E74F26">
          <w:rPr>
            <w:noProof/>
            <w:webHidden/>
          </w:rPr>
          <w:fldChar w:fldCharType="separate"/>
        </w:r>
        <w:r w:rsidR="00010A1A">
          <w:rPr>
            <w:noProof/>
            <w:webHidden/>
          </w:rPr>
          <w:t>54</w:t>
        </w:r>
        <w:r w:rsidR="00E74F26">
          <w:rPr>
            <w:noProof/>
            <w:webHidden/>
          </w:rPr>
          <w:fldChar w:fldCharType="end"/>
        </w:r>
      </w:hyperlink>
    </w:p>
    <w:p w14:paraId="2D0CB719" w14:textId="7D661D67" w:rsidR="00E74F26" w:rsidRDefault="00035B1D">
      <w:pPr>
        <w:pStyle w:val="Spistreci2"/>
        <w:rPr>
          <w:rFonts w:eastAsiaTheme="minorEastAsia" w:cstheme="minorBidi"/>
          <w:b w:val="0"/>
          <w:noProof/>
          <w:sz w:val="22"/>
          <w:lang w:eastAsia="pl-PL"/>
        </w:rPr>
      </w:pPr>
      <w:hyperlink w:anchor="_Toc43106733" w:history="1">
        <w:r w:rsidR="00E74F26" w:rsidRPr="00A1052F">
          <w:rPr>
            <w:rStyle w:val="Hipercze"/>
            <w:noProof/>
          </w:rPr>
          <w:t>5.</w:t>
        </w:r>
        <w:r w:rsidR="00E74F26">
          <w:rPr>
            <w:rFonts w:eastAsiaTheme="minorEastAsia" w:cstheme="minorBidi"/>
            <w:b w:val="0"/>
            <w:noProof/>
            <w:sz w:val="22"/>
            <w:lang w:eastAsia="pl-PL"/>
          </w:rPr>
          <w:tab/>
        </w:r>
        <w:r w:rsidR="00E74F26" w:rsidRPr="00A1052F">
          <w:rPr>
            <w:rStyle w:val="Hipercze"/>
            <w:noProof/>
          </w:rPr>
          <w:t>WARUNKI NIEZBĘDNE DO KORZYSTANIA Z OBIEKTU PRZEZ OSOBY NIEPEŁNOSPRAWNE</w:t>
        </w:r>
        <w:r w:rsidR="00E74F26">
          <w:rPr>
            <w:noProof/>
            <w:webHidden/>
          </w:rPr>
          <w:tab/>
        </w:r>
        <w:r w:rsidR="00E74F26">
          <w:rPr>
            <w:noProof/>
            <w:webHidden/>
          </w:rPr>
          <w:fldChar w:fldCharType="begin"/>
        </w:r>
        <w:r w:rsidR="00E74F26">
          <w:rPr>
            <w:noProof/>
            <w:webHidden/>
          </w:rPr>
          <w:instrText xml:space="preserve"> PAGEREF _Toc43106733 \h </w:instrText>
        </w:r>
        <w:r w:rsidR="00E74F26">
          <w:rPr>
            <w:noProof/>
            <w:webHidden/>
          </w:rPr>
        </w:r>
        <w:r w:rsidR="00E74F26">
          <w:rPr>
            <w:noProof/>
            <w:webHidden/>
          </w:rPr>
          <w:fldChar w:fldCharType="separate"/>
        </w:r>
        <w:r w:rsidR="00010A1A">
          <w:rPr>
            <w:noProof/>
            <w:webHidden/>
          </w:rPr>
          <w:t>54</w:t>
        </w:r>
        <w:r w:rsidR="00E74F26">
          <w:rPr>
            <w:noProof/>
            <w:webHidden/>
          </w:rPr>
          <w:fldChar w:fldCharType="end"/>
        </w:r>
      </w:hyperlink>
    </w:p>
    <w:p w14:paraId="5BD90B14" w14:textId="291B56FD" w:rsidR="00E74F26" w:rsidRDefault="00035B1D">
      <w:pPr>
        <w:pStyle w:val="Spistreci2"/>
        <w:rPr>
          <w:rFonts w:eastAsiaTheme="minorEastAsia" w:cstheme="minorBidi"/>
          <w:b w:val="0"/>
          <w:noProof/>
          <w:sz w:val="22"/>
          <w:lang w:eastAsia="pl-PL"/>
        </w:rPr>
      </w:pPr>
      <w:hyperlink w:anchor="_Toc43106734" w:history="1">
        <w:r w:rsidR="00E74F26" w:rsidRPr="00A1052F">
          <w:rPr>
            <w:rStyle w:val="Hipercze"/>
            <w:noProof/>
          </w:rPr>
          <w:t>6.</w:t>
        </w:r>
        <w:r w:rsidR="00E74F26">
          <w:rPr>
            <w:rFonts w:eastAsiaTheme="minorEastAsia" w:cstheme="minorBidi"/>
            <w:b w:val="0"/>
            <w:noProof/>
            <w:sz w:val="22"/>
            <w:lang w:eastAsia="pl-PL"/>
          </w:rPr>
          <w:tab/>
        </w:r>
        <w:r w:rsidR="00E74F26" w:rsidRPr="00A1052F">
          <w:rPr>
            <w:rStyle w:val="Hipercze"/>
            <w:noProof/>
          </w:rPr>
          <w:t>WPŁYW PROJEKTOWANYCH OBIEKTÓW NA ŚRODOWISKO ORAZ NA ZDROWIE LUDZI I OBIEKTY SĄSIEDNIE</w:t>
        </w:r>
        <w:r w:rsidR="00E74F26">
          <w:rPr>
            <w:noProof/>
            <w:webHidden/>
          </w:rPr>
          <w:tab/>
        </w:r>
        <w:r w:rsidR="00E74F26">
          <w:rPr>
            <w:noProof/>
            <w:webHidden/>
          </w:rPr>
          <w:fldChar w:fldCharType="begin"/>
        </w:r>
        <w:r w:rsidR="00E74F26">
          <w:rPr>
            <w:noProof/>
            <w:webHidden/>
          </w:rPr>
          <w:instrText xml:space="preserve"> PAGEREF _Toc43106734 \h </w:instrText>
        </w:r>
        <w:r w:rsidR="00E74F26">
          <w:rPr>
            <w:noProof/>
            <w:webHidden/>
          </w:rPr>
        </w:r>
        <w:r w:rsidR="00E74F26">
          <w:rPr>
            <w:noProof/>
            <w:webHidden/>
          </w:rPr>
          <w:fldChar w:fldCharType="separate"/>
        </w:r>
        <w:r w:rsidR="00010A1A">
          <w:rPr>
            <w:noProof/>
            <w:webHidden/>
          </w:rPr>
          <w:t>55</w:t>
        </w:r>
        <w:r w:rsidR="00E74F26">
          <w:rPr>
            <w:noProof/>
            <w:webHidden/>
          </w:rPr>
          <w:fldChar w:fldCharType="end"/>
        </w:r>
      </w:hyperlink>
    </w:p>
    <w:p w14:paraId="308AE5AB" w14:textId="23C61CD4" w:rsidR="00E74F26" w:rsidRDefault="00035B1D">
      <w:pPr>
        <w:pStyle w:val="Spistreci3"/>
        <w:rPr>
          <w:rFonts w:eastAsiaTheme="minorEastAsia" w:cstheme="minorBidi"/>
          <w:noProof/>
          <w:sz w:val="22"/>
          <w:lang w:eastAsia="pl-PL"/>
        </w:rPr>
      </w:pPr>
      <w:hyperlink w:anchor="_Toc43106735" w:history="1">
        <w:r w:rsidR="00E74F26" w:rsidRPr="00A1052F">
          <w:rPr>
            <w:rStyle w:val="Hipercze"/>
            <w:rFonts w:ascii="Calibri" w:hAnsi="Calibri"/>
            <w:noProof/>
          </w:rPr>
          <w:t>6.1.</w:t>
        </w:r>
        <w:r w:rsidR="00E74F26">
          <w:rPr>
            <w:rFonts w:eastAsiaTheme="minorEastAsia" w:cstheme="minorBidi"/>
            <w:noProof/>
            <w:sz w:val="22"/>
            <w:lang w:eastAsia="pl-PL"/>
          </w:rPr>
          <w:tab/>
        </w:r>
        <w:r w:rsidR="00E74F26" w:rsidRPr="00A1052F">
          <w:rPr>
            <w:rStyle w:val="Hipercze"/>
            <w:noProof/>
          </w:rPr>
          <w:t>JAKOŚĆ, ILOŚĆ I SPOSÓB ODPROWADZANIA WODY OPADOWEJ Z PROJEKTOWANEGO OBIEKTU</w:t>
        </w:r>
        <w:r w:rsidR="00E74F26">
          <w:rPr>
            <w:noProof/>
            <w:webHidden/>
          </w:rPr>
          <w:tab/>
        </w:r>
        <w:r w:rsidR="00E74F26">
          <w:rPr>
            <w:noProof/>
            <w:webHidden/>
          </w:rPr>
          <w:fldChar w:fldCharType="begin"/>
        </w:r>
        <w:r w:rsidR="00E74F26">
          <w:rPr>
            <w:noProof/>
            <w:webHidden/>
          </w:rPr>
          <w:instrText xml:space="preserve"> PAGEREF _Toc43106735 \h </w:instrText>
        </w:r>
        <w:r w:rsidR="00E74F26">
          <w:rPr>
            <w:noProof/>
            <w:webHidden/>
          </w:rPr>
        </w:r>
        <w:r w:rsidR="00E74F26">
          <w:rPr>
            <w:noProof/>
            <w:webHidden/>
          </w:rPr>
          <w:fldChar w:fldCharType="separate"/>
        </w:r>
        <w:r w:rsidR="00010A1A">
          <w:rPr>
            <w:noProof/>
            <w:webHidden/>
          </w:rPr>
          <w:t>55</w:t>
        </w:r>
        <w:r w:rsidR="00E74F26">
          <w:rPr>
            <w:noProof/>
            <w:webHidden/>
          </w:rPr>
          <w:fldChar w:fldCharType="end"/>
        </w:r>
      </w:hyperlink>
    </w:p>
    <w:p w14:paraId="5B999E12" w14:textId="56E3E72B" w:rsidR="00E74F26" w:rsidRDefault="00035B1D">
      <w:pPr>
        <w:pStyle w:val="Spistreci3"/>
        <w:rPr>
          <w:rFonts w:eastAsiaTheme="minorEastAsia" w:cstheme="minorBidi"/>
          <w:noProof/>
          <w:sz w:val="22"/>
          <w:lang w:eastAsia="pl-PL"/>
        </w:rPr>
      </w:pPr>
      <w:hyperlink w:anchor="_Toc43106736" w:history="1">
        <w:r w:rsidR="00E74F26" w:rsidRPr="00A1052F">
          <w:rPr>
            <w:rStyle w:val="Hipercze"/>
            <w:rFonts w:ascii="Calibri" w:hAnsi="Calibri"/>
            <w:noProof/>
          </w:rPr>
          <w:t>6.2.</w:t>
        </w:r>
        <w:r w:rsidR="00E74F26">
          <w:rPr>
            <w:rFonts w:eastAsiaTheme="minorEastAsia" w:cstheme="minorBidi"/>
            <w:noProof/>
            <w:sz w:val="22"/>
            <w:lang w:eastAsia="pl-PL"/>
          </w:rPr>
          <w:tab/>
        </w:r>
        <w:r w:rsidR="00E74F26" w:rsidRPr="00A1052F">
          <w:rPr>
            <w:rStyle w:val="Hipercze"/>
            <w:noProof/>
          </w:rPr>
          <w:t>EMISJA ZANIECZYSZCZEŃ GAZOWYCH</w:t>
        </w:r>
        <w:r w:rsidR="00E74F26">
          <w:rPr>
            <w:noProof/>
            <w:webHidden/>
          </w:rPr>
          <w:tab/>
        </w:r>
        <w:r w:rsidR="00E74F26">
          <w:rPr>
            <w:noProof/>
            <w:webHidden/>
          </w:rPr>
          <w:fldChar w:fldCharType="begin"/>
        </w:r>
        <w:r w:rsidR="00E74F26">
          <w:rPr>
            <w:noProof/>
            <w:webHidden/>
          </w:rPr>
          <w:instrText xml:space="preserve"> PAGEREF _Toc43106736 \h </w:instrText>
        </w:r>
        <w:r w:rsidR="00E74F26">
          <w:rPr>
            <w:noProof/>
            <w:webHidden/>
          </w:rPr>
        </w:r>
        <w:r w:rsidR="00E74F26">
          <w:rPr>
            <w:noProof/>
            <w:webHidden/>
          </w:rPr>
          <w:fldChar w:fldCharType="separate"/>
        </w:r>
        <w:r w:rsidR="00010A1A">
          <w:rPr>
            <w:noProof/>
            <w:webHidden/>
          </w:rPr>
          <w:t>56</w:t>
        </w:r>
        <w:r w:rsidR="00E74F26">
          <w:rPr>
            <w:noProof/>
            <w:webHidden/>
          </w:rPr>
          <w:fldChar w:fldCharType="end"/>
        </w:r>
      </w:hyperlink>
    </w:p>
    <w:p w14:paraId="2F520749" w14:textId="2530ADD7" w:rsidR="00E74F26" w:rsidRDefault="00035B1D">
      <w:pPr>
        <w:pStyle w:val="Spistreci3"/>
        <w:rPr>
          <w:rFonts w:eastAsiaTheme="minorEastAsia" w:cstheme="minorBidi"/>
          <w:noProof/>
          <w:sz w:val="22"/>
          <w:lang w:eastAsia="pl-PL"/>
        </w:rPr>
      </w:pPr>
      <w:hyperlink w:anchor="_Toc43106737" w:history="1">
        <w:r w:rsidR="00E74F26" w:rsidRPr="00A1052F">
          <w:rPr>
            <w:rStyle w:val="Hipercze"/>
            <w:rFonts w:ascii="Calibri" w:hAnsi="Calibri"/>
            <w:noProof/>
          </w:rPr>
          <w:t>6.3.</w:t>
        </w:r>
        <w:r w:rsidR="00E74F26">
          <w:rPr>
            <w:rFonts w:eastAsiaTheme="minorEastAsia" w:cstheme="minorBidi"/>
            <w:noProof/>
            <w:sz w:val="22"/>
            <w:lang w:eastAsia="pl-PL"/>
          </w:rPr>
          <w:tab/>
        </w:r>
        <w:r w:rsidR="00E74F26" w:rsidRPr="00A1052F">
          <w:rPr>
            <w:rStyle w:val="Hipercze"/>
            <w:noProof/>
          </w:rPr>
          <w:t>RODZAJ I ILOŚĆ ODPROWADZANYCH ODPADÓW</w:t>
        </w:r>
        <w:r w:rsidR="00E74F26">
          <w:rPr>
            <w:noProof/>
            <w:webHidden/>
          </w:rPr>
          <w:tab/>
        </w:r>
        <w:r w:rsidR="00E74F26">
          <w:rPr>
            <w:noProof/>
            <w:webHidden/>
          </w:rPr>
          <w:fldChar w:fldCharType="begin"/>
        </w:r>
        <w:r w:rsidR="00E74F26">
          <w:rPr>
            <w:noProof/>
            <w:webHidden/>
          </w:rPr>
          <w:instrText xml:space="preserve"> PAGEREF _Toc43106737 \h </w:instrText>
        </w:r>
        <w:r w:rsidR="00E74F26">
          <w:rPr>
            <w:noProof/>
            <w:webHidden/>
          </w:rPr>
        </w:r>
        <w:r w:rsidR="00E74F26">
          <w:rPr>
            <w:noProof/>
            <w:webHidden/>
          </w:rPr>
          <w:fldChar w:fldCharType="separate"/>
        </w:r>
        <w:r w:rsidR="00010A1A">
          <w:rPr>
            <w:noProof/>
            <w:webHidden/>
          </w:rPr>
          <w:t>56</w:t>
        </w:r>
        <w:r w:rsidR="00E74F26">
          <w:rPr>
            <w:noProof/>
            <w:webHidden/>
          </w:rPr>
          <w:fldChar w:fldCharType="end"/>
        </w:r>
      </w:hyperlink>
    </w:p>
    <w:p w14:paraId="78EE40D3" w14:textId="5FB9B4F9" w:rsidR="00E74F26" w:rsidRDefault="00035B1D">
      <w:pPr>
        <w:pStyle w:val="Spistreci3"/>
        <w:rPr>
          <w:rFonts w:eastAsiaTheme="minorEastAsia" w:cstheme="minorBidi"/>
          <w:noProof/>
          <w:sz w:val="22"/>
          <w:lang w:eastAsia="pl-PL"/>
        </w:rPr>
      </w:pPr>
      <w:hyperlink w:anchor="_Toc43106738" w:history="1">
        <w:r w:rsidR="00E74F26" w:rsidRPr="00A1052F">
          <w:rPr>
            <w:rStyle w:val="Hipercze"/>
            <w:rFonts w:ascii="Calibri" w:hAnsi="Calibri"/>
            <w:noProof/>
          </w:rPr>
          <w:t>6.4.</w:t>
        </w:r>
        <w:r w:rsidR="00E74F26">
          <w:rPr>
            <w:rFonts w:eastAsiaTheme="minorEastAsia" w:cstheme="minorBidi"/>
            <w:noProof/>
            <w:sz w:val="22"/>
            <w:lang w:eastAsia="pl-PL"/>
          </w:rPr>
          <w:tab/>
        </w:r>
        <w:r w:rsidR="00E74F26" w:rsidRPr="00A1052F">
          <w:rPr>
            <w:rStyle w:val="Hipercze"/>
            <w:noProof/>
          </w:rPr>
          <w:t>WŁAŚCIWOŚCI AKUSTYCZNE I EMISJA DRGAŃ</w:t>
        </w:r>
        <w:r w:rsidR="00E74F26">
          <w:rPr>
            <w:noProof/>
            <w:webHidden/>
          </w:rPr>
          <w:tab/>
        </w:r>
        <w:r w:rsidR="00E74F26">
          <w:rPr>
            <w:noProof/>
            <w:webHidden/>
          </w:rPr>
          <w:fldChar w:fldCharType="begin"/>
        </w:r>
        <w:r w:rsidR="00E74F26">
          <w:rPr>
            <w:noProof/>
            <w:webHidden/>
          </w:rPr>
          <w:instrText xml:space="preserve"> PAGEREF _Toc43106738 \h </w:instrText>
        </w:r>
        <w:r w:rsidR="00E74F26">
          <w:rPr>
            <w:noProof/>
            <w:webHidden/>
          </w:rPr>
        </w:r>
        <w:r w:rsidR="00E74F26">
          <w:rPr>
            <w:noProof/>
            <w:webHidden/>
          </w:rPr>
          <w:fldChar w:fldCharType="separate"/>
        </w:r>
        <w:r w:rsidR="00010A1A">
          <w:rPr>
            <w:noProof/>
            <w:webHidden/>
          </w:rPr>
          <w:t>56</w:t>
        </w:r>
        <w:r w:rsidR="00E74F26">
          <w:rPr>
            <w:noProof/>
            <w:webHidden/>
          </w:rPr>
          <w:fldChar w:fldCharType="end"/>
        </w:r>
      </w:hyperlink>
    </w:p>
    <w:p w14:paraId="6739DF87" w14:textId="7F1CF5CF" w:rsidR="00E74F26" w:rsidRDefault="00035B1D">
      <w:pPr>
        <w:pStyle w:val="Spistreci3"/>
        <w:rPr>
          <w:rFonts w:eastAsiaTheme="minorEastAsia" w:cstheme="minorBidi"/>
          <w:noProof/>
          <w:sz w:val="22"/>
          <w:lang w:eastAsia="pl-PL"/>
        </w:rPr>
      </w:pPr>
      <w:hyperlink w:anchor="_Toc43106739" w:history="1">
        <w:r w:rsidR="00E74F26" w:rsidRPr="00A1052F">
          <w:rPr>
            <w:rStyle w:val="Hipercze"/>
            <w:rFonts w:ascii="Calibri" w:hAnsi="Calibri"/>
            <w:noProof/>
          </w:rPr>
          <w:t>6.5.</w:t>
        </w:r>
        <w:r w:rsidR="00E74F26">
          <w:rPr>
            <w:rFonts w:eastAsiaTheme="minorEastAsia" w:cstheme="minorBidi"/>
            <w:noProof/>
            <w:sz w:val="22"/>
            <w:lang w:eastAsia="pl-PL"/>
          </w:rPr>
          <w:tab/>
        </w:r>
        <w:r w:rsidR="00E74F26" w:rsidRPr="00A1052F">
          <w:rPr>
            <w:rStyle w:val="Hipercze"/>
            <w:noProof/>
          </w:rPr>
          <w:t>WPŁYW OBIEKTU NA ISTNIEJĄCY DRZEWOSTAN, POWIERZCHNIĘ ZIEMI, WODY POWIERZCHNIOWE I PODZIEMNE</w:t>
        </w:r>
        <w:r w:rsidR="00E74F26">
          <w:rPr>
            <w:noProof/>
            <w:webHidden/>
          </w:rPr>
          <w:tab/>
        </w:r>
        <w:r w:rsidR="00E74F26">
          <w:rPr>
            <w:noProof/>
            <w:webHidden/>
          </w:rPr>
          <w:fldChar w:fldCharType="begin"/>
        </w:r>
        <w:r w:rsidR="00E74F26">
          <w:rPr>
            <w:noProof/>
            <w:webHidden/>
          </w:rPr>
          <w:instrText xml:space="preserve"> PAGEREF _Toc43106739 \h </w:instrText>
        </w:r>
        <w:r w:rsidR="00E74F26">
          <w:rPr>
            <w:noProof/>
            <w:webHidden/>
          </w:rPr>
        </w:r>
        <w:r w:rsidR="00E74F26">
          <w:rPr>
            <w:noProof/>
            <w:webHidden/>
          </w:rPr>
          <w:fldChar w:fldCharType="separate"/>
        </w:r>
        <w:r w:rsidR="00010A1A">
          <w:rPr>
            <w:noProof/>
            <w:webHidden/>
          </w:rPr>
          <w:t>57</w:t>
        </w:r>
        <w:r w:rsidR="00E74F26">
          <w:rPr>
            <w:noProof/>
            <w:webHidden/>
          </w:rPr>
          <w:fldChar w:fldCharType="end"/>
        </w:r>
      </w:hyperlink>
    </w:p>
    <w:p w14:paraId="32412811" w14:textId="7D5B64D1" w:rsidR="00E74F26" w:rsidRDefault="00035B1D">
      <w:pPr>
        <w:pStyle w:val="Spistreci3"/>
        <w:rPr>
          <w:rFonts w:eastAsiaTheme="minorEastAsia" w:cstheme="minorBidi"/>
          <w:noProof/>
          <w:sz w:val="22"/>
          <w:lang w:eastAsia="pl-PL"/>
        </w:rPr>
      </w:pPr>
      <w:hyperlink w:anchor="_Toc43106740" w:history="1">
        <w:r w:rsidR="00E74F26" w:rsidRPr="00A1052F">
          <w:rPr>
            <w:rStyle w:val="Hipercze"/>
            <w:rFonts w:ascii="Calibri" w:hAnsi="Calibri"/>
            <w:noProof/>
          </w:rPr>
          <w:t>6.6.</w:t>
        </w:r>
        <w:r w:rsidR="00E74F26">
          <w:rPr>
            <w:rFonts w:eastAsiaTheme="minorEastAsia" w:cstheme="minorBidi"/>
            <w:noProof/>
            <w:sz w:val="22"/>
            <w:lang w:eastAsia="pl-PL"/>
          </w:rPr>
          <w:tab/>
        </w:r>
        <w:r w:rsidR="00E74F26" w:rsidRPr="00A1052F">
          <w:rPr>
            <w:rStyle w:val="Hipercze"/>
            <w:noProof/>
          </w:rPr>
          <w:t>DZIEDZICTWO KULTUROWE – OCHRONA ZABYTKÓW</w:t>
        </w:r>
        <w:r w:rsidR="00E74F26">
          <w:rPr>
            <w:noProof/>
            <w:webHidden/>
          </w:rPr>
          <w:tab/>
        </w:r>
        <w:r w:rsidR="00E74F26">
          <w:rPr>
            <w:noProof/>
            <w:webHidden/>
          </w:rPr>
          <w:fldChar w:fldCharType="begin"/>
        </w:r>
        <w:r w:rsidR="00E74F26">
          <w:rPr>
            <w:noProof/>
            <w:webHidden/>
          </w:rPr>
          <w:instrText xml:space="preserve"> PAGEREF _Toc43106740 \h </w:instrText>
        </w:r>
        <w:r w:rsidR="00E74F26">
          <w:rPr>
            <w:noProof/>
            <w:webHidden/>
          </w:rPr>
        </w:r>
        <w:r w:rsidR="00E74F26">
          <w:rPr>
            <w:noProof/>
            <w:webHidden/>
          </w:rPr>
          <w:fldChar w:fldCharType="separate"/>
        </w:r>
        <w:r w:rsidR="00010A1A">
          <w:rPr>
            <w:noProof/>
            <w:webHidden/>
          </w:rPr>
          <w:t>57</w:t>
        </w:r>
        <w:r w:rsidR="00E74F26">
          <w:rPr>
            <w:noProof/>
            <w:webHidden/>
          </w:rPr>
          <w:fldChar w:fldCharType="end"/>
        </w:r>
      </w:hyperlink>
    </w:p>
    <w:p w14:paraId="08AAEED8" w14:textId="0D7D4DE1" w:rsidR="00E74F26" w:rsidRDefault="00035B1D">
      <w:pPr>
        <w:pStyle w:val="Spistreci2"/>
        <w:rPr>
          <w:rFonts w:eastAsiaTheme="minorEastAsia" w:cstheme="minorBidi"/>
          <w:b w:val="0"/>
          <w:noProof/>
          <w:sz w:val="22"/>
          <w:lang w:eastAsia="pl-PL"/>
        </w:rPr>
      </w:pPr>
      <w:hyperlink w:anchor="_Toc43106741" w:history="1">
        <w:r w:rsidR="00E74F26" w:rsidRPr="00A1052F">
          <w:rPr>
            <w:rStyle w:val="Hipercze"/>
            <w:noProof/>
          </w:rPr>
          <w:t>7.</w:t>
        </w:r>
        <w:r w:rsidR="00E74F26">
          <w:rPr>
            <w:rFonts w:eastAsiaTheme="minorEastAsia" w:cstheme="minorBidi"/>
            <w:b w:val="0"/>
            <w:noProof/>
            <w:sz w:val="22"/>
            <w:lang w:eastAsia="pl-PL"/>
          </w:rPr>
          <w:tab/>
        </w:r>
        <w:r w:rsidR="00E74F26" w:rsidRPr="00A1052F">
          <w:rPr>
            <w:rStyle w:val="Hipercze"/>
            <w:noProof/>
          </w:rPr>
          <w:t>OCHRONA PRZECIWPOŻAROWA</w:t>
        </w:r>
        <w:r w:rsidR="00E74F26">
          <w:rPr>
            <w:noProof/>
            <w:webHidden/>
          </w:rPr>
          <w:tab/>
        </w:r>
        <w:r w:rsidR="00E74F26">
          <w:rPr>
            <w:noProof/>
            <w:webHidden/>
          </w:rPr>
          <w:fldChar w:fldCharType="begin"/>
        </w:r>
        <w:r w:rsidR="00E74F26">
          <w:rPr>
            <w:noProof/>
            <w:webHidden/>
          </w:rPr>
          <w:instrText xml:space="preserve"> PAGEREF _Toc43106741 \h </w:instrText>
        </w:r>
        <w:r w:rsidR="00E74F26">
          <w:rPr>
            <w:noProof/>
            <w:webHidden/>
          </w:rPr>
        </w:r>
        <w:r w:rsidR="00E74F26">
          <w:rPr>
            <w:noProof/>
            <w:webHidden/>
          </w:rPr>
          <w:fldChar w:fldCharType="separate"/>
        </w:r>
        <w:r w:rsidR="00010A1A">
          <w:rPr>
            <w:noProof/>
            <w:webHidden/>
          </w:rPr>
          <w:t>57</w:t>
        </w:r>
        <w:r w:rsidR="00E74F26">
          <w:rPr>
            <w:noProof/>
            <w:webHidden/>
          </w:rPr>
          <w:fldChar w:fldCharType="end"/>
        </w:r>
      </w:hyperlink>
    </w:p>
    <w:p w14:paraId="20997FB4" w14:textId="691D1A06" w:rsidR="00E74F26" w:rsidRDefault="00035B1D">
      <w:pPr>
        <w:pStyle w:val="Spistreci2"/>
        <w:rPr>
          <w:rFonts w:eastAsiaTheme="minorEastAsia" w:cstheme="minorBidi"/>
          <w:b w:val="0"/>
          <w:noProof/>
          <w:sz w:val="22"/>
          <w:lang w:eastAsia="pl-PL"/>
        </w:rPr>
      </w:pPr>
      <w:hyperlink w:anchor="_Toc43106742" w:history="1">
        <w:r w:rsidR="00E74F26" w:rsidRPr="00A1052F">
          <w:rPr>
            <w:rStyle w:val="Hipercze"/>
            <w:noProof/>
          </w:rPr>
          <w:t>8.</w:t>
        </w:r>
        <w:r w:rsidR="00E74F26">
          <w:rPr>
            <w:rFonts w:eastAsiaTheme="minorEastAsia" w:cstheme="minorBidi"/>
            <w:b w:val="0"/>
            <w:noProof/>
            <w:sz w:val="22"/>
            <w:lang w:eastAsia="pl-PL"/>
          </w:rPr>
          <w:tab/>
        </w:r>
        <w:r w:rsidR="00E74F26" w:rsidRPr="00A1052F">
          <w:rPr>
            <w:rStyle w:val="Hipercze"/>
            <w:noProof/>
          </w:rPr>
          <w:t>UWAGI KOŃCOWE</w:t>
        </w:r>
        <w:r w:rsidR="00E74F26">
          <w:rPr>
            <w:noProof/>
            <w:webHidden/>
          </w:rPr>
          <w:tab/>
        </w:r>
        <w:r w:rsidR="00E74F26">
          <w:rPr>
            <w:noProof/>
            <w:webHidden/>
          </w:rPr>
          <w:fldChar w:fldCharType="begin"/>
        </w:r>
        <w:r w:rsidR="00E74F26">
          <w:rPr>
            <w:noProof/>
            <w:webHidden/>
          </w:rPr>
          <w:instrText xml:space="preserve"> PAGEREF _Toc43106742 \h </w:instrText>
        </w:r>
        <w:r w:rsidR="00E74F26">
          <w:rPr>
            <w:noProof/>
            <w:webHidden/>
          </w:rPr>
        </w:r>
        <w:r w:rsidR="00E74F26">
          <w:rPr>
            <w:noProof/>
            <w:webHidden/>
          </w:rPr>
          <w:fldChar w:fldCharType="separate"/>
        </w:r>
        <w:r w:rsidR="00010A1A">
          <w:rPr>
            <w:noProof/>
            <w:webHidden/>
          </w:rPr>
          <w:t>57</w:t>
        </w:r>
        <w:r w:rsidR="00E74F26">
          <w:rPr>
            <w:noProof/>
            <w:webHidden/>
          </w:rPr>
          <w:fldChar w:fldCharType="end"/>
        </w:r>
      </w:hyperlink>
    </w:p>
    <w:p w14:paraId="3BC4EED0" w14:textId="66E1F598" w:rsidR="00E74F26" w:rsidRDefault="00035B1D">
      <w:pPr>
        <w:pStyle w:val="Spistreci1"/>
        <w:rPr>
          <w:rFonts w:eastAsiaTheme="minorEastAsia" w:cstheme="minorBidi"/>
          <w:b w:val="0"/>
          <w:sz w:val="22"/>
          <w:lang w:eastAsia="pl-PL"/>
        </w:rPr>
      </w:pPr>
      <w:hyperlink w:anchor="_Toc43106743" w:history="1">
        <w:r w:rsidR="00E74F26" w:rsidRPr="00A1052F">
          <w:rPr>
            <w:rStyle w:val="Hipercze"/>
          </w:rPr>
          <w:t>CZĘŚĆ RYSUNKOWA</w:t>
        </w:r>
        <w:r w:rsidR="00E74F26">
          <w:rPr>
            <w:webHidden/>
          </w:rPr>
          <w:tab/>
        </w:r>
        <w:r w:rsidR="00E74F26">
          <w:rPr>
            <w:webHidden/>
          </w:rPr>
          <w:fldChar w:fldCharType="begin"/>
        </w:r>
        <w:r w:rsidR="00E74F26">
          <w:rPr>
            <w:webHidden/>
          </w:rPr>
          <w:instrText xml:space="preserve"> PAGEREF _Toc43106743 \h </w:instrText>
        </w:r>
        <w:r w:rsidR="00E74F26">
          <w:rPr>
            <w:webHidden/>
          </w:rPr>
        </w:r>
        <w:r w:rsidR="00E74F26">
          <w:rPr>
            <w:webHidden/>
          </w:rPr>
          <w:fldChar w:fldCharType="separate"/>
        </w:r>
        <w:r w:rsidR="00010A1A">
          <w:rPr>
            <w:webHidden/>
          </w:rPr>
          <w:t>58</w:t>
        </w:r>
        <w:r w:rsidR="00E74F26">
          <w:rPr>
            <w:webHidden/>
          </w:rPr>
          <w:fldChar w:fldCharType="end"/>
        </w:r>
      </w:hyperlink>
    </w:p>
    <w:p w14:paraId="0D0A73EA" w14:textId="2824E91C" w:rsidR="00E74F26" w:rsidRDefault="00035B1D">
      <w:pPr>
        <w:pStyle w:val="Spistreci5"/>
        <w:rPr>
          <w:rFonts w:eastAsiaTheme="minorEastAsia" w:cstheme="minorBidi"/>
          <w:noProof/>
          <w:sz w:val="22"/>
          <w:lang w:eastAsia="pl-PL"/>
        </w:rPr>
      </w:pPr>
      <w:hyperlink w:anchor="_Toc43106744" w:history="1">
        <w:r w:rsidR="00E74F26" w:rsidRPr="00A1052F">
          <w:rPr>
            <w:rStyle w:val="Hipercze"/>
            <w:noProof/>
          </w:rPr>
          <w:t>Rys. 1. Orientacja</w:t>
        </w:r>
        <w:r w:rsidR="00E74F26">
          <w:rPr>
            <w:noProof/>
            <w:webHidden/>
          </w:rPr>
          <w:tab/>
        </w:r>
        <w:r w:rsidR="00E74F26">
          <w:rPr>
            <w:noProof/>
            <w:webHidden/>
          </w:rPr>
          <w:fldChar w:fldCharType="begin"/>
        </w:r>
        <w:r w:rsidR="00E74F26">
          <w:rPr>
            <w:noProof/>
            <w:webHidden/>
          </w:rPr>
          <w:instrText xml:space="preserve"> PAGEREF _Toc43106744 \h </w:instrText>
        </w:r>
        <w:r w:rsidR="00E74F26">
          <w:rPr>
            <w:noProof/>
            <w:webHidden/>
          </w:rPr>
        </w:r>
        <w:r w:rsidR="00E74F26">
          <w:rPr>
            <w:noProof/>
            <w:webHidden/>
          </w:rPr>
          <w:fldChar w:fldCharType="separate"/>
        </w:r>
        <w:r w:rsidR="00010A1A">
          <w:rPr>
            <w:noProof/>
            <w:webHidden/>
          </w:rPr>
          <w:t>59</w:t>
        </w:r>
        <w:r w:rsidR="00E74F26">
          <w:rPr>
            <w:noProof/>
            <w:webHidden/>
          </w:rPr>
          <w:fldChar w:fldCharType="end"/>
        </w:r>
      </w:hyperlink>
    </w:p>
    <w:p w14:paraId="650D7D05" w14:textId="12828339" w:rsidR="00E74F26" w:rsidRDefault="00035B1D">
      <w:pPr>
        <w:pStyle w:val="Spistreci5"/>
        <w:rPr>
          <w:rFonts w:eastAsiaTheme="minorEastAsia" w:cstheme="minorBidi"/>
          <w:noProof/>
          <w:sz w:val="22"/>
          <w:lang w:eastAsia="pl-PL"/>
        </w:rPr>
      </w:pPr>
      <w:hyperlink w:anchor="_Toc43106745" w:history="1">
        <w:r w:rsidR="00E74F26" w:rsidRPr="00A1052F">
          <w:rPr>
            <w:rStyle w:val="Hipercze"/>
            <w:noProof/>
          </w:rPr>
          <w:t>Rys. 2. Plan sytuacyjno - wysokościowy</w:t>
        </w:r>
        <w:r w:rsidR="00E74F26">
          <w:rPr>
            <w:noProof/>
            <w:webHidden/>
          </w:rPr>
          <w:tab/>
        </w:r>
        <w:r w:rsidR="00E74F26">
          <w:rPr>
            <w:noProof/>
            <w:webHidden/>
          </w:rPr>
          <w:fldChar w:fldCharType="begin"/>
        </w:r>
        <w:r w:rsidR="00E74F26">
          <w:rPr>
            <w:noProof/>
            <w:webHidden/>
          </w:rPr>
          <w:instrText xml:space="preserve"> PAGEREF _Toc43106745 \h </w:instrText>
        </w:r>
        <w:r w:rsidR="00E74F26">
          <w:rPr>
            <w:noProof/>
            <w:webHidden/>
          </w:rPr>
        </w:r>
        <w:r w:rsidR="00E74F26">
          <w:rPr>
            <w:noProof/>
            <w:webHidden/>
          </w:rPr>
          <w:fldChar w:fldCharType="separate"/>
        </w:r>
        <w:r w:rsidR="00010A1A">
          <w:rPr>
            <w:noProof/>
            <w:webHidden/>
          </w:rPr>
          <w:t>60</w:t>
        </w:r>
        <w:r w:rsidR="00E74F26">
          <w:rPr>
            <w:noProof/>
            <w:webHidden/>
          </w:rPr>
          <w:fldChar w:fldCharType="end"/>
        </w:r>
      </w:hyperlink>
    </w:p>
    <w:p w14:paraId="51821EAE" w14:textId="3C00BD49" w:rsidR="00E74F26" w:rsidRDefault="00035B1D">
      <w:pPr>
        <w:pStyle w:val="Spistreci5"/>
        <w:rPr>
          <w:rFonts w:eastAsiaTheme="minorEastAsia" w:cstheme="minorBidi"/>
          <w:noProof/>
          <w:sz w:val="22"/>
          <w:lang w:eastAsia="pl-PL"/>
        </w:rPr>
      </w:pPr>
      <w:hyperlink w:anchor="_Toc43106746" w:history="1">
        <w:r w:rsidR="00E74F26" w:rsidRPr="00A1052F">
          <w:rPr>
            <w:rStyle w:val="Hipercze"/>
            <w:noProof/>
          </w:rPr>
          <w:t>Rys. 3. Rysunek ogólny przebudowywanego mostu</w:t>
        </w:r>
        <w:r w:rsidR="00E74F26">
          <w:rPr>
            <w:noProof/>
            <w:webHidden/>
          </w:rPr>
          <w:tab/>
        </w:r>
        <w:r w:rsidR="00E74F26">
          <w:rPr>
            <w:noProof/>
            <w:webHidden/>
          </w:rPr>
          <w:fldChar w:fldCharType="begin"/>
        </w:r>
        <w:r w:rsidR="00E74F26">
          <w:rPr>
            <w:noProof/>
            <w:webHidden/>
          </w:rPr>
          <w:instrText xml:space="preserve"> PAGEREF _Toc43106746 \h </w:instrText>
        </w:r>
        <w:r w:rsidR="00E74F26">
          <w:rPr>
            <w:noProof/>
            <w:webHidden/>
          </w:rPr>
        </w:r>
        <w:r w:rsidR="00E74F26">
          <w:rPr>
            <w:noProof/>
            <w:webHidden/>
          </w:rPr>
          <w:fldChar w:fldCharType="separate"/>
        </w:r>
        <w:r w:rsidR="00010A1A">
          <w:rPr>
            <w:noProof/>
            <w:webHidden/>
          </w:rPr>
          <w:t>61</w:t>
        </w:r>
        <w:r w:rsidR="00E74F26">
          <w:rPr>
            <w:noProof/>
            <w:webHidden/>
          </w:rPr>
          <w:fldChar w:fldCharType="end"/>
        </w:r>
      </w:hyperlink>
    </w:p>
    <w:p w14:paraId="07DFC857" w14:textId="25FDC06A" w:rsidR="00E74F26" w:rsidRDefault="00035B1D">
      <w:pPr>
        <w:pStyle w:val="Spistreci5"/>
        <w:rPr>
          <w:rFonts w:eastAsiaTheme="minorEastAsia" w:cstheme="minorBidi"/>
          <w:noProof/>
          <w:sz w:val="22"/>
          <w:lang w:eastAsia="pl-PL"/>
        </w:rPr>
      </w:pPr>
      <w:hyperlink w:anchor="_Toc43106747" w:history="1">
        <w:r w:rsidR="00E74F26" w:rsidRPr="00A1052F">
          <w:rPr>
            <w:rStyle w:val="Hipercze"/>
            <w:noProof/>
          </w:rPr>
          <w:t>Rys. 4. Profil podłużny odcinka drogi powiatowej</w:t>
        </w:r>
        <w:r w:rsidR="00E74F26">
          <w:rPr>
            <w:noProof/>
            <w:webHidden/>
          </w:rPr>
          <w:tab/>
        </w:r>
        <w:r w:rsidR="00E74F26">
          <w:rPr>
            <w:noProof/>
            <w:webHidden/>
          </w:rPr>
          <w:fldChar w:fldCharType="begin"/>
        </w:r>
        <w:r w:rsidR="00E74F26">
          <w:rPr>
            <w:noProof/>
            <w:webHidden/>
          </w:rPr>
          <w:instrText xml:space="preserve"> PAGEREF _Toc43106747 \h </w:instrText>
        </w:r>
        <w:r w:rsidR="00E74F26">
          <w:rPr>
            <w:noProof/>
            <w:webHidden/>
          </w:rPr>
        </w:r>
        <w:r w:rsidR="00E74F26">
          <w:rPr>
            <w:noProof/>
            <w:webHidden/>
          </w:rPr>
          <w:fldChar w:fldCharType="separate"/>
        </w:r>
        <w:r w:rsidR="00010A1A">
          <w:rPr>
            <w:noProof/>
            <w:webHidden/>
          </w:rPr>
          <w:t>62</w:t>
        </w:r>
        <w:r w:rsidR="00E74F26">
          <w:rPr>
            <w:noProof/>
            <w:webHidden/>
          </w:rPr>
          <w:fldChar w:fldCharType="end"/>
        </w:r>
      </w:hyperlink>
    </w:p>
    <w:p w14:paraId="2F155DE4" w14:textId="21156F09" w:rsidR="00E74F26" w:rsidRDefault="00035B1D">
      <w:pPr>
        <w:pStyle w:val="Spistreci5"/>
        <w:rPr>
          <w:rFonts w:eastAsiaTheme="minorEastAsia" w:cstheme="minorBidi"/>
          <w:noProof/>
          <w:sz w:val="22"/>
          <w:lang w:eastAsia="pl-PL"/>
        </w:rPr>
      </w:pPr>
      <w:hyperlink w:anchor="_Toc43106748" w:history="1">
        <w:r w:rsidR="00E74F26" w:rsidRPr="00A1052F">
          <w:rPr>
            <w:rStyle w:val="Hipercze"/>
            <w:noProof/>
          </w:rPr>
          <w:t>Rys. 5.Przekrój typowy konstrukcji nawierzchni drogi powiatowej</w:t>
        </w:r>
        <w:r w:rsidR="00E74F26">
          <w:rPr>
            <w:noProof/>
            <w:webHidden/>
          </w:rPr>
          <w:tab/>
        </w:r>
        <w:r w:rsidR="00E74F26">
          <w:rPr>
            <w:noProof/>
            <w:webHidden/>
          </w:rPr>
          <w:fldChar w:fldCharType="begin"/>
        </w:r>
        <w:r w:rsidR="00E74F26">
          <w:rPr>
            <w:noProof/>
            <w:webHidden/>
          </w:rPr>
          <w:instrText xml:space="preserve"> PAGEREF _Toc43106748 \h </w:instrText>
        </w:r>
        <w:r w:rsidR="00E74F26">
          <w:rPr>
            <w:noProof/>
            <w:webHidden/>
          </w:rPr>
        </w:r>
        <w:r w:rsidR="00E74F26">
          <w:rPr>
            <w:noProof/>
            <w:webHidden/>
          </w:rPr>
          <w:fldChar w:fldCharType="separate"/>
        </w:r>
        <w:r w:rsidR="00010A1A">
          <w:rPr>
            <w:noProof/>
            <w:webHidden/>
          </w:rPr>
          <w:t>63</w:t>
        </w:r>
        <w:r w:rsidR="00E74F26">
          <w:rPr>
            <w:noProof/>
            <w:webHidden/>
          </w:rPr>
          <w:fldChar w:fldCharType="end"/>
        </w:r>
      </w:hyperlink>
    </w:p>
    <w:p w14:paraId="61BFB4B7" w14:textId="2559B6F6" w:rsidR="00E74F26" w:rsidRDefault="00035B1D">
      <w:pPr>
        <w:pStyle w:val="Spistreci5"/>
        <w:rPr>
          <w:rFonts w:eastAsiaTheme="minorEastAsia" w:cstheme="minorBidi"/>
          <w:noProof/>
          <w:sz w:val="22"/>
          <w:lang w:eastAsia="pl-PL"/>
        </w:rPr>
      </w:pPr>
      <w:hyperlink w:anchor="_Toc43106749" w:history="1">
        <w:r w:rsidR="00E74F26" w:rsidRPr="00A1052F">
          <w:rPr>
            <w:rStyle w:val="Hipercze"/>
            <w:noProof/>
          </w:rPr>
          <w:t>Rys. 6. Przekrój typowy koryta cieku</w:t>
        </w:r>
        <w:r w:rsidR="00E74F26">
          <w:rPr>
            <w:noProof/>
            <w:webHidden/>
          </w:rPr>
          <w:tab/>
        </w:r>
        <w:r w:rsidR="00E74F26">
          <w:rPr>
            <w:noProof/>
            <w:webHidden/>
          </w:rPr>
          <w:fldChar w:fldCharType="begin"/>
        </w:r>
        <w:r w:rsidR="00E74F26">
          <w:rPr>
            <w:noProof/>
            <w:webHidden/>
          </w:rPr>
          <w:instrText xml:space="preserve"> PAGEREF _Toc43106749 \h </w:instrText>
        </w:r>
        <w:r w:rsidR="00E74F26">
          <w:rPr>
            <w:noProof/>
            <w:webHidden/>
          </w:rPr>
        </w:r>
        <w:r w:rsidR="00E74F26">
          <w:rPr>
            <w:noProof/>
            <w:webHidden/>
          </w:rPr>
          <w:fldChar w:fldCharType="separate"/>
        </w:r>
        <w:r w:rsidR="00010A1A">
          <w:rPr>
            <w:noProof/>
            <w:webHidden/>
          </w:rPr>
          <w:t>64</w:t>
        </w:r>
        <w:r w:rsidR="00E74F26">
          <w:rPr>
            <w:noProof/>
            <w:webHidden/>
          </w:rPr>
          <w:fldChar w:fldCharType="end"/>
        </w:r>
      </w:hyperlink>
    </w:p>
    <w:p w14:paraId="1284B5DD" w14:textId="3510CFF4" w:rsidR="00E74F26" w:rsidRDefault="00035B1D">
      <w:pPr>
        <w:pStyle w:val="Spistreci5"/>
        <w:rPr>
          <w:rFonts w:eastAsiaTheme="minorEastAsia" w:cstheme="minorBidi"/>
          <w:noProof/>
          <w:sz w:val="22"/>
          <w:lang w:eastAsia="pl-PL"/>
        </w:rPr>
      </w:pPr>
      <w:hyperlink w:anchor="_Toc43106750" w:history="1">
        <w:r w:rsidR="00E74F26" w:rsidRPr="00A1052F">
          <w:rPr>
            <w:rStyle w:val="Hipercze"/>
            <w:noProof/>
          </w:rPr>
          <w:t>Rys. 7. Profil podłużny systemu odwodnienia mostu</w:t>
        </w:r>
        <w:r w:rsidR="00E74F26">
          <w:rPr>
            <w:noProof/>
            <w:webHidden/>
          </w:rPr>
          <w:tab/>
        </w:r>
        <w:r w:rsidR="00E74F26">
          <w:rPr>
            <w:noProof/>
            <w:webHidden/>
          </w:rPr>
          <w:fldChar w:fldCharType="begin"/>
        </w:r>
        <w:r w:rsidR="00E74F26">
          <w:rPr>
            <w:noProof/>
            <w:webHidden/>
          </w:rPr>
          <w:instrText xml:space="preserve"> PAGEREF _Toc43106750 \h </w:instrText>
        </w:r>
        <w:r w:rsidR="00E74F26">
          <w:rPr>
            <w:noProof/>
            <w:webHidden/>
          </w:rPr>
        </w:r>
        <w:r w:rsidR="00E74F26">
          <w:rPr>
            <w:noProof/>
            <w:webHidden/>
          </w:rPr>
          <w:fldChar w:fldCharType="separate"/>
        </w:r>
        <w:r w:rsidR="00010A1A">
          <w:rPr>
            <w:noProof/>
            <w:webHidden/>
          </w:rPr>
          <w:t>65</w:t>
        </w:r>
        <w:r w:rsidR="00E74F26">
          <w:rPr>
            <w:noProof/>
            <w:webHidden/>
          </w:rPr>
          <w:fldChar w:fldCharType="end"/>
        </w:r>
      </w:hyperlink>
    </w:p>
    <w:p w14:paraId="0841898C" w14:textId="55B78AA6" w:rsidR="00E74F26" w:rsidRDefault="00035B1D">
      <w:pPr>
        <w:pStyle w:val="Spistreci5"/>
        <w:rPr>
          <w:rFonts w:eastAsiaTheme="minorEastAsia" w:cstheme="minorBidi"/>
          <w:noProof/>
          <w:sz w:val="22"/>
          <w:lang w:eastAsia="pl-PL"/>
        </w:rPr>
      </w:pPr>
      <w:hyperlink w:anchor="_Toc43106751" w:history="1">
        <w:r w:rsidR="00E74F26" w:rsidRPr="00A1052F">
          <w:rPr>
            <w:rStyle w:val="Hipercze"/>
            <w:noProof/>
          </w:rPr>
          <w:t>Rys. 8. Profil podłużny odcinka wylotowego rowu drogowego – bystrotoku</w:t>
        </w:r>
        <w:r w:rsidR="00E74F26">
          <w:rPr>
            <w:noProof/>
            <w:webHidden/>
          </w:rPr>
          <w:tab/>
        </w:r>
        <w:r w:rsidR="00E74F26">
          <w:rPr>
            <w:noProof/>
            <w:webHidden/>
          </w:rPr>
          <w:fldChar w:fldCharType="begin"/>
        </w:r>
        <w:r w:rsidR="00E74F26">
          <w:rPr>
            <w:noProof/>
            <w:webHidden/>
          </w:rPr>
          <w:instrText xml:space="preserve"> PAGEREF _Toc43106751 \h </w:instrText>
        </w:r>
        <w:r w:rsidR="00E74F26">
          <w:rPr>
            <w:noProof/>
            <w:webHidden/>
          </w:rPr>
        </w:r>
        <w:r w:rsidR="00E74F26">
          <w:rPr>
            <w:noProof/>
            <w:webHidden/>
          </w:rPr>
          <w:fldChar w:fldCharType="separate"/>
        </w:r>
        <w:r w:rsidR="00010A1A">
          <w:rPr>
            <w:noProof/>
            <w:webHidden/>
          </w:rPr>
          <w:t>66</w:t>
        </w:r>
        <w:r w:rsidR="00E74F26">
          <w:rPr>
            <w:noProof/>
            <w:webHidden/>
          </w:rPr>
          <w:fldChar w:fldCharType="end"/>
        </w:r>
      </w:hyperlink>
    </w:p>
    <w:p w14:paraId="5546846B" w14:textId="55BC44F9" w:rsidR="00E74F26" w:rsidRDefault="00035B1D">
      <w:pPr>
        <w:pStyle w:val="Spistreci5"/>
        <w:rPr>
          <w:rFonts w:eastAsiaTheme="minorEastAsia" w:cstheme="minorBidi"/>
          <w:noProof/>
          <w:sz w:val="22"/>
          <w:lang w:eastAsia="pl-PL"/>
        </w:rPr>
      </w:pPr>
      <w:hyperlink w:anchor="_Toc43106752" w:history="1">
        <w:r w:rsidR="00E74F26" w:rsidRPr="00A1052F">
          <w:rPr>
            <w:rStyle w:val="Hipercze"/>
            <w:noProof/>
          </w:rPr>
          <w:t>Rys. 9. Rysunek inwentaryzacyjny mostu istniejącego</w:t>
        </w:r>
        <w:r w:rsidR="00E74F26">
          <w:rPr>
            <w:noProof/>
            <w:webHidden/>
          </w:rPr>
          <w:tab/>
        </w:r>
        <w:r w:rsidR="00E74F26">
          <w:rPr>
            <w:noProof/>
            <w:webHidden/>
          </w:rPr>
          <w:fldChar w:fldCharType="begin"/>
        </w:r>
        <w:r w:rsidR="00E74F26">
          <w:rPr>
            <w:noProof/>
            <w:webHidden/>
          </w:rPr>
          <w:instrText xml:space="preserve"> PAGEREF _Toc43106752 \h </w:instrText>
        </w:r>
        <w:r w:rsidR="00E74F26">
          <w:rPr>
            <w:noProof/>
            <w:webHidden/>
          </w:rPr>
        </w:r>
        <w:r w:rsidR="00E74F26">
          <w:rPr>
            <w:noProof/>
            <w:webHidden/>
          </w:rPr>
          <w:fldChar w:fldCharType="separate"/>
        </w:r>
        <w:r w:rsidR="00010A1A">
          <w:rPr>
            <w:noProof/>
            <w:webHidden/>
          </w:rPr>
          <w:t>67</w:t>
        </w:r>
        <w:r w:rsidR="00E74F26">
          <w:rPr>
            <w:noProof/>
            <w:webHidden/>
          </w:rPr>
          <w:fldChar w:fldCharType="end"/>
        </w:r>
      </w:hyperlink>
    </w:p>
    <w:p w14:paraId="0D52DE6E" w14:textId="7CC3368D" w:rsidR="00E74F26" w:rsidRDefault="00035B1D">
      <w:pPr>
        <w:pStyle w:val="Spistreci1"/>
        <w:rPr>
          <w:rFonts w:eastAsiaTheme="minorEastAsia" w:cstheme="minorBidi"/>
          <w:b w:val="0"/>
          <w:sz w:val="22"/>
          <w:lang w:eastAsia="pl-PL"/>
        </w:rPr>
      </w:pPr>
      <w:hyperlink w:anchor="_Toc43106753" w:history="1">
        <w:r w:rsidR="00E74F26" w:rsidRPr="00A1052F">
          <w:rPr>
            <w:rStyle w:val="Hipercze"/>
          </w:rPr>
          <w:t>ZAŁĄCZNIKI</w:t>
        </w:r>
        <w:r w:rsidR="00E74F26">
          <w:rPr>
            <w:webHidden/>
          </w:rPr>
          <w:tab/>
        </w:r>
        <w:r w:rsidR="00E74F26">
          <w:rPr>
            <w:webHidden/>
          </w:rPr>
          <w:fldChar w:fldCharType="begin"/>
        </w:r>
        <w:r w:rsidR="00E74F26">
          <w:rPr>
            <w:webHidden/>
          </w:rPr>
          <w:instrText xml:space="preserve"> PAGEREF _Toc43106753 \h </w:instrText>
        </w:r>
        <w:r w:rsidR="00E74F26">
          <w:rPr>
            <w:webHidden/>
          </w:rPr>
        </w:r>
        <w:r w:rsidR="00E74F26">
          <w:rPr>
            <w:webHidden/>
          </w:rPr>
          <w:fldChar w:fldCharType="separate"/>
        </w:r>
        <w:r w:rsidR="00010A1A">
          <w:rPr>
            <w:webHidden/>
          </w:rPr>
          <w:t>68</w:t>
        </w:r>
        <w:r w:rsidR="00E74F26">
          <w:rPr>
            <w:webHidden/>
          </w:rPr>
          <w:fldChar w:fldCharType="end"/>
        </w:r>
      </w:hyperlink>
    </w:p>
    <w:p w14:paraId="3F2BE878" w14:textId="628FECBE" w:rsidR="00E74F26" w:rsidRDefault="00035B1D">
      <w:pPr>
        <w:pStyle w:val="Spistreci5"/>
        <w:rPr>
          <w:rFonts w:eastAsiaTheme="minorEastAsia" w:cstheme="minorBidi"/>
          <w:noProof/>
          <w:sz w:val="22"/>
          <w:lang w:eastAsia="pl-PL"/>
        </w:rPr>
      </w:pPr>
      <w:hyperlink w:anchor="_Toc43106754" w:history="1">
        <w:r w:rsidR="00E74F26" w:rsidRPr="00A1052F">
          <w:rPr>
            <w:rStyle w:val="Hipercze"/>
            <w:rFonts w:cstheme="minorHAnsi"/>
            <w:bCs/>
            <w:noProof/>
          </w:rPr>
          <w:t>1.</w:t>
        </w:r>
        <w:r w:rsidR="00E74F26">
          <w:rPr>
            <w:rFonts w:eastAsiaTheme="minorEastAsia" w:cstheme="minorBidi"/>
            <w:noProof/>
            <w:sz w:val="22"/>
            <w:lang w:eastAsia="pl-PL"/>
          </w:rPr>
          <w:tab/>
        </w:r>
        <w:r w:rsidR="00E74F26" w:rsidRPr="00A1052F">
          <w:rPr>
            <w:rStyle w:val="Hipercze"/>
            <w:rFonts w:eastAsia="Times New Roman" w:cs="Arial"/>
            <w:bCs/>
            <w:noProof/>
            <w:lang w:eastAsia="pl-PL"/>
          </w:rPr>
          <w:t>Decyzja o środowiskowych uwarunkowaniach zgody na realizację przedsięwzięcia</w:t>
        </w:r>
        <w:r w:rsidR="00E74F26">
          <w:rPr>
            <w:noProof/>
            <w:webHidden/>
          </w:rPr>
          <w:tab/>
        </w:r>
        <w:r w:rsidR="00E74F26">
          <w:rPr>
            <w:noProof/>
            <w:webHidden/>
          </w:rPr>
          <w:fldChar w:fldCharType="begin"/>
        </w:r>
        <w:r w:rsidR="00E74F26">
          <w:rPr>
            <w:noProof/>
            <w:webHidden/>
          </w:rPr>
          <w:instrText xml:space="preserve"> PAGEREF _Toc43106754 \h </w:instrText>
        </w:r>
        <w:r w:rsidR="00E74F26">
          <w:rPr>
            <w:noProof/>
            <w:webHidden/>
          </w:rPr>
        </w:r>
        <w:r w:rsidR="00E74F26">
          <w:rPr>
            <w:noProof/>
            <w:webHidden/>
          </w:rPr>
          <w:fldChar w:fldCharType="separate"/>
        </w:r>
        <w:r w:rsidR="00010A1A">
          <w:rPr>
            <w:noProof/>
            <w:webHidden/>
          </w:rPr>
          <w:t>69</w:t>
        </w:r>
        <w:r w:rsidR="00E74F26">
          <w:rPr>
            <w:noProof/>
            <w:webHidden/>
          </w:rPr>
          <w:fldChar w:fldCharType="end"/>
        </w:r>
      </w:hyperlink>
    </w:p>
    <w:p w14:paraId="12821A83" w14:textId="57E034AF" w:rsidR="00E74F26" w:rsidRDefault="00035B1D">
      <w:pPr>
        <w:pStyle w:val="Spistreci5"/>
        <w:rPr>
          <w:rFonts w:eastAsiaTheme="minorEastAsia" w:cstheme="minorBidi"/>
          <w:noProof/>
          <w:sz w:val="22"/>
          <w:lang w:eastAsia="pl-PL"/>
        </w:rPr>
      </w:pPr>
      <w:hyperlink w:anchor="_Toc43106755" w:history="1">
        <w:r w:rsidR="00E74F26" w:rsidRPr="00A1052F">
          <w:rPr>
            <w:rStyle w:val="Hipercze"/>
            <w:rFonts w:eastAsia="Times New Roman" w:cs="Arial"/>
            <w:bCs/>
            <w:noProof/>
            <w:lang w:eastAsia="pl-PL"/>
          </w:rPr>
          <w:t>2.</w:t>
        </w:r>
        <w:r w:rsidR="00E74F26">
          <w:rPr>
            <w:rFonts w:eastAsiaTheme="minorEastAsia" w:cstheme="minorBidi"/>
            <w:noProof/>
            <w:sz w:val="22"/>
            <w:lang w:eastAsia="pl-PL"/>
          </w:rPr>
          <w:tab/>
        </w:r>
        <w:r w:rsidR="00E74F26" w:rsidRPr="00A1052F">
          <w:rPr>
            <w:rStyle w:val="Hipercze"/>
            <w:rFonts w:eastAsia="Times New Roman" w:cs="Arial"/>
            <w:bCs/>
            <w:noProof/>
            <w:lang w:eastAsia="pl-PL"/>
          </w:rPr>
          <w:t>Decyzja o ustaleniu lokalizacji inwestycji celu publicznego</w:t>
        </w:r>
        <w:r w:rsidR="00E74F26">
          <w:rPr>
            <w:noProof/>
            <w:webHidden/>
          </w:rPr>
          <w:tab/>
        </w:r>
        <w:r w:rsidR="00E74F26">
          <w:rPr>
            <w:noProof/>
            <w:webHidden/>
          </w:rPr>
          <w:fldChar w:fldCharType="begin"/>
        </w:r>
        <w:r w:rsidR="00E74F26">
          <w:rPr>
            <w:noProof/>
            <w:webHidden/>
          </w:rPr>
          <w:instrText xml:space="preserve"> PAGEREF _Toc43106755 \h </w:instrText>
        </w:r>
        <w:r w:rsidR="00E74F26">
          <w:rPr>
            <w:noProof/>
            <w:webHidden/>
          </w:rPr>
        </w:r>
        <w:r w:rsidR="00E74F26">
          <w:rPr>
            <w:noProof/>
            <w:webHidden/>
          </w:rPr>
          <w:fldChar w:fldCharType="separate"/>
        </w:r>
        <w:r w:rsidR="00010A1A">
          <w:rPr>
            <w:noProof/>
            <w:webHidden/>
          </w:rPr>
          <w:t>78</w:t>
        </w:r>
        <w:r w:rsidR="00E74F26">
          <w:rPr>
            <w:noProof/>
            <w:webHidden/>
          </w:rPr>
          <w:fldChar w:fldCharType="end"/>
        </w:r>
      </w:hyperlink>
    </w:p>
    <w:p w14:paraId="243FE20B" w14:textId="16E68B2C" w:rsidR="00E74F26" w:rsidRDefault="00035B1D">
      <w:pPr>
        <w:pStyle w:val="Spistreci5"/>
        <w:rPr>
          <w:rFonts w:eastAsiaTheme="minorEastAsia" w:cstheme="minorBidi"/>
          <w:noProof/>
          <w:sz w:val="22"/>
          <w:lang w:eastAsia="pl-PL"/>
        </w:rPr>
      </w:pPr>
      <w:hyperlink w:anchor="_Toc43106756" w:history="1">
        <w:r w:rsidR="00E74F26" w:rsidRPr="00A1052F">
          <w:rPr>
            <w:rStyle w:val="Hipercze"/>
            <w:bCs/>
            <w:noProof/>
          </w:rPr>
          <w:t>3.</w:t>
        </w:r>
        <w:r w:rsidR="00E74F26">
          <w:rPr>
            <w:rFonts w:eastAsiaTheme="minorEastAsia" w:cstheme="minorBidi"/>
            <w:noProof/>
            <w:sz w:val="22"/>
            <w:lang w:eastAsia="pl-PL"/>
          </w:rPr>
          <w:tab/>
        </w:r>
        <w:r w:rsidR="00E74F26" w:rsidRPr="00A1052F">
          <w:rPr>
            <w:rStyle w:val="Hipercze"/>
            <w:rFonts w:eastAsia="Times New Roman" w:cs="Arial"/>
            <w:bCs/>
            <w:noProof/>
            <w:lang w:eastAsia="pl-PL"/>
          </w:rPr>
          <w:t>Decyzja Pozwolenie -wodnoprawne</w:t>
        </w:r>
        <w:r w:rsidR="00E74F26">
          <w:rPr>
            <w:noProof/>
            <w:webHidden/>
          </w:rPr>
          <w:tab/>
        </w:r>
        <w:r w:rsidR="00E74F26">
          <w:rPr>
            <w:noProof/>
            <w:webHidden/>
          </w:rPr>
          <w:fldChar w:fldCharType="begin"/>
        </w:r>
        <w:r w:rsidR="00E74F26">
          <w:rPr>
            <w:noProof/>
            <w:webHidden/>
          </w:rPr>
          <w:instrText xml:space="preserve"> PAGEREF _Toc43106756 \h </w:instrText>
        </w:r>
        <w:r w:rsidR="00E74F26">
          <w:rPr>
            <w:noProof/>
            <w:webHidden/>
          </w:rPr>
        </w:r>
        <w:r w:rsidR="00E74F26">
          <w:rPr>
            <w:noProof/>
            <w:webHidden/>
          </w:rPr>
          <w:fldChar w:fldCharType="separate"/>
        </w:r>
        <w:r w:rsidR="00010A1A">
          <w:rPr>
            <w:noProof/>
            <w:webHidden/>
          </w:rPr>
          <w:t>88</w:t>
        </w:r>
        <w:r w:rsidR="00E74F26">
          <w:rPr>
            <w:noProof/>
            <w:webHidden/>
          </w:rPr>
          <w:fldChar w:fldCharType="end"/>
        </w:r>
      </w:hyperlink>
    </w:p>
    <w:p w14:paraId="41CF7A4A" w14:textId="36AD96F5" w:rsidR="00E74F26" w:rsidRDefault="00035B1D">
      <w:pPr>
        <w:pStyle w:val="Spistreci5"/>
        <w:rPr>
          <w:rFonts w:eastAsiaTheme="minorEastAsia" w:cstheme="minorBidi"/>
          <w:noProof/>
          <w:sz w:val="22"/>
          <w:lang w:eastAsia="pl-PL"/>
        </w:rPr>
      </w:pPr>
      <w:hyperlink w:anchor="_Toc43106757" w:history="1">
        <w:r w:rsidR="00E74F26" w:rsidRPr="00A1052F">
          <w:rPr>
            <w:rStyle w:val="Hipercze"/>
            <w:bCs/>
            <w:noProof/>
          </w:rPr>
          <w:t>4.</w:t>
        </w:r>
        <w:r w:rsidR="00E74F26">
          <w:rPr>
            <w:rFonts w:eastAsiaTheme="minorEastAsia" w:cstheme="minorBidi"/>
            <w:noProof/>
            <w:sz w:val="22"/>
            <w:lang w:eastAsia="pl-PL"/>
          </w:rPr>
          <w:tab/>
        </w:r>
        <w:r w:rsidR="00E74F26" w:rsidRPr="00A1052F">
          <w:rPr>
            <w:rStyle w:val="Hipercze"/>
            <w:rFonts w:eastAsia="Times New Roman" w:cs="Arial"/>
            <w:bCs/>
            <w:noProof/>
            <w:lang w:eastAsia="pl-PL"/>
          </w:rPr>
          <w:t>Odpis protokołu z Narady koordynacyjnej</w:t>
        </w:r>
        <w:r w:rsidR="00E74F26">
          <w:rPr>
            <w:noProof/>
            <w:webHidden/>
          </w:rPr>
          <w:tab/>
        </w:r>
        <w:r w:rsidR="00E74F26">
          <w:rPr>
            <w:noProof/>
            <w:webHidden/>
          </w:rPr>
          <w:fldChar w:fldCharType="begin"/>
        </w:r>
        <w:r w:rsidR="00E74F26">
          <w:rPr>
            <w:noProof/>
            <w:webHidden/>
          </w:rPr>
          <w:instrText xml:space="preserve"> PAGEREF _Toc43106757 \h </w:instrText>
        </w:r>
        <w:r w:rsidR="00E74F26">
          <w:rPr>
            <w:noProof/>
            <w:webHidden/>
          </w:rPr>
        </w:r>
        <w:r w:rsidR="00E74F26">
          <w:rPr>
            <w:noProof/>
            <w:webHidden/>
          </w:rPr>
          <w:fldChar w:fldCharType="separate"/>
        </w:r>
        <w:r w:rsidR="00010A1A">
          <w:rPr>
            <w:noProof/>
            <w:webHidden/>
          </w:rPr>
          <w:t>96</w:t>
        </w:r>
        <w:r w:rsidR="00E74F26">
          <w:rPr>
            <w:noProof/>
            <w:webHidden/>
          </w:rPr>
          <w:fldChar w:fldCharType="end"/>
        </w:r>
      </w:hyperlink>
    </w:p>
    <w:p w14:paraId="4F934EDC" w14:textId="565DF43C" w:rsidR="00E74F26" w:rsidRDefault="00035B1D">
      <w:pPr>
        <w:pStyle w:val="Spistreci5"/>
        <w:rPr>
          <w:rFonts w:eastAsiaTheme="minorEastAsia" w:cstheme="minorBidi"/>
          <w:noProof/>
          <w:sz w:val="22"/>
          <w:lang w:eastAsia="pl-PL"/>
        </w:rPr>
      </w:pPr>
      <w:hyperlink w:anchor="_Toc43106758" w:history="1">
        <w:r w:rsidR="00E74F26" w:rsidRPr="00A1052F">
          <w:rPr>
            <w:rStyle w:val="Hipercze"/>
            <w:bCs/>
            <w:noProof/>
          </w:rPr>
          <w:t>5.</w:t>
        </w:r>
        <w:r w:rsidR="00E74F26">
          <w:rPr>
            <w:rFonts w:eastAsiaTheme="minorEastAsia" w:cstheme="minorBidi"/>
            <w:noProof/>
            <w:sz w:val="22"/>
            <w:lang w:eastAsia="pl-PL"/>
          </w:rPr>
          <w:tab/>
        </w:r>
        <w:r w:rsidR="00E74F26" w:rsidRPr="00A1052F">
          <w:rPr>
            <w:rStyle w:val="Hipercze"/>
            <w:rFonts w:eastAsia="Times New Roman" w:cs="Arial"/>
            <w:bCs/>
            <w:noProof/>
            <w:lang w:eastAsia="pl-PL"/>
          </w:rPr>
          <w:t>Obliczenia statyczno-wytrzymałościowe obiektu mostowego</w:t>
        </w:r>
        <w:r w:rsidR="00E74F26">
          <w:rPr>
            <w:noProof/>
            <w:webHidden/>
          </w:rPr>
          <w:tab/>
        </w:r>
        <w:r w:rsidR="00E74F26">
          <w:rPr>
            <w:noProof/>
            <w:webHidden/>
          </w:rPr>
          <w:fldChar w:fldCharType="begin"/>
        </w:r>
        <w:r w:rsidR="00E74F26">
          <w:rPr>
            <w:noProof/>
            <w:webHidden/>
          </w:rPr>
          <w:instrText xml:space="preserve"> PAGEREF _Toc43106758 \h </w:instrText>
        </w:r>
        <w:r w:rsidR="00E74F26">
          <w:rPr>
            <w:noProof/>
            <w:webHidden/>
          </w:rPr>
        </w:r>
        <w:r w:rsidR="00E74F26">
          <w:rPr>
            <w:noProof/>
            <w:webHidden/>
          </w:rPr>
          <w:fldChar w:fldCharType="separate"/>
        </w:r>
        <w:r w:rsidR="00010A1A">
          <w:rPr>
            <w:noProof/>
            <w:webHidden/>
          </w:rPr>
          <w:t>100</w:t>
        </w:r>
        <w:r w:rsidR="00E74F26">
          <w:rPr>
            <w:noProof/>
            <w:webHidden/>
          </w:rPr>
          <w:fldChar w:fldCharType="end"/>
        </w:r>
      </w:hyperlink>
    </w:p>
    <w:p w14:paraId="7C20C41C" w14:textId="61452FED" w:rsidR="008D483F" w:rsidRPr="00CA6F98" w:rsidRDefault="004A3BD4" w:rsidP="007C3639">
      <w:pPr>
        <w:tabs>
          <w:tab w:val="left" w:pos="7290"/>
        </w:tabs>
        <w:ind w:firstLine="0"/>
        <w:rPr>
          <w:b/>
          <w:sz w:val="23"/>
          <w:szCs w:val="23"/>
        </w:rPr>
      </w:pPr>
      <w:r w:rsidRPr="00CA6F98">
        <w:rPr>
          <w:b/>
          <w:sz w:val="23"/>
          <w:szCs w:val="23"/>
        </w:rPr>
        <w:fldChar w:fldCharType="end"/>
      </w:r>
    </w:p>
    <w:p w14:paraId="101050A6" w14:textId="77777777" w:rsidR="008D483F" w:rsidRPr="00CA6F98" w:rsidRDefault="008D483F">
      <w:pPr>
        <w:suppressAutoHyphens w:val="0"/>
        <w:spacing w:after="200" w:line="276" w:lineRule="auto"/>
        <w:ind w:firstLine="0"/>
        <w:jc w:val="left"/>
        <w:rPr>
          <w:b/>
          <w:sz w:val="23"/>
          <w:szCs w:val="23"/>
        </w:rPr>
      </w:pPr>
      <w:r w:rsidRPr="00CA6F98">
        <w:rPr>
          <w:b/>
          <w:sz w:val="23"/>
          <w:szCs w:val="23"/>
        </w:rPr>
        <w:br w:type="page"/>
      </w:r>
    </w:p>
    <w:p w14:paraId="5CF2A820" w14:textId="77777777" w:rsidR="007C3639" w:rsidRPr="00CA6F98" w:rsidRDefault="007C3639" w:rsidP="007C3639">
      <w:pPr>
        <w:rPr>
          <w:sz w:val="2"/>
          <w:szCs w:val="2"/>
        </w:rPr>
      </w:pPr>
    </w:p>
    <w:p w14:paraId="6428B9D3" w14:textId="77777777" w:rsidR="007C3639" w:rsidRPr="00CA6F98" w:rsidRDefault="007C3639" w:rsidP="007C3639">
      <w:pPr>
        <w:rPr>
          <w:sz w:val="2"/>
          <w:szCs w:val="2"/>
        </w:rPr>
      </w:pPr>
    </w:p>
    <w:p w14:paraId="096DCA91" w14:textId="77777777" w:rsidR="007C3639" w:rsidRPr="00CA6F98" w:rsidRDefault="007C3639" w:rsidP="007C3639">
      <w:pPr>
        <w:rPr>
          <w:sz w:val="2"/>
          <w:szCs w:val="2"/>
        </w:rPr>
      </w:pPr>
    </w:p>
    <w:p w14:paraId="5400DA44" w14:textId="77777777" w:rsidR="009236E6" w:rsidRPr="00CA6F98" w:rsidRDefault="009236E6" w:rsidP="002F1500">
      <w:pPr>
        <w:pStyle w:val="Nagwek0"/>
      </w:pPr>
      <w:bookmarkStart w:id="6" w:name="_Toc43106654"/>
      <w:r w:rsidRPr="00CA6F98">
        <w:t>OŚWIADCZENIE PROJEKTANTA I SPRAWDZAJĄCEGO</w:t>
      </w:r>
      <w:bookmarkEnd w:id="6"/>
    </w:p>
    <w:p w14:paraId="3FC24862" w14:textId="77777777" w:rsidR="009236E6" w:rsidRPr="00CA6F98" w:rsidRDefault="00083E6C" w:rsidP="005952BF">
      <w:pPr>
        <w:spacing w:after="240" w:line="276" w:lineRule="auto"/>
        <w:jc w:val="right"/>
        <w:rPr>
          <w:sz w:val="20"/>
        </w:rPr>
      </w:pPr>
      <w:r w:rsidRPr="00CA6F98">
        <w:rPr>
          <w:sz w:val="20"/>
        </w:rPr>
        <w:t xml:space="preserve">Rzeszów, dn. </w:t>
      </w:r>
      <w:r w:rsidR="005945D8">
        <w:rPr>
          <w:sz w:val="20"/>
        </w:rPr>
        <w:t>…</w:t>
      </w:r>
      <w:r w:rsidR="00A82279">
        <w:rPr>
          <w:sz w:val="20"/>
        </w:rPr>
        <w:t xml:space="preserve"> </w:t>
      </w:r>
      <w:r w:rsidR="009652CE" w:rsidRPr="00CA6F98">
        <w:rPr>
          <w:sz w:val="20"/>
        </w:rPr>
        <w:t>-</w:t>
      </w:r>
      <w:r w:rsidR="00A82279">
        <w:rPr>
          <w:sz w:val="20"/>
        </w:rPr>
        <w:t xml:space="preserve"> </w:t>
      </w:r>
      <w:r w:rsidR="005945D8">
        <w:rPr>
          <w:sz w:val="20"/>
        </w:rPr>
        <w:t>…</w:t>
      </w:r>
      <w:r w:rsidR="00A82279">
        <w:rPr>
          <w:sz w:val="20"/>
        </w:rPr>
        <w:t xml:space="preserve"> </w:t>
      </w:r>
      <w:r w:rsidR="009652CE" w:rsidRPr="00CA6F98">
        <w:rPr>
          <w:sz w:val="20"/>
        </w:rPr>
        <w:t>-</w:t>
      </w:r>
      <w:r w:rsidR="00A82279">
        <w:rPr>
          <w:sz w:val="20"/>
        </w:rPr>
        <w:t xml:space="preserve"> </w:t>
      </w:r>
      <w:r w:rsidR="009652CE" w:rsidRPr="00CA6F98">
        <w:rPr>
          <w:sz w:val="20"/>
        </w:rPr>
        <w:t>20</w:t>
      </w:r>
      <w:r w:rsidR="005945D8">
        <w:rPr>
          <w:sz w:val="20"/>
        </w:rPr>
        <w:t>20</w:t>
      </w:r>
      <w:r w:rsidR="009236E6" w:rsidRPr="00CA6F98">
        <w:rPr>
          <w:sz w:val="20"/>
        </w:rPr>
        <w:t>r.</w:t>
      </w:r>
    </w:p>
    <w:p w14:paraId="1B5F9DBD" w14:textId="77777777" w:rsidR="009236E6" w:rsidRPr="00CA6F98" w:rsidRDefault="009236E6" w:rsidP="009236E6">
      <w:pPr>
        <w:ind w:firstLine="0"/>
        <w:jc w:val="center"/>
        <w:rPr>
          <w:b/>
          <w:sz w:val="28"/>
        </w:rPr>
      </w:pPr>
      <w:r w:rsidRPr="00CA6F98">
        <w:rPr>
          <w:b/>
          <w:sz w:val="28"/>
        </w:rPr>
        <w:t>OŚWIADCZENIE</w:t>
      </w:r>
    </w:p>
    <w:p w14:paraId="3E330FBC" w14:textId="77777777" w:rsidR="009236E6" w:rsidRPr="00CA6F98" w:rsidRDefault="009236E6" w:rsidP="005952BF">
      <w:pPr>
        <w:spacing w:after="240" w:line="276" w:lineRule="auto"/>
      </w:pPr>
      <w:r w:rsidRPr="00CA6F98">
        <w:t>Zgodnie z art. 20 ust. 4 ustawy z dnia 7 li</w:t>
      </w:r>
      <w:r w:rsidR="00083E6C" w:rsidRPr="00CA6F98">
        <w:t>pca 1994 roku Prawo Budowlane (t</w:t>
      </w:r>
      <w:r w:rsidRPr="00CA6F98">
        <w:t>ekst jednolity: Dz.U. 2016 nr 0 poz. 290 z późniejszymi zmianami)</w:t>
      </w:r>
      <w:r w:rsidR="00083E6C" w:rsidRPr="00CA6F98">
        <w:t>,</w:t>
      </w:r>
      <w:r w:rsidRPr="00CA6F98">
        <w:t xml:space="preserve"> oświadczam</w:t>
      </w:r>
      <w:r w:rsidR="00AF21A1" w:rsidRPr="00CA6F98">
        <w:t>y</w:t>
      </w:r>
      <w:r w:rsidRPr="00CA6F98">
        <w:t xml:space="preserve">, że </w:t>
      </w:r>
      <w:r w:rsidRPr="00CA6F98">
        <w:rPr>
          <w:b/>
        </w:rPr>
        <w:t xml:space="preserve">projekt </w:t>
      </w:r>
      <w:r w:rsidR="00083E6C" w:rsidRPr="00CA6F98">
        <w:rPr>
          <w:b/>
        </w:rPr>
        <w:t>budowlany</w:t>
      </w:r>
      <w:r w:rsidR="00033F16" w:rsidRPr="00CA6F98">
        <w:rPr>
          <w:b/>
        </w:rPr>
        <w:t xml:space="preserve"> </w:t>
      </w:r>
      <w:r w:rsidRPr="00CA6F98">
        <w:t>dla zamierzenia inwestycyjnego pn.:</w:t>
      </w:r>
    </w:p>
    <w:p w14:paraId="47EF825A" w14:textId="77777777" w:rsidR="006444BF" w:rsidRPr="005945D8" w:rsidRDefault="00B46993" w:rsidP="007C17C2">
      <w:pPr>
        <w:spacing w:line="276" w:lineRule="auto"/>
        <w:jc w:val="center"/>
        <w:rPr>
          <w:b/>
          <w:bCs/>
          <w:sz w:val="28"/>
          <w:szCs w:val="28"/>
        </w:rPr>
      </w:pPr>
      <w:bookmarkStart w:id="7" w:name="_Hlk514754105"/>
      <w:r w:rsidRPr="00CA6F98">
        <w:rPr>
          <w:b/>
          <w:bCs/>
          <w:sz w:val="28"/>
          <w:szCs w:val="28"/>
        </w:rPr>
        <w:t xml:space="preserve"> </w:t>
      </w:r>
      <w:r w:rsidR="005945D8" w:rsidRPr="005945D8">
        <w:rPr>
          <w:b/>
          <w:bCs/>
          <w:sz w:val="28"/>
          <w:szCs w:val="28"/>
        </w:rPr>
        <w:t xml:space="preserve">„Przebudowa drogi powiatowej nr 1004R Zaklików – Borów </w:t>
      </w:r>
      <w:r w:rsidR="005945D8">
        <w:rPr>
          <w:b/>
          <w:bCs/>
          <w:sz w:val="28"/>
          <w:szCs w:val="28"/>
        </w:rPr>
        <w:br/>
      </w:r>
      <w:r w:rsidR="005945D8" w:rsidRPr="005945D8">
        <w:rPr>
          <w:b/>
          <w:bCs/>
          <w:sz w:val="28"/>
          <w:szCs w:val="28"/>
        </w:rPr>
        <w:t>wraz z przebudową mostu na rzece Sanna”</w:t>
      </w:r>
    </w:p>
    <w:bookmarkEnd w:id="7"/>
    <w:p w14:paraId="4A68957B" w14:textId="77777777" w:rsidR="009236E6" w:rsidRPr="00CA6F98" w:rsidRDefault="009236E6" w:rsidP="00083E6C">
      <w:pPr>
        <w:pBdr>
          <w:top w:val="dotted" w:sz="4" w:space="1" w:color="auto"/>
        </w:pBdr>
        <w:ind w:firstLine="0"/>
        <w:jc w:val="center"/>
        <w:rPr>
          <w:i/>
          <w:sz w:val="24"/>
          <w:vertAlign w:val="superscript"/>
        </w:rPr>
      </w:pPr>
      <w:r w:rsidRPr="00CA6F98">
        <w:rPr>
          <w:i/>
          <w:sz w:val="24"/>
          <w:vertAlign w:val="superscript"/>
        </w:rPr>
        <w:t>(rodzaj zamierzenia budowlanego)</w:t>
      </w:r>
    </w:p>
    <w:p w14:paraId="293B60E8" w14:textId="77777777" w:rsidR="00083E6C" w:rsidRPr="00CA6F98" w:rsidRDefault="009236E6" w:rsidP="005952BF">
      <w:pPr>
        <w:pStyle w:val="Tekstpodstawowy"/>
        <w:snapToGrid w:val="0"/>
        <w:spacing w:line="276" w:lineRule="auto"/>
        <w:jc w:val="left"/>
        <w:rPr>
          <w:rFonts w:eastAsia="Calibri"/>
          <w:b w:val="0"/>
          <w:sz w:val="22"/>
          <w:szCs w:val="22"/>
          <w:lang w:eastAsia="en-US"/>
        </w:rPr>
      </w:pPr>
      <w:r w:rsidRPr="00CA6F98">
        <w:rPr>
          <w:rFonts w:eastAsia="Calibri"/>
          <w:b w:val="0"/>
          <w:sz w:val="22"/>
          <w:szCs w:val="22"/>
          <w:lang w:eastAsia="en-US"/>
        </w:rPr>
        <w:t>w zakresie</w:t>
      </w:r>
      <w:r w:rsidR="00083E6C" w:rsidRPr="00CA6F98">
        <w:rPr>
          <w:rFonts w:eastAsia="Calibri"/>
          <w:b w:val="0"/>
          <w:sz w:val="22"/>
          <w:szCs w:val="22"/>
          <w:lang w:eastAsia="en-US"/>
        </w:rPr>
        <w:t>:</w:t>
      </w:r>
    </w:p>
    <w:p w14:paraId="66017A39" w14:textId="77777777" w:rsidR="009236E6" w:rsidRPr="00CA6F98" w:rsidRDefault="009236E6" w:rsidP="00FF2889">
      <w:pPr>
        <w:pStyle w:val="Tekstpodstawowy"/>
        <w:numPr>
          <w:ilvl w:val="0"/>
          <w:numId w:val="14"/>
        </w:numPr>
        <w:snapToGrid w:val="0"/>
        <w:spacing w:line="276" w:lineRule="auto"/>
        <w:jc w:val="left"/>
        <w:rPr>
          <w:sz w:val="22"/>
          <w:lang w:eastAsia="en-US"/>
        </w:rPr>
      </w:pPr>
      <w:r w:rsidRPr="00CA6F98">
        <w:rPr>
          <w:sz w:val="22"/>
          <w:lang w:eastAsia="en-US"/>
        </w:rPr>
        <w:t>branży mostowej</w:t>
      </w:r>
    </w:p>
    <w:p w14:paraId="61BAC3A8" w14:textId="77777777" w:rsidR="005952BF" w:rsidRPr="00CA6F98" w:rsidRDefault="005952BF" w:rsidP="00FF2889">
      <w:pPr>
        <w:pStyle w:val="Tekstpodstawowy"/>
        <w:numPr>
          <w:ilvl w:val="0"/>
          <w:numId w:val="14"/>
        </w:numPr>
        <w:snapToGrid w:val="0"/>
        <w:spacing w:line="276" w:lineRule="auto"/>
        <w:jc w:val="left"/>
        <w:rPr>
          <w:sz w:val="22"/>
          <w:lang w:eastAsia="en-US"/>
        </w:rPr>
      </w:pPr>
      <w:r w:rsidRPr="00CA6F98">
        <w:rPr>
          <w:sz w:val="22"/>
          <w:lang w:eastAsia="en-US"/>
        </w:rPr>
        <w:t>branży drogowej</w:t>
      </w:r>
    </w:p>
    <w:p w14:paraId="63FEFFD1" w14:textId="77777777" w:rsidR="005952BF" w:rsidRPr="00CA6F98" w:rsidRDefault="009236E6" w:rsidP="005952BF">
      <w:pPr>
        <w:spacing w:line="276" w:lineRule="auto"/>
        <w:ind w:firstLine="0"/>
        <w:rPr>
          <w:rFonts w:eastAsia="Times New Roman"/>
        </w:rPr>
      </w:pPr>
      <w:r w:rsidRPr="00CA6F98">
        <w:rPr>
          <w:rFonts w:eastAsia="Times New Roman"/>
        </w:rPr>
        <w:t>został sporządzony zgodnie z obowiązującymi przepisami oraz zasadami wiedzy technicznej. Oświadczam również, iż wykonana dokumentacja projektowa jest kompletna i może służyć celom, do których została stworzona.</w:t>
      </w:r>
    </w:p>
    <w:tbl>
      <w:tblPr>
        <w:tblStyle w:val="Tabela-Siatka"/>
        <w:tblW w:w="10207" w:type="dxa"/>
        <w:tblInd w:w="-431" w:type="dxa"/>
        <w:tblLayout w:type="fixed"/>
        <w:tblLook w:val="04A0" w:firstRow="1" w:lastRow="0" w:firstColumn="1" w:lastColumn="0" w:noHBand="0" w:noVBand="1"/>
      </w:tblPr>
      <w:tblGrid>
        <w:gridCol w:w="1702"/>
        <w:gridCol w:w="2835"/>
        <w:gridCol w:w="3402"/>
        <w:gridCol w:w="2268"/>
      </w:tblGrid>
      <w:tr w:rsidR="005952BF" w:rsidRPr="00CA6F98" w14:paraId="1255813F" w14:textId="77777777" w:rsidTr="005B4862">
        <w:tc>
          <w:tcPr>
            <w:tcW w:w="10207" w:type="dxa"/>
            <w:gridSpan w:val="4"/>
            <w:shd w:val="clear" w:color="auto" w:fill="EEECE1" w:themeFill="background2"/>
          </w:tcPr>
          <w:p w14:paraId="48A8E492" w14:textId="77777777" w:rsidR="005952BF" w:rsidRPr="00CA6F98" w:rsidRDefault="005952BF" w:rsidP="005952BF">
            <w:pPr>
              <w:spacing w:line="240" w:lineRule="auto"/>
              <w:ind w:left="-993" w:firstLine="993"/>
              <w:rPr>
                <w:rFonts w:eastAsia="Times New Roman"/>
                <w:b/>
                <w:sz w:val="20"/>
              </w:rPr>
            </w:pPr>
            <w:r w:rsidRPr="00CA6F98">
              <w:rPr>
                <w:rFonts w:eastAsia="Times New Roman"/>
                <w:b/>
                <w:sz w:val="20"/>
              </w:rPr>
              <w:t>BRANŻA MOSTOWA</w:t>
            </w:r>
          </w:p>
        </w:tc>
      </w:tr>
      <w:tr w:rsidR="005952BF" w:rsidRPr="00CA6F98" w14:paraId="6A0DC89D" w14:textId="77777777" w:rsidTr="005B4862">
        <w:trPr>
          <w:trHeight w:val="659"/>
        </w:trPr>
        <w:tc>
          <w:tcPr>
            <w:tcW w:w="1702" w:type="dxa"/>
            <w:vAlign w:val="center"/>
          </w:tcPr>
          <w:p w14:paraId="754BF6F2" w14:textId="77777777" w:rsidR="005952BF" w:rsidRPr="00CA6F98" w:rsidRDefault="005952BF" w:rsidP="005952BF">
            <w:pPr>
              <w:spacing w:line="240" w:lineRule="auto"/>
              <w:ind w:firstLine="0"/>
              <w:jc w:val="left"/>
              <w:rPr>
                <w:rFonts w:eastAsia="Times New Roman"/>
                <w:b/>
                <w:sz w:val="20"/>
              </w:rPr>
            </w:pPr>
            <w:r w:rsidRPr="00CA6F98">
              <w:rPr>
                <w:rFonts w:eastAsia="Times New Roman"/>
                <w:b/>
                <w:sz w:val="20"/>
              </w:rPr>
              <w:t>PROJEKTANT</w:t>
            </w:r>
          </w:p>
        </w:tc>
        <w:tc>
          <w:tcPr>
            <w:tcW w:w="2835" w:type="dxa"/>
            <w:vAlign w:val="center"/>
          </w:tcPr>
          <w:p w14:paraId="7E4D906E" w14:textId="77777777" w:rsidR="005952BF" w:rsidRPr="00CA6F98" w:rsidRDefault="005952BF" w:rsidP="005952BF">
            <w:pPr>
              <w:spacing w:line="240" w:lineRule="auto"/>
              <w:ind w:firstLine="0"/>
              <w:jc w:val="left"/>
              <w:rPr>
                <w:rFonts w:eastAsia="Times New Roman"/>
                <w:sz w:val="20"/>
              </w:rPr>
            </w:pPr>
            <w:r w:rsidRPr="00CA6F98">
              <w:rPr>
                <w:rFonts w:eastAsia="Times New Roman"/>
                <w:sz w:val="20"/>
              </w:rPr>
              <w:t>mgr inż. Patrycjusz MOSTEK</w:t>
            </w:r>
          </w:p>
        </w:tc>
        <w:tc>
          <w:tcPr>
            <w:tcW w:w="3402" w:type="dxa"/>
            <w:vAlign w:val="center"/>
          </w:tcPr>
          <w:p w14:paraId="00AAC92C" w14:textId="77777777" w:rsidR="005952BF" w:rsidRPr="00CA6F98" w:rsidRDefault="005952BF" w:rsidP="005952BF">
            <w:pPr>
              <w:spacing w:line="240" w:lineRule="auto"/>
              <w:ind w:firstLine="0"/>
              <w:jc w:val="center"/>
              <w:rPr>
                <w:sz w:val="14"/>
                <w:szCs w:val="14"/>
              </w:rPr>
            </w:pPr>
            <w:r w:rsidRPr="00CA6F98">
              <w:rPr>
                <w:sz w:val="14"/>
                <w:szCs w:val="14"/>
              </w:rPr>
              <w:t>uprawnienia budowlane:</w:t>
            </w:r>
            <w:r w:rsidR="004952F9" w:rsidRPr="00CA6F98">
              <w:rPr>
                <w:sz w:val="14"/>
                <w:szCs w:val="14"/>
              </w:rPr>
              <w:t xml:space="preserve"> </w:t>
            </w:r>
            <w:r w:rsidRPr="00CA6F98">
              <w:rPr>
                <w:b/>
                <w:sz w:val="14"/>
                <w:szCs w:val="14"/>
              </w:rPr>
              <w:t>PDK/0124/POOM/06</w:t>
            </w:r>
          </w:p>
          <w:p w14:paraId="32F43E2E" w14:textId="77777777" w:rsidR="005952BF" w:rsidRPr="00CA6F98" w:rsidRDefault="005952BF" w:rsidP="005B4862">
            <w:pPr>
              <w:spacing w:line="240" w:lineRule="auto"/>
              <w:ind w:firstLine="0"/>
              <w:jc w:val="center"/>
              <w:rPr>
                <w:rFonts w:eastAsia="Times New Roman"/>
                <w:sz w:val="14"/>
                <w:szCs w:val="14"/>
              </w:rPr>
            </w:pPr>
            <w:r w:rsidRPr="00CA6F98">
              <w:rPr>
                <w:sz w:val="14"/>
                <w:szCs w:val="14"/>
              </w:rPr>
              <w:t>do projektowania bez ograniczeń w specjalności mostowej</w:t>
            </w:r>
          </w:p>
        </w:tc>
        <w:tc>
          <w:tcPr>
            <w:tcW w:w="2268" w:type="dxa"/>
            <w:vAlign w:val="bottom"/>
          </w:tcPr>
          <w:p w14:paraId="5F023018" w14:textId="77777777" w:rsidR="005952BF" w:rsidRPr="00CA6F98" w:rsidRDefault="005952BF" w:rsidP="005952BF">
            <w:pPr>
              <w:spacing w:line="240" w:lineRule="auto"/>
              <w:ind w:firstLine="0"/>
              <w:jc w:val="center"/>
              <w:rPr>
                <w:rFonts w:eastAsia="Times New Roman"/>
                <w:sz w:val="12"/>
                <w:szCs w:val="12"/>
              </w:rPr>
            </w:pPr>
            <w:r w:rsidRPr="00CA6F98">
              <w:rPr>
                <w:rFonts w:eastAsia="Times New Roman"/>
                <w:sz w:val="12"/>
                <w:szCs w:val="12"/>
              </w:rPr>
              <w:t>……………………………………………………</w:t>
            </w:r>
          </w:p>
          <w:p w14:paraId="71FBF5B3" w14:textId="77777777" w:rsidR="005952BF" w:rsidRPr="00CA6F98" w:rsidRDefault="005952BF" w:rsidP="005952BF">
            <w:pPr>
              <w:spacing w:line="240" w:lineRule="auto"/>
              <w:ind w:firstLine="0"/>
              <w:jc w:val="center"/>
              <w:rPr>
                <w:rFonts w:eastAsia="Times New Roman"/>
                <w:sz w:val="12"/>
                <w:szCs w:val="12"/>
              </w:rPr>
            </w:pPr>
            <w:r w:rsidRPr="00CA6F98">
              <w:rPr>
                <w:rFonts w:eastAsia="Times New Roman"/>
                <w:i/>
                <w:sz w:val="12"/>
                <w:szCs w:val="12"/>
              </w:rPr>
              <w:t>(podpis Projektanta)</w:t>
            </w:r>
          </w:p>
        </w:tc>
      </w:tr>
      <w:tr w:rsidR="00B46993" w:rsidRPr="00CA6F98" w14:paraId="6F95F808" w14:textId="77777777" w:rsidTr="005B4862">
        <w:trPr>
          <w:trHeight w:val="555"/>
        </w:trPr>
        <w:tc>
          <w:tcPr>
            <w:tcW w:w="1702" w:type="dxa"/>
            <w:vAlign w:val="center"/>
          </w:tcPr>
          <w:p w14:paraId="2DD62127" w14:textId="77777777" w:rsidR="00B46993" w:rsidRPr="00CA6F98" w:rsidRDefault="00B46993" w:rsidP="00B46993">
            <w:pPr>
              <w:spacing w:line="240" w:lineRule="auto"/>
              <w:ind w:firstLine="0"/>
              <w:jc w:val="left"/>
              <w:rPr>
                <w:rFonts w:eastAsia="Times New Roman"/>
                <w:b/>
                <w:sz w:val="20"/>
              </w:rPr>
            </w:pPr>
            <w:r w:rsidRPr="00CA6F98">
              <w:rPr>
                <w:rFonts w:eastAsia="Times New Roman"/>
                <w:b/>
                <w:sz w:val="20"/>
              </w:rPr>
              <w:t>SPRAWDZAJĄCY</w:t>
            </w:r>
          </w:p>
        </w:tc>
        <w:tc>
          <w:tcPr>
            <w:tcW w:w="2835" w:type="dxa"/>
            <w:vAlign w:val="center"/>
          </w:tcPr>
          <w:p w14:paraId="0AC2A126" w14:textId="77777777" w:rsidR="00B46993" w:rsidRPr="00CA6F98" w:rsidRDefault="00B46993" w:rsidP="00B46993">
            <w:pPr>
              <w:spacing w:line="240" w:lineRule="auto"/>
              <w:ind w:firstLine="0"/>
              <w:jc w:val="left"/>
              <w:rPr>
                <w:rFonts w:eastAsia="Times New Roman"/>
                <w:sz w:val="20"/>
              </w:rPr>
            </w:pPr>
            <w:r w:rsidRPr="00CA6F98">
              <w:rPr>
                <w:rFonts w:eastAsia="Times New Roman"/>
                <w:sz w:val="20"/>
              </w:rPr>
              <w:t>mgr inż. Marcin ARENDARCZYK</w:t>
            </w:r>
          </w:p>
        </w:tc>
        <w:tc>
          <w:tcPr>
            <w:tcW w:w="3402" w:type="dxa"/>
            <w:vAlign w:val="center"/>
          </w:tcPr>
          <w:p w14:paraId="67ACE952" w14:textId="77777777" w:rsidR="00B46993" w:rsidRPr="00CA6F98" w:rsidRDefault="00B46993" w:rsidP="00B46993">
            <w:pPr>
              <w:spacing w:line="240" w:lineRule="auto"/>
              <w:ind w:firstLine="0"/>
              <w:jc w:val="center"/>
              <w:rPr>
                <w:b/>
                <w:sz w:val="14"/>
                <w:szCs w:val="14"/>
              </w:rPr>
            </w:pPr>
            <w:r w:rsidRPr="00CA6F98">
              <w:rPr>
                <w:sz w:val="14"/>
                <w:szCs w:val="14"/>
              </w:rPr>
              <w:t>uprawnienia budowlane:</w:t>
            </w:r>
            <w:r w:rsidR="004952F9" w:rsidRPr="00CA6F98">
              <w:rPr>
                <w:sz w:val="14"/>
                <w:szCs w:val="14"/>
              </w:rPr>
              <w:t xml:space="preserve"> </w:t>
            </w:r>
            <w:r w:rsidRPr="00CA6F98">
              <w:rPr>
                <w:b/>
                <w:sz w:val="14"/>
                <w:szCs w:val="14"/>
              </w:rPr>
              <w:t xml:space="preserve">PDK/0083/POOM/11 </w:t>
            </w:r>
          </w:p>
          <w:p w14:paraId="6F7FE9AB" w14:textId="77777777" w:rsidR="00B46993" w:rsidRPr="00CA6F98" w:rsidRDefault="00B46993" w:rsidP="005B4862">
            <w:pPr>
              <w:spacing w:line="240" w:lineRule="auto"/>
              <w:ind w:firstLine="0"/>
              <w:jc w:val="center"/>
              <w:rPr>
                <w:sz w:val="14"/>
                <w:szCs w:val="14"/>
              </w:rPr>
            </w:pPr>
            <w:r w:rsidRPr="00CA6F98">
              <w:rPr>
                <w:sz w:val="14"/>
                <w:szCs w:val="14"/>
              </w:rPr>
              <w:t>do projektowania bez ograniczeń w specjalności mostowej</w:t>
            </w:r>
          </w:p>
        </w:tc>
        <w:tc>
          <w:tcPr>
            <w:tcW w:w="2268" w:type="dxa"/>
            <w:vAlign w:val="bottom"/>
          </w:tcPr>
          <w:p w14:paraId="19344121" w14:textId="77777777" w:rsidR="00B46993" w:rsidRPr="00CA6F98" w:rsidRDefault="00B46993" w:rsidP="00B46993">
            <w:pPr>
              <w:spacing w:line="240" w:lineRule="auto"/>
              <w:ind w:firstLine="0"/>
              <w:jc w:val="center"/>
              <w:rPr>
                <w:rFonts w:eastAsia="Times New Roman"/>
                <w:sz w:val="12"/>
                <w:szCs w:val="12"/>
              </w:rPr>
            </w:pPr>
            <w:r w:rsidRPr="00CA6F98">
              <w:rPr>
                <w:rFonts w:eastAsia="Times New Roman"/>
                <w:sz w:val="12"/>
                <w:szCs w:val="12"/>
              </w:rPr>
              <w:t>………………………………………………………</w:t>
            </w:r>
          </w:p>
          <w:p w14:paraId="04B35A25" w14:textId="77777777" w:rsidR="00B46993" w:rsidRPr="00CA6F98" w:rsidRDefault="00B46993" w:rsidP="00B46993">
            <w:pPr>
              <w:spacing w:line="240" w:lineRule="auto"/>
              <w:ind w:firstLine="0"/>
              <w:jc w:val="center"/>
              <w:rPr>
                <w:rFonts w:eastAsia="Times New Roman"/>
                <w:sz w:val="12"/>
                <w:szCs w:val="12"/>
              </w:rPr>
            </w:pPr>
            <w:r w:rsidRPr="00CA6F98">
              <w:rPr>
                <w:rFonts w:eastAsia="Times New Roman"/>
                <w:i/>
                <w:sz w:val="12"/>
                <w:szCs w:val="12"/>
              </w:rPr>
              <w:t>(podpis Sprawdzającego)</w:t>
            </w:r>
          </w:p>
        </w:tc>
      </w:tr>
      <w:tr w:rsidR="005952BF" w:rsidRPr="00CA6F98" w14:paraId="67E28012" w14:textId="77777777" w:rsidTr="005B4862">
        <w:tc>
          <w:tcPr>
            <w:tcW w:w="10207" w:type="dxa"/>
            <w:gridSpan w:val="4"/>
            <w:shd w:val="clear" w:color="auto" w:fill="EEECE1" w:themeFill="background2"/>
          </w:tcPr>
          <w:p w14:paraId="67594CC1" w14:textId="77777777" w:rsidR="005952BF" w:rsidRPr="00CA6F98" w:rsidRDefault="005952BF" w:rsidP="005952BF">
            <w:pPr>
              <w:spacing w:line="240" w:lineRule="auto"/>
              <w:ind w:firstLine="0"/>
              <w:rPr>
                <w:rFonts w:eastAsia="Times New Roman"/>
                <w:b/>
                <w:sz w:val="14"/>
                <w:szCs w:val="14"/>
              </w:rPr>
            </w:pPr>
            <w:r w:rsidRPr="00CA6F98">
              <w:rPr>
                <w:rFonts w:eastAsia="Times New Roman"/>
                <w:b/>
                <w:sz w:val="20"/>
              </w:rPr>
              <w:t>BRANŻA DROGOWA</w:t>
            </w:r>
          </w:p>
        </w:tc>
      </w:tr>
      <w:tr w:rsidR="00FD3977" w:rsidRPr="00CA6F98" w14:paraId="2EFAE4E1" w14:textId="77777777" w:rsidTr="005B4862">
        <w:trPr>
          <w:trHeight w:val="583"/>
        </w:trPr>
        <w:tc>
          <w:tcPr>
            <w:tcW w:w="1702" w:type="dxa"/>
            <w:shd w:val="clear" w:color="auto" w:fill="FFFFFF" w:themeFill="background1"/>
            <w:vAlign w:val="center"/>
          </w:tcPr>
          <w:p w14:paraId="77582B52" w14:textId="77777777" w:rsidR="00FD3977" w:rsidRPr="00CA6F98" w:rsidRDefault="00FD3977" w:rsidP="00FD3977">
            <w:pPr>
              <w:spacing w:line="240" w:lineRule="auto"/>
              <w:ind w:firstLine="0"/>
              <w:jc w:val="left"/>
              <w:rPr>
                <w:rFonts w:eastAsia="Times New Roman"/>
                <w:b/>
                <w:sz w:val="20"/>
              </w:rPr>
            </w:pPr>
            <w:r w:rsidRPr="00CA6F98">
              <w:rPr>
                <w:rFonts w:eastAsia="Times New Roman"/>
                <w:b/>
                <w:sz w:val="20"/>
              </w:rPr>
              <w:t>PROJEKTANT</w:t>
            </w:r>
          </w:p>
        </w:tc>
        <w:tc>
          <w:tcPr>
            <w:tcW w:w="2835" w:type="dxa"/>
            <w:shd w:val="clear" w:color="auto" w:fill="auto"/>
            <w:vAlign w:val="center"/>
          </w:tcPr>
          <w:p w14:paraId="0C82E181" w14:textId="6F32F2CB" w:rsidR="00FD3977" w:rsidRPr="00CA6F98" w:rsidRDefault="00FD3977" w:rsidP="00FD3977">
            <w:pPr>
              <w:spacing w:line="240" w:lineRule="auto"/>
              <w:ind w:firstLine="0"/>
              <w:jc w:val="left"/>
              <w:rPr>
                <w:rFonts w:cstheme="minorHAnsi"/>
              </w:rPr>
            </w:pPr>
            <w:r w:rsidRPr="00CA6F98">
              <w:rPr>
                <w:rFonts w:cstheme="minorHAnsi"/>
              </w:rPr>
              <w:t>mgr inż. Łukasz Szarek</w:t>
            </w:r>
          </w:p>
        </w:tc>
        <w:tc>
          <w:tcPr>
            <w:tcW w:w="3402" w:type="dxa"/>
            <w:vAlign w:val="center"/>
          </w:tcPr>
          <w:p w14:paraId="49D447FA" w14:textId="77777777" w:rsidR="00FD3977" w:rsidRDefault="00FD3977" w:rsidP="00FD3977">
            <w:pPr>
              <w:spacing w:line="240" w:lineRule="auto"/>
              <w:ind w:firstLine="0"/>
              <w:jc w:val="center"/>
              <w:rPr>
                <w:b/>
                <w:sz w:val="14"/>
                <w:szCs w:val="14"/>
              </w:rPr>
            </w:pPr>
            <w:r w:rsidRPr="00CA6F98">
              <w:rPr>
                <w:sz w:val="14"/>
                <w:szCs w:val="14"/>
              </w:rPr>
              <w:t xml:space="preserve">uprawnienia budowlane : </w:t>
            </w:r>
            <w:r w:rsidRPr="00FD3977">
              <w:rPr>
                <w:b/>
                <w:sz w:val="14"/>
                <w:szCs w:val="14"/>
              </w:rPr>
              <w:t>PDK/0196/PWOD/14</w:t>
            </w:r>
            <w:r>
              <w:rPr>
                <w:b/>
                <w:sz w:val="14"/>
                <w:szCs w:val="14"/>
              </w:rPr>
              <w:t xml:space="preserve"> </w:t>
            </w:r>
          </w:p>
          <w:p w14:paraId="06A4851D" w14:textId="2B071599" w:rsidR="00FD3977" w:rsidRPr="00CA6F98" w:rsidRDefault="00FD3977" w:rsidP="00FD3977">
            <w:pPr>
              <w:spacing w:line="240" w:lineRule="auto"/>
              <w:ind w:firstLine="0"/>
              <w:jc w:val="center"/>
              <w:rPr>
                <w:rFonts w:cstheme="minorHAnsi"/>
                <w:sz w:val="14"/>
                <w:szCs w:val="14"/>
              </w:rPr>
            </w:pPr>
            <w:r w:rsidRPr="00CA6F98">
              <w:rPr>
                <w:sz w:val="14"/>
                <w:szCs w:val="14"/>
              </w:rPr>
              <w:t>do projektowania bez ograniczeń w specjalności drogowej</w:t>
            </w:r>
          </w:p>
        </w:tc>
        <w:tc>
          <w:tcPr>
            <w:tcW w:w="2268" w:type="dxa"/>
            <w:vAlign w:val="bottom"/>
          </w:tcPr>
          <w:p w14:paraId="70934E2C" w14:textId="77777777" w:rsidR="00FD3977" w:rsidRPr="00CA6F98" w:rsidRDefault="00FD3977" w:rsidP="00FD3977">
            <w:pPr>
              <w:spacing w:line="240" w:lineRule="auto"/>
              <w:ind w:firstLine="0"/>
              <w:jc w:val="center"/>
              <w:rPr>
                <w:rFonts w:eastAsia="Times New Roman"/>
                <w:sz w:val="12"/>
                <w:szCs w:val="12"/>
              </w:rPr>
            </w:pPr>
            <w:r w:rsidRPr="00CA6F98">
              <w:rPr>
                <w:rFonts w:eastAsia="Times New Roman"/>
                <w:sz w:val="12"/>
                <w:szCs w:val="12"/>
              </w:rPr>
              <w:t>………………………………………………………</w:t>
            </w:r>
          </w:p>
          <w:p w14:paraId="5E2AE75E" w14:textId="77777777" w:rsidR="00FD3977" w:rsidRPr="00CA6F98" w:rsidRDefault="00FD3977" w:rsidP="00FD3977">
            <w:pPr>
              <w:spacing w:line="240" w:lineRule="auto"/>
              <w:ind w:firstLine="0"/>
              <w:jc w:val="center"/>
              <w:rPr>
                <w:rFonts w:eastAsia="Times New Roman"/>
                <w:sz w:val="20"/>
              </w:rPr>
            </w:pPr>
            <w:r w:rsidRPr="00CA6F98">
              <w:rPr>
                <w:rFonts w:eastAsia="Times New Roman"/>
                <w:i/>
                <w:sz w:val="12"/>
                <w:szCs w:val="12"/>
              </w:rPr>
              <w:t>(podpis Projektanta)</w:t>
            </w:r>
          </w:p>
        </w:tc>
      </w:tr>
      <w:tr w:rsidR="000F2C4A" w:rsidRPr="00CA6F98" w14:paraId="7AE86E31" w14:textId="77777777" w:rsidTr="005B4862">
        <w:trPr>
          <w:trHeight w:val="577"/>
        </w:trPr>
        <w:tc>
          <w:tcPr>
            <w:tcW w:w="1702" w:type="dxa"/>
            <w:shd w:val="clear" w:color="auto" w:fill="FFFFFF" w:themeFill="background1"/>
            <w:vAlign w:val="center"/>
          </w:tcPr>
          <w:p w14:paraId="777252CB" w14:textId="77777777" w:rsidR="000F2C4A" w:rsidRPr="00CA6F98" w:rsidRDefault="000F2C4A" w:rsidP="000F2C4A">
            <w:pPr>
              <w:spacing w:line="240" w:lineRule="auto"/>
              <w:ind w:firstLine="0"/>
              <w:jc w:val="left"/>
              <w:rPr>
                <w:rFonts w:eastAsia="Times New Roman"/>
                <w:b/>
                <w:sz w:val="20"/>
              </w:rPr>
            </w:pPr>
            <w:r w:rsidRPr="00CA6F98">
              <w:rPr>
                <w:rFonts w:eastAsia="Times New Roman"/>
                <w:b/>
                <w:sz w:val="20"/>
              </w:rPr>
              <w:t>SPRAWDZAJĄCY</w:t>
            </w:r>
          </w:p>
        </w:tc>
        <w:tc>
          <w:tcPr>
            <w:tcW w:w="2835" w:type="dxa"/>
            <w:shd w:val="clear" w:color="auto" w:fill="auto"/>
            <w:vAlign w:val="center"/>
          </w:tcPr>
          <w:p w14:paraId="77DF32B9" w14:textId="541DCD36" w:rsidR="000F2C4A" w:rsidRPr="00CA6F98" w:rsidRDefault="000F2C4A" w:rsidP="000F2C4A">
            <w:pPr>
              <w:spacing w:line="240" w:lineRule="auto"/>
              <w:ind w:firstLine="0"/>
              <w:jc w:val="left"/>
              <w:rPr>
                <w:rFonts w:cstheme="minorHAnsi"/>
              </w:rPr>
            </w:pPr>
            <w:r w:rsidRPr="00CA6F98">
              <w:rPr>
                <w:rFonts w:eastAsia="Times New Roman"/>
                <w:sz w:val="20"/>
              </w:rPr>
              <w:t>mgr inż. Łukasz KWAŚNIAK</w:t>
            </w:r>
          </w:p>
        </w:tc>
        <w:tc>
          <w:tcPr>
            <w:tcW w:w="3402" w:type="dxa"/>
            <w:vAlign w:val="center"/>
          </w:tcPr>
          <w:p w14:paraId="0C2D9CF5" w14:textId="77777777" w:rsidR="000F2C4A" w:rsidRPr="00CA6F98" w:rsidRDefault="000F2C4A" w:rsidP="000F2C4A">
            <w:pPr>
              <w:spacing w:line="240" w:lineRule="auto"/>
              <w:ind w:firstLine="0"/>
              <w:jc w:val="center"/>
              <w:rPr>
                <w:b/>
                <w:sz w:val="14"/>
                <w:szCs w:val="14"/>
              </w:rPr>
            </w:pPr>
            <w:r w:rsidRPr="00CA6F98">
              <w:rPr>
                <w:sz w:val="14"/>
                <w:szCs w:val="14"/>
              </w:rPr>
              <w:t xml:space="preserve">uprawnienia budowlane : </w:t>
            </w:r>
            <w:r w:rsidRPr="00CA6F98">
              <w:rPr>
                <w:b/>
                <w:sz w:val="14"/>
                <w:szCs w:val="14"/>
              </w:rPr>
              <w:t>SWK/0147/POOD/12</w:t>
            </w:r>
          </w:p>
          <w:p w14:paraId="38638672" w14:textId="4CEB0865" w:rsidR="000F2C4A" w:rsidRPr="00CA6F98" w:rsidRDefault="000F2C4A" w:rsidP="000F2C4A">
            <w:pPr>
              <w:spacing w:line="240" w:lineRule="auto"/>
              <w:ind w:firstLine="0"/>
              <w:jc w:val="center"/>
              <w:rPr>
                <w:rFonts w:cstheme="minorHAnsi"/>
                <w:sz w:val="14"/>
                <w:szCs w:val="14"/>
              </w:rPr>
            </w:pPr>
            <w:r w:rsidRPr="00CA6F98">
              <w:rPr>
                <w:sz w:val="14"/>
                <w:szCs w:val="14"/>
              </w:rPr>
              <w:t>do projektowania bez ograniczeń w specjalności drogowej</w:t>
            </w:r>
          </w:p>
        </w:tc>
        <w:tc>
          <w:tcPr>
            <w:tcW w:w="2268" w:type="dxa"/>
            <w:vAlign w:val="bottom"/>
          </w:tcPr>
          <w:p w14:paraId="5D29887F" w14:textId="77777777" w:rsidR="000F2C4A" w:rsidRPr="00CA6F98" w:rsidRDefault="000F2C4A" w:rsidP="000F2C4A">
            <w:pPr>
              <w:spacing w:line="240" w:lineRule="auto"/>
              <w:ind w:firstLine="0"/>
              <w:jc w:val="center"/>
              <w:rPr>
                <w:rFonts w:eastAsia="Times New Roman"/>
                <w:sz w:val="12"/>
                <w:szCs w:val="12"/>
              </w:rPr>
            </w:pPr>
            <w:r w:rsidRPr="00CA6F98">
              <w:rPr>
                <w:rFonts w:eastAsia="Times New Roman"/>
                <w:sz w:val="12"/>
                <w:szCs w:val="12"/>
              </w:rPr>
              <w:t>……………………………………………………</w:t>
            </w:r>
          </w:p>
          <w:p w14:paraId="1D665C1C" w14:textId="77777777" w:rsidR="000F2C4A" w:rsidRPr="00CA6F98" w:rsidRDefault="000F2C4A" w:rsidP="000F2C4A">
            <w:pPr>
              <w:spacing w:line="240" w:lineRule="auto"/>
              <w:ind w:firstLine="0"/>
              <w:jc w:val="center"/>
              <w:rPr>
                <w:rFonts w:eastAsia="Times New Roman"/>
                <w:sz w:val="12"/>
                <w:szCs w:val="12"/>
              </w:rPr>
            </w:pPr>
            <w:r w:rsidRPr="00CA6F98">
              <w:rPr>
                <w:rFonts w:eastAsia="Times New Roman"/>
                <w:i/>
                <w:sz w:val="12"/>
                <w:szCs w:val="12"/>
              </w:rPr>
              <w:t>(podpis Sprawdzającego)</w:t>
            </w:r>
          </w:p>
        </w:tc>
      </w:tr>
    </w:tbl>
    <w:p w14:paraId="6A024215" w14:textId="77777777" w:rsidR="009236E6" w:rsidRPr="00CA6F98" w:rsidRDefault="00A50023" w:rsidP="002F1500">
      <w:pPr>
        <w:pStyle w:val="Nagwek0"/>
      </w:pPr>
      <w:bookmarkStart w:id="8" w:name="_Toc43106655"/>
      <w:r w:rsidRPr="00CA6F98">
        <w:lastRenderedPageBreak/>
        <w:t>KOPIE UPRAWNIEŃ I ZAŚWIADCZEŃ PROJEKTANT</w:t>
      </w:r>
      <w:r w:rsidR="0038171F" w:rsidRPr="00CA6F98">
        <w:t>A I SPRAWDZAJĄCEGO O PRZYNALEŻNOŚC</w:t>
      </w:r>
      <w:r w:rsidR="0004699B" w:rsidRPr="00CA6F98">
        <w:t xml:space="preserve">I </w:t>
      </w:r>
      <w:r w:rsidR="0038171F" w:rsidRPr="00CA6F98">
        <w:t>DO IZBY INŻYNIERÓW BUDOWNICTWA</w:t>
      </w:r>
      <w:bookmarkEnd w:id="8"/>
    </w:p>
    <w:p w14:paraId="73AE09CD" w14:textId="77777777" w:rsidR="00D22E30" w:rsidRPr="00CA6F98" w:rsidRDefault="00D22E30">
      <w:pPr>
        <w:suppressAutoHyphens w:val="0"/>
        <w:spacing w:after="200" w:line="276" w:lineRule="auto"/>
        <w:ind w:firstLine="0"/>
        <w:jc w:val="left"/>
      </w:pPr>
      <w:r w:rsidRPr="00CA6F98">
        <w:rPr>
          <w:noProof/>
          <w:lang w:eastAsia="pl-PL"/>
        </w:rPr>
        <w:drawing>
          <wp:inline distT="0" distB="0" distL="0" distR="0" wp14:anchorId="0A162071" wp14:editId="0DE7550A">
            <wp:extent cx="5670954" cy="7800975"/>
            <wp:effectExtent l="0" t="0" r="0" b="0"/>
            <wp:docPr id="1" name="Obraz 1" descr="\\MYCLOUDEX2ULTRA\Pracownia\6_3 DOKUMENTY SKANOWANE\Patrycjusz Mostek\POIIB\PM uprawnienia 1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YCLOUDEX2ULTRA\Pracownia\6_3 DOKUMENTY SKANOWANE\Patrycjusz Mostek\POIIB\PM uprawnienia 1z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71928" cy="7802315"/>
                    </a:xfrm>
                    <a:prstGeom prst="rect">
                      <a:avLst/>
                    </a:prstGeom>
                    <a:noFill/>
                    <a:ln>
                      <a:noFill/>
                    </a:ln>
                  </pic:spPr>
                </pic:pic>
              </a:graphicData>
            </a:graphic>
          </wp:inline>
        </w:drawing>
      </w:r>
      <w:r w:rsidRPr="00CA6F98">
        <w:br w:type="page"/>
      </w:r>
    </w:p>
    <w:p w14:paraId="76BAE612" w14:textId="77777777" w:rsidR="00D22E30" w:rsidRPr="00CA6F98" w:rsidRDefault="00D22E30">
      <w:pPr>
        <w:suppressAutoHyphens w:val="0"/>
        <w:spacing w:after="200" w:line="276" w:lineRule="auto"/>
        <w:ind w:firstLine="0"/>
        <w:jc w:val="left"/>
      </w:pPr>
      <w:r w:rsidRPr="00CA6F98">
        <w:rPr>
          <w:noProof/>
          <w:lang w:eastAsia="pl-PL"/>
        </w:rPr>
        <w:lastRenderedPageBreak/>
        <w:drawing>
          <wp:inline distT="0" distB="0" distL="0" distR="0" wp14:anchorId="7EB606C5" wp14:editId="282E9EDE">
            <wp:extent cx="5934075" cy="8162925"/>
            <wp:effectExtent l="0" t="0" r="0" b="0"/>
            <wp:docPr id="3" name="Obraz 3" descr="\\MYCLOUDEX2ULTRA\Pracownia\6_3 DOKUMENTY SKANOWANE\Patrycjusz Mostek\POIIB\PM uprawnienia 2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YCLOUDEX2ULTRA\Pracownia\6_3 DOKUMENTY SKANOWANE\Patrycjusz Mostek\POIIB\PM uprawnienia 2z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r w:rsidRPr="00CA6F98">
        <w:br w:type="page"/>
      </w:r>
    </w:p>
    <w:p w14:paraId="7B193041" w14:textId="2FA89493" w:rsidR="005B4862" w:rsidRPr="00CA6F98" w:rsidRDefault="000F2C4A">
      <w:pPr>
        <w:suppressAutoHyphens w:val="0"/>
        <w:spacing w:after="200" w:line="276" w:lineRule="auto"/>
        <w:ind w:firstLine="0"/>
        <w:jc w:val="left"/>
        <w:rPr>
          <w:noProof/>
          <w:lang w:eastAsia="pl-PL"/>
        </w:rPr>
      </w:pPr>
      <w:r>
        <w:rPr>
          <w:noProof/>
        </w:rPr>
        <w:lastRenderedPageBreak/>
        <w:drawing>
          <wp:inline distT="0" distB="0" distL="0" distR="0" wp14:anchorId="715887DE" wp14:editId="681AF6FC">
            <wp:extent cx="5598543" cy="8403250"/>
            <wp:effectExtent l="0" t="0" r="254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05195" cy="8413235"/>
                    </a:xfrm>
                    <a:prstGeom prst="rect">
                      <a:avLst/>
                    </a:prstGeom>
                  </pic:spPr>
                </pic:pic>
              </a:graphicData>
            </a:graphic>
          </wp:inline>
        </w:drawing>
      </w:r>
      <w:r w:rsidR="005B4862" w:rsidRPr="00CA6F98">
        <w:rPr>
          <w:noProof/>
          <w:lang w:eastAsia="pl-PL"/>
        </w:rPr>
        <w:br/>
      </w:r>
    </w:p>
    <w:p w14:paraId="105D273A" w14:textId="77777777" w:rsidR="005B4862" w:rsidRPr="00CA6F98" w:rsidRDefault="005B4862">
      <w:pPr>
        <w:suppressAutoHyphens w:val="0"/>
        <w:spacing w:after="200" w:line="276" w:lineRule="auto"/>
        <w:ind w:firstLine="0"/>
        <w:jc w:val="left"/>
        <w:rPr>
          <w:noProof/>
          <w:lang w:eastAsia="pl-PL"/>
        </w:rPr>
      </w:pPr>
      <w:r w:rsidRPr="00CA6F98">
        <w:rPr>
          <w:noProof/>
          <w:lang w:eastAsia="pl-PL"/>
        </w:rPr>
        <w:br w:type="page"/>
      </w:r>
    </w:p>
    <w:p w14:paraId="60B6880D" w14:textId="77777777" w:rsidR="005B4862" w:rsidRPr="00CA6F98" w:rsidRDefault="005B4862">
      <w:pPr>
        <w:suppressAutoHyphens w:val="0"/>
        <w:spacing w:after="200" w:line="276" w:lineRule="auto"/>
        <w:ind w:firstLine="0"/>
        <w:jc w:val="left"/>
      </w:pPr>
    </w:p>
    <w:p w14:paraId="558E4C76" w14:textId="77777777" w:rsidR="00D22E30" w:rsidRPr="00CA6F98" w:rsidRDefault="00D22E30">
      <w:pPr>
        <w:suppressAutoHyphens w:val="0"/>
        <w:spacing w:after="200" w:line="276" w:lineRule="auto"/>
        <w:ind w:firstLine="0"/>
        <w:jc w:val="left"/>
      </w:pPr>
      <w:r w:rsidRPr="00CA6F98">
        <w:rPr>
          <w:noProof/>
          <w:lang w:eastAsia="pl-PL"/>
        </w:rPr>
        <w:drawing>
          <wp:inline distT="0" distB="0" distL="0" distR="0" wp14:anchorId="6ABC3DE0" wp14:editId="529E9D94">
            <wp:extent cx="5934075" cy="8391525"/>
            <wp:effectExtent l="0" t="0" r="0" b="0"/>
            <wp:docPr id="4" name="Obraz 4" descr="\\MYCLOUDEX2ULTRA\Pracownia\6_3 DOKUMENTY SKANOWANE\Marcin Arendarczyk\Marcin Arendarczyk_uprawnienia_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YCLOUDEX2ULTRA\Pracownia\6_3 DOKUMENTY SKANOWANE\Marcin Arendarczyk\Marcin Arendarczyk_uprawnienia_s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4F1840BB" w14:textId="77777777" w:rsidR="00D22E30" w:rsidRPr="00CA6F98" w:rsidRDefault="00D22E30">
      <w:pPr>
        <w:suppressAutoHyphens w:val="0"/>
        <w:spacing w:after="200" w:line="276" w:lineRule="auto"/>
        <w:ind w:firstLine="0"/>
        <w:jc w:val="left"/>
      </w:pPr>
    </w:p>
    <w:p w14:paraId="7078150E" w14:textId="77777777" w:rsidR="00D22E30" w:rsidRPr="00CA6F98" w:rsidRDefault="00D22E30">
      <w:pPr>
        <w:suppressAutoHyphens w:val="0"/>
        <w:spacing w:after="200" w:line="276" w:lineRule="auto"/>
        <w:ind w:firstLine="0"/>
        <w:jc w:val="left"/>
      </w:pPr>
      <w:r w:rsidRPr="00CA6F98">
        <w:rPr>
          <w:noProof/>
          <w:lang w:eastAsia="pl-PL"/>
        </w:rPr>
        <w:lastRenderedPageBreak/>
        <w:drawing>
          <wp:inline distT="0" distB="0" distL="0" distR="0" wp14:anchorId="2A10237D" wp14:editId="482E3B64">
            <wp:extent cx="5934075" cy="8391525"/>
            <wp:effectExtent l="0" t="0" r="0" b="0"/>
            <wp:docPr id="5" name="Obraz 5" descr="\\MYCLOUDEX2ULTRA\Pracownia\6_3 DOKUMENTY SKANOWANE\Marcin Arendarczyk\Marcin Arendarczyk_uprawnienia_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YCLOUDEX2ULTRA\Pracownia\6_3 DOKUMENTY SKANOWANE\Marcin Arendarczyk\Marcin Arendarczyk_uprawnienia_s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49CCB318" w14:textId="77777777" w:rsidR="00D22E30" w:rsidRPr="00CA6F98" w:rsidRDefault="00D22E30">
      <w:pPr>
        <w:suppressAutoHyphens w:val="0"/>
        <w:spacing w:after="200" w:line="276" w:lineRule="auto"/>
        <w:ind w:firstLine="0"/>
        <w:jc w:val="left"/>
      </w:pPr>
    </w:p>
    <w:p w14:paraId="4CFF870B" w14:textId="77777777" w:rsidR="00D22E30" w:rsidRPr="00CA6F98" w:rsidRDefault="00D22E30">
      <w:pPr>
        <w:suppressAutoHyphens w:val="0"/>
        <w:spacing w:after="200" w:line="276" w:lineRule="auto"/>
        <w:ind w:firstLine="0"/>
        <w:jc w:val="left"/>
      </w:pPr>
    </w:p>
    <w:p w14:paraId="01EC9D59" w14:textId="77777777" w:rsidR="00D22E30" w:rsidRPr="00CA6F98" w:rsidRDefault="00D22E30">
      <w:pPr>
        <w:suppressAutoHyphens w:val="0"/>
        <w:spacing w:after="200" w:line="276" w:lineRule="auto"/>
        <w:ind w:firstLine="0"/>
        <w:jc w:val="left"/>
      </w:pPr>
    </w:p>
    <w:p w14:paraId="6D5D0578" w14:textId="62002AD2" w:rsidR="005B4862" w:rsidRPr="00CA6F98" w:rsidRDefault="000F2C4A" w:rsidP="005B4862">
      <w:pPr>
        <w:suppressAutoHyphens w:val="0"/>
        <w:spacing w:after="200" w:line="276" w:lineRule="auto"/>
        <w:ind w:firstLine="0"/>
        <w:jc w:val="center"/>
        <w:rPr>
          <w:noProof/>
          <w:lang w:eastAsia="pl-PL"/>
        </w:rPr>
      </w:pPr>
      <w:r>
        <w:rPr>
          <w:noProof/>
        </w:rPr>
        <w:drawing>
          <wp:inline distT="0" distB="0" distL="0" distR="0" wp14:anchorId="3B77B266" wp14:editId="7A03D369">
            <wp:extent cx="4829175" cy="7038975"/>
            <wp:effectExtent l="0" t="0" r="9525" b="952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29175" cy="7038975"/>
                    </a:xfrm>
                    <a:prstGeom prst="rect">
                      <a:avLst/>
                    </a:prstGeom>
                  </pic:spPr>
                </pic:pic>
              </a:graphicData>
            </a:graphic>
          </wp:inline>
        </w:drawing>
      </w:r>
    </w:p>
    <w:p w14:paraId="24A7B7E5" w14:textId="77777777" w:rsidR="005B4862" w:rsidRPr="00CA6F98" w:rsidRDefault="005B4862">
      <w:pPr>
        <w:suppressAutoHyphens w:val="0"/>
        <w:spacing w:after="200" w:line="276" w:lineRule="auto"/>
        <w:ind w:firstLine="0"/>
        <w:jc w:val="left"/>
        <w:rPr>
          <w:noProof/>
          <w:lang w:eastAsia="pl-PL"/>
        </w:rPr>
      </w:pPr>
      <w:r w:rsidRPr="00CA6F98">
        <w:rPr>
          <w:noProof/>
          <w:lang w:eastAsia="pl-PL"/>
        </w:rPr>
        <w:br w:type="page"/>
      </w:r>
    </w:p>
    <w:p w14:paraId="0C1BA777" w14:textId="4598AAEF" w:rsidR="005B4862" w:rsidRPr="00CA6F98" w:rsidRDefault="000F2C4A" w:rsidP="000F2C4A">
      <w:pPr>
        <w:suppressAutoHyphens w:val="0"/>
        <w:spacing w:after="200" w:line="276" w:lineRule="auto"/>
        <w:ind w:firstLine="0"/>
        <w:jc w:val="left"/>
      </w:pPr>
      <w:r w:rsidRPr="00CA6F98">
        <w:rPr>
          <w:noProof/>
          <w:lang w:eastAsia="pl-PL"/>
        </w:rPr>
        <w:lastRenderedPageBreak/>
        <w:drawing>
          <wp:inline distT="0" distB="0" distL="0" distR="0" wp14:anchorId="0B715789" wp14:editId="1637E010">
            <wp:extent cx="5676900" cy="8334375"/>
            <wp:effectExtent l="0" t="0" r="0" b="952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6900" cy="8334375"/>
                    </a:xfrm>
                    <a:prstGeom prst="rect">
                      <a:avLst/>
                    </a:prstGeom>
                  </pic:spPr>
                </pic:pic>
              </a:graphicData>
            </a:graphic>
          </wp:inline>
        </w:drawing>
      </w:r>
      <w:r>
        <w:rPr>
          <w:noProof/>
        </w:rPr>
        <w:lastRenderedPageBreak/>
        <w:drawing>
          <wp:inline distT="0" distB="0" distL="0" distR="0" wp14:anchorId="0CE26FD0" wp14:editId="65E841FF">
            <wp:extent cx="5849510" cy="8697433"/>
            <wp:effectExtent l="0" t="0" r="0" b="889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53817" cy="8703836"/>
                    </a:xfrm>
                    <a:prstGeom prst="rect">
                      <a:avLst/>
                    </a:prstGeom>
                  </pic:spPr>
                </pic:pic>
              </a:graphicData>
            </a:graphic>
          </wp:inline>
        </w:drawing>
      </w:r>
      <w:r w:rsidR="00A71E0F" w:rsidRPr="00CA6F98">
        <w:br w:type="page"/>
      </w:r>
    </w:p>
    <w:p w14:paraId="1BF43402" w14:textId="77777777" w:rsidR="005B4862" w:rsidRPr="00CA6F98" w:rsidRDefault="002008E3">
      <w:pPr>
        <w:suppressAutoHyphens w:val="0"/>
        <w:spacing w:after="200" w:line="276" w:lineRule="auto"/>
        <w:ind w:firstLine="0"/>
        <w:jc w:val="left"/>
      </w:pPr>
      <w:r w:rsidRPr="00CA6F98">
        <w:rPr>
          <w:noProof/>
          <w:lang w:eastAsia="pl-PL"/>
        </w:rPr>
        <w:lastRenderedPageBreak/>
        <w:drawing>
          <wp:inline distT="0" distB="0" distL="0" distR="0" wp14:anchorId="3B60B3FF" wp14:editId="07E61CB9">
            <wp:extent cx="5939790" cy="8198485"/>
            <wp:effectExtent l="0" t="0" r="381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8198485"/>
                    </a:xfrm>
                    <a:prstGeom prst="rect">
                      <a:avLst/>
                    </a:prstGeom>
                  </pic:spPr>
                </pic:pic>
              </a:graphicData>
            </a:graphic>
          </wp:inline>
        </w:drawing>
      </w:r>
    </w:p>
    <w:p w14:paraId="027BF7EA" w14:textId="77777777" w:rsidR="00A71E0F" w:rsidRPr="00CA6F98" w:rsidRDefault="00A71E0F">
      <w:pPr>
        <w:suppressAutoHyphens w:val="0"/>
        <w:spacing w:after="200" w:line="276" w:lineRule="auto"/>
        <w:ind w:firstLine="0"/>
        <w:jc w:val="left"/>
      </w:pPr>
    </w:p>
    <w:p w14:paraId="68E26E8C" w14:textId="77777777" w:rsidR="005952BF" w:rsidRPr="00CA6F98" w:rsidRDefault="005952BF">
      <w:pPr>
        <w:suppressAutoHyphens w:val="0"/>
        <w:spacing w:after="200" w:line="276" w:lineRule="auto"/>
        <w:ind w:firstLine="0"/>
        <w:jc w:val="left"/>
      </w:pPr>
    </w:p>
    <w:p w14:paraId="51B7E6F3" w14:textId="77777777" w:rsidR="005952BF" w:rsidRPr="00CA6F98" w:rsidRDefault="005952BF">
      <w:pPr>
        <w:suppressAutoHyphens w:val="0"/>
        <w:spacing w:after="200" w:line="276" w:lineRule="auto"/>
        <w:ind w:firstLine="0"/>
        <w:jc w:val="left"/>
      </w:pPr>
    </w:p>
    <w:p w14:paraId="1723CCF3" w14:textId="77777777" w:rsidR="005952BF" w:rsidRPr="00CA6F98" w:rsidRDefault="002008E3">
      <w:pPr>
        <w:suppressAutoHyphens w:val="0"/>
        <w:spacing w:after="200" w:line="276" w:lineRule="auto"/>
        <w:ind w:firstLine="0"/>
        <w:jc w:val="left"/>
      </w:pPr>
      <w:r w:rsidRPr="00CA6F98">
        <w:rPr>
          <w:noProof/>
          <w:lang w:eastAsia="pl-PL"/>
        </w:rPr>
        <w:lastRenderedPageBreak/>
        <w:drawing>
          <wp:inline distT="0" distB="0" distL="0" distR="0" wp14:anchorId="21E8ABF1" wp14:editId="76190202">
            <wp:extent cx="5939790" cy="8023225"/>
            <wp:effectExtent l="0" t="0" r="381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9790" cy="8023225"/>
                    </a:xfrm>
                    <a:prstGeom prst="rect">
                      <a:avLst/>
                    </a:prstGeom>
                  </pic:spPr>
                </pic:pic>
              </a:graphicData>
            </a:graphic>
          </wp:inline>
        </w:drawing>
      </w:r>
    </w:p>
    <w:p w14:paraId="537A437E" w14:textId="77777777" w:rsidR="005B4862" w:rsidRPr="00CA6F98" w:rsidRDefault="005B4862">
      <w:pPr>
        <w:suppressAutoHyphens w:val="0"/>
        <w:spacing w:after="200" w:line="276" w:lineRule="auto"/>
        <w:ind w:firstLine="0"/>
        <w:jc w:val="left"/>
        <w:rPr>
          <w:noProof/>
          <w:lang w:eastAsia="pl-PL"/>
        </w:rPr>
      </w:pPr>
      <w:r w:rsidRPr="00CA6F98">
        <w:rPr>
          <w:noProof/>
          <w:lang w:eastAsia="pl-PL"/>
        </w:rPr>
        <w:br w:type="page"/>
      </w:r>
    </w:p>
    <w:p w14:paraId="147C21FA" w14:textId="4F405DF5" w:rsidR="00CE4104" w:rsidRPr="00CA6F98" w:rsidRDefault="00CE4104">
      <w:pPr>
        <w:suppressAutoHyphens w:val="0"/>
        <w:spacing w:after="200" w:line="276" w:lineRule="auto"/>
        <w:ind w:firstLine="0"/>
        <w:jc w:val="left"/>
        <w:rPr>
          <w:noProof/>
          <w:lang w:eastAsia="pl-PL"/>
        </w:rPr>
      </w:pPr>
    </w:p>
    <w:p w14:paraId="79302831" w14:textId="68C1EFCB" w:rsidR="00CE4104" w:rsidRPr="00CA6F98" w:rsidRDefault="000F2C4A">
      <w:pPr>
        <w:suppressAutoHyphens w:val="0"/>
        <w:spacing w:after="200" w:line="276" w:lineRule="auto"/>
        <w:ind w:firstLine="0"/>
        <w:jc w:val="left"/>
        <w:rPr>
          <w:noProof/>
          <w:lang w:eastAsia="pl-PL"/>
        </w:rPr>
      </w:pPr>
      <w:r>
        <w:rPr>
          <w:noProof/>
        </w:rPr>
        <w:drawing>
          <wp:inline distT="0" distB="0" distL="0" distR="0" wp14:anchorId="49AC9602" wp14:editId="7D039427">
            <wp:extent cx="5724738" cy="8463516"/>
            <wp:effectExtent l="0" t="0" r="9525"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41153" cy="8487785"/>
                    </a:xfrm>
                    <a:prstGeom prst="rect">
                      <a:avLst/>
                    </a:prstGeom>
                  </pic:spPr>
                </pic:pic>
              </a:graphicData>
            </a:graphic>
          </wp:inline>
        </w:drawing>
      </w:r>
    </w:p>
    <w:p w14:paraId="4782DEBB" w14:textId="707B1EB7" w:rsidR="00CE4104" w:rsidRPr="00CA6F98" w:rsidRDefault="00CE4104">
      <w:pPr>
        <w:suppressAutoHyphens w:val="0"/>
        <w:spacing w:after="200" w:line="276" w:lineRule="auto"/>
        <w:ind w:firstLine="0"/>
        <w:jc w:val="left"/>
        <w:rPr>
          <w:noProof/>
          <w:lang w:eastAsia="pl-PL"/>
        </w:rPr>
      </w:pPr>
    </w:p>
    <w:p w14:paraId="2B8E351D" w14:textId="77777777" w:rsidR="00262B2A" w:rsidRPr="00CA6F98" w:rsidRDefault="00262B2A" w:rsidP="002F1500">
      <w:pPr>
        <w:pStyle w:val="Nagwek0"/>
      </w:pPr>
      <w:bookmarkStart w:id="9" w:name="_Toc43106656"/>
      <w:r w:rsidRPr="00CA6F98">
        <w:lastRenderedPageBreak/>
        <w:t>PODSTAWA OPRACOWANIA</w:t>
      </w:r>
      <w:bookmarkEnd w:id="9"/>
    </w:p>
    <w:p w14:paraId="0998697D" w14:textId="77777777" w:rsidR="00262B2A" w:rsidRPr="00CA6F98" w:rsidRDefault="005B4862" w:rsidP="00262B2A">
      <w:r w:rsidRPr="00CA6F98">
        <w:t xml:space="preserve">Podstawą opracowania jest </w:t>
      </w:r>
      <w:r w:rsidR="00F544A8" w:rsidRPr="00B353C3">
        <w:t xml:space="preserve">umowa </w:t>
      </w:r>
      <w:r w:rsidR="00F544A8">
        <w:t>nr ZDP.0221.5.2019 z dnia 08-11-2019r</w:t>
      </w:r>
      <w:r w:rsidR="00F544A8" w:rsidRPr="00B353C3">
        <w:t xml:space="preserve"> zawarta pomiędzy Powiatem Stalowowolskim</w:t>
      </w:r>
      <w:r w:rsidR="00F544A8">
        <w:t>, ul. Podleśna 15, 37-450 Stalowa Wola,</w:t>
      </w:r>
      <w:r w:rsidR="00F544A8" w:rsidRPr="00B353C3">
        <w:t xml:space="preserve"> a</w:t>
      </w:r>
      <w:r w:rsidR="00F544A8">
        <w:t xml:space="preserve"> firmą </w:t>
      </w:r>
      <w:proofErr w:type="spellStart"/>
      <w:r w:rsidR="00F544A8" w:rsidRPr="00B353C3">
        <w:t>iM</w:t>
      </w:r>
      <w:proofErr w:type="spellEnd"/>
      <w:r w:rsidR="00F544A8">
        <w:t xml:space="preserve"> </w:t>
      </w:r>
      <w:r w:rsidR="00F544A8" w:rsidRPr="00B353C3">
        <w:t>SPORT Iwona Mostek</w:t>
      </w:r>
      <w:r w:rsidR="00F544A8" w:rsidRPr="002D31A1">
        <w:t xml:space="preserve">, </w:t>
      </w:r>
      <w:r w:rsidR="00F544A8">
        <w:br/>
      </w:r>
      <w:r w:rsidR="00F544A8" w:rsidRPr="002D31A1">
        <w:t>ul. Dukielska 13/16a, 35-505 Rzeszów</w:t>
      </w:r>
      <w:r w:rsidR="00F544A8">
        <w:t xml:space="preserve"> </w:t>
      </w:r>
      <w:r w:rsidR="00F544A8" w:rsidRPr="000E0C30">
        <w:t xml:space="preserve">z </w:t>
      </w:r>
      <w:r w:rsidR="00F544A8" w:rsidRPr="001546BE">
        <w:t xml:space="preserve">dnia </w:t>
      </w:r>
      <w:r w:rsidR="00F544A8">
        <w:t>08-111-2019</w:t>
      </w:r>
      <w:r w:rsidR="00F544A8" w:rsidRPr="000E0C30">
        <w:t>r.</w:t>
      </w:r>
      <w:r w:rsidRPr="00CA6F98">
        <w:t>, realizowana w oparciu o materiały</w:t>
      </w:r>
      <w:r w:rsidR="00262B2A" w:rsidRPr="00CA6F98">
        <w:t>:</w:t>
      </w:r>
    </w:p>
    <w:p w14:paraId="4B762CFC" w14:textId="1BAD742B" w:rsidR="007901C9" w:rsidRPr="00024B5A" w:rsidRDefault="00F544A8" w:rsidP="007901C9">
      <w:pPr>
        <w:pStyle w:val="Akapitzlist"/>
        <w:numPr>
          <w:ilvl w:val="0"/>
          <w:numId w:val="18"/>
        </w:numPr>
        <w:spacing w:line="240" w:lineRule="auto"/>
        <w:ind w:hanging="357"/>
      </w:pPr>
      <w:r>
        <w:t xml:space="preserve">Umowa </w:t>
      </w:r>
      <w:r w:rsidR="007901C9" w:rsidRPr="00024B5A">
        <w:t>nr ZDP.0221.5.2019 z dnia 08-11-2019r.,</w:t>
      </w:r>
    </w:p>
    <w:p w14:paraId="0FA8A035" w14:textId="77777777" w:rsidR="007901C9" w:rsidRPr="00024B5A" w:rsidRDefault="007901C9" w:rsidP="007901C9">
      <w:pPr>
        <w:pStyle w:val="Akapitzlist"/>
        <w:numPr>
          <w:ilvl w:val="0"/>
          <w:numId w:val="18"/>
        </w:numPr>
        <w:spacing w:line="240" w:lineRule="auto"/>
        <w:ind w:hanging="357"/>
      </w:pPr>
      <w:bookmarkStart w:id="10" w:name="_Ref31621952"/>
      <w:r w:rsidRPr="00024B5A">
        <w:t>Szczegółowy opis przedmiotu zamówienia,</w:t>
      </w:r>
      <w:bookmarkEnd w:id="10"/>
    </w:p>
    <w:p w14:paraId="5316D0DE" w14:textId="77777777" w:rsidR="007901C9" w:rsidRPr="00024B5A" w:rsidRDefault="007901C9" w:rsidP="007901C9">
      <w:pPr>
        <w:pStyle w:val="Akapitzlist"/>
        <w:numPr>
          <w:ilvl w:val="0"/>
          <w:numId w:val="18"/>
        </w:numPr>
        <w:spacing w:line="240" w:lineRule="auto"/>
        <w:ind w:hanging="357"/>
      </w:pPr>
      <w:r w:rsidRPr="00024B5A">
        <w:t>Inwentaryzacja stanu istniejącego,</w:t>
      </w:r>
    </w:p>
    <w:p w14:paraId="2D57B6A8" w14:textId="77777777" w:rsidR="007901C9" w:rsidRPr="00024B5A" w:rsidRDefault="007901C9" w:rsidP="007901C9">
      <w:pPr>
        <w:pStyle w:val="Akapitzlist"/>
        <w:numPr>
          <w:ilvl w:val="0"/>
          <w:numId w:val="18"/>
        </w:numPr>
        <w:spacing w:line="240" w:lineRule="auto"/>
        <w:ind w:hanging="357"/>
      </w:pPr>
      <w:bookmarkStart w:id="11" w:name="_Ref31621278"/>
      <w:r w:rsidRPr="00024B5A">
        <w:t>Dokumentacja archiwalna obiektu mostowego 1976r.</w:t>
      </w:r>
      <w:bookmarkEnd w:id="11"/>
      <w:r w:rsidRPr="00024B5A">
        <w:t xml:space="preserve"> </w:t>
      </w:r>
    </w:p>
    <w:p w14:paraId="190714FD" w14:textId="77777777" w:rsidR="007901C9" w:rsidRPr="00024B5A" w:rsidRDefault="007901C9" w:rsidP="007901C9">
      <w:pPr>
        <w:pStyle w:val="Akapitzlist"/>
        <w:numPr>
          <w:ilvl w:val="0"/>
          <w:numId w:val="18"/>
        </w:numPr>
        <w:spacing w:line="240" w:lineRule="auto"/>
        <w:ind w:hanging="357"/>
      </w:pPr>
      <w:bookmarkStart w:id="12" w:name="_Ref482085160"/>
      <w:bookmarkStart w:id="13" w:name="_Hlk11305608"/>
      <w:r w:rsidRPr="00024B5A">
        <w:t xml:space="preserve">Ustawa z dnia 21 marca 1985r. o drogach publicznych z późniejszymi zmianami </w:t>
      </w:r>
      <w:r w:rsidRPr="00024B5A">
        <w:br/>
        <w:t>(Dz. U. z 2018 r. poz. 2068, z 2019 r. poz. 698, 730.).</w:t>
      </w:r>
      <w:bookmarkEnd w:id="12"/>
    </w:p>
    <w:p w14:paraId="3FBCEC1A" w14:textId="77777777" w:rsidR="007901C9" w:rsidRPr="00024B5A" w:rsidRDefault="007901C9" w:rsidP="007901C9">
      <w:pPr>
        <w:pStyle w:val="Akapitzlist"/>
        <w:numPr>
          <w:ilvl w:val="0"/>
          <w:numId w:val="18"/>
        </w:numPr>
        <w:spacing w:line="240" w:lineRule="auto"/>
        <w:ind w:hanging="357"/>
      </w:pPr>
      <w:bookmarkStart w:id="14" w:name="_Ref14167989"/>
      <w:r w:rsidRPr="00024B5A">
        <w:t>Ustawa z dnia 27 kwietnia 2001r. Prawo ochrony środowiska (Dz. U. z 2017 r. poz. 519, 785, 898, 1089, 1529, 1566, 1888, 1999, 2056, 2180, 2290, z 2018 r. poz. 9, 88, 534, 650.).</w:t>
      </w:r>
      <w:bookmarkEnd w:id="14"/>
    </w:p>
    <w:p w14:paraId="4DBA7224" w14:textId="77777777" w:rsidR="007901C9" w:rsidRPr="00024B5A" w:rsidRDefault="007901C9" w:rsidP="007901C9">
      <w:pPr>
        <w:pStyle w:val="Akapitzlist"/>
        <w:numPr>
          <w:ilvl w:val="0"/>
          <w:numId w:val="18"/>
        </w:numPr>
        <w:spacing w:line="240" w:lineRule="auto"/>
        <w:ind w:hanging="357"/>
      </w:pPr>
      <w:bookmarkStart w:id="15" w:name="_Ref482085162"/>
      <w:r w:rsidRPr="00024B5A">
        <w:t xml:space="preserve">Rozporządzenie Ministra Transportu i Gospodarki Morskiej z dnia 2 marca 1999r. w sprawie warunków technicznych, jakim powinny odpowiadać drogi publiczne i ich usytuowanie (Dz.U.2016.0.124 z </w:t>
      </w:r>
      <w:proofErr w:type="spellStart"/>
      <w:r w:rsidRPr="00024B5A">
        <w:t>późn</w:t>
      </w:r>
      <w:proofErr w:type="spellEnd"/>
      <w:r w:rsidRPr="00024B5A">
        <w:t>. zm.).</w:t>
      </w:r>
      <w:bookmarkEnd w:id="15"/>
    </w:p>
    <w:p w14:paraId="04B9C0F9" w14:textId="77777777" w:rsidR="007901C9" w:rsidRPr="00024B5A" w:rsidRDefault="007901C9" w:rsidP="007901C9">
      <w:pPr>
        <w:pStyle w:val="Akapitzlist"/>
        <w:numPr>
          <w:ilvl w:val="0"/>
          <w:numId w:val="18"/>
        </w:numPr>
        <w:spacing w:line="240" w:lineRule="auto"/>
        <w:ind w:hanging="357"/>
      </w:pPr>
      <w:bookmarkStart w:id="16" w:name="_Hlk17798366"/>
      <w:bookmarkStart w:id="17" w:name="_Ref482085363"/>
      <w:r w:rsidRPr="00024B5A">
        <w:t xml:space="preserve">Rozporządzenie Ministra Transportu i Gospodarki Morskiej z dnia 30 maja 2000r. w sprawie warunków technicznych, jakim powinny odpowiadać drogowe obiekty inżynierskie i ich usytuowanie (Dz.U.2000.63.735 z </w:t>
      </w:r>
      <w:proofErr w:type="spellStart"/>
      <w:r w:rsidRPr="00024B5A">
        <w:t>późn</w:t>
      </w:r>
      <w:proofErr w:type="spellEnd"/>
      <w:r w:rsidRPr="00024B5A">
        <w:t>. zm.)</w:t>
      </w:r>
      <w:bookmarkEnd w:id="16"/>
      <w:r w:rsidRPr="00024B5A">
        <w:t>.</w:t>
      </w:r>
      <w:bookmarkEnd w:id="17"/>
    </w:p>
    <w:p w14:paraId="652CC787" w14:textId="77777777" w:rsidR="007901C9" w:rsidRPr="00024B5A" w:rsidRDefault="007901C9" w:rsidP="007901C9">
      <w:pPr>
        <w:pStyle w:val="Akapitzlist"/>
        <w:numPr>
          <w:ilvl w:val="0"/>
          <w:numId w:val="18"/>
        </w:numPr>
        <w:spacing w:line="240" w:lineRule="auto"/>
        <w:ind w:hanging="357"/>
      </w:pPr>
      <w:r w:rsidRPr="00024B5A">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(Dz.U.2019 poz. 1311)</w:t>
      </w:r>
    </w:p>
    <w:p w14:paraId="01EF734B" w14:textId="77777777" w:rsidR="007901C9" w:rsidRPr="00024B5A" w:rsidRDefault="007901C9" w:rsidP="007901C9">
      <w:pPr>
        <w:pStyle w:val="Akapitzlist"/>
        <w:numPr>
          <w:ilvl w:val="0"/>
          <w:numId w:val="18"/>
        </w:numPr>
        <w:spacing w:line="240" w:lineRule="auto"/>
        <w:ind w:hanging="357"/>
      </w:pPr>
      <w:r w:rsidRPr="00024B5A">
        <w:t>Ustawa z dna 20 lipca 2017r. Prawo wodne (Dz. U. 20</w:t>
      </w:r>
      <w:r>
        <w:t>20</w:t>
      </w:r>
      <w:r w:rsidRPr="00024B5A">
        <w:t xml:space="preserve"> poz. 310, 284, 695, 782.).</w:t>
      </w:r>
    </w:p>
    <w:p w14:paraId="5A26B147" w14:textId="77777777" w:rsidR="007901C9" w:rsidRPr="00024B5A" w:rsidRDefault="007901C9" w:rsidP="007901C9">
      <w:pPr>
        <w:pStyle w:val="Akapitzlist"/>
        <w:numPr>
          <w:ilvl w:val="0"/>
          <w:numId w:val="18"/>
        </w:numPr>
        <w:spacing w:line="240" w:lineRule="auto"/>
        <w:ind w:hanging="357"/>
      </w:pPr>
      <w:bookmarkStart w:id="18" w:name="_Ref31370391"/>
      <w:r w:rsidRPr="00024B5A">
        <w:t xml:space="preserve">Ustawia z dnia 16 kwietnia 2004 r. o ochronie przyrody (Dz. U. Nr 92, poz. 880 z </w:t>
      </w:r>
      <w:proofErr w:type="spellStart"/>
      <w:r w:rsidRPr="00024B5A">
        <w:t>późn</w:t>
      </w:r>
      <w:proofErr w:type="spellEnd"/>
      <w:r w:rsidRPr="00024B5A">
        <w:t xml:space="preserve">. </w:t>
      </w:r>
      <w:proofErr w:type="spellStart"/>
      <w:r w:rsidRPr="00024B5A">
        <w:t>zm</w:t>
      </w:r>
      <w:proofErr w:type="spellEnd"/>
      <w:r w:rsidRPr="00024B5A">
        <w:t>).</w:t>
      </w:r>
      <w:bookmarkEnd w:id="18"/>
    </w:p>
    <w:p w14:paraId="196BD102" w14:textId="77777777" w:rsidR="007901C9" w:rsidRPr="00024B5A" w:rsidRDefault="007901C9" w:rsidP="007901C9">
      <w:pPr>
        <w:pStyle w:val="Akapitzlist"/>
        <w:numPr>
          <w:ilvl w:val="0"/>
          <w:numId w:val="18"/>
        </w:numPr>
        <w:spacing w:line="240" w:lineRule="auto"/>
      </w:pPr>
      <w:bookmarkStart w:id="19" w:name="_Hlk40790045"/>
      <w:bookmarkEnd w:id="13"/>
      <w:r w:rsidRPr="00024B5A">
        <w:t xml:space="preserve">PN-EN 1990 </w:t>
      </w:r>
      <w:proofErr w:type="spellStart"/>
      <w:r w:rsidRPr="00024B5A">
        <w:t>Eurokod</w:t>
      </w:r>
      <w:proofErr w:type="spellEnd"/>
      <w:r w:rsidRPr="00024B5A">
        <w:t xml:space="preserve"> 0: Podstawy projektowania konstrukcji</w:t>
      </w:r>
    </w:p>
    <w:p w14:paraId="583DE688" w14:textId="77777777" w:rsidR="007901C9" w:rsidRPr="00024B5A" w:rsidRDefault="007901C9" w:rsidP="007901C9">
      <w:pPr>
        <w:pStyle w:val="Akapitzlist"/>
        <w:numPr>
          <w:ilvl w:val="0"/>
          <w:numId w:val="18"/>
        </w:numPr>
        <w:spacing w:line="240" w:lineRule="auto"/>
      </w:pPr>
      <w:r w:rsidRPr="00024B5A">
        <w:t xml:space="preserve">PN-EN 1991 </w:t>
      </w:r>
      <w:proofErr w:type="spellStart"/>
      <w:r w:rsidRPr="00024B5A">
        <w:t>Eurokod</w:t>
      </w:r>
      <w:proofErr w:type="spellEnd"/>
      <w:r w:rsidRPr="00024B5A">
        <w:t xml:space="preserve"> 1: Oddziaływanie na konstrukcje;</w:t>
      </w:r>
    </w:p>
    <w:p w14:paraId="59C1E112" w14:textId="77777777" w:rsidR="007901C9" w:rsidRPr="00024B5A" w:rsidRDefault="007901C9" w:rsidP="007901C9">
      <w:pPr>
        <w:pStyle w:val="Akapitzlist"/>
        <w:numPr>
          <w:ilvl w:val="0"/>
          <w:numId w:val="18"/>
        </w:numPr>
        <w:spacing w:line="240" w:lineRule="auto"/>
      </w:pPr>
      <w:r w:rsidRPr="00024B5A">
        <w:t xml:space="preserve">PN-EN 1992 </w:t>
      </w:r>
      <w:proofErr w:type="spellStart"/>
      <w:r w:rsidRPr="00024B5A">
        <w:t>Eurokod</w:t>
      </w:r>
      <w:proofErr w:type="spellEnd"/>
      <w:r w:rsidRPr="00024B5A">
        <w:t xml:space="preserve"> 2: Projektowanie konstrukcji z betonu;</w:t>
      </w:r>
    </w:p>
    <w:p w14:paraId="7DE45E6E" w14:textId="77777777" w:rsidR="007901C9" w:rsidRPr="00024B5A" w:rsidRDefault="007901C9" w:rsidP="007901C9">
      <w:pPr>
        <w:pStyle w:val="Akapitzlist"/>
        <w:numPr>
          <w:ilvl w:val="0"/>
          <w:numId w:val="18"/>
        </w:numPr>
        <w:spacing w:line="240" w:lineRule="auto"/>
      </w:pPr>
      <w:r w:rsidRPr="00024B5A">
        <w:t xml:space="preserve">PN-EN 1993 </w:t>
      </w:r>
      <w:proofErr w:type="spellStart"/>
      <w:r w:rsidRPr="00024B5A">
        <w:t>Eurokod</w:t>
      </w:r>
      <w:proofErr w:type="spellEnd"/>
      <w:r w:rsidRPr="00024B5A">
        <w:t xml:space="preserve"> 3: Projektowanie konstrukcji stalowych;</w:t>
      </w:r>
    </w:p>
    <w:p w14:paraId="3D079B92" w14:textId="77777777" w:rsidR="007901C9" w:rsidRPr="00024B5A" w:rsidRDefault="007901C9" w:rsidP="007901C9">
      <w:pPr>
        <w:pStyle w:val="Akapitzlist"/>
        <w:numPr>
          <w:ilvl w:val="0"/>
          <w:numId w:val="18"/>
        </w:numPr>
        <w:spacing w:line="240" w:lineRule="auto"/>
      </w:pPr>
      <w:r w:rsidRPr="00024B5A">
        <w:t xml:space="preserve">PN-EN 1994 </w:t>
      </w:r>
      <w:proofErr w:type="spellStart"/>
      <w:r w:rsidRPr="00024B5A">
        <w:t>Eurokod</w:t>
      </w:r>
      <w:proofErr w:type="spellEnd"/>
      <w:r w:rsidRPr="00024B5A">
        <w:t xml:space="preserve"> 4: Projektowanie konstrukcji zespolonych stalowo-betonowych</w:t>
      </w:r>
      <w:bookmarkEnd w:id="19"/>
      <w:r w:rsidRPr="00024B5A">
        <w:t>;</w:t>
      </w:r>
    </w:p>
    <w:p w14:paraId="67E80262" w14:textId="77777777" w:rsidR="007901C9" w:rsidRPr="00024B5A" w:rsidRDefault="007901C9" w:rsidP="007901C9">
      <w:pPr>
        <w:pStyle w:val="Akapitzlist"/>
        <w:numPr>
          <w:ilvl w:val="0"/>
          <w:numId w:val="18"/>
        </w:numPr>
        <w:spacing w:line="240" w:lineRule="auto"/>
        <w:ind w:hanging="357"/>
      </w:pPr>
      <w:bookmarkStart w:id="20" w:name="_Ref320873082"/>
      <w:r w:rsidRPr="00024B5A">
        <w:t>PN-EN 1317-2. Systemy ograniczające drogę. Część 2: Klasy działania, kryteria przyjęcia badań zderzeniowych i metody badań barier ochronnych.</w:t>
      </w:r>
      <w:bookmarkEnd w:id="20"/>
    </w:p>
    <w:p w14:paraId="4AB05B58" w14:textId="77777777" w:rsidR="007901C9" w:rsidRPr="00024B5A" w:rsidRDefault="007901C9" w:rsidP="007901C9">
      <w:pPr>
        <w:pStyle w:val="Akapitzlist"/>
        <w:numPr>
          <w:ilvl w:val="0"/>
          <w:numId w:val="18"/>
        </w:numPr>
        <w:spacing w:line="240" w:lineRule="auto"/>
        <w:ind w:hanging="357"/>
      </w:pPr>
      <w:r w:rsidRPr="00024B5A">
        <w:t>PN-B-03020:1981 Grunty budowlane - Posadowienie bezpośrednie budowli. Obliczenia statyczne i projektowane;</w:t>
      </w:r>
    </w:p>
    <w:p w14:paraId="6AAD0E77" w14:textId="77777777" w:rsidR="007901C9" w:rsidRPr="00024B5A" w:rsidRDefault="007901C9" w:rsidP="007901C9">
      <w:pPr>
        <w:pStyle w:val="Akapitzlist"/>
        <w:numPr>
          <w:ilvl w:val="0"/>
          <w:numId w:val="18"/>
        </w:numPr>
        <w:spacing w:line="240" w:lineRule="auto"/>
        <w:ind w:hanging="357"/>
      </w:pPr>
      <w:r w:rsidRPr="00024B5A">
        <w:t>PN-83/B-03010 Ściany oporowe. Obliczenia statyczne i projektowe;</w:t>
      </w:r>
    </w:p>
    <w:p w14:paraId="0C10E0B9" w14:textId="77777777" w:rsidR="007901C9" w:rsidRPr="00024B5A" w:rsidRDefault="007901C9" w:rsidP="007901C9">
      <w:pPr>
        <w:pStyle w:val="Akapitzlist"/>
        <w:numPr>
          <w:ilvl w:val="0"/>
          <w:numId w:val="18"/>
        </w:numPr>
        <w:spacing w:line="240" w:lineRule="auto"/>
        <w:ind w:hanging="357"/>
      </w:pPr>
      <w:bookmarkStart w:id="21" w:name="_Ref106611648"/>
      <w:bookmarkStart w:id="22" w:name="_Ref233532050"/>
      <w:r w:rsidRPr="00024B5A">
        <w:t>PN-S-02205 Drogi samochodowe. Roboty ziemne. Wymagania i badania</w:t>
      </w:r>
      <w:bookmarkEnd w:id="21"/>
      <w:bookmarkEnd w:id="22"/>
      <w:r w:rsidRPr="00024B5A">
        <w:t>.</w:t>
      </w:r>
    </w:p>
    <w:p w14:paraId="7E89C57C" w14:textId="77777777" w:rsidR="007901C9" w:rsidRPr="00024B5A" w:rsidRDefault="007901C9" w:rsidP="007901C9">
      <w:pPr>
        <w:pStyle w:val="Akapitzlist"/>
        <w:numPr>
          <w:ilvl w:val="0"/>
          <w:numId w:val="18"/>
        </w:numPr>
        <w:spacing w:line="240" w:lineRule="auto"/>
        <w:ind w:hanging="357"/>
      </w:pPr>
      <w:r w:rsidRPr="00024B5A">
        <w:t>PN-B-03020:1981 Grunty budowlane - Posadowienie bezpośrednie budowli. Obliczenia statyczne i projektowane;</w:t>
      </w:r>
    </w:p>
    <w:p w14:paraId="066A33AA" w14:textId="77777777" w:rsidR="007901C9" w:rsidRPr="00024B5A" w:rsidRDefault="007901C9" w:rsidP="007901C9">
      <w:pPr>
        <w:pStyle w:val="Akapitzlist"/>
        <w:numPr>
          <w:ilvl w:val="0"/>
          <w:numId w:val="18"/>
        </w:numPr>
        <w:spacing w:line="240" w:lineRule="auto"/>
        <w:ind w:hanging="357"/>
      </w:pPr>
      <w:proofErr w:type="spellStart"/>
      <w:r w:rsidRPr="00024B5A">
        <w:t>Jarominiak</w:t>
      </w:r>
      <w:proofErr w:type="spellEnd"/>
      <w:r w:rsidRPr="00024B5A">
        <w:t xml:space="preserve"> A., „Podpory mostów. Wybrane zagadnienia”, WKŁ Warszawa 1981r.;</w:t>
      </w:r>
    </w:p>
    <w:p w14:paraId="334CBFEC" w14:textId="77777777" w:rsidR="007901C9" w:rsidRPr="00024B5A" w:rsidRDefault="007901C9" w:rsidP="007901C9">
      <w:pPr>
        <w:pStyle w:val="Akapitzlist"/>
        <w:numPr>
          <w:ilvl w:val="0"/>
          <w:numId w:val="18"/>
        </w:numPr>
        <w:spacing w:line="240" w:lineRule="auto"/>
        <w:ind w:hanging="357"/>
      </w:pPr>
      <w:bookmarkStart w:id="23" w:name="_Ref486662338"/>
      <w:proofErr w:type="spellStart"/>
      <w:r w:rsidRPr="00024B5A">
        <w:t>Madaj</w:t>
      </w:r>
      <w:proofErr w:type="spellEnd"/>
      <w:r w:rsidRPr="00024B5A">
        <w:t xml:space="preserve"> A., Wołowicki W., „Mosty betonowe. Wymiarowanie i konstruowanie”, WKŁ Warszawa 1998;</w:t>
      </w:r>
      <w:bookmarkEnd w:id="23"/>
    </w:p>
    <w:p w14:paraId="226B9F4C" w14:textId="77777777" w:rsidR="007901C9" w:rsidRPr="00024B5A" w:rsidRDefault="007901C9" w:rsidP="007901C9">
      <w:pPr>
        <w:pStyle w:val="Akapitzlist"/>
        <w:numPr>
          <w:ilvl w:val="0"/>
          <w:numId w:val="18"/>
        </w:numPr>
        <w:spacing w:line="240" w:lineRule="auto"/>
        <w:ind w:hanging="357"/>
      </w:pPr>
      <w:r w:rsidRPr="00024B5A">
        <w:t>Katalog Detali Mostowych, Biuro dróg i mostów „</w:t>
      </w:r>
      <w:proofErr w:type="spellStart"/>
      <w:r w:rsidRPr="00024B5A">
        <w:t>Transprojekt</w:t>
      </w:r>
      <w:proofErr w:type="spellEnd"/>
      <w:r w:rsidRPr="00024B5A">
        <w:t xml:space="preserve"> Warszawa” Sp. z o.o., Warszawa 202r.;</w:t>
      </w:r>
    </w:p>
    <w:p w14:paraId="15CAE2EE" w14:textId="77777777" w:rsidR="007901C9" w:rsidRPr="00024B5A" w:rsidRDefault="007901C9" w:rsidP="007901C9">
      <w:pPr>
        <w:pStyle w:val="Akapitzlist"/>
        <w:numPr>
          <w:ilvl w:val="0"/>
          <w:numId w:val="18"/>
        </w:numPr>
        <w:spacing w:line="240" w:lineRule="auto"/>
        <w:ind w:hanging="357"/>
      </w:pPr>
      <w:r w:rsidRPr="00024B5A">
        <w:t>Instrukcja wyodrębniania elementów drogi na obiekcie mostowym oraz elementów drogi i torowisk kolejowych na drogowo – kolejowym obiekcie mostowym. GDDKiA, Warszawa 2003r.;</w:t>
      </w:r>
    </w:p>
    <w:p w14:paraId="23708068" w14:textId="77777777" w:rsidR="007901C9" w:rsidRPr="00024B5A" w:rsidRDefault="007901C9" w:rsidP="007901C9">
      <w:pPr>
        <w:pStyle w:val="Akapitzlist"/>
        <w:numPr>
          <w:ilvl w:val="0"/>
          <w:numId w:val="18"/>
        </w:numPr>
        <w:spacing w:line="240" w:lineRule="auto"/>
        <w:ind w:hanging="357"/>
      </w:pPr>
      <w:r w:rsidRPr="00024B5A">
        <w:t>Wytyczne stosowania drogowych barier ochronnych na drogach krajowych. GDDKiA, Warszawa 2010r.;</w:t>
      </w:r>
    </w:p>
    <w:p w14:paraId="5A5C22E4" w14:textId="5519FA63" w:rsidR="009236E6" w:rsidRPr="00CA6F98" w:rsidRDefault="007901C9" w:rsidP="007901C9">
      <w:pPr>
        <w:pStyle w:val="Akapitzlist"/>
        <w:numPr>
          <w:ilvl w:val="0"/>
          <w:numId w:val="18"/>
        </w:numPr>
        <w:spacing w:line="300" w:lineRule="auto"/>
        <w:ind w:hanging="357"/>
      </w:pPr>
      <w:proofErr w:type="spellStart"/>
      <w:r w:rsidRPr="00024B5A">
        <w:t>Wiłun</w:t>
      </w:r>
      <w:proofErr w:type="spellEnd"/>
      <w:r w:rsidRPr="00024B5A">
        <w:t xml:space="preserve"> Z. -Zarys geotechniki, </w:t>
      </w:r>
      <w:proofErr w:type="spellStart"/>
      <w:r w:rsidRPr="00024B5A">
        <w:t>WKiŁ</w:t>
      </w:r>
      <w:proofErr w:type="spellEnd"/>
      <w:r w:rsidRPr="00024B5A">
        <w:t>, Warszawa 2001</w:t>
      </w:r>
      <w:r>
        <w:t>r.</w:t>
      </w:r>
      <w:r w:rsidR="009236E6" w:rsidRPr="00CA6F98">
        <w:br w:type="page"/>
      </w:r>
    </w:p>
    <w:p w14:paraId="1BB377D8" w14:textId="77777777" w:rsidR="00A715AA" w:rsidRPr="00CA6F98" w:rsidRDefault="00A715AA" w:rsidP="00A715AA">
      <w:pPr>
        <w:ind w:firstLine="0"/>
      </w:pPr>
    </w:p>
    <w:p w14:paraId="4F096C57" w14:textId="77777777" w:rsidR="00A61366" w:rsidRPr="00CA6F98" w:rsidRDefault="003B40AF" w:rsidP="00173D74">
      <w:pPr>
        <w:pStyle w:val="NagwekA"/>
      </w:pPr>
      <w:bookmarkStart w:id="24" w:name="_Toc43106657"/>
      <w:r w:rsidRPr="00CA6F98">
        <w:t>PROJEKT</w:t>
      </w:r>
      <w:r w:rsidR="00996037" w:rsidRPr="00CA6F98">
        <w:t xml:space="preserve"> </w:t>
      </w:r>
      <w:r w:rsidRPr="00CA6F98">
        <w:t>ZAGOSPODAROWANIA</w:t>
      </w:r>
      <w:r w:rsidR="00996037" w:rsidRPr="00CA6F98">
        <w:t xml:space="preserve"> </w:t>
      </w:r>
      <w:r w:rsidRPr="00CA6F98">
        <w:t>TERENU</w:t>
      </w:r>
      <w:bookmarkEnd w:id="24"/>
    </w:p>
    <w:p w14:paraId="378E1B66" w14:textId="77777777" w:rsidR="00976DBC" w:rsidRPr="00CA6F98" w:rsidRDefault="00976DBC" w:rsidP="00976DBC">
      <w:pPr>
        <w:ind w:firstLine="0"/>
      </w:pPr>
    </w:p>
    <w:p w14:paraId="61BDF111" w14:textId="77777777" w:rsidR="00DA21D0" w:rsidRPr="00CA6F98" w:rsidRDefault="00976DBC">
      <w:pPr>
        <w:suppressAutoHyphens w:val="0"/>
        <w:spacing w:after="200" w:line="276" w:lineRule="auto"/>
        <w:ind w:firstLine="0"/>
        <w:jc w:val="left"/>
      </w:pPr>
      <w:r w:rsidRPr="00CA6F98">
        <w:br w:type="page"/>
      </w:r>
    </w:p>
    <w:p w14:paraId="4ED61149" w14:textId="77777777" w:rsidR="00DA21D0" w:rsidRPr="00CA6F98" w:rsidRDefault="00DA21D0">
      <w:pPr>
        <w:suppressAutoHyphens w:val="0"/>
        <w:spacing w:after="200" w:line="276" w:lineRule="auto"/>
        <w:ind w:firstLine="0"/>
        <w:jc w:val="left"/>
      </w:pPr>
    </w:p>
    <w:p w14:paraId="0561FDE2" w14:textId="77777777" w:rsidR="00DA21D0" w:rsidRPr="00CA6F98" w:rsidRDefault="00DA21D0" w:rsidP="00173D74">
      <w:pPr>
        <w:pStyle w:val="Nagwek1"/>
      </w:pPr>
      <w:bookmarkStart w:id="25" w:name="_Toc43106658"/>
      <w:r w:rsidRPr="00CA6F98">
        <w:t>CZĘŚĆ OPISOWA</w:t>
      </w:r>
      <w:bookmarkEnd w:id="25"/>
    </w:p>
    <w:p w14:paraId="1B556AD8" w14:textId="77777777" w:rsidR="00DA21D0" w:rsidRPr="00CA6F98" w:rsidRDefault="00DA21D0">
      <w:pPr>
        <w:suppressAutoHyphens w:val="0"/>
        <w:spacing w:after="200" w:line="276" w:lineRule="auto"/>
        <w:ind w:firstLine="0"/>
        <w:jc w:val="left"/>
      </w:pPr>
      <w:r w:rsidRPr="00CA6F98">
        <w:br w:type="page"/>
      </w:r>
    </w:p>
    <w:p w14:paraId="36F0AC99" w14:textId="77777777" w:rsidR="00DA21D0" w:rsidRPr="006E3B13" w:rsidRDefault="00DA21D0" w:rsidP="002F1500">
      <w:pPr>
        <w:pStyle w:val="Nagwek2"/>
      </w:pPr>
      <w:bookmarkStart w:id="26" w:name="_Toc43106659"/>
      <w:r w:rsidRPr="006E3B13">
        <w:lastRenderedPageBreak/>
        <w:t>PRZEDMIOT INWESTYCJI</w:t>
      </w:r>
      <w:bookmarkEnd w:id="26"/>
    </w:p>
    <w:p w14:paraId="4A1A320A" w14:textId="77777777" w:rsidR="003D7879" w:rsidRPr="006E3B13" w:rsidRDefault="003D7879" w:rsidP="005E4DA0">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 xml:space="preserve">wg Dz. U. z dnia 25 kwietnia 2012r. poz. 462 z </w:t>
      </w:r>
      <w:proofErr w:type="spellStart"/>
      <w:r w:rsidRPr="006E3B13">
        <w:rPr>
          <w:i/>
          <w:iCs/>
          <w:sz w:val="20"/>
        </w:rPr>
        <w:t>późń</w:t>
      </w:r>
      <w:proofErr w:type="spellEnd"/>
      <w:r w:rsidRPr="006E3B13">
        <w:rPr>
          <w:i/>
          <w:iCs/>
          <w:sz w:val="20"/>
        </w:rPr>
        <w:t>. zm. (przedmiot inwestycji, a w przypadku zamierzenia budowlanego obejmującego więcej niż jeden obiekt budowlany - zakres całego zamierzenia, a w razie potrzeby kolejność realizacji obiektów)</w:t>
      </w:r>
    </w:p>
    <w:p w14:paraId="69FE75E8" w14:textId="77777777" w:rsidR="009E4DD7" w:rsidRPr="006E3B13" w:rsidRDefault="009E4DD7" w:rsidP="00DA21D0">
      <w:pPr>
        <w:pStyle w:val="Akapitzlist"/>
        <w:ind w:left="0"/>
      </w:pPr>
    </w:p>
    <w:p w14:paraId="61FE4209" w14:textId="77777777" w:rsidR="00BC2752" w:rsidRPr="006E3B13" w:rsidRDefault="00DA21D0" w:rsidP="00BC2752">
      <w:pPr>
        <w:pStyle w:val="Akapitzlist"/>
        <w:ind w:left="0"/>
        <w:rPr>
          <w:b/>
        </w:rPr>
      </w:pPr>
      <w:r w:rsidRPr="006E3B13">
        <w:t xml:space="preserve">Przedmiotem inwestycji jest </w:t>
      </w:r>
      <w:r w:rsidR="00BE3841" w:rsidRPr="006E3B13">
        <w:t>przebudowa mostu drogowego zlokalizowanego w ciągu drogi powiatowej nr 1004R</w:t>
      </w:r>
      <w:r w:rsidR="00E11B17" w:rsidRPr="006E3B13">
        <w:t xml:space="preserve"> realizowana</w:t>
      </w:r>
      <w:r w:rsidRPr="006E3B13">
        <w:t xml:space="preserve"> w ramach zadania: </w:t>
      </w:r>
      <w:bookmarkStart w:id="27" w:name="_Hlk17798155"/>
      <w:r w:rsidR="00BC2752" w:rsidRPr="006E3B13">
        <w:rPr>
          <w:b/>
        </w:rPr>
        <w:t>„</w:t>
      </w:r>
      <w:r w:rsidR="00BE3841" w:rsidRPr="006E3B13">
        <w:rPr>
          <w:b/>
        </w:rPr>
        <w:t>Przebudowa drogi powiatowej nr 1004R Zaklików – Borów wraz z przebudową mostu na rzece Sanna”</w:t>
      </w:r>
      <w:bookmarkEnd w:id="27"/>
      <w:r w:rsidR="00BE3841" w:rsidRPr="006E3B13">
        <w:rPr>
          <w:b/>
        </w:rPr>
        <w:t>.</w:t>
      </w:r>
    </w:p>
    <w:p w14:paraId="72383DAA" w14:textId="77777777" w:rsidR="00006B46" w:rsidRPr="006E3B13" w:rsidRDefault="00C16DBB" w:rsidP="00D146EE">
      <w:pPr>
        <w:pStyle w:val="Akapitzlist"/>
        <w:ind w:left="0"/>
      </w:pPr>
      <w:r w:rsidRPr="006E3B13">
        <w:t xml:space="preserve">W ramach inwestycji </w:t>
      </w:r>
      <w:r w:rsidR="00E57F8D" w:rsidRPr="006E3B13">
        <w:t>zgodnie ze szczegółowym opisem przedmiotu zamówienia</w:t>
      </w:r>
      <w:r w:rsidR="00865512" w:rsidRPr="006E3B13">
        <w:t xml:space="preserve"> oraz</w:t>
      </w:r>
      <w:r w:rsidR="00E57F8D" w:rsidRPr="006E3B13">
        <w:t xml:space="preserve"> </w:t>
      </w:r>
      <w:r w:rsidR="00BE3841" w:rsidRPr="006E3B13">
        <w:t xml:space="preserve">zgodnie </w:t>
      </w:r>
      <w:r w:rsidR="00865512" w:rsidRPr="006E3B13">
        <w:br/>
      </w:r>
      <w:r w:rsidR="00BE3841" w:rsidRPr="006E3B13">
        <w:t>z wydaną decyzją o środowiskowych uwarunkowaniach zaprojektowano wykonanie</w:t>
      </w:r>
      <w:r w:rsidRPr="006E3B13">
        <w:t>:</w:t>
      </w:r>
    </w:p>
    <w:p w14:paraId="72A2A043" w14:textId="77777777" w:rsidR="00865512" w:rsidRPr="006E3B13" w:rsidRDefault="00865512" w:rsidP="00865512">
      <w:pPr>
        <w:pStyle w:val="Akapitzlist"/>
        <w:numPr>
          <w:ilvl w:val="0"/>
          <w:numId w:val="12"/>
        </w:numPr>
        <w:jc w:val="left"/>
      </w:pPr>
      <w:bookmarkStart w:id="28" w:name="_Hlk17798450"/>
      <w:r w:rsidRPr="006E3B13">
        <w:t xml:space="preserve">remoncie konstrukcji przęseł mostu poprzez wymianę belek prefabrykowanych na nowe oraz odtworzeniu </w:t>
      </w:r>
      <w:proofErr w:type="spellStart"/>
      <w:r w:rsidRPr="006E3B13">
        <w:t>nadbetonu</w:t>
      </w:r>
      <w:proofErr w:type="spellEnd"/>
      <w:r w:rsidRPr="006E3B13">
        <w:t xml:space="preserve"> </w:t>
      </w:r>
      <w:r w:rsidR="008D3298" w:rsidRPr="006E3B13">
        <w:t xml:space="preserve">(płyty zespalającej) </w:t>
      </w:r>
      <w:r w:rsidRPr="006E3B13">
        <w:t xml:space="preserve">dźwigarów (belek strunobetonowych), </w:t>
      </w:r>
    </w:p>
    <w:p w14:paraId="63EB0DC5" w14:textId="77777777" w:rsidR="00865512" w:rsidRPr="006E3B13" w:rsidRDefault="00865512" w:rsidP="00865512">
      <w:pPr>
        <w:pStyle w:val="Akapitzlist"/>
        <w:numPr>
          <w:ilvl w:val="0"/>
          <w:numId w:val="12"/>
        </w:numPr>
        <w:jc w:val="left"/>
      </w:pPr>
      <w:r w:rsidRPr="006E3B13">
        <w:t>remoncie podpór skrajnych (przyczółków) z wykorzystaniem istniejącego fundamentu palowego,</w:t>
      </w:r>
    </w:p>
    <w:p w14:paraId="4B7C19E7" w14:textId="77777777" w:rsidR="00865512" w:rsidRPr="006E3B13" w:rsidRDefault="00865512" w:rsidP="00865512">
      <w:pPr>
        <w:pStyle w:val="Akapitzlist"/>
        <w:numPr>
          <w:ilvl w:val="0"/>
          <w:numId w:val="12"/>
        </w:numPr>
        <w:jc w:val="left"/>
      </w:pPr>
      <w:r w:rsidRPr="006E3B13">
        <w:t>remoncie podpór pośrednich (filarów) polegających na adaptacji górnej części filarów (rygli poziomych) oraz powierzchniowej naprawie betonu słupów filarów,</w:t>
      </w:r>
    </w:p>
    <w:p w14:paraId="72FA9CDD" w14:textId="77777777" w:rsidR="00865512" w:rsidRPr="006E3B13" w:rsidRDefault="00865512" w:rsidP="00865512">
      <w:pPr>
        <w:pStyle w:val="Akapitzlist"/>
        <w:numPr>
          <w:ilvl w:val="0"/>
          <w:numId w:val="12"/>
        </w:numPr>
        <w:jc w:val="left"/>
      </w:pPr>
      <w:r w:rsidRPr="006E3B13">
        <w:t>remoncie płyt przejściowych,</w:t>
      </w:r>
    </w:p>
    <w:p w14:paraId="1360C459" w14:textId="77777777" w:rsidR="00865512" w:rsidRPr="006E3B13" w:rsidRDefault="00865512" w:rsidP="00865512">
      <w:pPr>
        <w:pStyle w:val="Akapitzlist"/>
        <w:numPr>
          <w:ilvl w:val="0"/>
          <w:numId w:val="12"/>
        </w:numPr>
        <w:jc w:val="left"/>
      </w:pPr>
      <w:r w:rsidRPr="006E3B13">
        <w:t xml:space="preserve">przebudowie nawierzchni jezdni i chodników na obiekcie i dojazdach, </w:t>
      </w:r>
    </w:p>
    <w:p w14:paraId="025939C4" w14:textId="77777777" w:rsidR="00865512" w:rsidRPr="006E3B13" w:rsidRDefault="00865512" w:rsidP="00865512">
      <w:pPr>
        <w:pStyle w:val="Akapitzlist"/>
        <w:numPr>
          <w:ilvl w:val="0"/>
          <w:numId w:val="12"/>
        </w:numPr>
        <w:jc w:val="left"/>
      </w:pPr>
      <w:r w:rsidRPr="006E3B13">
        <w:t>przebudowie urządzeń dylatacyjnych,</w:t>
      </w:r>
    </w:p>
    <w:p w14:paraId="3409C6DB" w14:textId="77777777" w:rsidR="00865512" w:rsidRPr="006E3B13" w:rsidRDefault="00865512" w:rsidP="00865512">
      <w:pPr>
        <w:pStyle w:val="Akapitzlist"/>
        <w:numPr>
          <w:ilvl w:val="0"/>
          <w:numId w:val="12"/>
        </w:numPr>
        <w:jc w:val="left"/>
      </w:pPr>
      <w:r w:rsidRPr="006E3B13">
        <w:t>przebudowie urządzeń BRD,</w:t>
      </w:r>
    </w:p>
    <w:p w14:paraId="761E914E" w14:textId="77777777" w:rsidR="00865512" w:rsidRPr="006E3B13" w:rsidRDefault="00865512" w:rsidP="00865512">
      <w:pPr>
        <w:pStyle w:val="Akapitzlist"/>
        <w:numPr>
          <w:ilvl w:val="0"/>
          <w:numId w:val="12"/>
        </w:numPr>
        <w:jc w:val="left"/>
      </w:pPr>
      <w:r w:rsidRPr="006E3B13">
        <w:t xml:space="preserve">odtworzeniu elementów wyposażenia, </w:t>
      </w:r>
    </w:p>
    <w:p w14:paraId="0DB954B3" w14:textId="77777777" w:rsidR="00865512" w:rsidRPr="006E3B13" w:rsidRDefault="00865512" w:rsidP="00865512">
      <w:pPr>
        <w:pStyle w:val="Akapitzlist"/>
        <w:numPr>
          <w:ilvl w:val="0"/>
          <w:numId w:val="12"/>
        </w:numPr>
        <w:jc w:val="left"/>
      </w:pPr>
      <w:r w:rsidRPr="006E3B13">
        <w:t>wykonanie ramp zejściowych na dojazdach,</w:t>
      </w:r>
    </w:p>
    <w:p w14:paraId="19F31825" w14:textId="02164F21" w:rsidR="00865512" w:rsidRPr="006E3B13" w:rsidRDefault="00865512" w:rsidP="00865512">
      <w:pPr>
        <w:pStyle w:val="Akapitzlist"/>
        <w:numPr>
          <w:ilvl w:val="0"/>
          <w:numId w:val="12"/>
        </w:numPr>
        <w:jc w:val="left"/>
      </w:pPr>
      <w:r w:rsidRPr="006E3B13">
        <w:t>uzupełnieniu i remoncie stożków nasypów przy przyczółkach w tym odbudowa umocnienia stożków</w:t>
      </w:r>
      <w:r w:rsidR="0074125C" w:rsidRPr="006E3B13">
        <w:t xml:space="preserve"> oraz umocnienia powierzchniowego skarp</w:t>
      </w:r>
      <w:r w:rsidR="007901C9" w:rsidRPr="006E3B13">
        <w:t>/terenu</w:t>
      </w:r>
      <w:r w:rsidR="0074125C" w:rsidRPr="006E3B13">
        <w:t xml:space="preserve"> pod obiektem</w:t>
      </w:r>
      <w:r w:rsidRPr="006E3B13">
        <w:t xml:space="preserve">, </w:t>
      </w:r>
    </w:p>
    <w:p w14:paraId="1DF1F100" w14:textId="77777777" w:rsidR="00865512" w:rsidRPr="006E3B13" w:rsidRDefault="00865512" w:rsidP="00865512">
      <w:pPr>
        <w:pStyle w:val="Akapitzlist"/>
        <w:numPr>
          <w:ilvl w:val="0"/>
          <w:numId w:val="12"/>
        </w:numPr>
        <w:jc w:val="left"/>
      </w:pPr>
      <w:r w:rsidRPr="006E3B13">
        <w:t>oczyszczenie i odmulenie rowów drogowych,</w:t>
      </w:r>
    </w:p>
    <w:p w14:paraId="65B75142" w14:textId="77777777" w:rsidR="00865512" w:rsidRPr="006E3B13" w:rsidRDefault="00865512" w:rsidP="00865512">
      <w:pPr>
        <w:pStyle w:val="Akapitzlist"/>
        <w:numPr>
          <w:ilvl w:val="0"/>
          <w:numId w:val="12"/>
        </w:numPr>
        <w:jc w:val="left"/>
      </w:pPr>
      <w:r w:rsidRPr="006E3B13">
        <w:t>remoncie istniejących umocnień brzegów koryta poprzez wykonanie umocnienia brzegów faszyną oraz narzutem kamiennym.</w:t>
      </w:r>
    </w:p>
    <w:p w14:paraId="44B53D06" w14:textId="30034585" w:rsidR="00865512" w:rsidRPr="006E3B13" w:rsidRDefault="00865512" w:rsidP="00865512">
      <w:pPr>
        <w:ind w:firstLine="0"/>
      </w:pPr>
      <w:r w:rsidRPr="006E3B13">
        <w:t xml:space="preserve">W ramach przebudowy obiektu mostowego zaprojektowano wykonanie adaptacji dojazdów do obiektu </w:t>
      </w:r>
      <w:r w:rsidR="0074125C" w:rsidRPr="006E3B13">
        <w:br/>
      </w:r>
      <w:r w:rsidRPr="006E3B13">
        <w:t>w niezbędnym zakresie umożliwiającym dowiązanie niwelety drogi w zakresie wysokościowym.</w:t>
      </w:r>
    </w:p>
    <w:p w14:paraId="088ED38A" w14:textId="1D4F6E39" w:rsidR="002A044A" w:rsidRPr="006E3B13" w:rsidRDefault="002A044A" w:rsidP="00865512">
      <w:pPr>
        <w:ind w:firstLine="0"/>
      </w:pPr>
      <w:r w:rsidRPr="006E3B13">
        <w:t xml:space="preserve">Zgodnie z obowiązującymi przepisami </w:t>
      </w:r>
      <w:r w:rsidR="007901C9" w:rsidRPr="006E3B13">
        <w:t>w</w:t>
      </w:r>
      <w:r w:rsidRPr="006E3B13">
        <w:t xml:space="preserve"> zakresie dróg publicznych na odcinku drogi objętym opracowaniem zaprojektowano wykonania odcinka kanału technologicznego</w:t>
      </w:r>
      <w:r w:rsidR="009F07FA" w:rsidRPr="006E3B13">
        <w:t>.</w:t>
      </w:r>
    </w:p>
    <w:p w14:paraId="77F2E62B" w14:textId="0656E785" w:rsidR="00D146EE" w:rsidRPr="006E3B13" w:rsidRDefault="00D146EE" w:rsidP="00D146EE">
      <w:pPr>
        <w:ind w:firstLine="0"/>
      </w:pPr>
      <w:r w:rsidRPr="006E3B13">
        <w:t>Roboty budowlane zostaną wykonane</w:t>
      </w:r>
      <w:r w:rsidR="00FA37D3" w:rsidRPr="006E3B13">
        <w:t xml:space="preserve"> w jednym etapie. Ewentualne fazy wykonania robot/obiek</w:t>
      </w:r>
      <w:r w:rsidR="00B33E61" w:rsidRPr="006E3B13">
        <w:t>t</w:t>
      </w:r>
      <w:r w:rsidR="00FA37D3" w:rsidRPr="006E3B13">
        <w:t>ów wynikać będą z kolejności realizacji inwestycji</w:t>
      </w:r>
      <w:bookmarkEnd w:id="28"/>
      <w:r w:rsidR="007901C9" w:rsidRPr="006E3B13">
        <w:t xml:space="preserve"> oraz możliwości Wykonawcy</w:t>
      </w:r>
      <w:r w:rsidR="00FA37D3" w:rsidRPr="006E3B13">
        <w:t xml:space="preserve">. </w:t>
      </w:r>
    </w:p>
    <w:p w14:paraId="3C74FB67" w14:textId="77777777" w:rsidR="00DA21D0" w:rsidRPr="006E3B13" w:rsidRDefault="00AF74EA" w:rsidP="002F1500">
      <w:pPr>
        <w:pStyle w:val="Nagwek2"/>
      </w:pPr>
      <w:bookmarkStart w:id="29" w:name="_Toc43106660"/>
      <w:r w:rsidRPr="006E3B13">
        <w:lastRenderedPageBreak/>
        <w:t>ISTNIEJĄCY STAN ZAGOSPODAROWANIA TERENU</w:t>
      </w:r>
      <w:bookmarkEnd w:id="29"/>
    </w:p>
    <w:p w14:paraId="6EDD7AF4" w14:textId="77777777" w:rsidR="00FF3C7B" w:rsidRPr="006E3B13" w:rsidRDefault="00FF3C7B" w:rsidP="005E4DA0">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 xml:space="preserve">wg Dz. U. z dnia 25 kwietnia 2012r. poz. 462 z </w:t>
      </w:r>
      <w:proofErr w:type="spellStart"/>
      <w:r w:rsidRPr="006E3B13">
        <w:rPr>
          <w:i/>
          <w:iCs/>
          <w:sz w:val="20"/>
        </w:rPr>
        <w:t>późń</w:t>
      </w:r>
      <w:proofErr w:type="spellEnd"/>
      <w:r w:rsidRPr="006E3B13">
        <w:rPr>
          <w:i/>
          <w:iCs/>
          <w:sz w:val="20"/>
        </w:rPr>
        <w:t>. zm. (istniejący stan zagospodarowania działki lub terenu z</w:t>
      </w:r>
      <w:r w:rsidR="005E4DA0" w:rsidRPr="006E3B13">
        <w:rPr>
          <w:i/>
          <w:iCs/>
          <w:sz w:val="20"/>
        </w:rPr>
        <w:t> </w:t>
      </w:r>
      <w:r w:rsidRPr="006E3B13">
        <w:rPr>
          <w:i/>
          <w:iCs/>
          <w:sz w:val="20"/>
        </w:rPr>
        <w:t>opisem projektowanych zmian, w tym rozbiórek obiektów i obiektów przeznaczonych do dalszego użytkowania)</w:t>
      </w:r>
    </w:p>
    <w:p w14:paraId="41C2C8FE" w14:textId="77777777" w:rsidR="005E4DA0" w:rsidRPr="006E3B13" w:rsidRDefault="005E4DA0" w:rsidP="00AF74EA">
      <w:pPr>
        <w:pStyle w:val="Akapitzlist"/>
        <w:ind w:left="0"/>
      </w:pPr>
    </w:p>
    <w:p w14:paraId="68A596E8" w14:textId="77777777" w:rsidR="00175077" w:rsidRPr="006E3B13" w:rsidRDefault="00FA37D3" w:rsidP="00FA37D3">
      <w:pPr>
        <w:pStyle w:val="Akapitzlist"/>
        <w:ind w:left="0"/>
      </w:pPr>
      <w:bookmarkStart w:id="30" w:name="_Hlk40790030"/>
      <w:r w:rsidRPr="006E3B13">
        <w:t xml:space="preserve">Przedmiotowa inwestycja znajduje się w </w:t>
      </w:r>
      <w:r w:rsidR="0023101F" w:rsidRPr="006E3B13">
        <w:t>miejscowości Zaklików</w:t>
      </w:r>
      <w:r w:rsidRPr="006E3B13">
        <w:t xml:space="preserve">, w powiecie </w:t>
      </w:r>
      <w:r w:rsidR="0023101F" w:rsidRPr="006E3B13">
        <w:t xml:space="preserve">stalowowolskim </w:t>
      </w:r>
      <w:r w:rsidR="00175077" w:rsidRPr="006E3B13">
        <w:br/>
      </w:r>
      <w:r w:rsidR="0023101F" w:rsidRPr="006E3B13">
        <w:t xml:space="preserve">w województwie </w:t>
      </w:r>
      <w:r w:rsidR="00175077" w:rsidRPr="006E3B13">
        <w:t>podkarpackim</w:t>
      </w:r>
      <w:r w:rsidRPr="006E3B13">
        <w:t xml:space="preserve">. </w:t>
      </w:r>
      <w:bookmarkStart w:id="31" w:name="_Hlk17798529"/>
      <w:r w:rsidRPr="006E3B13">
        <w:t xml:space="preserve">Otoczenie terenu to typowy obszar wiejski, mało zurbanizowany, </w:t>
      </w:r>
      <w:r w:rsidR="00175077" w:rsidRPr="006E3B13">
        <w:br/>
      </w:r>
      <w:r w:rsidRPr="006E3B13">
        <w:t>z rozproszoną zabudową jednorodzinną i gospodarczą</w:t>
      </w:r>
      <w:r w:rsidR="00175077" w:rsidRPr="006E3B13">
        <w:t xml:space="preserve"> </w:t>
      </w:r>
      <w:r w:rsidRPr="006E3B13">
        <w:t xml:space="preserve">oraz tereny leśne. Droga na całym odcinku </w:t>
      </w:r>
      <w:r w:rsidR="00386ACD" w:rsidRPr="006E3B13">
        <w:t xml:space="preserve">objętym opracowaniem </w:t>
      </w:r>
      <w:r w:rsidRPr="006E3B13">
        <w:t>zlokalizowana jest poza obszarem zabudowy.</w:t>
      </w:r>
      <w:bookmarkEnd w:id="31"/>
      <w:r w:rsidR="00500997" w:rsidRPr="006E3B13">
        <w:t xml:space="preserve"> </w:t>
      </w:r>
    </w:p>
    <w:p w14:paraId="339B2BEE" w14:textId="77777777" w:rsidR="00FA37D3" w:rsidRPr="006E3B13" w:rsidRDefault="00500997" w:rsidP="00175077">
      <w:pPr>
        <w:pStyle w:val="Akapitzlist"/>
        <w:ind w:left="709" w:firstLine="0"/>
      </w:pPr>
      <w:r w:rsidRPr="006E3B13">
        <w:t xml:space="preserve">Droga </w:t>
      </w:r>
      <w:r w:rsidR="00175077" w:rsidRPr="006E3B13">
        <w:t xml:space="preserve">powiatowa 1004R Zaklików – Borów </w:t>
      </w:r>
      <w:r w:rsidRPr="006E3B13">
        <w:t xml:space="preserve"> </w:t>
      </w:r>
      <w:r w:rsidRPr="006E3B13">
        <w:rPr>
          <w:u w:val="single"/>
        </w:rPr>
        <w:t>nie należy</w:t>
      </w:r>
      <w:r w:rsidRPr="006E3B13">
        <w:t xml:space="preserve"> do transeuropejskiej sieci drogowej TEN-T. </w:t>
      </w:r>
    </w:p>
    <w:p w14:paraId="62F127A5" w14:textId="60552699" w:rsidR="00F60024" w:rsidRPr="006E3B13" w:rsidRDefault="00F60024" w:rsidP="00FA37D3">
      <w:pPr>
        <w:pStyle w:val="Akapitzlist"/>
        <w:ind w:left="0"/>
      </w:pPr>
      <w:r w:rsidRPr="006E3B13">
        <w:t xml:space="preserve">Przebudowywany odcinek drogi powiatowej wraz z mostem drogowych </w:t>
      </w:r>
      <w:r w:rsidR="00FA37D3" w:rsidRPr="006E3B13">
        <w:t>zlokalizowany jest</w:t>
      </w:r>
      <w:r w:rsidRPr="006E3B13">
        <w:t xml:space="preserve"> poza obszarami </w:t>
      </w:r>
      <w:r w:rsidR="00C440F8" w:rsidRPr="006E3B13">
        <w:t xml:space="preserve">objętymi ochroną, o których mowa w ustawie z dnia 16 kwietnia 2004 r. o ochronie przyrody </w:t>
      </w:r>
      <w:r w:rsidR="00C440F8" w:rsidRPr="006E3B13">
        <w:fldChar w:fldCharType="begin"/>
      </w:r>
      <w:r w:rsidR="00C440F8" w:rsidRPr="006E3B13">
        <w:instrText xml:space="preserve"> REF _Ref31370391 \r \h </w:instrText>
      </w:r>
      <w:r w:rsidR="00C440F8" w:rsidRPr="006E3B13">
        <w:fldChar w:fldCharType="separate"/>
      </w:r>
      <w:r w:rsidR="00010A1A">
        <w:t>[11]</w:t>
      </w:r>
      <w:r w:rsidR="00C440F8" w:rsidRPr="006E3B13">
        <w:fldChar w:fldCharType="end"/>
      </w:r>
      <w:r w:rsidR="00C440F8" w:rsidRPr="006E3B13">
        <w:t>.</w:t>
      </w:r>
    </w:p>
    <w:p w14:paraId="588ACB24" w14:textId="239FDE9A" w:rsidR="00C440F8" w:rsidRPr="006E3B13" w:rsidRDefault="00386ACD" w:rsidP="00386ACD">
      <w:pPr>
        <w:pStyle w:val="Akapitzlist"/>
        <w:ind w:left="0"/>
      </w:pPr>
      <w:r w:rsidRPr="006E3B13">
        <w:t xml:space="preserve">Na </w:t>
      </w:r>
      <w:r w:rsidR="00C440F8" w:rsidRPr="006E3B13">
        <w:t xml:space="preserve">odcinku objętym opracowaniem zlokalizowany </w:t>
      </w:r>
      <w:r w:rsidRPr="006E3B13">
        <w:t xml:space="preserve">jest obiekt mostowy, tj. most drogowy, </w:t>
      </w:r>
      <w:r w:rsidR="00C440F8" w:rsidRPr="006E3B13">
        <w:t>t</w:t>
      </w:r>
      <w:r w:rsidR="007901C9" w:rsidRPr="006E3B13">
        <w:t>rój</w:t>
      </w:r>
      <w:r w:rsidR="00C440F8" w:rsidRPr="006E3B13">
        <w:t xml:space="preserve">przęsłowy, </w:t>
      </w:r>
      <w:r w:rsidRPr="006E3B13">
        <w:t>żelbetowy</w:t>
      </w:r>
      <w:r w:rsidR="00C440F8" w:rsidRPr="006E3B13">
        <w:t xml:space="preserve">. Przedmiotowy most wg danych z </w:t>
      </w:r>
      <w:r w:rsidR="00233DD2" w:rsidRPr="006E3B13">
        <w:fldChar w:fldCharType="begin"/>
      </w:r>
      <w:r w:rsidR="00233DD2" w:rsidRPr="006E3B13">
        <w:instrText xml:space="preserve"> REF _Ref31621278 \r \h </w:instrText>
      </w:r>
      <w:r w:rsidR="00233DD2" w:rsidRPr="006E3B13">
        <w:fldChar w:fldCharType="separate"/>
      </w:r>
      <w:r w:rsidR="00010A1A">
        <w:t>[4]</w:t>
      </w:r>
      <w:r w:rsidR="00233DD2" w:rsidRPr="006E3B13">
        <w:fldChar w:fldCharType="end"/>
      </w:r>
      <w:r w:rsidR="00233DD2" w:rsidRPr="006E3B13">
        <w:t xml:space="preserve"> </w:t>
      </w:r>
      <w:r w:rsidR="00C440F8" w:rsidRPr="006E3B13">
        <w:t>został wybudowany w latach 1976 – 1980r. S</w:t>
      </w:r>
      <w:r w:rsidRPr="006E3B13">
        <w:t xml:space="preserve">tan techniczny mostu </w:t>
      </w:r>
      <w:r w:rsidR="00C440F8" w:rsidRPr="006E3B13">
        <w:t xml:space="preserve">oraz jego parametry użytkowe </w:t>
      </w:r>
      <w:r w:rsidRPr="006E3B13">
        <w:t xml:space="preserve">nie </w:t>
      </w:r>
      <w:r w:rsidR="00C440F8" w:rsidRPr="006E3B13">
        <w:t xml:space="preserve">pozwalają </w:t>
      </w:r>
      <w:r w:rsidRPr="006E3B13">
        <w:t>na jego bezpieczną eksploatację</w:t>
      </w:r>
      <w:r w:rsidR="00C440F8" w:rsidRPr="006E3B13">
        <w:t xml:space="preserve"> przy aktualnym natężeniu ruchu oraz aktualnych obciążeniach generowanych przez pojazdy rzeczywiste poruszające się po drodze, </w:t>
      </w:r>
      <w:r w:rsidRPr="006E3B13">
        <w:t xml:space="preserve">tym samym </w:t>
      </w:r>
      <w:r w:rsidR="00FD3977" w:rsidRPr="006E3B13">
        <w:t>Zarządca</w:t>
      </w:r>
      <w:r w:rsidRPr="006E3B13">
        <w:t xml:space="preserve"> </w:t>
      </w:r>
      <w:r w:rsidR="00C440F8" w:rsidRPr="006E3B13">
        <w:t xml:space="preserve">obiektu </w:t>
      </w:r>
      <w:r w:rsidRPr="006E3B13">
        <w:t xml:space="preserve">zdecydował się na </w:t>
      </w:r>
      <w:r w:rsidR="00C440F8" w:rsidRPr="006E3B13">
        <w:t xml:space="preserve">wykonanie prac polegających na przebudowie obiektu w tym remoncie poszczególnych elementów obiektu nadających się do dalszej eksploatacji. </w:t>
      </w:r>
    </w:p>
    <w:p w14:paraId="5FA01AFD" w14:textId="77777777" w:rsidR="00FA37D3" w:rsidRPr="006E3B13" w:rsidRDefault="00FA37D3" w:rsidP="00FA37D3">
      <w:pPr>
        <w:pStyle w:val="Akapitzlist"/>
        <w:ind w:left="0"/>
      </w:pPr>
      <w:r w:rsidRPr="006E3B13">
        <w:t xml:space="preserve">W bezpośrednim otoczeniu obiektu </w:t>
      </w:r>
      <w:r w:rsidR="00C440F8" w:rsidRPr="006E3B13">
        <w:t xml:space="preserve">nie zinwentaryzowano </w:t>
      </w:r>
      <w:r w:rsidR="00E2597F" w:rsidRPr="006E3B13">
        <w:t xml:space="preserve">napowietrznych oraz </w:t>
      </w:r>
      <w:r w:rsidR="00C440F8" w:rsidRPr="006E3B13">
        <w:t xml:space="preserve">podziemnych </w:t>
      </w:r>
      <w:r w:rsidR="00E2597F" w:rsidRPr="006E3B13">
        <w:t>urządzeń</w:t>
      </w:r>
      <w:r w:rsidR="00C440F8" w:rsidRPr="006E3B13">
        <w:t xml:space="preserve"> </w:t>
      </w:r>
      <w:r w:rsidR="00E2597F" w:rsidRPr="006E3B13">
        <w:t>i</w:t>
      </w:r>
      <w:r w:rsidRPr="006E3B13">
        <w:t xml:space="preserve"> sieci uzbrojenia terenu.   </w:t>
      </w:r>
    </w:p>
    <w:p w14:paraId="1C383FDE" w14:textId="77777777" w:rsidR="00FA37D3" w:rsidRPr="006E3B13" w:rsidRDefault="00FA37D3" w:rsidP="00FA37D3">
      <w:pPr>
        <w:pStyle w:val="Akapitzlist"/>
        <w:ind w:left="0"/>
      </w:pPr>
      <w:r w:rsidRPr="006E3B13">
        <w:t xml:space="preserve">W stanie istniejącym droga </w:t>
      </w:r>
      <w:r w:rsidR="00444FBC" w:rsidRPr="006E3B13">
        <w:t>1004R</w:t>
      </w:r>
      <w:r w:rsidRPr="006E3B13">
        <w:t xml:space="preserve"> posiada następujące parametry:</w:t>
      </w:r>
    </w:p>
    <w:p w14:paraId="34F6E6F7" w14:textId="77777777" w:rsidR="00386ACD" w:rsidRPr="006E3B13" w:rsidRDefault="00386ACD" w:rsidP="00FF2889">
      <w:pPr>
        <w:pStyle w:val="Akapitzlist"/>
        <w:numPr>
          <w:ilvl w:val="0"/>
          <w:numId w:val="12"/>
        </w:numPr>
      </w:pPr>
      <w:r w:rsidRPr="006E3B13">
        <w:t>Klasa drogi: Z</w:t>
      </w:r>
    </w:p>
    <w:p w14:paraId="7F0757DC" w14:textId="77777777" w:rsidR="00444FBC" w:rsidRPr="006E3B13" w:rsidRDefault="00444FBC" w:rsidP="00FF2889">
      <w:pPr>
        <w:pStyle w:val="Akapitzlist"/>
        <w:numPr>
          <w:ilvl w:val="0"/>
          <w:numId w:val="12"/>
        </w:numPr>
      </w:pPr>
      <w:r w:rsidRPr="006E3B13">
        <w:t>Kategoria drogi: powiatowa</w:t>
      </w:r>
    </w:p>
    <w:p w14:paraId="57C293B9" w14:textId="77777777" w:rsidR="00386ACD" w:rsidRPr="006E3B13" w:rsidRDefault="00386ACD" w:rsidP="00FF2889">
      <w:pPr>
        <w:pStyle w:val="Akapitzlist"/>
        <w:numPr>
          <w:ilvl w:val="0"/>
          <w:numId w:val="12"/>
        </w:numPr>
      </w:pPr>
      <w:r w:rsidRPr="006E3B13">
        <w:t xml:space="preserve">Nośność: </w:t>
      </w:r>
      <w:r w:rsidR="00444FBC" w:rsidRPr="006E3B13">
        <w:t>100</w:t>
      </w:r>
      <w:r w:rsidRPr="006E3B13">
        <w:t xml:space="preserve"> </w:t>
      </w:r>
      <w:proofErr w:type="spellStart"/>
      <w:r w:rsidRPr="006E3B13">
        <w:t>kN</w:t>
      </w:r>
      <w:proofErr w:type="spellEnd"/>
    </w:p>
    <w:p w14:paraId="5EAA0356" w14:textId="77777777" w:rsidR="00386ACD" w:rsidRPr="006E3B13" w:rsidRDefault="00386ACD" w:rsidP="00FF2889">
      <w:pPr>
        <w:pStyle w:val="Akapitzlist"/>
        <w:numPr>
          <w:ilvl w:val="0"/>
          <w:numId w:val="12"/>
        </w:numPr>
      </w:pPr>
      <w:r w:rsidRPr="006E3B13">
        <w:t>Kategoria ruchu: KR</w:t>
      </w:r>
      <w:r w:rsidR="00444FBC" w:rsidRPr="006E3B13">
        <w:t>2</w:t>
      </w:r>
    </w:p>
    <w:p w14:paraId="3B4EDFFF" w14:textId="77777777" w:rsidR="00444FBC" w:rsidRPr="006E3B13" w:rsidRDefault="00386ACD" w:rsidP="00FF2889">
      <w:pPr>
        <w:pStyle w:val="Akapitzlist"/>
        <w:numPr>
          <w:ilvl w:val="0"/>
          <w:numId w:val="12"/>
        </w:numPr>
      </w:pPr>
      <w:r w:rsidRPr="006E3B13">
        <w:t xml:space="preserve">Szerokość jezdni: </w:t>
      </w:r>
      <w:r w:rsidR="00444FBC" w:rsidRPr="006E3B13">
        <w:t>5,5-7,0m (w rejonie mostu),</w:t>
      </w:r>
      <w:r w:rsidRPr="006E3B13">
        <w:t xml:space="preserve"> </w:t>
      </w:r>
    </w:p>
    <w:p w14:paraId="5BF406BD" w14:textId="56DED30C" w:rsidR="00386ACD" w:rsidRPr="006E3B13" w:rsidRDefault="007901C9" w:rsidP="00FF2889">
      <w:pPr>
        <w:pStyle w:val="Akapitzlist"/>
        <w:numPr>
          <w:ilvl w:val="0"/>
          <w:numId w:val="12"/>
        </w:numPr>
      </w:pPr>
      <w:r w:rsidRPr="006E3B13">
        <w:t>Szerokość</w:t>
      </w:r>
      <w:r w:rsidR="00444FBC" w:rsidRPr="006E3B13">
        <w:t xml:space="preserve"> poboczy: 0,75-1,0m,</w:t>
      </w:r>
      <w:r w:rsidR="00386ACD" w:rsidRPr="006E3B13">
        <w:t xml:space="preserve"> </w:t>
      </w:r>
    </w:p>
    <w:p w14:paraId="3BB356FA" w14:textId="77777777" w:rsidR="00386ACD" w:rsidRPr="006E3B13" w:rsidRDefault="00386ACD" w:rsidP="00FF2889">
      <w:pPr>
        <w:pStyle w:val="Akapitzlist"/>
        <w:numPr>
          <w:ilvl w:val="0"/>
          <w:numId w:val="12"/>
        </w:numPr>
      </w:pPr>
      <w:r w:rsidRPr="006E3B13">
        <w:t xml:space="preserve">Nawierzchnia: bitumiczna </w:t>
      </w:r>
    </w:p>
    <w:p w14:paraId="6A1C983F" w14:textId="77777777" w:rsidR="00386ACD" w:rsidRPr="006E3B13" w:rsidRDefault="00386ACD" w:rsidP="00444FBC">
      <w:pPr>
        <w:pStyle w:val="Akapitzlist"/>
        <w:numPr>
          <w:ilvl w:val="0"/>
          <w:numId w:val="12"/>
        </w:numPr>
      </w:pPr>
      <w:r w:rsidRPr="006E3B13">
        <w:t>Natężenie ruchu:</w:t>
      </w:r>
      <w:r w:rsidR="00444FBC" w:rsidRPr="006E3B13">
        <w:t xml:space="preserve"> </w:t>
      </w:r>
      <w:r w:rsidRPr="006E3B13">
        <w:t xml:space="preserve">pojazdy silnikowe ogółem - SDRR </w:t>
      </w:r>
      <w:r w:rsidR="00444FBC" w:rsidRPr="006E3B13">
        <w:t xml:space="preserve">863 </w:t>
      </w:r>
      <w:proofErr w:type="spellStart"/>
      <w:r w:rsidR="00444FBC" w:rsidRPr="006E3B13">
        <w:t>poj</w:t>
      </w:r>
      <w:proofErr w:type="spellEnd"/>
      <w:r w:rsidR="00444FBC" w:rsidRPr="006E3B13">
        <w:t>/dobę.</w:t>
      </w:r>
    </w:p>
    <w:p w14:paraId="6609AA83" w14:textId="77777777" w:rsidR="00386ACD" w:rsidRPr="006E3B13" w:rsidRDefault="00386ACD" w:rsidP="00386ACD">
      <w:r w:rsidRPr="006E3B13">
        <w:t xml:space="preserve">Przekrój drogi na rozpatrywanym odcinku to przekrój szlakowy, jezdnia + pobocza. </w:t>
      </w:r>
    </w:p>
    <w:p w14:paraId="1BDF4693" w14:textId="77777777" w:rsidR="00784E44" w:rsidRPr="006E3B13" w:rsidRDefault="00784E44" w:rsidP="00386ACD">
      <w:pPr>
        <w:pStyle w:val="Akapitzlist"/>
        <w:ind w:left="0"/>
      </w:pPr>
    </w:p>
    <w:p w14:paraId="5FA326DA" w14:textId="77777777" w:rsidR="00784E44" w:rsidRPr="006E3B13" w:rsidRDefault="00566A43" w:rsidP="00784E44">
      <w:pPr>
        <w:pStyle w:val="Akapitzlist"/>
        <w:ind w:left="0"/>
      </w:pPr>
      <w:r w:rsidRPr="006E3B13">
        <w:t xml:space="preserve">W stanie istniejącym obiekt posiada </w:t>
      </w:r>
      <w:r w:rsidR="00784E44" w:rsidRPr="006E3B13">
        <w:t xml:space="preserve">następujące parametry techniczne: </w:t>
      </w:r>
    </w:p>
    <w:p w14:paraId="111674E8" w14:textId="7B8DFF29" w:rsidR="00197064" w:rsidRPr="006E3B13" w:rsidRDefault="00197064" w:rsidP="00FF2889">
      <w:pPr>
        <w:pStyle w:val="Akapitzlist"/>
        <w:numPr>
          <w:ilvl w:val="0"/>
          <w:numId w:val="12"/>
        </w:numPr>
      </w:pPr>
      <w:r w:rsidRPr="006E3B13">
        <w:t xml:space="preserve">Km </w:t>
      </w:r>
      <w:r w:rsidR="00A56370" w:rsidRPr="006E3B13">
        <w:t>rzeki</w:t>
      </w:r>
      <w:r w:rsidRPr="006E3B13">
        <w:t xml:space="preserve"> w lokalizacji istniejącego mostu: </w:t>
      </w:r>
      <w:r w:rsidR="00C8767C" w:rsidRPr="006E3B13">
        <w:t>19+800</w:t>
      </w:r>
    </w:p>
    <w:p w14:paraId="258F977D" w14:textId="77777777" w:rsidR="001B4E27" w:rsidRPr="006E3B13" w:rsidRDefault="001B4E27" w:rsidP="00FF2889">
      <w:pPr>
        <w:pStyle w:val="Akapitzlist"/>
        <w:numPr>
          <w:ilvl w:val="0"/>
          <w:numId w:val="12"/>
        </w:numPr>
      </w:pPr>
      <w:r w:rsidRPr="006E3B13">
        <w:t>Konstrukcja: żelbetowa</w:t>
      </w:r>
    </w:p>
    <w:p w14:paraId="10B35A86" w14:textId="77777777" w:rsidR="001B4E27" w:rsidRPr="006E3B13" w:rsidRDefault="001B4E27" w:rsidP="00FF2889">
      <w:pPr>
        <w:pStyle w:val="Akapitzlist"/>
        <w:numPr>
          <w:ilvl w:val="0"/>
          <w:numId w:val="12"/>
        </w:numPr>
      </w:pPr>
      <w:r w:rsidRPr="006E3B13">
        <w:t xml:space="preserve">Światło mostu: </w:t>
      </w:r>
      <w:r w:rsidR="00E56B79" w:rsidRPr="006E3B13">
        <w:t xml:space="preserve">ok </w:t>
      </w:r>
      <w:r w:rsidR="00320FFD" w:rsidRPr="006E3B13">
        <w:t>22,74</w:t>
      </w:r>
      <w:r w:rsidRPr="006E3B13">
        <w:t>m</w:t>
      </w:r>
    </w:p>
    <w:p w14:paraId="4BA47E6D" w14:textId="77777777" w:rsidR="00784E44" w:rsidRPr="006E3B13" w:rsidRDefault="00784E44" w:rsidP="00FF2889">
      <w:pPr>
        <w:pStyle w:val="Akapitzlist"/>
        <w:numPr>
          <w:ilvl w:val="0"/>
          <w:numId w:val="12"/>
        </w:numPr>
      </w:pPr>
      <w:r w:rsidRPr="006E3B13">
        <w:lastRenderedPageBreak/>
        <w:t xml:space="preserve">Liczba przęseł: </w:t>
      </w:r>
      <w:r w:rsidR="00444FBC" w:rsidRPr="006E3B13">
        <w:t>3</w:t>
      </w:r>
      <w:r w:rsidR="00197064" w:rsidRPr="006E3B13">
        <w:t>,</w:t>
      </w:r>
    </w:p>
    <w:p w14:paraId="0092FAD6" w14:textId="77777777" w:rsidR="00784E44" w:rsidRPr="006E3B13" w:rsidRDefault="00784E44" w:rsidP="00FF2889">
      <w:pPr>
        <w:pStyle w:val="Akapitzlist"/>
        <w:numPr>
          <w:ilvl w:val="0"/>
          <w:numId w:val="12"/>
        </w:numPr>
      </w:pPr>
      <w:r w:rsidRPr="006E3B13">
        <w:t xml:space="preserve">Schemat statyczny : </w:t>
      </w:r>
      <w:r w:rsidR="00444FBC" w:rsidRPr="006E3B13">
        <w:t xml:space="preserve">trójprzęsłowa </w:t>
      </w:r>
      <w:r w:rsidRPr="006E3B13">
        <w:t>belka swobodnie podparta</w:t>
      </w:r>
      <w:r w:rsidR="00197064" w:rsidRPr="006E3B13">
        <w:t>,</w:t>
      </w:r>
    </w:p>
    <w:p w14:paraId="21AD920D" w14:textId="171C54FB" w:rsidR="00784E44" w:rsidRPr="006E3B13" w:rsidRDefault="00784E44" w:rsidP="00FF2889">
      <w:pPr>
        <w:pStyle w:val="Akapitzlist"/>
        <w:numPr>
          <w:ilvl w:val="0"/>
          <w:numId w:val="12"/>
        </w:numPr>
      </w:pPr>
      <w:r w:rsidRPr="006E3B13">
        <w:t xml:space="preserve">Rozpiętość teoretyczna </w:t>
      </w:r>
      <w:r w:rsidR="00444FBC" w:rsidRPr="006E3B13">
        <w:t>przęseł</w:t>
      </w:r>
      <w:r w:rsidRPr="006E3B13">
        <w:t xml:space="preserve">: </w:t>
      </w:r>
      <w:r w:rsidR="00444FBC" w:rsidRPr="006E3B13">
        <w:t>8,</w:t>
      </w:r>
      <w:r w:rsidR="009F07FA" w:rsidRPr="006E3B13">
        <w:t>90</w:t>
      </w:r>
      <w:r w:rsidR="00444FBC" w:rsidRPr="006E3B13">
        <w:t xml:space="preserve"> + 9,</w:t>
      </w:r>
      <w:r w:rsidR="009F07FA" w:rsidRPr="006E3B13">
        <w:t>1</w:t>
      </w:r>
      <w:r w:rsidR="00444FBC" w:rsidRPr="006E3B13">
        <w:t>5 + 8,</w:t>
      </w:r>
      <w:r w:rsidR="009F07FA" w:rsidRPr="006E3B13">
        <w:t>90</w:t>
      </w:r>
      <w:r w:rsidRPr="006E3B13">
        <w:t>m,</w:t>
      </w:r>
    </w:p>
    <w:p w14:paraId="1AC8B9F1" w14:textId="77777777" w:rsidR="00784E44" w:rsidRPr="006E3B13" w:rsidRDefault="00784E44" w:rsidP="00FF2889">
      <w:pPr>
        <w:pStyle w:val="Akapitzlist"/>
        <w:numPr>
          <w:ilvl w:val="0"/>
          <w:numId w:val="12"/>
        </w:numPr>
      </w:pPr>
      <w:r w:rsidRPr="006E3B13">
        <w:t xml:space="preserve">Długość całkowita obiektu (pomostu): </w:t>
      </w:r>
      <w:r w:rsidR="00E56B79" w:rsidRPr="006E3B13">
        <w:t>27,60</w:t>
      </w:r>
      <w:r w:rsidRPr="006E3B13">
        <w:t xml:space="preserve"> m,</w:t>
      </w:r>
    </w:p>
    <w:p w14:paraId="219220E4" w14:textId="77777777" w:rsidR="00784E44" w:rsidRPr="006E3B13" w:rsidRDefault="00784E44" w:rsidP="00FF2889">
      <w:pPr>
        <w:pStyle w:val="Akapitzlist"/>
        <w:numPr>
          <w:ilvl w:val="0"/>
          <w:numId w:val="12"/>
        </w:numPr>
      </w:pPr>
      <w:r w:rsidRPr="006E3B13">
        <w:t xml:space="preserve">Rodzaj i materiał konstrukcji przęsła: </w:t>
      </w:r>
      <w:r w:rsidR="00E56B79" w:rsidRPr="006E3B13">
        <w:t xml:space="preserve">przęsło z belek prefabrykowanych Gromnik, </w:t>
      </w:r>
      <w:r w:rsidRPr="006E3B13">
        <w:t>żelbetowy,</w:t>
      </w:r>
    </w:p>
    <w:p w14:paraId="7E048DD9" w14:textId="77777777" w:rsidR="00784E44" w:rsidRPr="006E3B13" w:rsidRDefault="00784E44" w:rsidP="00FF2889">
      <w:pPr>
        <w:pStyle w:val="Akapitzlist"/>
        <w:numPr>
          <w:ilvl w:val="0"/>
          <w:numId w:val="12"/>
        </w:numPr>
      </w:pPr>
      <w:r w:rsidRPr="006E3B13">
        <w:t>Rodzaj i materiał konstrukcji przyczółków: masywne żelbetowe,</w:t>
      </w:r>
    </w:p>
    <w:p w14:paraId="0FC2BD2D" w14:textId="77777777" w:rsidR="00E56B79" w:rsidRPr="006E3B13" w:rsidRDefault="00E56B79" w:rsidP="00E56B79">
      <w:pPr>
        <w:pStyle w:val="Akapitzlist"/>
        <w:numPr>
          <w:ilvl w:val="0"/>
          <w:numId w:val="12"/>
        </w:numPr>
      </w:pPr>
      <w:r w:rsidRPr="006E3B13">
        <w:t>Rodzaj i materiał konstrukcji filarów: żelbetowe, dwusłupowe, zwieńczone oczepem,</w:t>
      </w:r>
    </w:p>
    <w:p w14:paraId="3CE02277" w14:textId="77777777" w:rsidR="00784E44" w:rsidRPr="006E3B13" w:rsidRDefault="00784E44" w:rsidP="00FF2889">
      <w:pPr>
        <w:pStyle w:val="Akapitzlist"/>
        <w:numPr>
          <w:ilvl w:val="0"/>
          <w:numId w:val="12"/>
        </w:numPr>
      </w:pPr>
      <w:r w:rsidRPr="006E3B13">
        <w:t xml:space="preserve">Szerokość całkowita: </w:t>
      </w:r>
      <w:r w:rsidR="00E56B79" w:rsidRPr="006E3B13">
        <w:t>10,00</w:t>
      </w:r>
      <w:r w:rsidRPr="006E3B13">
        <w:t>m,</w:t>
      </w:r>
    </w:p>
    <w:p w14:paraId="7D971521" w14:textId="77777777" w:rsidR="00784E44" w:rsidRPr="006E3B13" w:rsidRDefault="00784E44" w:rsidP="00FF2889">
      <w:pPr>
        <w:pStyle w:val="Akapitzlist"/>
        <w:numPr>
          <w:ilvl w:val="0"/>
          <w:numId w:val="12"/>
        </w:numPr>
      </w:pPr>
      <w:r w:rsidRPr="006E3B13">
        <w:t>Szerokość jezdni</w:t>
      </w:r>
      <w:r w:rsidR="00E56B79" w:rsidRPr="006E3B13">
        <w:t xml:space="preserve"> między krawężnikami</w:t>
      </w:r>
      <w:r w:rsidRPr="006E3B13">
        <w:t xml:space="preserve">: </w:t>
      </w:r>
      <w:r w:rsidR="00E56B79" w:rsidRPr="006E3B13">
        <w:t>7,00m,</w:t>
      </w:r>
    </w:p>
    <w:p w14:paraId="28129464" w14:textId="77777777" w:rsidR="00784E44" w:rsidRPr="006E3B13" w:rsidRDefault="00784E44" w:rsidP="00FF2889">
      <w:pPr>
        <w:pStyle w:val="Akapitzlist"/>
        <w:numPr>
          <w:ilvl w:val="0"/>
          <w:numId w:val="12"/>
        </w:numPr>
      </w:pPr>
      <w:r w:rsidRPr="006E3B13">
        <w:t xml:space="preserve">Szerokość użytkowa chodników: </w:t>
      </w:r>
      <w:r w:rsidR="00E56B79" w:rsidRPr="006E3B13">
        <w:t xml:space="preserve">na obiekcie zlokalizowane są chodniki służbowe </w:t>
      </w:r>
      <w:r w:rsidR="00E56B79" w:rsidRPr="006E3B13">
        <w:br/>
        <w:t>o szerokości ok 1,0m każdy</w:t>
      </w:r>
      <w:r w:rsidRPr="006E3B13">
        <w:t>,</w:t>
      </w:r>
    </w:p>
    <w:p w14:paraId="6BD38E7A" w14:textId="77777777" w:rsidR="00784E44" w:rsidRPr="006E3B13" w:rsidRDefault="00784E44" w:rsidP="003F2A0D">
      <w:pPr>
        <w:pStyle w:val="Akapitzlist"/>
        <w:numPr>
          <w:ilvl w:val="0"/>
          <w:numId w:val="12"/>
        </w:numPr>
      </w:pPr>
      <w:r w:rsidRPr="006E3B13">
        <w:t xml:space="preserve">Nośność: </w:t>
      </w:r>
      <w:r w:rsidR="00E56B79" w:rsidRPr="006E3B13">
        <w:t>brak ograniczenia nośności, wg dokumentacji archiwalnej 30ton</w:t>
      </w:r>
      <w:r w:rsidR="003F2A0D" w:rsidRPr="006E3B13">
        <w:t xml:space="preserve"> (klasa I wg. PN-66/B-02015).</w:t>
      </w:r>
    </w:p>
    <w:p w14:paraId="2E0DC978" w14:textId="77777777" w:rsidR="00DA21D0" w:rsidRPr="006E3B13" w:rsidRDefault="00DA21D0" w:rsidP="00784E44">
      <w:pPr>
        <w:pStyle w:val="Akapitzlist"/>
        <w:ind w:left="0"/>
      </w:pPr>
      <w:r w:rsidRPr="006E3B13">
        <w:t xml:space="preserve">W stanie istniejącym, w rejonie projektowanego obiektu, </w:t>
      </w:r>
      <w:r w:rsidR="00AF74EA" w:rsidRPr="006E3B13">
        <w:t>ciek</w:t>
      </w:r>
      <w:r w:rsidR="001B4E27" w:rsidRPr="006E3B13">
        <w:t xml:space="preserve"> </w:t>
      </w:r>
      <w:r w:rsidR="00E00F30" w:rsidRPr="006E3B13">
        <w:t>płynie korytem naturalnym, nieuregulowanym</w:t>
      </w:r>
      <w:r w:rsidR="00784E44" w:rsidRPr="006E3B13">
        <w:t xml:space="preserve">, </w:t>
      </w:r>
      <w:r w:rsidR="00E56B79" w:rsidRPr="006E3B13">
        <w:t>w korycie występują pozostałości zdegradowanego umocnienia brzegów koryta</w:t>
      </w:r>
      <w:r w:rsidR="00E00F30" w:rsidRPr="006E3B13">
        <w:t>.</w:t>
      </w:r>
    </w:p>
    <w:p w14:paraId="61F6D0D7" w14:textId="77777777" w:rsidR="00DA21D0" w:rsidRPr="006E3B13" w:rsidRDefault="00DA21D0" w:rsidP="00AF74EA">
      <w:pPr>
        <w:pStyle w:val="Akapitzlist"/>
        <w:ind w:left="0"/>
      </w:pPr>
      <w:r w:rsidRPr="006E3B13">
        <w:t>Występująca bezpośrednio przy brzegach zieleń to głównie trawy</w:t>
      </w:r>
      <w:r w:rsidR="00566A43" w:rsidRPr="006E3B13">
        <w:t xml:space="preserve">, </w:t>
      </w:r>
      <w:r w:rsidR="00E00F30" w:rsidRPr="006E3B13">
        <w:t>zakrzaczeni</w:t>
      </w:r>
      <w:r w:rsidR="00566A43" w:rsidRPr="006E3B13">
        <w:t>a oraz pojedyncze drzewa</w:t>
      </w:r>
      <w:bookmarkEnd w:id="30"/>
      <w:r w:rsidR="00566A43" w:rsidRPr="006E3B13">
        <w:t>.</w:t>
      </w:r>
    </w:p>
    <w:p w14:paraId="54B6B68D" w14:textId="77777777" w:rsidR="00207B63" w:rsidRPr="006E3B13" w:rsidRDefault="00207B63" w:rsidP="002F1500">
      <w:pPr>
        <w:pStyle w:val="Nagwek2"/>
      </w:pPr>
      <w:bookmarkStart w:id="32" w:name="_Toc43106661"/>
      <w:r w:rsidRPr="006E3B13">
        <w:t>PROJEKTOWANE ZAGOSPODAROWANIE TERENU</w:t>
      </w:r>
      <w:bookmarkEnd w:id="32"/>
    </w:p>
    <w:p w14:paraId="00860F07" w14:textId="77777777" w:rsidR="00430FB8" w:rsidRPr="006E3B13" w:rsidRDefault="00430FB8" w:rsidP="00430FB8">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bookmarkStart w:id="33" w:name="_Ref425283176"/>
      <w:r w:rsidRPr="006E3B13">
        <w:rPr>
          <w:i/>
          <w:iCs/>
          <w:sz w:val="20"/>
        </w:rPr>
        <w:t xml:space="preserve">wg Dz. U. z dnia 25 kwietnia 2012r. poz. 462 z </w:t>
      </w:r>
      <w:proofErr w:type="spellStart"/>
      <w:r w:rsidRPr="006E3B13">
        <w:rPr>
          <w:i/>
          <w:iCs/>
          <w:sz w:val="20"/>
        </w:rPr>
        <w:t>późń</w:t>
      </w:r>
      <w:proofErr w:type="spellEnd"/>
      <w:r w:rsidRPr="006E3B13">
        <w:rPr>
          <w:i/>
          <w:iCs/>
          <w:sz w:val="20"/>
        </w:rPr>
        <w:t>. zm. (projektowane zagospodarowanie działki lub terenu, w tym urządzenia budowlane związane z obiektami budowlanymi, układ komunikacyjny, w tym określający parametry techniczne dróg pożarowych, sieci i urządzenia uzbrojenia terenu zapewniające przeciwpożarowe zaopatrzenie w wodę, ukształtowanie terenu i zieleni w zakresie niezbędnym do uzupełnienia części rysunkowej projektu zagospodarowania działki lub terenu.)</w:t>
      </w:r>
    </w:p>
    <w:p w14:paraId="31FB1DD1" w14:textId="77777777" w:rsidR="00207B63" w:rsidRPr="006E3B13" w:rsidRDefault="00207B63" w:rsidP="00D4610D">
      <w:pPr>
        <w:pStyle w:val="Nagwek3"/>
      </w:pPr>
      <w:bookmarkStart w:id="34" w:name="_Toc43106662"/>
      <w:r w:rsidRPr="006E3B13">
        <w:t>PROJEKTOWAN</w:t>
      </w:r>
      <w:r w:rsidR="00206AFB" w:rsidRPr="006E3B13">
        <w:t>E</w:t>
      </w:r>
      <w:r w:rsidRPr="006E3B13">
        <w:t xml:space="preserve"> OBIEKT</w:t>
      </w:r>
      <w:r w:rsidR="00206AFB" w:rsidRPr="006E3B13">
        <w:t>Y</w:t>
      </w:r>
      <w:bookmarkEnd w:id="34"/>
    </w:p>
    <w:p w14:paraId="09B39D18" w14:textId="77777777" w:rsidR="00E56B79" w:rsidRPr="006E3B13" w:rsidRDefault="00E56B79" w:rsidP="00E56B79">
      <w:pPr>
        <w:pStyle w:val="Nagwek4"/>
      </w:pPr>
      <w:bookmarkStart w:id="35" w:name="_Toc43106663"/>
      <w:r w:rsidRPr="006E3B13">
        <w:t>Most drogowy</w:t>
      </w:r>
      <w:bookmarkEnd w:id="35"/>
    </w:p>
    <w:p w14:paraId="4A9E493E" w14:textId="4FBE2B46" w:rsidR="00E56B79" w:rsidRPr="006E3B13" w:rsidRDefault="00E56B79" w:rsidP="00E56B79">
      <w:pPr>
        <w:pStyle w:val="Akapitzlist"/>
        <w:ind w:left="0"/>
      </w:pPr>
      <w:r w:rsidRPr="006E3B13">
        <w:t xml:space="preserve">Zaprojektowano przebudowę mostu drogowego w tym wykonanie prac remontowych elementów, które przewidziano do dalszej eksploatacji.  Obiekt po przebudowie spełniał będzie wymagania określone w obowiązujących przepisach prawa  w tym nośność obiektu odpowiadać będzie klasie II wg Rozporządzenia Dz.U. 63  </w:t>
      </w:r>
      <w:r w:rsidRPr="006E3B13">
        <w:fldChar w:fldCharType="begin"/>
      </w:r>
      <w:r w:rsidRPr="006E3B13">
        <w:instrText xml:space="preserve"> REF _Ref482085363 \r \h  \* MERGEFORMAT </w:instrText>
      </w:r>
      <w:r w:rsidRPr="006E3B13">
        <w:fldChar w:fldCharType="separate"/>
      </w:r>
      <w:r w:rsidR="00010A1A">
        <w:t>[8]</w:t>
      </w:r>
      <w:r w:rsidRPr="006E3B13">
        <w:fldChar w:fldCharType="end"/>
      </w:r>
      <w:r w:rsidRPr="006E3B13">
        <w:t>.</w:t>
      </w:r>
    </w:p>
    <w:p w14:paraId="356CB577" w14:textId="77777777" w:rsidR="00E56B79" w:rsidRPr="006E3B13" w:rsidRDefault="00E56B79" w:rsidP="00E56B79">
      <w:pPr>
        <w:pStyle w:val="Akapitzlist"/>
        <w:ind w:left="0"/>
      </w:pPr>
      <w:r w:rsidRPr="006E3B13">
        <w:t>Szerokość jezdni na obiekcie dostosowana będzie do parametrów drogi klasy Z, tj. 6,0m  (dwa pasy ruchu o szerokości 3,0m), dodatkowo przewidziano obustronne opaski o szerokości 0,5m, w których ulokowane będą urządzenia odwodnienia mostu. Na obiekcie przewidziano wykonywani</w:t>
      </w:r>
      <w:r w:rsidR="00DD6A4E" w:rsidRPr="006E3B13">
        <w:t>e</w:t>
      </w:r>
      <w:r w:rsidRPr="006E3B13">
        <w:t xml:space="preserve"> </w:t>
      </w:r>
      <w:r w:rsidR="00DD6A4E" w:rsidRPr="006E3B13">
        <w:t xml:space="preserve">obustronnych </w:t>
      </w:r>
      <w:r w:rsidRPr="006E3B13">
        <w:t xml:space="preserve">chodników technicznych (dla obsługi) </w:t>
      </w:r>
      <w:r w:rsidR="00DD6A4E" w:rsidRPr="006E3B13">
        <w:t xml:space="preserve">o szerokości 0,9m. </w:t>
      </w:r>
    </w:p>
    <w:p w14:paraId="267A619C" w14:textId="77777777" w:rsidR="00DD6A4E" w:rsidRPr="006E3B13" w:rsidRDefault="00E56B79" w:rsidP="00E56B79">
      <w:pPr>
        <w:pStyle w:val="Akapitzlist"/>
        <w:ind w:left="0"/>
      </w:pPr>
      <w:r w:rsidRPr="006E3B13">
        <w:lastRenderedPageBreak/>
        <w:t xml:space="preserve">Przeszkodą przekraczaną mostem drogowym jest </w:t>
      </w:r>
      <w:r w:rsidR="00DD6A4E" w:rsidRPr="006E3B13">
        <w:t xml:space="preserve">rzeka Sanna. Na podstawie przeprowadzonych obliczeń </w:t>
      </w:r>
      <w:proofErr w:type="spellStart"/>
      <w:r w:rsidR="00DD6A4E" w:rsidRPr="006E3B13">
        <w:t>hydrologiczno</w:t>
      </w:r>
      <w:proofErr w:type="spellEnd"/>
      <w:r w:rsidR="00DD6A4E" w:rsidRPr="006E3B13">
        <w:t xml:space="preserve"> – hydraulicznych potwierdzono, że światło istniejącego mostu jest wystarczające. </w:t>
      </w:r>
    </w:p>
    <w:p w14:paraId="3FFF6D2C" w14:textId="7FFCE301" w:rsidR="00E56B79" w:rsidRPr="006E3B13" w:rsidRDefault="00E56B79" w:rsidP="00E56B79">
      <w:pPr>
        <w:pStyle w:val="Akapitzlist"/>
        <w:ind w:left="0"/>
      </w:pPr>
      <w:r w:rsidRPr="006E3B13">
        <w:t xml:space="preserve">W ramach </w:t>
      </w:r>
      <w:r w:rsidR="00DD6A4E" w:rsidRPr="006E3B13">
        <w:t xml:space="preserve">przebudowy </w:t>
      </w:r>
      <w:r w:rsidRPr="006E3B13">
        <w:t xml:space="preserve">mostu planuje się wykonanie </w:t>
      </w:r>
      <w:r w:rsidR="00DD6A4E" w:rsidRPr="006E3B13">
        <w:t>remontu umocnienia</w:t>
      </w:r>
      <w:r w:rsidRPr="006E3B13">
        <w:t xml:space="preserve"> brzegów koryta wykonując </w:t>
      </w:r>
      <w:r w:rsidR="00320FFD" w:rsidRPr="006E3B13">
        <w:t xml:space="preserve">na długości 20m </w:t>
      </w:r>
      <w:r w:rsidR="00DD6A4E" w:rsidRPr="006E3B13">
        <w:t>umocnienie w postaci podwójnych płotków faszynowych z wypełnieniem faszyna iglastą oraz</w:t>
      </w:r>
      <w:r w:rsidR="00320FFD" w:rsidRPr="006E3B13">
        <w:t xml:space="preserve"> nad umocnieniem faszyn</w:t>
      </w:r>
      <w:r w:rsidR="00CD2740" w:rsidRPr="006E3B13">
        <w:t>ą</w:t>
      </w:r>
      <w:r w:rsidR="00320FFD" w:rsidRPr="006E3B13">
        <w:t xml:space="preserve"> narzutu kamiennego o grubości w-wy ok 20cm </w:t>
      </w:r>
      <w:r w:rsidRPr="006E3B13">
        <w:t xml:space="preserve">,  przyjmując szerokość regulacyjną równą </w:t>
      </w:r>
      <w:r w:rsidR="00320FFD" w:rsidRPr="006E3B13">
        <w:t>5,0</w:t>
      </w:r>
      <w:r w:rsidRPr="006E3B13">
        <w:t>m.</w:t>
      </w:r>
    </w:p>
    <w:p w14:paraId="450C001C" w14:textId="77777777" w:rsidR="00320FFD" w:rsidRPr="006E3B13" w:rsidRDefault="00320FFD" w:rsidP="00E56B79">
      <w:pPr>
        <w:pStyle w:val="Akapitzlist"/>
        <w:ind w:left="0"/>
      </w:pPr>
      <w:r w:rsidRPr="006E3B13">
        <w:t>Parametry projektowanego mostu po przebudowę przedstawiono w poniższej tabeli.</w:t>
      </w:r>
    </w:p>
    <w:tbl>
      <w:tblPr>
        <w:tblW w:w="6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0"/>
        <w:gridCol w:w="4120"/>
      </w:tblGrid>
      <w:tr w:rsidR="006E3B13" w:rsidRPr="006E3B13" w14:paraId="095EAD2E" w14:textId="77777777" w:rsidTr="00677CF6">
        <w:trPr>
          <w:jc w:val="center"/>
        </w:trPr>
        <w:tc>
          <w:tcPr>
            <w:tcW w:w="6950" w:type="dxa"/>
            <w:gridSpan w:val="2"/>
            <w:shd w:val="clear" w:color="auto" w:fill="D9E2F3"/>
            <w:vAlign w:val="center"/>
          </w:tcPr>
          <w:p w14:paraId="786D04D1" w14:textId="77777777" w:rsidR="00E56B79" w:rsidRPr="006E3B13" w:rsidRDefault="00E56B79" w:rsidP="00677CF6">
            <w:pPr>
              <w:overflowPunct w:val="0"/>
              <w:autoSpaceDE w:val="0"/>
              <w:adjustRightInd w:val="0"/>
              <w:ind w:firstLine="27"/>
              <w:jc w:val="center"/>
              <w:rPr>
                <w:rFonts w:ascii="Calibri" w:hAnsi="Calibri"/>
                <w:b/>
              </w:rPr>
            </w:pPr>
            <w:r w:rsidRPr="006E3B13">
              <w:rPr>
                <w:rFonts w:ascii="Calibri" w:hAnsi="Calibri"/>
                <w:b/>
              </w:rPr>
              <w:t>Most drogowy</w:t>
            </w:r>
          </w:p>
        </w:tc>
      </w:tr>
      <w:tr w:rsidR="006E3B13" w:rsidRPr="006E3B13" w14:paraId="7B4C6280" w14:textId="77777777" w:rsidTr="00677CF6">
        <w:trPr>
          <w:jc w:val="center"/>
        </w:trPr>
        <w:tc>
          <w:tcPr>
            <w:tcW w:w="2830" w:type="dxa"/>
            <w:vAlign w:val="center"/>
          </w:tcPr>
          <w:p w14:paraId="10267CE1" w14:textId="1D0185CE" w:rsidR="00E56B79" w:rsidRPr="006E3B13" w:rsidRDefault="00E56B79" w:rsidP="00677CF6">
            <w:pPr>
              <w:overflowPunct w:val="0"/>
              <w:autoSpaceDE w:val="0"/>
              <w:adjustRightInd w:val="0"/>
              <w:spacing w:line="240" w:lineRule="auto"/>
              <w:ind w:firstLine="27"/>
              <w:jc w:val="left"/>
              <w:rPr>
                <w:rFonts w:ascii="Calibri" w:hAnsi="Calibri"/>
                <w:b/>
              </w:rPr>
            </w:pPr>
            <w:r w:rsidRPr="006E3B13">
              <w:rPr>
                <w:rFonts w:ascii="Calibri" w:hAnsi="Calibri"/>
                <w:b/>
              </w:rPr>
              <w:t xml:space="preserve">km </w:t>
            </w:r>
            <w:r w:rsidR="00A56370" w:rsidRPr="006E3B13">
              <w:rPr>
                <w:rFonts w:ascii="Calibri" w:hAnsi="Calibri"/>
                <w:b/>
              </w:rPr>
              <w:t xml:space="preserve">rzeki </w:t>
            </w:r>
            <w:r w:rsidRPr="006E3B13">
              <w:rPr>
                <w:rFonts w:ascii="Calibri" w:hAnsi="Calibri"/>
                <w:b/>
              </w:rPr>
              <w:t>w lokalizacji projektowanego mostu</w:t>
            </w:r>
          </w:p>
        </w:tc>
        <w:tc>
          <w:tcPr>
            <w:tcW w:w="4120" w:type="dxa"/>
            <w:vAlign w:val="center"/>
          </w:tcPr>
          <w:p w14:paraId="2F917BF0" w14:textId="3C5BCD0B" w:rsidR="00E56B79" w:rsidRPr="006E3B13" w:rsidRDefault="00C8767C" w:rsidP="00677CF6">
            <w:pPr>
              <w:overflowPunct w:val="0"/>
              <w:autoSpaceDE w:val="0"/>
              <w:adjustRightInd w:val="0"/>
              <w:spacing w:line="240" w:lineRule="auto"/>
              <w:ind w:firstLine="27"/>
              <w:jc w:val="left"/>
              <w:rPr>
                <w:rFonts w:ascii="Calibri" w:hAnsi="Calibri"/>
              </w:rPr>
            </w:pPr>
            <w:r w:rsidRPr="006E3B13">
              <w:rPr>
                <w:rFonts w:ascii="Calibri" w:hAnsi="Calibri"/>
              </w:rPr>
              <w:t>19+800</w:t>
            </w:r>
          </w:p>
        </w:tc>
      </w:tr>
      <w:tr w:rsidR="006E3B13" w:rsidRPr="006E3B13" w14:paraId="4902C3D9" w14:textId="77777777" w:rsidTr="00677CF6">
        <w:trPr>
          <w:jc w:val="center"/>
        </w:trPr>
        <w:tc>
          <w:tcPr>
            <w:tcW w:w="2830" w:type="dxa"/>
            <w:vAlign w:val="center"/>
          </w:tcPr>
          <w:p w14:paraId="3C6BD12B" w14:textId="77777777" w:rsidR="00E56B79" w:rsidRPr="006E3B13" w:rsidRDefault="00E56B79" w:rsidP="00677CF6">
            <w:pPr>
              <w:overflowPunct w:val="0"/>
              <w:autoSpaceDE w:val="0"/>
              <w:adjustRightInd w:val="0"/>
              <w:spacing w:line="240" w:lineRule="auto"/>
              <w:ind w:firstLine="27"/>
              <w:jc w:val="left"/>
              <w:rPr>
                <w:rFonts w:ascii="Calibri" w:hAnsi="Calibri"/>
                <w:b/>
              </w:rPr>
            </w:pPr>
            <w:r w:rsidRPr="006E3B13">
              <w:rPr>
                <w:rFonts w:ascii="Calibri" w:hAnsi="Calibri"/>
                <w:b/>
              </w:rPr>
              <w:t>konstrukcja</w:t>
            </w:r>
          </w:p>
        </w:tc>
        <w:tc>
          <w:tcPr>
            <w:tcW w:w="4120" w:type="dxa"/>
            <w:vAlign w:val="center"/>
          </w:tcPr>
          <w:p w14:paraId="0F444474" w14:textId="77777777" w:rsidR="00E56B79" w:rsidRPr="006E3B13" w:rsidRDefault="00320FFD" w:rsidP="00677CF6">
            <w:pPr>
              <w:overflowPunct w:val="0"/>
              <w:autoSpaceDE w:val="0"/>
              <w:adjustRightInd w:val="0"/>
              <w:spacing w:line="240" w:lineRule="auto"/>
              <w:ind w:firstLine="27"/>
              <w:jc w:val="left"/>
              <w:rPr>
                <w:rFonts w:ascii="Calibri" w:hAnsi="Calibri"/>
              </w:rPr>
            </w:pPr>
            <w:r w:rsidRPr="006E3B13">
              <w:rPr>
                <w:rFonts w:ascii="Calibri" w:hAnsi="Calibri"/>
              </w:rPr>
              <w:t xml:space="preserve">żelbetowa, belki prefabrykowane strunobetonowe DS-9, zespolone </w:t>
            </w:r>
            <w:proofErr w:type="spellStart"/>
            <w:r w:rsidRPr="006E3B13">
              <w:rPr>
                <w:rFonts w:ascii="Calibri" w:hAnsi="Calibri"/>
              </w:rPr>
              <w:t>nadbetonem</w:t>
            </w:r>
            <w:proofErr w:type="spellEnd"/>
            <w:r w:rsidRPr="006E3B13">
              <w:rPr>
                <w:rFonts w:ascii="Calibri" w:hAnsi="Calibri"/>
              </w:rPr>
              <w:t xml:space="preserve">, </w:t>
            </w:r>
          </w:p>
        </w:tc>
      </w:tr>
      <w:tr w:rsidR="006E3B13" w:rsidRPr="006E3B13" w14:paraId="08047C14" w14:textId="77777777" w:rsidTr="00677CF6">
        <w:trPr>
          <w:jc w:val="center"/>
        </w:trPr>
        <w:tc>
          <w:tcPr>
            <w:tcW w:w="2830" w:type="dxa"/>
            <w:vAlign w:val="center"/>
          </w:tcPr>
          <w:p w14:paraId="0A202E08" w14:textId="77777777" w:rsidR="00E56B79" w:rsidRPr="006E3B13" w:rsidRDefault="00E56B79" w:rsidP="00677CF6">
            <w:pPr>
              <w:overflowPunct w:val="0"/>
              <w:autoSpaceDE w:val="0"/>
              <w:adjustRightInd w:val="0"/>
              <w:spacing w:line="240" w:lineRule="auto"/>
              <w:ind w:firstLine="27"/>
              <w:jc w:val="left"/>
              <w:rPr>
                <w:rFonts w:ascii="Calibri" w:hAnsi="Calibri"/>
                <w:b/>
              </w:rPr>
            </w:pPr>
            <w:r w:rsidRPr="006E3B13">
              <w:rPr>
                <w:rFonts w:ascii="Calibri" w:hAnsi="Calibri"/>
                <w:b/>
              </w:rPr>
              <w:t>Światło mostu</w:t>
            </w:r>
          </w:p>
        </w:tc>
        <w:tc>
          <w:tcPr>
            <w:tcW w:w="4120" w:type="dxa"/>
            <w:vAlign w:val="center"/>
          </w:tcPr>
          <w:p w14:paraId="0F92A65A" w14:textId="77777777" w:rsidR="00E56B79" w:rsidRPr="006E3B13" w:rsidRDefault="00320FFD" w:rsidP="00677CF6">
            <w:pPr>
              <w:overflowPunct w:val="0"/>
              <w:autoSpaceDE w:val="0"/>
              <w:adjustRightInd w:val="0"/>
              <w:spacing w:line="240" w:lineRule="auto"/>
              <w:ind w:firstLine="27"/>
              <w:jc w:val="left"/>
              <w:rPr>
                <w:rFonts w:ascii="Calibri" w:hAnsi="Calibri"/>
              </w:rPr>
            </w:pPr>
            <w:r w:rsidRPr="006E3B13">
              <w:rPr>
                <w:rFonts w:ascii="Calibri" w:hAnsi="Calibri"/>
              </w:rPr>
              <w:t>22,47m</w:t>
            </w:r>
          </w:p>
        </w:tc>
      </w:tr>
      <w:tr w:rsidR="006E3B13" w:rsidRPr="006E3B13" w14:paraId="415E1638" w14:textId="77777777" w:rsidTr="00677CF6">
        <w:trPr>
          <w:jc w:val="center"/>
        </w:trPr>
        <w:tc>
          <w:tcPr>
            <w:tcW w:w="2830" w:type="dxa"/>
            <w:vAlign w:val="center"/>
          </w:tcPr>
          <w:p w14:paraId="2F18B347" w14:textId="77777777" w:rsidR="00E56B79" w:rsidRPr="006E3B13" w:rsidRDefault="00E56B79" w:rsidP="00677CF6">
            <w:pPr>
              <w:overflowPunct w:val="0"/>
              <w:autoSpaceDE w:val="0"/>
              <w:adjustRightInd w:val="0"/>
              <w:spacing w:line="240" w:lineRule="auto"/>
              <w:ind w:firstLine="27"/>
              <w:jc w:val="left"/>
              <w:rPr>
                <w:rFonts w:ascii="Calibri" w:hAnsi="Calibri"/>
                <w:b/>
              </w:rPr>
            </w:pPr>
            <w:r w:rsidRPr="006E3B13">
              <w:rPr>
                <w:rFonts w:ascii="Calibri" w:hAnsi="Calibri"/>
                <w:b/>
              </w:rPr>
              <w:t>dane użytkowe</w:t>
            </w:r>
          </w:p>
        </w:tc>
        <w:tc>
          <w:tcPr>
            <w:tcW w:w="4120" w:type="dxa"/>
            <w:vAlign w:val="center"/>
          </w:tcPr>
          <w:p w14:paraId="61A2847B" w14:textId="77777777" w:rsidR="00E56B79" w:rsidRPr="006E3B13" w:rsidRDefault="00E56B79" w:rsidP="00677CF6">
            <w:pPr>
              <w:overflowPunct w:val="0"/>
              <w:autoSpaceDE w:val="0"/>
              <w:adjustRightInd w:val="0"/>
              <w:spacing w:line="240" w:lineRule="auto"/>
              <w:ind w:firstLine="27"/>
              <w:jc w:val="left"/>
              <w:rPr>
                <w:rFonts w:ascii="Calibri" w:hAnsi="Calibri"/>
              </w:rPr>
            </w:pPr>
            <w:r w:rsidRPr="006E3B13">
              <w:rPr>
                <w:rFonts w:ascii="Calibri" w:hAnsi="Calibri"/>
              </w:rPr>
              <w:t xml:space="preserve">- jezdnia – </w:t>
            </w:r>
            <w:r w:rsidR="00320FFD" w:rsidRPr="006E3B13">
              <w:rPr>
                <w:rFonts w:ascii="Calibri" w:hAnsi="Calibri"/>
              </w:rPr>
              <w:t>6,0</w:t>
            </w:r>
            <w:r w:rsidRPr="006E3B13">
              <w:rPr>
                <w:rFonts w:ascii="Calibri" w:hAnsi="Calibri"/>
              </w:rPr>
              <w:t xml:space="preserve">m </w:t>
            </w:r>
          </w:p>
          <w:p w14:paraId="32C14CC8" w14:textId="77777777" w:rsidR="00E56B79" w:rsidRPr="006E3B13" w:rsidRDefault="00E56B79" w:rsidP="00677CF6">
            <w:pPr>
              <w:overflowPunct w:val="0"/>
              <w:autoSpaceDE w:val="0"/>
              <w:adjustRightInd w:val="0"/>
              <w:spacing w:line="240" w:lineRule="auto"/>
              <w:ind w:firstLine="27"/>
              <w:jc w:val="left"/>
              <w:rPr>
                <w:rFonts w:ascii="Calibri" w:hAnsi="Calibri"/>
              </w:rPr>
            </w:pPr>
            <w:r w:rsidRPr="006E3B13">
              <w:rPr>
                <w:rFonts w:ascii="Calibri" w:hAnsi="Calibri"/>
              </w:rPr>
              <w:t>- pasy ruchu – 2 x 3,</w:t>
            </w:r>
            <w:r w:rsidR="00320FFD" w:rsidRPr="006E3B13">
              <w:rPr>
                <w:rFonts w:ascii="Calibri" w:hAnsi="Calibri"/>
              </w:rPr>
              <w:t>0</w:t>
            </w:r>
            <w:r w:rsidRPr="006E3B13">
              <w:rPr>
                <w:rFonts w:ascii="Calibri" w:hAnsi="Calibri"/>
              </w:rPr>
              <w:t>m</w:t>
            </w:r>
          </w:p>
          <w:p w14:paraId="3CAB764A" w14:textId="77777777" w:rsidR="00E56B79" w:rsidRPr="006E3B13" w:rsidRDefault="00E56B79" w:rsidP="00677CF6">
            <w:pPr>
              <w:overflowPunct w:val="0"/>
              <w:autoSpaceDE w:val="0"/>
              <w:adjustRightInd w:val="0"/>
              <w:spacing w:line="240" w:lineRule="auto"/>
              <w:ind w:firstLine="27"/>
              <w:jc w:val="left"/>
              <w:rPr>
                <w:rFonts w:ascii="Calibri" w:hAnsi="Calibri"/>
              </w:rPr>
            </w:pPr>
            <w:r w:rsidRPr="006E3B13">
              <w:rPr>
                <w:rFonts w:ascii="Calibri" w:hAnsi="Calibri"/>
              </w:rPr>
              <w:t>- opaski bezpieczeństwa na 2 x 0,5m</w:t>
            </w:r>
          </w:p>
          <w:p w14:paraId="18E5C25D" w14:textId="77777777" w:rsidR="00E56B79" w:rsidRPr="006E3B13" w:rsidRDefault="00E56B79" w:rsidP="00677CF6">
            <w:pPr>
              <w:overflowPunct w:val="0"/>
              <w:autoSpaceDE w:val="0"/>
              <w:adjustRightInd w:val="0"/>
              <w:spacing w:line="240" w:lineRule="auto"/>
              <w:ind w:firstLine="27"/>
              <w:jc w:val="left"/>
              <w:rPr>
                <w:rFonts w:ascii="Calibri" w:hAnsi="Calibri"/>
              </w:rPr>
            </w:pPr>
            <w:r w:rsidRPr="006E3B13">
              <w:rPr>
                <w:rFonts w:ascii="Calibri" w:hAnsi="Calibri"/>
              </w:rPr>
              <w:t xml:space="preserve">- chodniki </w:t>
            </w:r>
            <w:r w:rsidR="00320FFD" w:rsidRPr="006E3B13">
              <w:rPr>
                <w:rFonts w:ascii="Calibri" w:hAnsi="Calibri"/>
              </w:rPr>
              <w:t>technologiczne</w:t>
            </w:r>
            <w:r w:rsidRPr="006E3B13">
              <w:rPr>
                <w:rFonts w:ascii="Calibri" w:hAnsi="Calibri"/>
              </w:rPr>
              <w:t xml:space="preserve"> szer. </w:t>
            </w:r>
            <w:r w:rsidR="00320FFD" w:rsidRPr="006E3B13">
              <w:rPr>
                <w:rFonts w:ascii="Calibri" w:hAnsi="Calibri"/>
              </w:rPr>
              <w:t>0,9</w:t>
            </w:r>
            <w:r w:rsidRPr="006E3B13">
              <w:rPr>
                <w:rFonts w:ascii="Calibri" w:hAnsi="Calibri"/>
              </w:rPr>
              <w:t>m</w:t>
            </w:r>
          </w:p>
        </w:tc>
      </w:tr>
      <w:tr w:rsidR="006E3B13" w:rsidRPr="006E3B13" w14:paraId="3013B2DA" w14:textId="77777777" w:rsidTr="00677CF6">
        <w:trPr>
          <w:jc w:val="center"/>
        </w:trPr>
        <w:tc>
          <w:tcPr>
            <w:tcW w:w="2830" w:type="dxa"/>
            <w:vAlign w:val="center"/>
          </w:tcPr>
          <w:p w14:paraId="5187312B" w14:textId="77777777" w:rsidR="00E56B79" w:rsidRPr="006E3B13" w:rsidRDefault="00E56B79" w:rsidP="00677CF6">
            <w:pPr>
              <w:overflowPunct w:val="0"/>
              <w:autoSpaceDE w:val="0"/>
              <w:adjustRightInd w:val="0"/>
              <w:spacing w:line="240" w:lineRule="auto"/>
              <w:ind w:firstLine="27"/>
              <w:jc w:val="left"/>
              <w:rPr>
                <w:rFonts w:ascii="Calibri" w:hAnsi="Calibri"/>
                <w:b/>
              </w:rPr>
            </w:pPr>
            <w:r w:rsidRPr="006E3B13">
              <w:rPr>
                <w:rFonts w:ascii="Calibri" w:hAnsi="Calibri"/>
                <w:b/>
              </w:rPr>
              <w:t>usytuowanie obiektu w planie</w:t>
            </w:r>
          </w:p>
        </w:tc>
        <w:tc>
          <w:tcPr>
            <w:tcW w:w="4120" w:type="dxa"/>
            <w:vAlign w:val="center"/>
          </w:tcPr>
          <w:p w14:paraId="4A761BC2" w14:textId="77777777" w:rsidR="00E56B79" w:rsidRPr="006E3B13" w:rsidRDefault="00E56B79" w:rsidP="00677CF6">
            <w:pPr>
              <w:overflowPunct w:val="0"/>
              <w:autoSpaceDE w:val="0"/>
              <w:adjustRightInd w:val="0"/>
              <w:spacing w:line="240" w:lineRule="auto"/>
              <w:ind w:firstLine="27"/>
              <w:jc w:val="left"/>
              <w:rPr>
                <w:rFonts w:ascii="Calibri" w:hAnsi="Calibri"/>
              </w:rPr>
            </w:pPr>
            <w:r w:rsidRPr="006E3B13">
              <w:rPr>
                <w:rFonts w:ascii="Calibri" w:hAnsi="Calibri"/>
              </w:rPr>
              <w:t>prosta</w:t>
            </w:r>
          </w:p>
        </w:tc>
      </w:tr>
      <w:tr w:rsidR="006E3B13" w:rsidRPr="006E3B13" w14:paraId="6BFAC544" w14:textId="77777777" w:rsidTr="00677CF6">
        <w:trPr>
          <w:jc w:val="center"/>
        </w:trPr>
        <w:tc>
          <w:tcPr>
            <w:tcW w:w="2830" w:type="dxa"/>
            <w:vAlign w:val="center"/>
          </w:tcPr>
          <w:p w14:paraId="7EC112B5" w14:textId="77777777" w:rsidR="00E56B79" w:rsidRPr="006E3B13" w:rsidRDefault="00E56B79" w:rsidP="00677CF6">
            <w:pPr>
              <w:overflowPunct w:val="0"/>
              <w:autoSpaceDE w:val="0"/>
              <w:adjustRightInd w:val="0"/>
              <w:spacing w:line="240" w:lineRule="auto"/>
              <w:ind w:firstLine="27"/>
              <w:jc w:val="left"/>
              <w:rPr>
                <w:rFonts w:ascii="Calibri" w:hAnsi="Calibri"/>
                <w:b/>
              </w:rPr>
            </w:pPr>
            <w:r w:rsidRPr="006E3B13">
              <w:rPr>
                <w:rFonts w:ascii="Calibri" w:hAnsi="Calibri"/>
                <w:b/>
              </w:rPr>
              <w:t>klasa obciążenia</w:t>
            </w:r>
          </w:p>
        </w:tc>
        <w:tc>
          <w:tcPr>
            <w:tcW w:w="4120" w:type="dxa"/>
            <w:vAlign w:val="center"/>
          </w:tcPr>
          <w:p w14:paraId="4FF7AED3" w14:textId="7F095810" w:rsidR="00E56B79" w:rsidRPr="006E3B13" w:rsidRDefault="00320FFD" w:rsidP="00677CF6">
            <w:pPr>
              <w:overflowPunct w:val="0"/>
              <w:autoSpaceDE w:val="0"/>
              <w:adjustRightInd w:val="0"/>
              <w:spacing w:line="240" w:lineRule="auto"/>
              <w:ind w:firstLine="27"/>
              <w:jc w:val="left"/>
              <w:rPr>
                <w:rFonts w:ascii="Calibri" w:hAnsi="Calibri"/>
              </w:rPr>
            </w:pPr>
            <w:r w:rsidRPr="006E3B13">
              <w:rPr>
                <w:rFonts w:ascii="Calibri" w:hAnsi="Calibri"/>
              </w:rPr>
              <w:t xml:space="preserve">Klasa II wg </w:t>
            </w:r>
            <w:r w:rsidRPr="006E3B13">
              <w:t xml:space="preserve">Rozporządzenia Dz.U. 63  </w:t>
            </w:r>
            <w:r w:rsidRPr="006E3B13">
              <w:fldChar w:fldCharType="begin"/>
            </w:r>
            <w:r w:rsidRPr="006E3B13">
              <w:instrText xml:space="preserve"> REF _Ref482085363 \r \h  \* MERGEFORMAT </w:instrText>
            </w:r>
            <w:r w:rsidRPr="006E3B13">
              <w:fldChar w:fldCharType="separate"/>
            </w:r>
            <w:r w:rsidR="00010A1A">
              <w:t>[8]</w:t>
            </w:r>
            <w:r w:rsidRPr="006E3B13">
              <w:fldChar w:fldCharType="end"/>
            </w:r>
          </w:p>
        </w:tc>
      </w:tr>
      <w:tr w:rsidR="00D86CA3" w:rsidRPr="006E3B13" w14:paraId="6EE41171" w14:textId="77777777" w:rsidTr="00677CF6">
        <w:trPr>
          <w:jc w:val="center"/>
        </w:trPr>
        <w:tc>
          <w:tcPr>
            <w:tcW w:w="2830" w:type="dxa"/>
            <w:vAlign w:val="center"/>
          </w:tcPr>
          <w:p w14:paraId="0E6EC222" w14:textId="77777777" w:rsidR="00E56B79" w:rsidRPr="006E3B13" w:rsidRDefault="00E56B79" w:rsidP="00677CF6">
            <w:pPr>
              <w:overflowPunct w:val="0"/>
              <w:autoSpaceDE w:val="0"/>
              <w:adjustRightInd w:val="0"/>
              <w:spacing w:line="240" w:lineRule="auto"/>
              <w:ind w:firstLine="27"/>
              <w:jc w:val="left"/>
              <w:rPr>
                <w:rFonts w:ascii="Calibri" w:hAnsi="Calibri"/>
                <w:b/>
              </w:rPr>
            </w:pPr>
            <w:r w:rsidRPr="006E3B13">
              <w:rPr>
                <w:rFonts w:ascii="Calibri" w:hAnsi="Calibri"/>
                <w:b/>
              </w:rPr>
              <w:t>odwodnienie mostu</w:t>
            </w:r>
          </w:p>
        </w:tc>
        <w:tc>
          <w:tcPr>
            <w:tcW w:w="4120" w:type="dxa"/>
            <w:vAlign w:val="center"/>
          </w:tcPr>
          <w:p w14:paraId="4A1A52B7" w14:textId="77777777" w:rsidR="00E56B79" w:rsidRPr="006E3B13" w:rsidRDefault="00E56B79" w:rsidP="00677CF6">
            <w:pPr>
              <w:overflowPunct w:val="0"/>
              <w:autoSpaceDE w:val="0"/>
              <w:adjustRightInd w:val="0"/>
              <w:spacing w:line="240" w:lineRule="auto"/>
              <w:ind w:firstLine="27"/>
              <w:rPr>
                <w:rFonts w:ascii="Calibri" w:hAnsi="Calibri"/>
              </w:rPr>
            </w:pPr>
            <w:r w:rsidRPr="006E3B13">
              <w:rPr>
                <w:rFonts w:ascii="Calibri" w:hAnsi="Calibri"/>
              </w:rPr>
              <w:t>spadki poprzeczne i podłużne, wpusty mostowe, kolektory zbiorcze, studnie rewizyjne</w:t>
            </w:r>
            <w:r w:rsidR="00320FFD" w:rsidRPr="006E3B13">
              <w:rPr>
                <w:rFonts w:ascii="Calibri" w:hAnsi="Calibri"/>
              </w:rPr>
              <w:t xml:space="preserve"> </w:t>
            </w:r>
            <w:r w:rsidRPr="006E3B13">
              <w:rPr>
                <w:rFonts w:ascii="Calibri" w:hAnsi="Calibri"/>
              </w:rPr>
              <w:t>oraz wylot do rowu drogowego</w:t>
            </w:r>
          </w:p>
        </w:tc>
      </w:tr>
    </w:tbl>
    <w:p w14:paraId="3E7E0985" w14:textId="77777777" w:rsidR="00E56B79" w:rsidRPr="006E3B13" w:rsidRDefault="00E56B79" w:rsidP="00E56B79"/>
    <w:p w14:paraId="04401BB2" w14:textId="77777777" w:rsidR="00784E44" w:rsidRPr="006E3B13" w:rsidRDefault="00784E44" w:rsidP="00784E44">
      <w:pPr>
        <w:pStyle w:val="Nagwek4"/>
      </w:pPr>
      <w:bookmarkStart w:id="36" w:name="_Toc43106664"/>
      <w:r w:rsidRPr="006E3B13">
        <w:t xml:space="preserve">Droga </w:t>
      </w:r>
      <w:r w:rsidR="00320FFD" w:rsidRPr="006E3B13">
        <w:t>powiatowa</w:t>
      </w:r>
      <w:bookmarkEnd w:id="36"/>
    </w:p>
    <w:p w14:paraId="2A73301E" w14:textId="17D50B89" w:rsidR="001A3A51" w:rsidRPr="006E3B13" w:rsidRDefault="00206AFB" w:rsidP="00207B63">
      <w:pPr>
        <w:pStyle w:val="Akapitzlist"/>
        <w:ind w:left="0"/>
      </w:pPr>
      <w:r w:rsidRPr="006E3B13">
        <w:t xml:space="preserve">W ramach realizacji inwestycji zaprojektowano </w:t>
      </w:r>
      <w:r w:rsidR="001C3617" w:rsidRPr="006E3B13">
        <w:t xml:space="preserve">przebudowę </w:t>
      </w:r>
      <w:r w:rsidRPr="006E3B13">
        <w:t xml:space="preserve">odcinka drogi </w:t>
      </w:r>
      <w:r w:rsidR="001C3617" w:rsidRPr="006E3B13">
        <w:t>powiatowej</w:t>
      </w:r>
      <w:r w:rsidR="00153A91" w:rsidRPr="006E3B13">
        <w:t xml:space="preserve"> </w:t>
      </w:r>
      <w:r w:rsidR="00C56BB4" w:rsidRPr="006E3B13">
        <w:t>n</w:t>
      </w:r>
      <w:r w:rsidR="00153A91" w:rsidRPr="006E3B13">
        <w:t xml:space="preserve">a odcinku od km </w:t>
      </w:r>
      <w:r w:rsidR="00C8767C" w:rsidRPr="006E3B13">
        <w:t>7+565,00</w:t>
      </w:r>
      <w:r w:rsidR="00153A91" w:rsidRPr="006E3B13">
        <w:t xml:space="preserve">  do km </w:t>
      </w:r>
      <w:r w:rsidR="00C8767C" w:rsidRPr="006E3B13">
        <w:t>7+650,00</w:t>
      </w:r>
      <w:r w:rsidR="00153A91" w:rsidRPr="006E3B13">
        <w:t xml:space="preserve"> (w tym odcinki przejściowe/dowiązania)</w:t>
      </w:r>
      <w:r w:rsidR="00F8628D" w:rsidRPr="006E3B13">
        <w:t xml:space="preserve">. </w:t>
      </w:r>
    </w:p>
    <w:p w14:paraId="2009A812" w14:textId="77777777" w:rsidR="00FB0A26" w:rsidRPr="006E3B13" w:rsidRDefault="00206AFB" w:rsidP="00207B63">
      <w:pPr>
        <w:pStyle w:val="Akapitzlist"/>
        <w:ind w:left="0"/>
      </w:pPr>
      <w:r w:rsidRPr="006E3B13">
        <w:t xml:space="preserve">Zaprojektowano drogę o szerokości jezdni </w:t>
      </w:r>
      <w:r w:rsidR="001C3617" w:rsidRPr="006E3B13">
        <w:t>6,0</w:t>
      </w:r>
      <w:r w:rsidRPr="006E3B13">
        <w:t xml:space="preserve">m (szerokości pasów ruchu </w:t>
      </w:r>
      <w:r w:rsidR="001C3617" w:rsidRPr="006E3B13">
        <w:t>2 x 3,0m</w:t>
      </w:r>
      <w:r w:rsidRPr="006E3B13">
        <w:t xml:space="preserve">) z obustronnymi </w:t>
      </w:r>
      <w:r w:rsidR="001C3617" w:rsidRPr="006E3B13">
        <w:t>poboczami o szerokości 1,0m</w:t>
      </w:r>
      <w:r w:rsidRPr="006E3B13">
        <w:t xml:space="preserve">. </w:t>
      </w:r>
    </w:p>
    <w:p w14:paraId="2D8184B8" w14:textId="77777777" w:rsidR="00B441B7" w:rsidRPr="006E3B13" w:rsidRDefault="001C3617" w:rsidP="00B441B7">
      <w:pPr>
        <w:pStyle w:val="Akapitzlist"/>
        <w:ind w:left="0"/>
      </w:pPr>
      <w:r w:rsidRPr="006E3B13">
        <w:t xml:space="preserve">Parametry projektowanego odcinka przebudowy drogi (dojazdów do mostu) przedstawiono </w:t>
      </w:r>
      <w:r w:rsidRPr="006E3B13">
        <w:br/>
        <w:t>w poniższej tabeli.</w:t>
      </w:r>
      <w:bookmarkStart w:id="37" w:name="_Toc523480782"/>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47"/>
        <w:gridCol w:w="4394"/>
      </w:tblGrid>
      <w:tr w:rsidR="006E3B13" w:rsidRPr="006E3B13" w14:paraId="4D0036E3" w14:textId="77777777" w:rsidTr="00677CF6">
        <w:trPr>
          <w:jc w:val="center"/>
        </w:trPr>
        <w:tc>
          <w:tcPr>
            <w:tcW w:w="6941" w:type="dxa"/>
            <w:gridSpan w:val="2"/>
            <w:shd w:val="clear" w:color="auto" w:fill="D9E2F3"/>
            <w:vAlign w:val="center"/>
          </w:tcPr>
          <w:p w14:paraId="5CCD59F0" w14:textId="77777777" w:rsidR="00B441B7" w:rsidRPr="006E3B13" w:rsidRDefault="00B441B7" w:rsidP="00677CF6">
            <w:pPr>
              <w:overflowPunct w:val="0"/>
              <w:autoSpaceDE w:val="0"/>
              <w:adjustRightInd w:val="0"/>
              <w:rPr>
                <w:rFonts w:ascii="Calibri" w:hAnsi="Calibri"/>
                <w:b/>
              </w:rPr>
            </w:pPr>
            <w:r w:rsidRPr="006E3B13">
              <w:rPr>
                <w:rFonts w:ascii="Calibri" w:hAnsi="Calibri"/>
                <w:b/>
              </w:rPr>
              <w:t>Dojazdy do mostu – droga powiatowa 1004R</w:t>
            </w:r>
          </w:p>
        </w:tc>
      </w:tr>
      <w:tr w:rsidR="006E3B13" w:rsidRPr="006E3B13" w14:paraId="06BAEF5D" w14:textId="77777777" w:rsidTr="00677CF6">
        <w:trPr>
          <w:jc w:val="center"/>
        </w:trPr>
        <w:tc>
          <w:tcPr>
            <w:tcW w:w="2547" w:type="dxa"/>
            <w:vAlign w:val="center"/>
          </w:tcPr>
          <w:p w14:paraId="1C466F1E" w14:textId="77777777" w:rsidR="00B441B7" w:rsidRPr="006E3B13" w:rsidRDefault="00B441B7" w:rsidP="00677CF6">
            <w:pPr>
              <w:overflowPunct w:val="0"/>
              <w:autoSpaceDE w:val="0"/>
              <w:adjustRightInd w:val="0"/>
              <w:spacing w:line="240" w:lineRule="auto"/>
              <w:ind w:firstLine="27"/>
              <w:jc w:val="left"/>
              <w:rPr>
                <w:rFonts w:ascii="Calibri" w:hAnsi="Calibri"/>
                <w:b/>
              </w:rPr>
            </w:pPr>
            <w:r w:rsidRPr="006E3B13">
              <w:rPr>
                <w:rFonts w:ascii="Calibri" w:hAnsi="Calibri"/>
                <w:b/>
              </w:rPr>
              <w:t>klasa techniczna drogi</w:t>
            </w:r>
          </w:p>
        </w:tc>
        <w:tc>
          <w:tcPr>
            <w:tcW w:w="4394" w:type="dxa"/>
            <w:vAlign w:val="center"/>
          </w:tcPr>
          <w:p w14:paraId="5521A4C5" w14:textId="77777777" w:rsidR="00B441B7" w:rsidRPr="006E3B13" w:rsidRDefault="00B441B7" w:rsidP="00677CF6">
            <w:pPr>
              <w:overflowPunct w:val="0"/>
              <w:autoSpaceDE w:val="0"/>
              <w:adjustRightInd w:val="0"/>
              <w:spacing w:line="240" w:lineRule="auto"/>
              <w:ind w:firstLine="27"/>
              <w:jc w:val="left"/>
              <w:rPr>
                <w:rFonts w:ascii="Calibri" w:hAnsi="Calibri"/>
              </w:rPr>
            </w:pPr>
            <w:r w:rsidRPr="006E3B13">
              <w:rPr>
                <w:rFonts w:ascii="Calibri" w:hAnsi="Calibri"/>
              </w:rPr>
              <w:t>Z</w:t>
            </w:r>
          </w:p>
        </w:tc>
      </w:tr>
      <w:tr w:rsidR="006E3B13" w:rsidRPr="006E3B13" w14:paraId="529C51AE" w14:textId="77777777" w:rsidTr="00677CF6">
        <w:trPr>
          <w:jc w:val="center"/>
        </w:trPr>
        <w:tc>
          <w:tcPr>
            <w:tcW w:w="2547" w:type="dxa"/>
            <w:vAlign w:val="center"/>
          </w:tcPr>
          <w:p w14:paraId="4C7D7570" w14:textId="77777777" w:rsidR="00B441B7" w:rsidRPr="006E3B13" w:rsidRDefault="00B441B7" w:rsidP="00677CF6">
            <w:pPr>
              <w:overflowPunct w:val="0"/>
              <w:autoSpaceDE w:val="0"/>
              <w:adjustRightInd w:val="0"/>
              <w:spacing w:line="240" w:lineRule="auto"/>
              <w:ind w:firstLine="27"/>
              <w:jc w:val="left"/>
              <w:rPr>
                <w:rFonts w:ascii="Calibri" w:hAnsi="Calibri"/>
                <w:b/>
              </w:rPr>
            </w:pPr>
            <w:r w:rsidRPr="006E3B13">
              <w:rPr>
                <w:rFonts w:ascii="Calibri" w:hAnsi="Calibri"/>
                <w:b/>
              </w:rPr>
              <w:t>dopuszczalne obciążenie nawierzchni</w:t>
            </w:r>
          </w:p>
        </w:tc>
        <w:tc>
          <w:tcPr>
            <w:tcW w:w="4394" w:type="dxa"/>
            <w:vAlign w:val="center"/>
          </w:tcPr>
          <w:p w14:paraId="040F1B70" w14:textId="77777777" w:rsidR="00B441B7" w:rsidRPr="006E3B13" w:rsidRDefault="00B441B7" w:rsidP="00677CF6">
            <w:pPr>
              <w:overflowPunct w:val="0"/>
              <w:autoSpaceDE w:val="0"/>
              <w:adjustRightInd w:val="0"/>
              <w:spacing w:line="240" w:lineRule="auto"/>
              <w:ind w:firstLine="27"/>
              <w:jc w:val="left"/>
              <w:rPr>
                <w:rFonts w:ascii="Calibri" w:hAnsi="Calibri"/>
              </w:rPr>
            </w:pPr>
            <w:r w:rsidRPr="006E3B13">
              <w:rPr>
                <w:rFonts w:ascii="Calibri" w:hAnsi="Calibri"/>
              </w:rPr>
              <w:t xml:space="preserve">100 </w:t>
            </w:r>
            <w:proofErr w:type="spellStart"/>
            <w:r w:rsidRPr="006E3B13">
              <w:rPr>
                <w:rFonts w:ascii="Calibri" w:hAnsi="Calibri"/>
              </w:rPr>
              <w:t>kN</w:t>
            </w:r>
            <w:proofErr w:type="spellEnd"/>
            <w:r w:rsidRPr="006E3B13">
              <w:rPr>
                <w:rFonts w:ascii="Calibri" w:hAnsi="Calibri"/>
              </w:rPr>
              <w:t>/oś</w:t>
            </w:r>
          </w:p>
        </w:tc>
      </w:tr>
      <w:tr w:rsidR="006E3B13" w:rsidRPr="006E3B13" w14:paraId="1880C510" w14:textId="77777777" w:rsidTr="00677CF6">
        <w:trPr>
          <w:jc w:val="center"/>
        </w:trPr>
        <w:tc>
          <w:tcPr>
            <w:tcW w:w="2547" w:type="dxa"/>
            <w:vAlign w:val="center"/>
          </w:tcPr>
          <w:p w14:paraId="51F670AD" w14:textId="77777777" w:rsidR="00B441B7" w:rsidRPr="006E3B13" w:rsidRDefault="00B441B7" w:rsidP="00677CF6">
            <w:pPr>
              <w:overflowPunct w:val="0"/>
              <w:autoSpaceDE w:val="0"/>
              <w:adjustRightInd w:val="0"/>
              <w:spacing w:line="240" w:lineRule="auto"/>
              <w:ind w:firstLine="27"/>
              <w:jc w:val="left"/>
              <w:rPr>
                <w:rFonts w:ascii="Calibri" w:hAnsi="Calibri"/>
                <w:b/>
              </w:rPr>
            </w:pPr>
            <w:r w:rsidRPr="006E3B13">
              <w:rPr>
                <w:rFonts w:ascii="Calibri" w:hAnsi="Calibri"/>
                <w:b/>
              </w:rPr>
              <w:t>kategoria ruchu</w:t>
            </w:r>
          </w:p>
        </w:tc>
        <w:tc>
          <w:tcPr>
            <w:tcW w:w="4394" w:type="dxa"/>
            <w:vAlign w:val="center"/>
          </w:tcPr>
          <w:p w14:paraId="764D8F56" w14:textId="77777777" w:rsidR="00B441B7" w:rsidRPr="006E3B13" w:rsidRDefault="00B441B7" w:rsidP="00677CF6">
            <w:pPr>
              <w:overflowPunct w:val="0"/>
              <w:autoSpaceDE w:val="0"/>
              <w:adjustRightInd w:val="0"/>
              <w:spacing w:line="240" w:lineRule="auto"/>
              <w:ind w:firstLine="27"/>
              <w:jc w:val="left"/>
              <w:rPr>
                <w:rFonts w:ascii="Calibri" w:hAnsi="Calibri"/>
              </w:rPr>
            </w:pPr>
            <w:r w:rsidRPr="006E3B13">
              <w:rPr>
                <w:rFonts w:ascii="Calibri" w:hAnsi="Calibri"/>
              </w:rPr>
              <w:t>KR3</w:t>
            </w:r>
          </w:p>
        </w:tc>
      </w:tr>
      <w:tr w:rsidR="006E3B13" w:rsidRPr="006E3B13" w14:paraId="014E36AE" w14:textId="77777777" w:rsidTr="00677CF6">
        <w:trPr>
          <w:jc w:val="center"/>
        </w:trPr>
        <w:tc>
          <w:tcPr>
            <w:tcW w:w="2547" w:type="dxa"/>
            <w:vAlign w:val="center"/>
          </w:tcPr>
          <w:p w14:paraId="1F14C32B" w14:textId="77777777" w:rsidR="00B441B7" w:rsidRPr="006E3B13" w:rsidRDefault="00B441B7" w:rsidP="00677CF6">
            <w:pPr>
              <w:overflowPunct w:val="0"/>
              <w:autoSpaceDE w:val="0"/>
              <w:adjustRightInd w:val="0"/>
              <w:spacing w:line="240" w:lineRule="auto"/>
              <w:ind w:firstLine="27"/>
              <w:jc w:val="left"/>
              <w:rPr>
                <w:rFonts w:ascii="Calibri" w:hAnsi="Calibri"/>
                <w:b/>
              </w:rPr>
            </w:pPr>
            <w:r w:rsidRPr="006E3B13">
              <w:rPr>
                <w:rFonts w:ascii="Calibri" w:hAnsi="Calibri"/>
                <w:b/>
              </w:rPr>
              <w:t>prędkość projektowa</w:t>
            </w:r>
          </w:p>
        </w:tc>
        <w:tc>
          <w:tcPr>
            <w:tcW w:w="4394" w:type="dxa"/>
            <w:vAlign w:val="center"/>
          </w:tcPr>
          <w:p w14:paraId="7A8FFF9D" w14:textId="77777777" w:rsidR="00B441B7" w:rsidRPr="006E3B13" w:rsidRDefault="00B441B7" w:rsidP="00677CF6">
            <w:pPr>
              <w:overflowPunct w:val="0"/>
              <w:autoSpaceDE w:val="0"/>
              <w:adjustRightInd w:val="0"/>
              <w:spacing w:line="240" w:lineRule="auto"/>
              <w:ind w:firstLine="27"/>
              <w:jc w:val="left"/>
              <w:rPr>
                <w:rFonts w:ascii="Calibri" w:hAnsi="Calibri"/>
              </w:rPr>
            </w:pPr>
            <w:r w:rsidRPr="006E3B13">
              <w:rPr>
                <w:rFonts w:ascii="Calibri" w:hAnsi="Calibri"/>
              </w:rPr>
              <w:t>50km/h</w:t>
            </w:r>
          </w:p>
        </w:tc>
      </w:tr>
      <w:tr w:rsidR="006E3B13" w:rsidRPr="006E3B13" w14:paraId="445E0378" w14:textId="77777777" w:rsidTr="00677CF6">
        <w:trPr>
          <w:jc w:val="center"/>
        </w:trPr>
        <w:tc>
          <w:tcPr>
            <w:tcW w:w="2547" w:type="dxa"/>
            <w:vAlign w:val="center"/>
          </w:tcPr>
          <w:p w14:paraId="30946271" w14:textId="77777777" w:rsidR="00B441B7" w:rsidRPr="006E3B13" w:rsidRDefault="00B441B7" w:rsidP="00677CF6">
            <w:pPr>
              <w:overflowPunct w:val="0"/>
              <w:autoSpaceDE w:val="0"/>
              <w:adjustRightInd w:val="0"/>
              <w:spacing w:line="240" w:lineRule="auto"/>
              <w:ind w:firstLine="27"/>
              <w:jc w:val="left"/>
              <w:rPr>
                <w:rFonts w:ascii="Calibri" w:hAnsi="Calibri"/>
                <w:b/>
              </w:rPr>
            </w:pPr>
            <w:r w:rsidRPr="006E3B13">
              <w:rPr>
                <w:rFonts w:ascii="Calibri" w:hAnsi="Calibri"/>
                <w:b/>
              </w:rPr>
              <w:t>jezdnia</w:t>
            </w:r>
          </w:p>
        </w:tc>
        <w:tc>
          <w:tcPr>
            <w:tcW w:w="4394" w:type="dxa"/>
            <w:vAlign w:val="center"/>
          </w:tcPr>
          <w:p w14:paraId="4791497D" w14:textId="77777777" w:rsidR="00B441B7" w:rsidRPr="006E3B13" w:rsidRDefault="00B441B7" w:rsidP="00677CF6">
            <w:pPr>
              <w:overflowPunct w:val="0"/>
              <w:autoSpaceDE w:val="0"/>
              <w:adjustRightInd w:val="0"/>
              <w:spacing w:line="240" w:lineRule="auto"/>
              <w:ind w:firstLine="27"/>
              <w:jc w:val="left"/>
              <w:rPr>
                <w:rFonts w:ascii="Calibri" w:hAnsi="Calibri"/>
              </w:rPr>
            </w:pPr>
            <w:r w:rsidRPr="006E3B13">
              <w:rPr>
                <w:rFonts w:ascii="Calibri" w:hAnsi="Calibri"/>
              </w:rPr>
              <w:t xml:space="preserve">- jezdnia – 6,0m </w:t>
            </w:r>
          </w:p>
          <w:p w14:paraId="2BBD2DD8" w14:textId="77777777" w:rsidR="00B441B7" w:rsidRPr="006E3B13" w:rsidRDefault="00B441B7" w:rsidP="00677CF6">
            <w:pPr>
              <w:overflowPunct w:val="0"/>
              <w:autoSpaceDE w:val="0"/>
              <w:adjustRightInd w:val="0"/>
              <w:spacing w:line="240" w:lineRule="auto"/>
              <w:ind w:firstLine="27"/>
              <w:jc w:val="left"/>
              <w:rPr>
                <w:rFonts w:ascii="Calibri" w:hAnsi="Calibri"/>
              </w:rPr>
            </w:pPr>
            <w:r w:rsidRPr="006E3B13">
              <w:rPr>
                <w:rFonts w:ascii="Calibri" w:hAnsi="Calibri"/>
              </w:rPr>
              <w:t>- pasy ruchu – 2 x 3,0m</w:t>
            </w:r>
          </w:p>
          <w:p w14:paraId="13948925" w14:textId="77777777" w:rsidR="00B441B7" w:rsidRPr="006E3B13" w:rsidRDefault="00B441B7" w:rsidP="00677CF6">
            <w:pPr>
              <w:overflowPunct w:val="0"/>
              <w:autoSpaceDE w:val="0"/>
              <w:adjustRightInd w:val="0"/>
              <w:spacing w:line="240" w:lineRule="auto"/>
              <w:ind w:firstLine="27"/>
              <w:jc w:val="left"/>
              <w:rPr>
                <w:rFonts w:ascii="Calibri" w:hAnsi="Calibri"/>
              </w:rPr>
            </w:pPr>
            <w:r w:rsidRPr="006E3B13">
              <w:rPr>
                <w:rFonts w:ascii="Calibri" w:hAnsi="Calibri"/>
              </w:rPr>
              <w:t>- pobocza – 1,0m</w:t>
            </w:r>
          </w:p>
        </w:tc>
      </w:tr>
      <w:tr w:rsidR="006E3B13" w:rsidRPr="006E3B13" w14:paraId="49FA05F9" w14:textId="77777777" w:rsidTr="00677CF6">
        <w:trPr>
          <w:jc w:val="center"/>
        </w:trPr>
        <w:tc>
          <w:tcPr>
            <w:tcW w:w="2547" w:type="dxa"/>
            <w:vAlign w:val="center"/>
          </w:tcPr>
          <w:p w14:paraId="65B7E0D1" w14:textId="77777777" w:rsidR="00B441B7" w:rsidRPr="006E3B13" w:rsidRDefault="00B441B7" w:rsidP="00677CF6">
            <w:pPr>
              <w:overflowPunct w:val="0"/>
              <w:autoSpaceDE w:val="0"/>
              <w:adjustRightInd w:val="0"/>
              <w:spacing w:line="240" w:lineRule="auto"/>
              <w:ind w:firstLine="27"/>
              <w:jc w:val="left"/>
              <w:rPr>
                <w:rFonts w:ascii="Calibri" w:hAnsi="Calibri"/>
                <w:b/>
              </w:rPr>
            </w:pPr>
            <w:r w:rsidRPr="006E3B13">
              <w:rPr>
                <w:rFonts w:ascii="Calibri" w:hAnsi="Calibri"/>
                <w:b/>
              </w:rPr>
              <w:t>odwodnienie</w:t>
            </w:r>
          </w:p>
        </w:tc>
        <w:tc>
          <w:tcPr>
            <w:tcW w:w="4394" w:type="dxa"/>
            <w:vAlign w:val="center"/>
          </w:tcPr>
          <w:p w14:paraId="5A38A40A" w14:textId="77777777" w:rsidR="00B441B7" w:rsidRPr="006E3B13" w:rsidRDefault="00B441B7" w:rsidP="00677CF6">
            <w:pPr>
              <w:overflowPunct w:val="0"/>
              <w:autoSpaceDE w:val="0"/>
              <w:adjustRightInd w:val="0"/>
              <w:spacing w:line="240" w:lineRule="auto"/>
              <w:ind w:firstLine="27"/>
              <w:rPr>
                <w:rFonts w:ascii="Calibri" w:hAnsi="Calibri"/>
              </w:rPr>
            </w:pPr>
            <w:r w:rsidRPr="006E3B13">
              <w:rPr>
                <w:rFonts w:ascii="Calibri" w:hAnsi="Calibri"/>
              </w:rPr>
              <w:t>spadki poprzeczne i podłużne, rowy otwarte drogowe (jak w stanie istniejącym)</w:t>
            </w:r>
          </w:p>
        </w:tc>
      </w:tr>
      <w:tr w:rsidR="006E3B13" w:rsidRPr="006E3B13" w14:paraId="26CAD945" w14:textId="77777777" w:rsidTr="00677CF6">
        <w:trPr>
          <w:jc w:val="center"/>
        </w:trPr>
        <w:tc>
          <w:tcPr>
            <w:tcW w:w="2547" w:type="dxa"/>
            <w:vAlign w:val="center"/>
          </w:tcPr>
          <w:p w14:paraId="17C40258" w14:textId="77777777" w:rsidR="00CC48FC" w:rsidRPr="006E3B13" w:rsidRDefault="00CC48FC" w:rsidP="00CC48FC">
            <w:pPr>
              <w:overflowPunct w:val="0"/>
              <w:autoSpaceDE w:val="0"/>
              <w:adjustRightInd w:val="0"/>
              <w:spacing w:line="240" w:lineRule="auto"/>
              <w:ind w:firstLine="27"/>
              <w:jc w:val="left"/>
              <w:rPr>
                <w:rFonts w:ascii="Calibri" w:hAnsi="Calibri"/>
                <w:b/>
              </w:rPr>
            </w:pPr>
            <w:r w:rsidRPr="006E3B13">
              <w:rPr>
                <w:rFonts w:ascii="Calibri" w:hAnsi="Calibri"/>
                <w:b/>
              </w:rPr>
              <w:t>dostępność do drogi</w:t>
            </w:r>
          </w:p>
        </w:tc>
        <w:tc>
          <w:tcPr>
            <w:tcW w:w="4394" w:type="dxa"/>
            <w:vAlign w:val="center"/>
          </w:tcPr>
          <w:p w14:paraId="559A9820" w14:textId="77777777" w:rsidR="00CC48FC" w:rsidRPr="006E3B13" w:rsidRDefault="00CC48FC" w:rsidP="00CC48FC">
            <w:pPr>
              <w:overflowPunct w:val="0"/>
              <w:autoSpaceDE w:val="0"/>
              <w:adjustRightInd w:val="0"/>
              <w:spacing w:line="240" w:lineRule="auto"/>
              <w:ind w:firstLine="27"/>
              <w:jc w:val="left"/>
              <w:rPr>
                <w:rFonts w:ascii="Calibri" w:hAnsi="Calibri"/>
              </w:rPr>
            </w:pPr>
            <w:r w:rsidRPr="006E3B13">
              <w:rPr>
                <w:rFonts w:ascii="Calibri" w:hAnsi="Calibri"/>
              </w:rPr>
              <w:t xml:space="preserve">Brak ograniczeń (jak w stanie </w:t>
            </w:r>
            <w:proofErr w:type="spellStart"/>
            <w:r w:rsidRPr="006E3B13">
              <w:rPr>
                <w:rFonts w:ascii="Calibri" w:hAnsi="Calibri"/>
              </w:rPr>
              <w:t>istn</w:t>
            </w:r>
            <w:proofErr w:type="spellEnd"/>
            <w:r w:rsidRPr="006E3B13">
              <w:rPr>
                <w:rFonts w:ascii="Calibri" w:hAnsi="Calibri"/>
              </w:rPr>
              <w:t xml:space="preserve">.) </w:t>
            </w:r>
          </w:p>
        </w:tc>
      </w:tr>
    </w:tbl>
    <w:p w14:paraId="7FFF206D" w14:textId="03EA6505" w:rsidR="00B441B7" w:rsidRPr="006E3B13" w:rsidRDefault="00B441B7" w:rsidP="00B441B7">
      <w:pPr>
        <w:pStyle w:val="Akapitzlist"/>
        <w:ind w:left="0"/>
      </w:pPr>
      <w:r w:rsidRPr="006E3B13">
        <w:lastRenderedPageBreak/>
        <w:t>W czasie realizacji robót przewidziano całkowite zamknięcie odcinka drogi powiatowej</w:t>
      </w:r>
      <w:r w:rsidR="00CD2740" w:rsidRPr="006E3B13">
        <w:t xml:space="preserve"> na odcinku realizacji robót</w:t>
      </w:r>
      <w:r w:rsidRPr="006E3B13">
        <w:t xml:space="preserve">. </w:t>
      </w:r>
    </w:p>
    <w:p w14:paraId="2951BD7D" w14:textId="77777777" w:rsidR="00D22F7C" w:rsidRPr="006E3B13" w:rsidRDefault="00D22F7C" w:rsidP="00384C4A">
      <w:pPr>
        <w:pStyle w:val="Nagwek3"/>
      </w:pPr>
      <w:bookmarkStart w:id="38" w:name="_Toc43106665"/>
      <w:r w:rsidRPr="006E3B13">
        <w:t>UKŁAD KOMUNIKACYJNY</w:t>
      </w:r>
      <w:bookmarkEnd w:id="37"/>
      <w:bookmarkEnd w:id="38"/>
    </w:p>
    <w:p w14:paraId="3FDF3017" w14:textId="77777777" w:rsidR="00D22F7C" w:rsidRPr="006E3B13" w:rsidRDefault="00FF34C8" w:rsidP="00D22F7C">
      <w:pPr>
        <w:pStyle w:val="Akapitzlist"/>
        <w:ind w:left="0"/>
      </w:pPr>
      <w:r w:rsidRPr="006E3B13">
        <w:rPr>
          <w:rStyle w:val="ListaZnakZnakZnakZnakZnakZnakZnakZnakZnakZnakZnakZnakZnak"/>
          <w:rFonts w:ascii="Calibri" w:hAnsi="Calibri"/>
          <w:sz w:val="22"/>
        </w:rPr>
        <w:t xml:space="preserve">Przebudowywana </w:t>
      </w:r>
      <w:r w:rsidR="00D22F7C" w:rsidRPr="006E3B13">
        <w:rPr>
          <w:rStyle w:val="ListaZnakZnakZnakZnakZnakZnakZnakZnakZnakZnakZnakZnakZnak"/>
          <w:rFonts w:ascii="Calibri" w:hAnsi="Calibri"/>
          <w:sz w:val="22"/>
        </w:rPr>
        <w:t xml:space="preserve">droga </w:t>
      </w:r>
      <w:r w:rsidRPr="006E3B13">
        <w:rPr>
          <w:rStyle w:val="ListaZnakZnakZnakZnakZnakZnakZnakZnakZnakZnakZnakZnakZnak"/>
          <w:rFonts w:ascii="Calibri" w:hAnsi="Calibri"/>
          <w:sz w:val="22"/>
        </w:rPr>
        <w:t xml:space="preserve">powiatowa (dojazdy do mostu) </w:t>
      </w:r>
      <w:r w:rsidR="00D22F7C" w:rsidRPr="006E3B13">
        <w:rPr>
          <w:rStyle w:val="ListaZnakZnakZnakZnakZnakZnakZnakZnakZnakZnakZnakZnakZnak"/>
          <w:rFonts w:ascii="Calibri" w:hAnsi="Calibri"/>
          <w:sz w:val="22"/>
        </w:rPr>
        <w:t>na odcinku</w:t>
      </w:r>
      <w:r w:rsidRPr="006E3B13">
        <w:rPr>
          <w:rStyle w:val="ListaZnakZnakZnakZnakZnakZnakZnakZnakZnakZnakZnakZnakZnak"/>
          <w:rFonts w:ascii="Calibri" w:hAnsi="Calibri"/>
          <w:sz w:val="22"/>
        </w:rPr>
        <w:t xml:space="preserve"> będącym przedmiotem opracowania </w:t>
      </w:r>
      <w:r w:rsidR="00D22F7C" w:rsidRPr="006E3B13">
        <w:rPr>
          <w:rStyle w:val="ListaZnakZnakZnakZnakZnakZnakZnakZnakZnakZnakZnakZnakZnak"/>
          <w:rFonts w:ascii="Calibri" w:hAnsi="Calibri"/>
          <w:sz w:val="22"/>
        </w:rPr>
        <w:t xml:space="preserve"> nie krzyżuje się</w:t>
      </w:r>
      <w:r w:rsidRPr="006E3B13">
        <w:rPr>
          <w:rStyle w:val="ListaZnakZnakZnakZnakZnakZnakZnakZnakZnakZnakZnakZnakZnak"/>
          <w:rFonts w:ascii="Calibri" w:hAnsi="Calibri"/>
          <w:sz w:val="22"/>
        </w:rPr>
        <w:t xml:space="preserve"> </w:t>
      </w:r>
      <w:r w:rsidR="00D22F7C" w:rsidRPr="006E3B13">
        <w:rPr>
          <w:rStyle w:val="ListaZnakZnakZnakZnakZnakZnakZnakZnakZnakZnakZnakZnakZnak"/>
          <w:rFonts w:ascii="Calibri" w:hAnsi="Calibri"/>
          <w:sz w:val="22"/>
        </w:rPr>
        <w:t xml:space="preserve">z innymi drogami publicznymi. Na rozpatrywanym odcinku oraz w jego otoczeniu </w:t>
      </w:r>
      <w:r w:rsidRPr="006E3B13">
        <w:rPr>
          <w:rStyle w:val="ListaZnakZnakZnakZnakZnakZnakZnakZnakZnakZnakZnakZnakZnak"/>
          <w:rFonts w:ascii="Calibri" w:hAnsi="Calibri"/>
          <w:sz w:val="22"/>
        </w:rPr>
        <w:t>nie występują również zjazdy na teren przyległy.</w:t>
      </w:r>
    </w:p>
    <w:p w14:paraId="7044A75D" w14:textId="77777777" w:rsidR="00D22F7C" w:rsidRPr="006E3B13" w:rsidRDefault="00D22F7C" w:rsidP="00384C4A">
      <w:pPr>
        <w:pStyle w:val="Nagwek3"/>
      </w:pPr>
      <w:bookmarkStart w:id="39" w:name="_Toc523480783"/>
      <w:bookmarkStart w:id="40" w:name="_Toc43106666"/>
      <w:r w:rsidRPr="006E3B13">
        <w:t>SIECI UZBROJENIA TERENU</w:t>
      </w:r>
      <w:bookmarkEnd w:id="39"/>
      <w:bookmarkEnd w:id="40"/>
    </w:p>
    <w:bookmarkEnd w:id="33"/>
    <w:p w14:paraId="14D57FCB" w14:textId="77777777" w:rsidR="00FF34C8" w:rsidRPr="006E3B13" w:rsidRDefault="00683107" w:rsidP="00FF34C8">
      <w:pPr>
        <w:pStyle w:val="Akapitzlist"/>
        <w:ind w:left="0"/>
      </w:pPr>
      <w:r w:rsidRPr="006E3B13">
        <w:t xml:space="preserve">W ramach zadania </w:t>
      </w:r>
      <w:r w:rsidR="00FF34C8" w:rsidRPr="006E3B13">
        <w:t xml:space="preserve">projektowego nie przewiduję się przebudowy sieci uzbrojenia terenu będących w zarządzie podmiotów nie związanych z Inwestorem zadania. </w:t>
      </w:r>
    </w:p>
    <w:p w14:paraId="5D943C87" w14:textId="10477360" w:rsidR="00FC689D" w:rsidRPr="006E3B13" w:rsidRDefault="00FC689D" w:rsidP="00FF34C8">
      <w:pPr>
        <w:pStyle w:val="Akapitzlist"/>
        <w:ind w:left="0"/>
      </w:pPr>
      <w:r w:rsidRPr="006E3B13">
        <w:t xml:space="preserve">Zgodnie z obowiązującym prawem na odcinku drogi objętym opracowaniem zaprojektowano wykonanie kanału technologicznego. </w:t>
      </w:r>
      <w:r w:rsidR="00EE7070" w:rsidRPr="006E3B13">
        <w:t xml:space="preserve">Projektowany odcinek kanału technologicznego zakończony będzie studzienkami </w:t>
      </w:r>
      <w:r w:rsidR="009F07FA" w:rsidRPr="006E3B13">
        <w:t>z pokrywami typu ciężkiego</w:t>
      </w:r>
      <w:r w:rsidR="00EE7070" w:rsidRPr="006E3B13">
        <w:t>.</w:t>
      </w:r>
    </w:p>
    <w:p w14:paraId="1AE2E036" w14:textId="77777777" w:rsidR="00207B63" w:rsidRPr="006E3B13" w:rsidRDefault="00207B63" w:rsidP="00384C4A">
      <w:pPr>
        <w:pStyle w:val="Nagwek3"/>
      </w:pPr>
      <w:bookmarkStart w:id="41" w:name="_Toc43106667"/>
      <w:r w:rsidRPr="006E3B13">
        <w:t>UKSZTAŁTOWANIE TERENU I ZIELENI</w:t>
      </w:r>
      <w:bookmarkEnd w:id="41"/>
    </w:p>
    <w:p w14:paraId="0CC030F1" w14:textId="1680D342" w:rsidR="00976DBC" w:rsidRPr="006E3B13" w:rsidRDefault="00207B63" w:rsidP="00207B63">
      <w:pPr>
        <w:pStyle w:val="Akapitzlist"/>
        <w:ind w:left="0"/>
      </w:pPr>
      <w:r w:rsidRPr="006E3B13">
        <w:t xml:space="preserve">Obiekt dowiązano sytuacyjnie i wysokościowo do </w:t>
      </w:r>
      <w:r w:rsidR="00DE6F63" w:rsidRPr="006E3B13">
        <w:t>istniejącej drogi</w:t>
      </w:r>
      <w:r w:rsidR="00AB7889" w:rsidRPr="006E3B13">
        <w:t xml:space="preserve"> </w:t>
      </w:r>
      <w:r w:rsidR="009F07FA" w:rsidRPr="006E3B13">
        <w:t>powiatowej</w:t>
      </w:r>
      <w:r w:rsidR="000970E6" w:rsidRPr="006E3B13">
        <w:t xml:space="preserve"> z jednoczesnym dostosowaniem do obliczonego poziomu wysokiej wody spiętrzonej.</w:t>
      </w:r>
      <w:r w:rsidRPr="006E3B13">
        <w:t xml:space="preserve"> W ramach zadania zostaną </w:t>
      </w:r>
      <w:r w:rsidR="00FF363D" w:rsidRPr="006E3B13">
        <w:t>odtworzone dojazdy do obiektu</w:t>
      </w:r>
      <w:r w:rsidR="000970E6" w:rsidRPr="006E3B13">
        <w:t xml:space="preserve"> w postaci nasypów drogowych</w:t>
      </w:r>
      <w:r w:rsidR="00FF363D" w:rsidRPr="006E3B13">
        <w:t xml:space="preserve">. </w:t>
      </w:r>
      <w:r w:rsidR="000970E6" w:rsidRPr="006E3B13">
        <w:t>Obiekt mostowy w sposób harmonijny</w:t>
      </w:r>
      <w:r w:rsidR="00AB7889" w:rsidRPr="006E3B13">
        <w:t xml:space="preserve"> </w:t>
      </w:r>
      <w:r w:rsidR="000970E6" w:rsidRPr="006E3B13">
        <w:t>zostanie połączony z korpusem drogi</w:t>
      </w:r>
      <w:r w:rsidR="00FF363D" w:rsidRPr="006E3B13">
        <w:t xml:space="preserve">. </w:t>
      </w:r>
      <w:r w:rsidR="000C3A8C" w:rsidRPr="006E3B13">
        <w:t>Wykonane zostaną również prace związane z remontem umocnie</w:t>
      </w:r>
      <w:r w:rsidR="00FD3977" w:rsidRPr="006E3B13">
        <w:t>ń</w:t>
      </w:r>
      <w:r w:rsidR="000C3A8C" w:rsidRPr="006E3B13">
        <w:t xml:space="preserve"> brzegów rzeki w rejonie mostu</w:t>
      </w:r>
      <w:r w:rsidR="00FF363D" w:rsidRPr="006E3B13">
        <w:t>.</w:t>
      </w:r>
      <w:r w:rsidR="00EC69E9" w:rsidRPr="006E3B13">
        <w:t xml:space="preserve"> </w:t>
      </w:r>
      <w:r w:rsidR="00FF363D" w:rsidRPr="006E3B13">
        <w:t xml:space="preserve">Po wykonaniu inwestycji teren </w:t>
      </w:r>
      <w:r w:rsidR="009F07FA" w:rsidRPr="006E3B13">
        <w:t xml:space="preserve">w zakresie </w:t>
      </w:r>
      <w:r w:rsidR="00FF363D" w:rsidRPr="006E3B13">
        <w:t xml:space="preserve">robót zostanie </w:t>
      </w:r>
      <w:r w:rsidR="009F07FA" w:rsidRPr="006E3B13">
        <w:t xml:space="preserve">zrekultywowany i </w:t>
      </w:r>
      <w:r w:rsidR="00FF363D" w:rsidRPr="006E3B13">
        <w:t>obsiany trawą.</w:t>
      </w:r>
    </w:p>
    <w:p w14:paraId="70E35E30" w14:textId="77777777" w:rsidR="00573FFB" w:rsidRPr="006E3B13" w:rsidRDefault="00573FFB" w:rsidP="00D4610D">
      <w:pPr>
        <w:pStyle w:val="Nagwek3"/>
      </w:pPr>
      <w:bookmarkStart w:id="42" w:name="_Ref13032629"/>
      <w:bookmarkStart w:id="43" w:name="_Toc43106668"/>
      <w:r w:rsidRPr="006E3B13">
        <w:t>ODWODNIENIE</w:t>
      </w:r>
      <w:bookmarkEnd w:id="42"/>
      <w:bookmarkEnd w:id="43"/>
    </w:p>
    <w:p w14:paraId="5DA142E2" w14:textId="77777777" w:rsidR="00D86CA3" w:rsidRPr="006E3B13" w:rsidRDefault="00D86CA3" w:rsidP="00D86CA3">
      <w:r w:rsidRPr="006E3B13">
        <w:t xml:space="preserve">Odwodnienie drogi zrealizowane będzie jak w stanie istniejącym w postaci systemu spadków poprzecznych oraz otwartych rowów drogowych. </w:t>
      </w:r>
    </w:p>
    <w:p w14:paraId="0E8FC43A" w14:textId="77777777" w:rsidR="005404C8" w:rsidRPr="006E3B13" w:rsidRDefault="00D86CA3" w:rsidP="00677CF6">
      <w:r w:rsidRPr="006E3B13">
        <w:t xml:space="preserve">Odwodnienie mostu zaprojektowano w postaci system wpustów mostowych, kolektorów zbiorczych, studzienek rewizyjnych oraz wylotu do rowu drogowego. </w:t>
      </w:r>
      <w:r w:rsidR="005404C8" w:rsidRPr="006E3B13">
        <w:t xml:space="preserve"> </w:t>
      </w:r>
    </w:p>
    <w:p w14:paraId="3C679CAB" w14:textId="77777777" w:rsidR="004E4F00" w:rsidRPr="006E3B13" w:rsidRDefault="004E4F00" w:rsidP="002F1500">
      <w:pPr>
        <w:pStyle w:val="Nagwek2"/>
      </w:pPr>
      <w:bookmarkStart w:id="44" w:name="_Toc43106669"/>
      <w:r w:rsidRPr="006E3B13">
        <w:t>ZESTAWIENIE POWIERZCHNI ZAGOSPODAROWANIA TERENU</w:t>
      </w:r>
      <w:bookmarkEnd w:id="44"/>
    </w:p>
    <w:p w14:paraId="6DF21D6A" w14:textId="77777777" w:rsidR="00573FFB" w:rsidRPr="006E3B13" w:rsidRDefault="00573FFB" w:rsidP="00573FFB">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 xml:space="preserve">wg Dz. U. z dnia 25 kwietnia 2012r. poz. 462 z </w:t>
      </w:r>
      <w:proofErr w:type="spellStart"/>
      <w:r w:rsidRPr="006E3B13">
        <w:rPr>
          <w:i/>
          <w:iCs/>
          <w:sz w:val="20"/>
        </w:rPr>
        <w:t>późń</w:t>
      </w:r>
      <w:proofErr w:type="spellEnd"/>
      <w:r w:rsidRPr="006E3B13">
        <w:rPr>
          <w:i/>
          <w:iCs/>
          <w:sz w:val="20"/>
        </w:rPr>
        <w:t>. zm. (zestawienie powierzchni poszczególnych części zagospodarowania działki budowlanej lub terenu, jak: powierzchnia zabudowy projektowanych i istniejących obiektów budowlanych, powierzchnie dróg, parkingów, placów i chodników, powierzchnia zieleni lub powierzchnia biologicznie czynna oraz innych części terenu, niezbędnych do sprawdzenia zgodności z ustaleniami miejscowego planu zagospodarowania przestrzennego, a w przypadku jego braku z decyzją o warunkach zabudowy albo decyzją o lokalizacji inwestycji celu publicznego)</w:t>
      </w:r>
    </w:p>
    <w:p w14:paraId="7C5F6EC7" w14:textId="77777777" w:rsidR="00573FFB" w:rsidRPr="006E3B13" w:rsidRDefault="00573FFB" w:rsidP="009B5CC3">
      <w:pPr>
        <w:pStyle w:val="Akapitzlist"/>
        <w:ind w:left="0"/>
        <w:rPr>
          <w:u w:val="single"/>
        </w:rPr>
      </w:pPr>
    </w:p>
    <w:p w14:paraId="7429D17C" w14:textId="77777777" w:rsidR="009B5CC3" w:rsidRPr="006E3B13" w:rsidRDefault="009B5CC3" w:rsidP="009B5CC3">
      <w:pPr>
        <w:pStyle w:val="Akapitzlist"/>
        <w:ind w:left="0"/>
        <w:rPr>
          <w:u w:val="single"/>
        </w:rPr>
      </w:pPr>
      <w:r w:rsidRPr="006E3B13">
        <w:rPr>
          <w:u w:val="single"/>
        </w:rPr>
        <w:t>Powierzchnia zabudowy</w:t>
      </w:r>
      <w:r w:rsidR="001F240C" w:rsidRPr="006E3B13">
        <w:rPr>
          <w:u w:val="single"/>
        </w:rPr>
        <w:t xml:space="preserve"> </w:t>
      </w:r>
      <w:r w:rsidRPr="006E3B13">
        <w:rPr>
          <w:b/>
          <w:u w:val="single"/>
        </w:rPr>
        <w:t>istniejącego</w:t>
      </w:r>
      <w:r w:rsidR="001F240C" w:rsidRPr="006E3B13">
        <w:rPr>
          <w:b/>
          <w:u w:val="single"/>
        </w:rPr>
        <w:t xml:space="preserve"> </w:t>
      </w:r>
      <w:r w:rsidR="00577E83" w:rsidRPr="006E3B13">
        <w:rPr>
          <w:u w:val="single"/>
        </w:rPr>
        <w:t>mostu</w:t>
      </w:r>
      <w:r w:rsidRPr="006E3B13">
        <w:rPr>
          <w:u w:val="single"/>
        </w:rPr>
        <w:t>:</w:t>
      </w:r>
    </w:p>
    <w:p w14:paraId="0356725E" w14:textId="77777777" w:rsidR="009B5CC3" w:rsidRPr="006E3B13" w:rsidRDefault="009B5CC3" w:rsidP="009B5CC3">
      <w:pPr>
        <w:pStyle w:val="Akapitzlist"/>
        <w:ind w:left="0"/>
      </w:pPr>
      <w:r w:rsidRPr="006E3B13">
        <w:lastRenderedPageBreak/>
        <w:t>w tym:</w:t>
      </w:r>
    </w:p>
    <w:p w14:paraId="266E3E6A" w14:textId="0D67164A" w:rsidR="009B5CC3" w:rsidRPr="006E3B13" w:rsidRDefault="00577E83" w:rsidP="00FF2889">
      <w:pPr>
        <w:pStyle w:val="Akapitzlist"/>
        <w:numPr>
          <w:ilvl w:val="0"/>
          <w:numId w:val="11"/>
        </w:numPr>
      </w:pPr>
      <w:r w:rsidRPr="006E3B13">
        <w:t>powierzchnia mostu</w:t>
      </w:r>
      <w:r w:rsidR="009B5CC3" w:rsidRPr="006E3B13">
        <w:t>:</w:t>
      </w:r>
      <w:r w:rsidR="00677CF6" w:rsidRPr="006E3B13">
        <w:t xml:space="preserve"> 2</w:t>
      </w:r>
      <w:r w:rsidR="00AD2EB2" w:rsidRPr="006E3B13">
        <w:t>76</w:t>
      </w:r>
      <w:r w:rsidR="00E176EE" w:rsidRPr="006E3B13">
        <w:t>m</w:t>
      </w:r>
      <w:r w:rsidR="00E176EE" w:rsidRPr="006E3B13">
        <w:rPr>
          <w:vertAlign w:val="superscript"/>
        </w:rPr>
        <w:t>2</w:t>
      </w:r>
      <w:r w:rsidR="00D92EAC" w:rsidRPr="006E3B13">
        <w:t xml:space="preserve"> (</w:t>
      </w:r>
      <w:proofErr w:type="spellStart"/>
      <w:r w:rsidR="00D92EAC" w:rsidRPr="006E3B13">
        <w:t>Bc</w:t>
      </w:r>
      <w:proofErr w:type="spellEnd"/>
      <w:r w:rsidR="00D92EAC" w:rsidRPr="006E3B13">
        <w:t xml:space="preserve"> x </w:t>
      </w:r>
      <w:proofErr w:type="spellStart"/>
      <w:r w:rsidR="00D92EAC" w:rsidRPr="006E3B13">
        <w:t>Lc</w:t>
      </w:r>
      <w:proofErr w:type="spellEnd"/>
      <w:r w:rsidR="00D92EAC" w:rsidRPr="006E3B13">
        <w:t>)</w:t>
      </w:r>
      <w:r w:rsidR="00FA4CB6" w:rsidRPr="006E3B13">
        <w:t>,</w:t>
      </w:r>
    </w:p>
    <w:p w14:paraId="6E5D402C" w14:textId="24F14556" w:rsidR="009B5CC3" w:rsidRPr="006E3B13" w:rsidRDefault="009B5CC3" w:rsidP="00FF2889">
      <w:pPr>
        <w:pStyle w:val="Akapitzlist"/>
        <w:numPr>
          <w:ilvl w:val="0"/>
          <w:numId w:val="11"/>
        </w:numPr>
      </w:pPr>
      <w:r w:rsidRPr="006E3B13">
        <w:t>chodnik:</w:t>
      </w:r>
      <w:r w:rsidR="00677CF6" w:rsidRPr="006E3B13">
        <w:t xml:space="preserve"> </w:t>
      </w:r>
      <w:r w:rsidR="004C567A" w:rsidRPr="006E3B13">
        <w:t>65,2</w:t>
      </w:r>
      <w:r w:rsidR="00E176EE" w:rsidRPr="006E3B13">
        <w:t>m</w:t>
      </w:r>
      <w:r w:rsidR="00E176EE" w:rsidRPr="006E3B13">
        <w:rPr>
          <w:vertAlign w:val="superscript"/>
        </w:rPr>
        <w:t>2</w:t>
      </w:r>
      <w:r w:rsidR="004C567A" w:rsidRPr="006E3B13">
        <w:rPr>
          <w:vertAlign w:val="superscript"/>
        </w:rPr>
        <w:t xml:space="preserve"> </w:t>
      </w:r>
      <w:r w:rsidR="00E176EE" w:rsidRPr="006E3B13">
        <w:t>–</w:t>
      </w:r>
      <w:r w:rsidR="004C567A" w:rsidRPr="006E3B13">
        <w:t xml:space="preserve"> powierzchnia chodników</w:t>
      </w:r>
      <w:r w:rsidR="00CD2740" w:rsidRPr="006E3B13">
        <w:t xml:space="preserve"> technicznych</w:t>
      </w:r>
      <w:r w:rsidR="004C567A" w:rsidRPr="006E3B13">
        <w:t xml:space="preserve"> na moście (łącznie z chodnikami nad przyczółkami),</w:t>
      </w:r>
    </w:p>
    <w:p w14:paraId="0A73C5C2" w14:textId="3A944710" w:rsidR="00577E83" w:rsidRPr="006E3B13" w:rsidRDefault="00577E83" w:rsidP="00FF2889">
      <w:pPr>
        <w:pStyle w:val="Akapitzlist"/>
        <w:numPr>
          <w:ilvl w:val="0"/>
          <w:numId w:val="11"/>
        </w:numPr>
      </w:pPr>
      <w:r w:rsidRPr="006E3B13">
        <w:t>jezdnia:</w:t>
      </w:r>
      <w:r w:rsidR="00677CF6" w:rsidRPr="006E3B13">
        <w:t xml:space="preserve"> </w:t>
      </w:r>
      <w:r w:rsidR="00AD2EB2" w:rsidRPr="006E3B13">
        <w:t>166</w:t>
      </w:r>
      <w:r w:rsidRPr="006E3B13">
        <w:t>m</w:t>
      </w:r>
      <w:r w:rsidRPr="006E3B13">
        <w:rPr>
          <w:vertAlign w:val="superscript"/>
        </w:rPr>
        <w:t>2</w:t>
      </w:r>
      <w:r w:rsidRPr="006E3B13">
        <w:t xml:space="preserve"> – powierzchnia jezdni na istniejącym</w:t>
      </w:r>
      <w:r w:rsidR="004C567A" w:rsidRPr="006E3B13">
        <w:t>,</w:t>
      </w:r>
    </w:p>
    <w:p w14:paraId="16765B00" w14:textId="77777777" w:rsidR="005404C8" w:rsidRPr="006E3B13" w:rsidRDefault="005404C8" w:rsidP="005404C8">
      <w:pPr>
        <w:pStyle w:val="Akapitzlist"/>
        <w:ind w:left="0"/>
        <w:rPr>
          <w:u w:val="single"/>
        </w:rPr>
      </w:pPr>
      <w:r w:rsidRPr="006E3B13">
        <w:rPr>
          <w:u w:val="single"/>
        </w:rPr>
        <w:t xml:space="preserve">Powierzchnia zabudowy </w:t>
      </w:r>
      <w:r w:rsidRPr="006E3B13">
        <w:rPr>
          <w:b/>
          <w:u w:val="single"/>
        </w:rPr>
        <w:t xml:space="preserve">istniejącego odcinka drogi </w:t>
      </w:r>
      <w:r w:rsidRPr="006E3B13">
        <w:rPr>
          <w:bCs/>
          <w:u w:val="single"/>
        </w:rPr>
        <w:t>(dojazdów do mostu)</w:t>
      </w:r>
      <w:r w:rsidR="00677CF6" w:rsidRPr="006E3B13">
        <w:rPr>
          <w:bCs/>
          <w:u w:val="single"/>
        </w:rPr>
        <w:t xml:space="preserve"> </w:t>
      </w:r>
      <w:r w:rsidRPr="006E3B13">
        <w:rPr>
          <w:u w:val="single"/>
        </w:rPr>
        <w:t xml:space="preserve">na odcinku </w:t>
      </w:r>
      <w:r w:rsidR="00677CF6" w:rsidRPr="006E3B13">
        <w:rPr>
          <w:u w:val="single"/>
        </w:rPr>
        <w:t>przebudowy</w:t>
      </w:r>
      <w:r w:rsidRPr="006E3B13">
        <w:rPr>
          <w:u w:val="single"/>
        </w:rPr>
        <w:t>:</w:t>
      </w:r>
    </w:p>
    <w:p w14:paraId="558DD954" w14:textId="77777777" w:rsidR="005404C8" w:rsidRPr="006E3B13" w:rsidRDefault="005404C8" w:rsidP="005404C8">
      <w:pPr>
        <w:pStyle w:val="Akapitzlist"/>
        <w:ind w:left="0"/>
      </w:pPr>
      <w:r w:rsidRPr="006E3B13">
        <w:t>w tym:</w:t>
      </w:r>
    </w:p>
    <w:p w14:paraId="3DD74C8C" w14:textId="77777777" w:rsidR="005404C8" w:rsidRPr="006E3B13" w:rsidRDefault="005404C8" w:rsidP="005404C8">
      <w:pPr>
        <w:pStyle w:val="Akapitzlist"/>
        <w:numPr>
          <w:ilvl w:val="0"/>
          <w:numId w:val="11"/>
        </w:numPr>
      </w:pPr>
      <w:r w:rsidRPr="006E3B13">
        <w:t xml:space="preserve">powierzchnia </w:t>
      </w:r>
      <w:r w:rsidR="00D92EAC" w:rsidRPr="006E3B13">
        <w:t>jezdni</w:t>
      </w:r>
      <w:r w:rsidRPr="006E3B13">
        <w:t>:</w:t>
      </w:r>
      <w:r w:rsidR="00D92EAC" w:rsidRPr="006E3B13">
        <w:t xml:space="preserve"> </w:t>
      </w:r>
      <w:r w:rsidR="00677CF6" w:rsidRPr="006E3B13">
        <w:t>290</w:t>
      </w:r>
      <w:r w:rsidRPr="006E3B13">
        <w:t>m</w:t>
      </w:r>
      <w:r w:rsidRPr="006E3B13">
        <w:rPr>
          <w:vertAlign w:val="superscript"/>
        </w:rPr>
        <w:t>2</w:t>
      </w:r>
      <w:r w:rsidRPr="006E3B13">
        <w:t>,</w:t>
      </w:r>
    </w:p>
    <w:p w14:paraId="07A07952" w14:textId="77777777" w:rsidR="00D92EAC" w:rsidRPr="006E3B13" w:rsidRDefault="00D92EAC" w:rsidP="00D92EAC">
      <w:pPr>
        <w:pStyle w:val="Akapitzlist"/>
        <w:numPr>
          <w:ilvl w:val="0"/>
          <w:numId w:val="11"/>
        </w:numPr>
      </w:pPr>
      <w:r w:rsidRPr="006E3B13">
        <w:t>powierzchnia chodników: 0m</w:t>
      </w:r>
      <w:r w:rsidRPr="006E3B13">
        <w:rPr>
          <w:vertAlign w:val="superscript"/>
        </w:rPr>
        <w:t>2</w:t>
      </w:r>
      <w:r w:rsidRPr="006E3B13">
        <w:t>,</w:t>
      </w:r>
    </w:p>
    <w:p w14:paraId="325AE5D4" w14:textId="77777777" w:rsidR="00D92EAC" w:rsidRPr="006E3B13" w:rsidRDefault="00D92EAC" w:rsidP="00D92EAC">
      <w:pPr>
        <w:pStyle w:val="Akapitzlist"/>
        <w:numPr>
          <w:ilvl w:val="0"/>
          <w:numId w:val="11"/>
        </w:numPr>
      </w:pPr>
      <w:r w:rsidRPr="006E3B13">
        <w:t xml:space="preserve">powierzchnia poboczy: </w:t>
      </w:r>
      <w:r w:rsidR="00677CF6" w:rsidRPr="006E3B13">
        <w:t>96</w:t>
      </w:r>
      <w:r w:rsidRPr="006E3B13">
        <w:t>m</w:t>
      </w:r>
      <w:r w:rsidRPr="006E3B13">
        <w:rPr>
          <w:vertAlign w:val="superscript"/>
        </w:rPr>
        <w:t>2</w:t>
      </w:r>
      <w:r w:rsidRPr="006E3B13">
        <w:t>,</w:t>
      </w:r>
    </w:p>
    <w:p w14:paraId="642FC1D7" w14:textId="77777777" w:rsidR="005404C8" w:rsidRPr="006E3B13" w:rsidRDefault="005404C8" w:rsidP="009B5CC3">
      <w:pPr>
        <w:pStyle w:val="Akapitzlist"/>
        <w:ind w:left="0"/>
        <w:rPr>
          <w:b/>
        </w:rPr>
      </w:pPr>
    </w:p>
    <w:p w14:paraId="172C4E6B" w14:textId="77777777" w:rsidR="009B5CC3" w:rsidRPr="006E3B13" w:rsidRDefault="009B5CC3" w:rsidP="009B5CC3">
      <w:pPr>
        <w:pStyle w:val="Akapitzlist"/>
        <w:ind w:left="0"/>
        <w:rPr>
          <w:u w:val="single"/>
        </w:rPr>
      </w:pPr>
      <w:r w:rsidRPr="006E3B13">
        <w:rPr>
          <w:u w:val="single"/>
        </w:rPr>
        <w:t xml:space="preserve">Powierzchnia zabudowy </w:t>
      </w:r>
      <w:r w:rsidRPr="006E3B13">
        <w:rPr>
          <w:b/>
          <w:u w:val="single"/>
        </w:rPr>
        <w:t>projektowanego</w:t>
      </w:r>
      <w:r w:rsidR="00577E83" w:rsidRPr="006E3B13">
        <w:rPr>
          <w:u w:val="single"/>
        </w:rPr>
        <w:t xml:space="preserve"> mostu</w:t>
      </w:r>
      <w:r w:rsidRPr="006E3B13">
        <w:rPr>
          <w:u w:val="single"/>
        </w:rPr>
        <w:t>:</w:t>
      </w:r>
    </w:p>
    <w:p w14:paraId="19C91546" w14:textId="77777777" w:rsidR="009B5CC3" w:rsidRPr="006E3B13" w:rsidRDefault="009B5CC3" w:rsidP="009B5CC3">
      <w:pPr>
        <w:pStyle w:val="Akapitzlist"/>
        <w:ind w:left="0"/>
      </w:pPr>
      <w:r w:rsidRPr="006E3B13">
        <w:t>w tym:</w:t>
      </w:r>
    </w:p>
    <w:p w14:paraId="5241CCF6" w14:textId="77777777" w:rsidR="00577E83" w:rsidRPr="006E3B13" w:rsidRDefault="00577E83" w:rsidP="00FF2889">
      <w:pPr>
        <w:pStyle w:val="Akapitzlist"/>
        <w:numPr>
          <w:ilvl w:val="0"/>
          <w:numId w:val="11"/>
        </w:numPr>
      </w:pPr>
      <w:r w:rsidRPr="006E3B13">
        <w:t xml:space="preserve">powierzchnia mostu: </w:t>
      </w:r>
      <w:r w:rsidR="00677CF6" w:rsidRPr="006E3B13">
        <w:t>275,5</w:t>
      </w:r>
      <w:r w:rsidRPr="006E3B13">
        <w:t>m</w:t>
      </w:r>
      <w:r w:rsidRPr="006E3B13">
        <w:rPr>
          <w:vertAlign w:val="superscript"/>
        </w:rPr>
        <w:t>2</w:t>
      </w:r>
      <w:r w:rsidR="00D92EAC" w:rsidRPr="006E3B13">
        <w:t xml:space="preserve"> (</w:t>
      </w:r>
      <w:proofErr w:type="spellStart"/>
      <w:r w:rsidR="00D92EAC" w:rsidRPr="006E3B13">
        <w:t>Bc</w:t>
      </w:r>
      <w:proofErr w:type="spellEnd"/>
      <w:r w:rsidR="00D92EAC" w:rsidRPr="006E3B13">
        <w:t xml:space="preserve"> x </w:t>
      </w:r>
      <w:proofErr w:type="spellStart"/>
      <w:r w:rsidR="00D92EAC" w:rsidRPr="006E3B13">
        <w:t>Lc</w:t>
      </w:r>
      <w:proofErr w:type="spellEnd"/>
      <w:r w:rsidR="00D92EAC" w:rsidRPr="006E3B13">
        <w:t>)</w:t>
      </w:r>
      <w:r w:rsidRPr="006E3B13">
        <w:t>,</w:t>
      </w:r>
    </w:p>
    <w:p w14:paraId="4160CB7D" w14:textId="77777777" w:rsidR="00577E83" w:rsidRPr="006E3B13" w:rsidRDefault="00577E83" w:rsidP="00FF2889">
      <w:pPr>
        <w:pStyle w:val="Akapitzlist"/>
        <w:numPr>
          <w:ilvl w:val="0"/>
          <w:numId w:val="11"/>
        </w:numPr>
      </w:pPr>
      <w:r w:rsidRPr="006E3B13">
        <w:t xml:space="preserve">chodnik: </w:t>
      </w:r>
      <w:r w:rsidR="004C567A" w:rsidRPr="006E3B13">
        <w:t>64,2</w:t>
      </w:r>
      <w:r w:rsidRPr="006E3B13">
        <w:t>m</w:t>
      </w:r>
      <w:r w:rsidRPr="006E3B13">
        <w:rPr>
          <w:vertAlign w:val="superscript"/>
        </w:rPr>
        <w:t>2</w:t>
      </w:r>
      <w:r w:rsidR="004C567A" w:rsidRPr="006E3B13">
        <w:rPr>
          <w:vertAlign w:val="superscript"/>
        </w:rPr>
        <w:t xml:space="preserve"> </w:t>
      </w:r>
      <w:r w:rsidRPr="006E3B13">
        <w:t>– powierzchnia</w:t>
      </w:r>
      <w:r w:rsidR="005B688D" w:rsidRPr="006E3B13">
        <w:t xml:space="preserve"> użytkowa</w:t>
      </w:r>
      <w:r w:rsidRPr="006E3B13">
        <w:t xml:space="preserve"> chodników </w:t>
      </w:r>
      <w:r w:rsidR="00795671" w:rsidRPr="006E3B13">
        <w:t>na projektowanym moście</w:t>
      </w:r>
      <w:r w:rsidR="005B688D" w:rsidRPr="006E3B13">
        <w:t xml:space="preserve"> (łącznie z chodnikami nad przyczółkami)</w:t>
      </w:r>
      <w:r w:rsidRPr="006E3B13">
        <w:t>,</w:t>
      </w:r>
    </w:p>
    <w:p w14:paraId="396B573F" w14:textId="696FB2A3" w:rsidR="00795671" w:rsidRPr="006E3B13" w:rsidRDefault="00795671" w:rsidP="00FF2889">
      <w:pPr>
        <w:pStyle w:val="Akapitzlist"/>
        <w:numPr>
          <w:ilvl w:val="0"/>
          <w:numId w:val="11"/>
        </w:numPr>
      </w:pPr>
      <w:r w:rsidRPr="006E3B13">
        <w:t>jezdnia:</w:t>
      </w:r>
      <w:r w:rsidR="004C567A" w:rsidRPr="006E3B13">
        <w:t xml:space="preserve"> </w:t>
      </w:r>
      <w:r w:rsidR="00AD2EB2" w:rsidRPr="006E3B13">
        <w:t>165</w:t>
      </w:r>
      <w:r w:rsidRPr="006E3B13">
        <w:t>m</w:t>
      </w:r>
      <w:r w:rsidRPr="006E3B13">
        <w:rPr>
          <w:vertAlign w:val="superscript"/>
        </w:rPr>
        <w:t>2</w:t>
      </w:r>
      <w:r w:rsidRPr="006E3B13">
        <w:t xml:space="preserve"> – powierzchnia jezdni na projektowanym moście,</w:t>
      </w:r>
    </w:p>
    <w:p w14:paraId="65FEE7BF" w14:textId="77777777" w:rsidR="005404C8" w:rsidRPr="006E3B13" w:rsidRDefault="005404C8" w:rsidP="005404C8">
      <w:pPr>
        <w:pStyle w:val="Akapitzlist"/>
        <w:ind w:left="0"/>
        <w:rPr>
          <w:u w:val="single"/>
        </w:rPr>
      </w:pPr>
    </w:p>
    <w:p w14:paraId="7F0D7EBF" w14:textId="77777777" w:rsidR="005404C8" w:rsidRPr="006E3B13" w:rsidRDefault="005404C8" w:rsidP="005404C8">
      <w:pPr>
        <w:pStyle w:val="Akapitzlist"/>
        <w:ind w:left="0"/>
        <w:rPr>
          <w:u w:val="single"/>
        </w:rPr>
      </w:pPr>
      <w:r w:rsidRPr="006E3B13">
        <w:rPr>
          <w:u w:val="single"/>
        </w:rPr>
        <w:t xml:space="preserve">Powierzchnia zabudowy </w:t>
      </w:r>
      <w:r w:rsidRPr="006E3B13">
        <w:rPr>
          <w:b/>
          <w:u w:val="single"/>
        </w:rPr>
        <w:t>projektowanej (</w:t>
      </w:r>
      <w:r w:rsidR="004C567A" w:rsidRPr="006E3B13">
        <w:rPr>
          <w:b/>
          <w:u w:val="single"/>
        </w:rPr>
        <w:t>przebudowywanej</w:t>
      </w:r>
      <w:r w:rsidRPr="006E3B13">
        <w:rPr>
          <w:b/>
          <w:u w:val="single"/>
        </w:rPr>
        <w:t xml:space="preserve">) </w:t>
      </w:r>
      <w:r w:rsidRPr="006E3B13">
        <w:rPr>
          <w:u w:val="single"/>
        </w:rPr>
        <w:t>drogi</w:t>
      </w:r>
      <w:r w:rsidR="004C567A" w:rsidRPr="006E3B13">
        <w:rPr>
          <w:u w:val="single"/>
        </w:rPr>
        <w:t>/dojazdów do mostu</w:t>
      </w:r>
      <w:r w:rsidRPr="006E3B13">
        <w:rPr>
          <w:u w:val="single"/>
        </w:rPr>
        <w:t>:</w:t>
      </w:r>
    </w:p>
    <w:p w14:paraId="43C468F6" w14:textId="77777777" w:rsidR="005404C8" w:rsidRPr="006E3B13" w:rsidRDefault="005404C8" w:rsidP="005404C8">
      <w:pPr>
        <w:pStyle w:val="Akapitzlist"/>
        <w:ind w:left="0"/>
      </w:pPr>
      <w:r w:rsidRPr="006E3B13">
        <w:t>w tym:</w:t>
      </w:r>
    </w:p>
    <w:p w14:paraId="60FB7DB5" w14:textId="77777777" w:rsidR="005404C8" w:rsidRPr="006E3B13" w:rsidRDefault="005404C8" w:rsidP="005404C8">
      <w:pPr>
        <w:pStyle w:val="Akapitzlist"/>
        <w:numPr>
          <w:ilvl w:val="0"/>
          <w:numId w:val="11"/>
        </w:numPr>
      </w:pPr>
      <w:r w:rsidRPr="006E3B13">
        <w:t xml:space="preserve">powierzchnia </w:t>
      </w:r>
      <w:r w:rsidR="005B688D" w:rsidRPr="006E3B13">
        <w:t xml:space="preserve">jezdni </w:t>
      </w:r>
      <w:r w:rsidR="004C567A" w:rsidRPr="006E3B13">
        <w:t>285</w:t>
      </w:r>
      <w:r w:rsidR="005B688D" w:rsidRPr="006E3B13">
        <w:t>m</w:t>
      </w:r>
      <w:r w:rsidRPr="006E3B13">
        <w:rPr>
          <w:vertAlign w:val="superscript"/>
        </w:rPr>
        <w:t>2</w:t>
      </w:r>
      <w:r w:rsidRPr="006E3B13">
        <w:t>,</w:t>
      </w:r>
    </w:p>
    <w:p w14:paraId="2B126884" w14:textId="77777777" w:rsidR="005B688D" w:rsidRPr="006E3B13" w:rsidRDefault="005B688D" w:rsidP="005B688D">
      <w:pPr>
        <w:pStyle w:val="Akapitzlist"/>
        <w:numPr>
          <w:ilvl w:val="0"/>
          <w:numId w:val="11"/>
        </w:numPr>
      </w:pPr>
      <w:r w:rsidRPr="006E3B13">
        <w:t xml:space="preserve">powierzchnia chodników: </w:t>
      </w:r>
      <w:r w:rsidR="004C567A" w:rsidRPr="006E3B13">
        <w:t>0</w:t>
      </w:r>
      <w:r w:rsidRPr="006E3B13">
        <w:t>m</w:t>
      </w:r>
      <w:r w:rsidRPr="006E3B13">
        <w:rPr>
          <w:vertAlign w:val="superscript"/>
        </w:rPr>
        <w:t>2</w:t>
      </w:r>
      <w:r w:rsidRPr="006E3B13">
        <w:t>,</w:t>
      </w:r>
    </w:p>
    <w:p w14:paraId="7C4048AC" w14:textId="77777777" w:rsidR="005B688D" w:rsidRPr="006E3B13" w:rsidRDefault="005B688D" w:rsidP="005B688D">
      <w:pPr>
        <w:pStyle w:val="Akapitzlist"/>
        <w:numPr>
          <w:ilvl w:val="0"/>
          <w:numId w:val="11"/>
        </w:numPr>
      </w:pPr>
      <w:r w:rsidRPr="006E3B13">
        <w:t xml:space="preserve">powierzchnia poboczy: </w:t>
      </w:r>
      <w:r w:rsidR="004C567A" w:rsidRPr="006E3B13">
        <w:t>96</w:t>
      </w:r>
      <w:r w:rsidRPr="006E3B13">
        <w:t>m</w:t>
      </w:r>
      <w:r w:rsidRPr="006E3B13">
        <w:rPr>
          <w:vertAlign w:val="superscript"/>
        </w:rPr>
        <w:t>2</w:t>
      </w:r>
      <w:r w:rsidR="004C567A" w:rsidRPr="006E3B13">
        <w:t>.</w:t>
      </w:r>
    </w:p>
    <w:p w14:paraId="4930DB94" w14:textId="77777777" w:rsidR="00D45DBC" w:rsidRPr="006E3B13" w:rsidRDefault="00D45DBC" w:rsidP="002F1500">
      <w:pPr>
        <w:pStyle w:val="Nagwek2"/>
      </w:pPr>
      <w:bookmarkStart w:id="45" w:name="_Toc203873603"/>
      <w:bookmarkStart w:id="46" w:name="_Toc347737283"/>
      <w:bookmarkStart w:id="47" w:name="_Toc466974108"/>
      <w:bookmarkStart w:id="48" w:name="_Toc43106670"/>
      <w:r w:rsidRPr="006E3B13">
        <w:t xml:space="preserve">DANE </w:t>
      </w:r>
      <w:bookmarkEnd w:id="45"/>
      <w:bookmarkEnd w:id="46"/>
      <w:bookmarkEnd w:id="47"/>
      <w:r w:rsidR="00573FFB" w:rsidRPr="006E3B13">
        <w:t>DOTYCZĄCE WPISU DO REJESTRU ZABYTKÓW ORAZ OCHRONIE TERENU</w:t>
      </w:r>
      <w:bookmarkEnd w:id="48"/>
    </w:p>
    <w:p w14:paraId="7264A896" w14:textId="77777777" w:rsidR="00573FFB" w:rsidRPr="006E3B13" w:rsidRDefault="00573FFB" w:rsidP="00573FFB">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 xml:space="preserve">wg Dz. U. z dnia 25 kwietnia 2012r. poz. 462 z </w:t>
      </w:r>
      <w:proofErr w:type="spellStart"/>
      <w:r w:rsidRPr="006E3B13">
        <w:rPr>
          <w:i/>
          <w:iCs/>
          <w:sz w:val="20"/>
        </w:rPr>
        <w:t>późń</w:t>
      </w:r>
      <w:proofErr w:type="spellEnd"/>
      <w:r w:rsidRPr="006E3B13">
        <w:rPr>
          <w:i/>
          <w:iCs/>
          <w:sz w:val="20"/>
        </w:rPr>
        <w:t>. zm. (dane informujące, czy działka lub teren, na którym jest projektowany obiekt budowlany, są wpisane do rejestru zabytków oraz czy podlegają ochronie na podstawie ustaleń miejscowego planu zagospodarowania przestrzennego)</w:t>
      </w:r>
    </w:p>
    <w:p w14:paraId="1AA46AF2" w14:textId="77777777" w:rsidR="00573FFB" w:rsidRPr="006E3B13" w:rsidRDefault="00573FFB" w:rsidP="00D4610D">
      <w:pPr>
        <w:pStyle w:val="Nagwek3"/>
      </w:pPr>
      <w:bookmarkStart w:id="49" w:name="_Toc43106671"/>
      <w:r w:rsidRPr="006E3B13">
        <w:t>DANE DOTYCZĄCE OBIEKTÓW ZABYTKOWYCH</w:t>
      </w:r>
      <w:bookmarkEnd w:id="49"/>
    </w:p>
    <w:p w14:paraId="30A7817C" w14:textId="77777777" w:rsidR="00573FFB" w:rsidRPr="006E3B13" w:rsidRDefault="00573FFB" w:rsidP="00D45DBC">
      <w:pPr>
        <w:pStyle w:val="Akapitzlist"/>
        <w:ind w:left="0"/>
      </w:pPr>
      <w:r w:rsidRPr="006E3B13">
        <w:t xml:space="preserve">Nie dotyczy. </w:t>
      </w:r>
    </w:p>
    <w:p w14:paraId="251F3509" w14:textId="32A0A806" w:rsidR="00573FFB" w:rsidRPr="006E3B13" w:rsidRDefault="00D45DBC" w:rsidP="00D45DBC">
      <w:pPr>
        <w:pStyle w:val="Akapitzlist"/>
        <w:ind w:left="0"/>
      </w:pPr>
      <w:r w:rsidRPr="006E3B13">
        <w:t xml:space="preserve">Teren </w:t>
      </w:r>
      <w:r w:rsidR="000D005C" w:rsidRPr="006E3B13">
        <w:t xml:space="preserve">przebudowy drogi </w:t>
      </w:r>
      <w:r w:rsidR="00921C8E" w:rsidRPr="006E3B13">
        <w:t>oraz budowy</w:t>
      </w:r>
      <w:r w:rsidR="000D005C" w:rsidRPr="006E3B13">
        <w:t xml:space="preserve"> mostu</w:t>
      </w:r>
      <w:r w:rsidRPr="006E3B13">
        <w:t xml:space="preserve"> nie jest objęty ochroną konserwatorską. Teren nie wykazuje wartości kulturowych dla lokalnego społeczeństwa, </w:t>
      </w:r>
      <w:r w:rsidR="00C328DB" w:rsidRPr="006E3B13">
        <w:t>w pobliż</w:t>
      </w:r>
      <w:r w:rsidR="009F07FA" w:rsidRPr="006E3B13">
        <w:t>u</w:t>
      </w:r>
      <w:r w:rsidR="00C328DB" w:rsidRPr="006E3B13">
        <w:t xml:space="preserve"> inwestycji brak obiektów zabytkowych.</w:t>
      </w:r>
    </w:p>
    <w:p w14:paraId="39425C95" w14:textId="77777777" w:rsidR="00573FFB" w:rsidRPr="006E3B13" w:rsidRDefault="00573FFB" w:rsidP="00D4610D">
      <w:pPr>
        <w:pStyle w:val="Nagwek3"/>
      </w:pPr>
      <w:bookmarkStart w:id="50" w:name="_Ref13036999"/>
      <w:bookmarkStart w:id="51" w:name="_Toc43106672"/>
      <w:r w:rsidRPr="006E3B13">
        <w:lastRenderedPageBreak/>
        <w:t>DANE DOTYCZĄCE TERENÓW PODLEGAJĄCYCH OCHRONIE</w:t>
      </w:r>
      <w:bookmarkEnd w:id="50"/>
      <w:bookmarkEnd w:id="51"/>
    </w:p>
    <w:p w14:paraId="41E69074" w14:textId="77777777" w:rsidR="00314519" w:rsidRPr="006E3B13" w:rsidRDefault="00791937" w:rsidP="00314519">
      <w:pPr>
        <w:overflowPunct w:val="0"/>
        <w:autoSpaceDE w:val="0"/>
        <w:adjustRightInd w:val="0"/>
        <w:ind w:firstLine="708"/>
        <w:rPr>
          <w:rFonts w:ascii="Calibri" w:hAnsi="Calibri"/>
        </w:rPr>
      </w:pPr>
      <w:bookmarkStart w:id="52" w:name="_Toc466974109"/>
      <w:r w:rsidRPr="006E3B13">
        <w:rPr>
          <w:rFonts w:ascii="Calibri" w:hAnsi="Calibri"/>
          <w:bCs/>
        </w:rPr>
        <w:t xml:space="preserve">Inwestycja </w:t>
      </w:r>
      <w:r w:rsidR="0075439B" w:rsidRPr="006E3B13">
        <w:rPr>
          <w:rFonts w:ascii="Calibri" w:hAnsi="Calibri"/>
          <w:bCs/>
        </w:rPr>
        <w:t xml:space="preserve">nie jest </w:t>
      </w:r>
      <w:r w:rsidRPr="006E3B13">
        <w:rPr>
          <w:rFonts w:ascii="Calibri" w:hAnsi="Calibri"/>
          <w:bCs/>
        </w:rPr>
        <w:t>realizowana na terenie objętym</w:t>
      </w:r>
      <w:r w:rsidRPr="006E3B13">
        <w:rPr>
          <w:rFonts w:ascii="Calibri" w:hAnsi="Calibri"/>
        </w:rPr>
        <w:t xml:space="preserve"> ochroną w trybie ustawy z dnia 16 kwietnia 2004 r. o ochronie przyrody (Dz. U. Nr 92, poz. 880 z </w:t>
      </w:r>
      <w:proofErr w:type="spellStart"/>
      <w:r w:rsidRPr="006E3B13">
        <w:rPr>
          <w:rFonts w:ascii="Calibri" w:hAnsi="Calibri"/>
        </w:rPr>
        <w:t>późn</w:t>
      </w:r>
      <w:proofErr w:type="spellEnd"/>
      <w:r w:rsidRPr="006E3B13">
        <w:rPr>
          <w:rFonts w:ascii="Calibri" w:hAnsi="Calibri"/>
        </w:rPr>
        <w:t xml:space="preserve">. </w:t>
      </w:r>
      <w:proofErr w:type="spellStart"/>
      <w:r w:rsidRPr="006E3B13">
        <w:rPr>
          <w:rFonts w:ascii="Calibri" w:hAnsi="Calibri"/>
        </w:rPr>
        <w:t>zm</w:t>
      </w:r>
      <w:proofErr w:type="spellEnd"/>
      <w:r w:rsidRPr="006E3B13">
        <w:rPr>
          <w:rFonts w:ascii="Calibri" w:hAnsi="Calibri"/>
        </w:rPr>
        <w:t xml:space="preserve">). </w:t>
      </w:r>
      <w:r w:rsidR="0075439B" w:rsidRPr="006E3B13">
        <w:rPr>
          <w:rFonts w:ascii="Calibri" w:hAnsi="Calibri"/>
        </w:rPr>
        <w:t xml:space="preserve"> najbliższy obszar objęty ochroną zlokalizowany jest po południowej stroni inwestycji w odległości &gt;0,5km. </w:t>
      </w:r>
    </w:p>
    <w:p w14:paraId="45408131" w14:textId="77777777" w:rsidR="0075439B" w:rsidRPr="006E3B13" w:rsidRDefault="0075439B" w:rsidP="0075439B">
      <w:pPr>
        <w:overflowPunct w:val="0"/>
        <w:autoSpaceDE w:val="0"/>
        <w:adjustRightInd w:val="0"/>
        <w:ind w:firstLine="708"/>
        <w:rPr>
          <w:rFonts w:ascii="Calibri" w:hAnsi="Calibri"/>
        </w:rPr>
      </w:pPr>
      <w:r w:rsidRPr="006E3B13">
        <w:rPr>
          <w:rFonts w:ascii="Calibri" w:hAnsi="Calibri"/>
        </w:rPr>
        <w:t xml:space="preserve">Przedmiotowa inwestycja nie wpłynie negatywnie na obszary objęte ochroną w trybie ustawy </w:t>
      </w:r>
      <w:r w:rsidRPr="006E3B13">
        <w:rPr>
          <w:rFonts w:ascii="Calibri" w:hAnsi="Calibri"/>
        </w:rPr>
        <w:br/>
        <w:t xml:space="preserve">z dnia 16 kwietnia 2004 r. o ochronie przyrody (Dz. U. Nr 92, poz. 880 z </w:t>
      </w:r>
      <w:proofErr w:type="spellStart"/>
      <w:r w:rsidRPr="006E3B13">
        <w:rPr>
          <w:rFonts w:ascii="Calibri" w:hAnsi="Calibri"/>
        </w:rPr>
        <w:t>późn</w:t>
      </w:r>
      <w:proofErr w:type="spellEnd"/>
      <w:r w:rsidRPr="006E3B13">
        <w:rPr>
          <w:rFonts w:ascii="Calibri" w:hAnsi="Calibri"/>
        </w:rPr>
        <w:t xml:space="preserve">. </w:t>
      </w:r>
      <w:proofErr w:type="spellStart"/>
      <w:r w:rsidRPr="006E3B13">
        <w:rPr>
          <w:rFonts w:ascii="Calibri" w:hAnsi="Calibri"/>
        </w:rPr>
        <w:t>zm</w:t>
      </w:r>
      <w:proofErr w:type="spellEnd"/>
      <w:r w:rsidRPr="006E3B13">
        <w:rPr>
          <w:rFonts w:ascii="Calibri" w:hAnsi="Calibri"/>
        </w:rPr>
        <w:t>).</w:t>
      </w:r>
    </w:p>
    <w:p w14:paraId="56A9007A" w14:textId="77777777" w:rsidR="0075439B" w:rsidRPr="006E3B13" w:rsidRDefault="0075439B" w:rsidP="00314519">
      <w:pPr>
        <w:overflowPunct w:val="0"/>
        <w:autoSpaceDE w:val="0"/>
        <w:adjustRightInd w:val="0"/>
        <w:ind w:firstLine="708"/>
        <w:rPr>
          <w:rFonts w:ascii="Calibri" w:hAnsi="Calibri"/>
        </w:rPr>
      </w:pPr>
      <w:r w:rsidRPr="006E3B13">
        <w:rPr>
          <w:rFonts w:ascii="Calibri" w:hAnsi="Calibri"/>
        </w:rPr>
        <w:t xml:space="preserve">Inwestycja nie jest również zlokalizowana w strefie ochronnej ujęć wody w szczególności </w:t>
      </w:r>
      <w:r w:rsidR="00914304" w:rsidRPr="006E3B13">
        <w:rPr>
          <w:rFonts w:ascii="Calibri" w:hAnsi="Calibri"/>
        </w:rPr>
        <w:t xml:space="preserve">wody </w:t>
      </w:r>
      <w:r w:rsidRPr="006E3B13">
        <w:rPr>
          <w:rFonts w:ascii="Calibri" w:hAnsi="Calibri"/>
        </w:rPr>
        <w:t xml:space="preserve">służącej do zaopatrzenia ludności w wodę.  </w:t>
      </w:r>
    </w:p>
    <w:p w14:paraId="2C8433B2" w14:textId="77777777" w:rsidR="00D45DBC" w:rsidRPr="006E3B13" w:rsidRDefault="00D45DBC" w:rsidP="002F1500">
      <w:pPr>
        <w:pStyle w:val="Nagwek2"/>
      </w:pPr>
      <w:bookmarkStart w:id="53" w:name="_Toc43106673"/>
      <w:r w:rsidRPr="006E3B13">
        <w:t>WPŁYW EKSPLOATACJI GÓRNICZEJ NA DZIAŁKĘ LUB TEREN ZAMIERZENIA BUDOWLANEGO</w:t>
      </w:r>
      <w:bookmarkEnd w:id="52"/>
      <w:bookmarkEnd w:id="53"/>
    </w:p>
    <w:p w14:paraId="66BFF24D" w14:textId="77777777" w:rsidR="007F385A" w:rsidRPr="006E3B13" w:rsidRDefault="007F385A" w:rsidP="007F385A">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 xml:space="preserve">wg Dz. U. z dnia 27 kwietnia 2012r. poz. 462 z </w:t>
      </w:r>
      <w:proofErr w:type="spellStart"/>
      <w:r w:rsidRPr="006E3B13">
        <w:rPr>
          <w:i/>
          <w:iCs/>
          <w:sz w:val="20"/>
        </w:rPr>
        <w:t>późń</w:t>
      </w:r>
      <w:proofErr w:type="spellEnd"/>
      <w:r w:rsidRPr="006E3B13">
        <w:rPr>
          <w:i/>
          <w:iCs/>
          <w:sz w:val="20"/>
        </w:rPr>
        <w:t>. zm. (dane określające wpływ eksploatacji górniczej na działkę lub teren zamierzenia budowlanego, znajdującego się w granicach terenu górniczego)</w:t>
      </w:r>
    </w:p>
    <w:p w14:paraId="6CBF6E7A" w14:textId="77777777" w:rsidR="007F385A" w:rsidRPr="006E3B13" w:rsidRDefault="007F385A" w:rsidP="00D45DBC">
      <w:pPr>
        <w:pStyle w:val="Akapitzlist"/>
        <w:ind w:left="0"/>
      </w:pPr>
    </w:p>
    <w:p w14:paraId="06FE3DDA" w14:textId="77777777" w:rsidR="00D45DBC" w:rsidRPr="006E3B13" w:rsidRDefault="00D45DBC" w:rsidP="00D45DBC">
      <w:pPr>
        <w:pStyle w:val="Akapitzlist"/>
        <w:ind w:left="0"/>
      </w:pPr>
      <w:r w:rsidRPr="006E3B13">
        <w:t>Nie dotyczy. W zasięgu oddziaływania zamierzenia budowlanego nie występują obszary górnicze.</w:t>
      </w:r>
    </w:p>
    <w:p w14:paraId="62978DAA" w14:textId="77777777" w:rsidR="004F369A" w:rsidRPr="006E3B13" w:rsidRDefault="004F369A" w:rsidP="002F1500">
      <w:pPr>
        <w:pStyle w:val="Nagwek2"/>
      </w:pPr>
      <w:bookmarkStart w:id="54" w:name="_Toc466974110"/>
      <w:bookmarkStart w:id="55" w:name="_Toc43106674"/>
      <w:r w:rsidRPr="006E3B13">
        <w:t>ZAGROŻENIA DLA ŚRODOWISKA ORAZ HIGIENY ZDROWIA UŻYTKOWNIKÓW OBIEKTU I</w:t>
      </w:r>
      <w:r w:rsidR="0032337E" w:rsidRPr="006E3B13">
        <w:t> </w:t>
      </w:r>
      <w:r w:rsidRPr="006E3B13">
        <w:t>JEGO OTOCZENIA</w:t>
      </w:r>
      <w:bookmarkEnd w:id="54"/>
      <w:bookmarkEnd w:id="55"/>
    </w:p>
    <w:p w14:paraId="6B2298CF" w14:textId="77777777" w:rsidR="007F385A" w:rsidRPr="006E3B13" w:rsidRDefault="007F385A" w:rsidP="007F385A">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 xml:space="preserve">wg Dz. U. z dnia 27 kwietnia 2012r. poz. 462 z </w:t>
      </w:r>
      <w:proofErr w:type="spellStart"/>
      <w:r w:rsidRPr="006E3B13">
        <w:rPr>
          <w:i/>
          <w:iCs/>
          <w:sz w:val="20"/>
        </w:rPr>
        <w:t>późń</w:t>
      </w:r>
      <w:proofErr w:type="spellEnd"/>
      <w:r w:rsidRPr="006E3B13">
        <w:rPr>
          <w:i/>
          <w:iCs/>
          <w:sz w:val="20"/>
        </w:rPr>
        <w:t>. zm. (informację i dane o charakterze i cechach istniejących i przewidywanych zagrożeń dla środowiska oraz higieny i zdrowia użytkowników projektowanych obiektów budowlanych i ich otoczenia w zakresie zgodnym z przepisami odrębnymi)</w:t>
      </w:r>
    </w:p>
    <w:p w14:paraId="294D262D" w14:textId="77777777" w:rsidR="00A274E5" w:rsidRPr="006E3B13" w:rsidRDefault="00A274E5" w:rsidP="00A274E5">
      <w:pPr>
        <w:pStyle w:val="Akapitzlist"/>
        <w:ind w:left="0"/>
      </w:pPr>
    </w:p>
    <w:p w14:paraId="0FBE5242" w14:textId="6B29E07D" w:rsidR="00914304" w:rsidRPr="006E3B13" w:rsidRDefault="00A274E5" w:rsidP="00A274E5">
      <w:pPr>
        <w:pStyle w:val="Akapitzlist"/>
        <w:ind w:left="0"/>
      </w:pPr>
      <w:bookmarkStart w:id="56" w:name="_Hlk14091937"/>
      <w:r w:rsidRPr="006E3B13">
        <w:t xml:space="preserve">Inwestycja </w:t>
      </w:r>
      <w:r w:rsidR="00914304" w:rsidRPr="006E3B13">
        <w:t xml:space="preserve">nie jest </w:t>
      </w:r>
      <w:r w:rsidRPr="006E3B13">
        <w:t>realizowana na terenach objętych ochroną w trybie ustawy z dnia 16 kwietnia 2004 r. o ochronie przyrody</w:t>
      </w:r>
      <w:r w:rsidR="004A3BD4" w:rsidRPr="006E3B13">
        <w:fldChar w:fldCharType="begin"/>
      </w:r>
      <w:r w:rsidR="008222FF" w:rsidRPr="006E3B13">
        <w:instrText xml:space="preserve"> REF _Ref14167989 \r \h </w:instrText>
      </w:r>
      <w:r w:rsidR="00E52232" w:rsidRPr="006E3B13">
        <w:instrText xml:space="preserve"> \* MERGEFORMAT </w:instrText>
      </w:r>
      <w:r w:rsidR="004A3BD4" w:rsidRPr="006E3B13">
        <w:fldChar w:fldCharType="separate"/>
      </w:r>
      <w:r w:rsidR="00010A1A">
        <w:t>[6]</w:t>
      </w:r>
      <w:r w:rsidR="004A3BD4" w:rsidRPr="006E3B13">
        <w:fldChar w:fldCharType="end"/>
      </w:r>
      <w:r w:rsidRPr="006E3B13">
        <w:t xml:space="preserve">. </w:t>
      </w:r>
      <w:r w:rsidR="00914304" w:rsidRPr="006E3B13">
        <w:t xml:space="preserve">Planowana technologia robót oraz stosowane rozwiązania techniczne oraz  materiały nie będą stanowić zagrożenia dla środowiska przyrodniczego oraz na obszary chronione położone w okolicy planowanych robót. </w:t>
      </w:r>
    </w:p>
    <w:p w14:paraId="13667383" w14:textId="77777777" w:rsidR="00A274E5" w:rsidRPr="006E3B13" w:rsidRDefault="00914304" w:rsidP="00A274E5">
      <w:pPr>
        <w:pStyle w:val="Akapitzlist"/>
        <w:ind w:left="0"/>
      </w:pPr>
      <w:r w:rsidRPr="006E3B13">
        <w:t>Planowany remont umocnień brzegów koryta zaprojektowano z materiałów naturalnych, przyjaznych dla środowiska (w szczególności środowiska wodnego oraz organizmów wodnych).</w:t>
      </w:r>
    </w:p>
    <w:p w14:paraId="5C6A31A5" w14:textId="77777777" w:rsidR="00A274E5" w:rsidRPr="006E3B13" w:rsidRDefault="00A274E5" w:rsidP="00A274E5">
      <w:pPr>
        <w:pStyle w:val="Nagwek3"/>
      </w:pPr>
      <w:bookmarkStart w:id="57" w:name="_Toc493160051"/>
      <w:bookmarkStart w:id="58" w:name="_Toc43106675"/>
      <w:bookmarkEnd w:id="56"/>
      <w:r w:rsidRPr="006E3B13">
        <w:t>OCHRONA WÓD POWIERZCHNIOWYCH O PODZIEMNYCH</w:t>
      </w:r>
      <w:bookmarkEnd w:id="57"/>
      <w:bookmarkEnd w:id="58"/>
    </w:p>
    <w:p w14:paraId="70FF6499" w14:textId="77777777" w:rsidR="00F11DE2" w:rsidRPr="006E3B13" w:rsidRDefault="00A274E5" w:rsidP="00F11DE2">
      <w:pPr>
        <w:pStyle w:val="Akapitzlist"/>
        <w:ind w:left="0"/>
      </w:pPr>
      <w:r w:rsidRPr="006E3B13">
        <w:t xml:space="preserve">Odcinek drogi objęty opracowaniem odwadniany będzie </w:t>
      </w:r>
      <w:r w:rsidR="00C328DB" w:rsidRPr="006E3B13">
        <w:t>powierzchniowo</w:t>
      </w:r>
      <w:r w:rsidR="00914304" w:rsidRPr="006E3B13">
        <w:t>,</w:t>
      </w:r>
      <w:r w:rsidR="00C328DB" w:rsidRPr="006E3B13">
        <w:t xml:space="preserve"> woda odprowadzana będzie do rowów drogowych</w:t>
      </w:r>
      <w:r w:rsidR="00914304" w:rsidRPr="006E3B13">
        <w:t xml:space="preserve"> lub jak w stanie istniejącym na skarpy nasypu drogowego.</w:t>
      </w:r>
    </w:p>
    <w:p w14:paraId="10C343BC" w14:textId="2B73939D" w:rsidR="00F11DE2" w:rsidRPr="006E3B13" w:rsidRDefault="00F11DE2" w:rsidP="00F11DE2">
      <w:pPr>
        <w:ind w:firstLine="0"/>
      </w:pPr>
      <w:r w:rsidRPr="006E3B13">
        <w:tab/>
        <w:t xml:space="preserve">Odwodnienie mostu realizowane </w:t>
      </w:r>
      <w:r w:rsidR="009F07FA" w:rsidRPr="006E3B13">
        <w:t>b</w:t>
      </w:r>
      <w:r w:rsidRPr="006E3B13">
        <w:t xml:space="preserve">ędzie poprzez </w:t>
      </w:r>
      <w:r w:rsidR="00914304" w:rsidRPr="006E3B13">
        <w:t xml:space="preserve">projektowany </w:t>
      </w:r>
      <w:r w:rsidRPr="006E3B13">
        <w:t xml:space="preserve">system </w:t>
      </w:r>
      <w:r w:rsidR="005A23B2" w:rsidRPr="006E3B13">
        <w:t xml:space="preserve">odwodnienia mostu wyposażony we wpusty mostowe, kolektory zbiorcze, studzienki </w:t>
      </w:r>
      <w:r w:rsidR="000C29F3" w:rsidRPr="006E3B13">
        <w:t>rewizyjne</w:t>
      </w:r>
      <w:r w:rsidR="00914304" w:rsidRPr="006E3B13">
        <w:t xml:space="preserve"> </w:t>
      </w:r>
      <w:r w:rsidR="005A23B2" w:rsidRPr="006E3B13">
        <w:t>oraz wylot do rowu drogowego</w:t>
      </w:r>
      <w:r w:rsidRPr="006E3B13">
        <w:t xml:space="preserve">. </w:t>
      </w:r>
    </w:p>
    <w:p w14:paraId="2E0A4A68" w14:textId="77777777" w:rsidR="00C3076E" w:rsidRPr="006E3B13" w:rsidRDefault="00C3076E" w:rsidP="00C3076E">
      <w:pPr>
        <w:spacing w:before="120"/>
        <w:rPr>
          <w:rFonts w:ascii="Calibri" w:hAnsi="Calibri"/>
        </w:rPr>
      </w:pPr>
      <w:r w:rsidRPr="006E3B13">
        <w:t xml:space="preserve">Przyjęte rozwiązanie jest optymalne z punktu widzenia ochrony wód przy uwzględnieniu celu, któremu ma służyć przedsięwzięcie. Potencjalne oddziaływanie nie zwiększy się, ponieważ wody opadowo </w:t>
      </w:r>
      <w:r w:rsidRPr="006E3B13">
        <w:lastRenderedPageBreak/>
        <w:t xml:space="preserve">– roztopowe będą zbierane z podobnej powierzchni, co w stanie istniejącym. </w:t>
      </w:r>
      <w:r w:rsidR="00713336" w:rsidRPr="006E3B13">
        <w:t xml:space="preserve">Odprowadzane </w:t>
      </w:r>
      <w:r w:rsidRPr="006E3B13">
        <w:t>do wód płynących ładunk</w:t>
      </w:r>
      <w:r w:rsidR="00713336" w:rsidRPr="006E3B13">
        <w:t>i zanieczyszczeń nie będą przekraczały dopuszczalnych wartości</w:t>
      </w:r>
      <w:r w:rsidRPr="006E3B13">
        <w:t xml:space="preserve">. </w:t>
      </w:r>
    </w:p>
    <w:p w14:paraId="5BD539B7" w14:textId="77777777" w:rsidR="00A274E5" w:rsidRPr="006E3B13" w:rsidRDefault="00A274E5" w:rsidP="00A274E5">
      <w:pPr>
        <w:pStyle w:val="Akapitzlist"/>
        <w:ind w:left="0"/>
      </w:pPr>
      <w:r w:rsidRPr="006E3B13">
        <w:t xml:space="preserve">Emisje w zakresie wód opadowo-roztopowych określono na podstawie wielkości odwadnianej powierzchni drogi oraz pomiarowych i literaturowych danych dotyczących stężeń zanieczyszczeń </w:t>
      </w:r>
      <w:r w:rsidRPr="006E3B13">
        <w:br/>
        <w:t>w spływach z dróg. Wyliczone ilości to:</w:t>
      </w:r>
    </w:p>
    <w:p w14:paraId="1E141BB1" w14:textId="7662EB25" w:rsidR="00A274E5" w:rsidRPr="006E3B13" w:rsidRDefault="00A274E5" w:rsidP="00A274E5">
      <w:pPr>
        <w:pStyle w:val="Akapitzlist"/>
        <w:ind w:left="0"/>
      </w:pPr>
      <w:r w:rsidRPr="006E3B13">
        <w:t xml:space="preserve">zawiesiny ogólne </w:t>
      </w:r>
      <w:r w:rsidR="00C8767C" w:rsidRPr="006E3B13">
        <w:t>32,49</w:t>
      </w:r>
      <w:r w:rsidRPr="006E3B13">
        <w:t xml:space="preserve"> mg/l</w:t>
      </w:r>
    </w:p>
    <w:p w14:paraId="04771299" w14:textId="14BB21D8" w:rsidR="00A274E5" w:rsidRPr="006E3B13" w:rsidRDefault="00A274E5" w:rsidP="00A274E5">
      <w:pPr>
        <w:pStyle w:val="Akapitzlist"/>
        <w:ind w:left="0"/>
      </w:pPr>
      <w:r w:rsidRPr="006E3B13">
        <w:t xml:space="preserve">węglowodory ropopochodne </w:t>
      </w:r>
      <w:r w:rsidR="00C8767C" w:rsidRPr="006E3B13">
        <w:t xml:space="preserve">2,60 </w:t>
      </w:r>
      <w:r w:rsidRPr="006E3B13">
        <w:t>mg/l</w:t>
      </w:r>
    </w:p>
    <w:p w14:paraId="67111B05" w14:textId="77777777" w:rsidR="00A274E5" w:rsidRPr="006E3B13" w:rsidRDefault="00A274E5" w:rsidP="00A274E5">
      <w:pPr>
        <w:pStyle w:val="Akapitzlist"/>
        <w:ind w:left="0"/>
      </w:pPr>
      <w:r w:rsidRPr="006E3B13">
        <w:t xml:space="preserve">Zatem w przypadku omawianego odcinka drogi spełnione będą wymagania Rozporządzenia </w:t>
      </w:r>
      <w:r w:rsidR="00537C77" w:rsidRPr="006E3B13">
        <w:t>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(Dz.U.2019 poz. 1311)</w:t>
      </w:r>
      <w:r w:rsidRPr="006E3B13">
        <w:t>. Zgodnie z</w:t>
      </w:r>
      <w:r w:rsidR="00537C77" w:rsidRPr="006E3B13">
        <w:t xml:space="preserve"> ww. Rozporządzeniem </w:t>
      </w:r>
      <w:r w:rsidRPr="006E3B13">
        <w:t xml:space="preserve"> </w:t>
      </w:r>
      <w:r w:rsidR="00537C77" w:rsidRPr="006E3B13">
        <w:t xml:space="preserve">wody opadowe i roztopowe </w:t>
      </w:r>
      <w:r w:rsidRPr="006E3B13">
        <w:t>powinny być oczyszczone przed wprowadzeniem do wód w taki sposób, aby w odpływie zawartość zawiesiny ogólnej nie była większa niż 100 mg/l a substancji ropopochodnych nie większa niż 15 mg/l.</w:t>
      </w:r>
    </w:p>
    <w:p w14:paraId="16468BCD" w14:textId="77777777" w:rsidR="00A274E5" w:rsidRPr="006E3B13" w:rsidRDefault="00A274E5" w:rsidP="00A274E5">
      <w:pPr>
        <w:pStyle w:val="Akapitzlist"/>
        <w:ind w:left="0"/>
      </w:pPr>
    </w:p>
    <w:p w14:paraId="2B6DEA0D" w14:textId="77777777" w:rsidR="00B32EAB" w:rsidRPr="006E3B13" w:rsidRDefault="00B32EAB" w:rsidP="00B32EAB">
      <w:pPr>
        <w:pStyle w:val="Nagwek3"/>
      </w:pPr>
      <w:bookmarkStart w:id="59" w:name="_Toc493160052"/>
      <w:bookmarkStart w:id="60" w:name="_Toc43106676"/>
      <w:r w:rsidRPr="006E3B13">
        <w:t>OODZIAŁYWANIE NA POWIETRZE</w:t>
      </w:r>
      <w:bookmarkEnd w:id="59"/>
      <w:bookmarkEnd w:id="60"/>
    </w:p>
    <w:p w14:paraId="32B8BF81" w14:textId="6C92A938" w:rsidR="00C3076E" w:rsidRPr="006E3B13" w:rsidRDefault="00C3076E" w:rsidP="00B32EAB">
      <w:r w:rsidRPr="006E3B13">
        <w:rPr>
          <w:rFonts w:ascii="Calibri" w:hAnsi="Calibri"/>
        </w:rPr>
        <w:t>Podstawowe zanieczyszczenia w komunikacji samochodowej to: tlenki azotu (</w:t>
      </w:r>
      <w:proofErr w:type="spellStart"/>
      <w:r w:rsidRPr="006E3B13">
        <w:rPr>
          <w:rFonts w:ascii="Calibri" w:hAnsi="Calibri"/>
        </w:rPr>
        <w:t>NOx</w:t>
      </w:r>
      <w:proofErr w:type="spellEnd"/>
      <w:r w:rsidRPr="006E3B13">
        <w:rPr>
          <w:rFonts w:ascii="Calibri" w:hAnsi="Calibri"/>
        </w:rPr>
        <w:t>), wśród których dominuje dwutlenek azotu (NO2), powstający podczas spalania paliw w silnikach, tlenki siarki (</w:t>
      </w:r>
      <w:proofErr w:type="spellStart"/>
      <w:r w:rsidRPr="006E3B13">
        <w:rPr>
          <w:rFonts w:ascii="Calibri" w:hAnsi="Calibri"/>
        </w:rPr>
        <w:t>SOx</w:t>
      </w:r>
      <w:proofErr w:type="spellEnd"/>
      <w:r w:rsidRPr="006E3B13">
        <w:rPr>
          <w:rFonts w:ascii="Calibri" w:hAnsi="Calibri"/>
        </w:rPr>
        <w:t xml:space="preserve">), tlenek węgla, węglowodory. Na ilość emitowanych przez pojazdy zanieczyszczeń mają wpływ takie czynniki, jak: rodzaj spalanego paliwa, rozwiązania konstrukcyjne silnika i układu paliwowego, pojemność silnika, moc i związane z nimi zużycie paliwa, konstrukcja układu wydechowego (katalizator), stan techniczny silnika i innych podzespołów, prędkość jazdy, technika jazdy, płynność jazdy, pochylenie niwelety. Wobec tak dużej ilości parametrów, od których zależy emisja, jej dokładne oszacowanie ilościowe jest bardzo trudne, a wszystkie stosowane metody obliczeniowe obarczone są pewnymi błędami. Jednakże należy spodziewać się, że poprawienie nawierzchni, a co za tym idzie płynności jazdy przy jednoczesnym polepszaniu jakości techniczno-ekologicznej silników przyczyni się do zmniejszenia emisji zanieczyszczeń. </w:t>
      </w:r>
    </w:p>
    <w:p w14:paraId="749775FA" w14:textId="77777777" w:rsidR="00C3076E" w:rsidRPr="006E3B13" w:rsidRDefault="00C3076E" w:rsidP="00C3076E">
      <w:pPr>
        <w:rPr>
          <w:rFonts w:ascii="Calibri" w:hAnsi="Calibri"/>
        </w:rPr>
      </w:pPr>
      <w:r w:rsidRPr="006E3B13">
        <w:rPr>
          <w:rFonts w:ascii="Calibri" w:hAnsi="Calibri"/>
        </w:rPr>
        <w:t xml:space="preserve">Oddziaływanie przedsięwzięcia na powietrzne w związku z realizacją inwestycji można rozpatrywać w dwóch zasadniczych fazach: fazie budowy i fazie eksploatacji. </w:t>
      </w:r>
    </w:p>
    <w:p w14:paraId="7195E7E9" w14:textId="77777777" w:rsidR="00C3076E" w:rsidRPr="006E3B13" w:rsidRDefault="00C3076E" w:rsidP="00C3076E">
      <w:pPr>
        <w:rPr>
          <w:rFonts w:ascii="Calibri" w:hAnsi="Calibri"/>
          <w:u w:val="single"/>
        </w:rPr>
      </w:pPr>
      <w:r w:rsidRPr="006E3B13">
        <w:rPr>
          <w:rFonts w:ascii="Calibri" w:hAnsi="Calibri"/>
          <w:u w:val="single"/>
        </w:rPr>
        <w:t>Faza budowy (realizacji)</w:t>
      </w:r>
    </w:p>
    <w:p w14:paraId="1EEECBA9" w14:textId="77777777" w:rsidR="00C3076E" w:rsidRPr="006E3B13" w:rsidRDefault="00C3076E" w:rsidP="00C3076E">
      <w:pPr>
        <w:spacing w:before="120"/>
        <w:rPr>
          <w:rFonts w:ascii="Calibri" w:hAnsi="Calibri"/>
        </w:rPr>
      </w:pPr>
      <w:r w:rsidRPr="006E3B13">
        <w:rPr>
          <w:rFonts w:ascii="Calibri" w:hAnsi="Calibri"/>
        </w:rPr>
        <w:t>Oddziaływanie przedsięwzięcia na powietrze, które wystąpi w fazie jego realizacji można ogólnie scharakteryzować jako chwilowe, nieciągłe, o niewielkim natężeniu i  zasięgu. Decyduje o tym zakres przedsięwzięcia i jego lokalizacja. Emisja zanieczyszczeń do powietrza występować będzie głównie ze spalin samochodów dostarczających materiał budowlany na budowę oraz z pracy maszyn budowlanych.</w:t>
      </w:r>
    </w:p>
    <w:p w14:paraId="4A07C92B" w14:textId="77777777" w:rsidR="00C3076E" w:rsidRPr="006E3B13" w:rsidRDefault="00C3076E" w:rsidP="00C3076E">
      <w:pPr>
        <w:spacing w:before="120"/>
        <w:rPr>
          <w:rFonts w:ascii="Calibri" w:hAnsi="Calibri"/>
        </w:rPr>
      </w:pPr>
      <w:r w:rsidRPr="006E3B13">
        <w:rPr>
          <w:rFonts w:ascii="Calibri" w:hAnsi="Calibri"/>
        </w:rPr>
        <w:lastRenderedPageBreak/>
        <w:t xml:space="preserve"> Na terenie inwestycji pracować będą spycharki , koparki, dźwigi, młoty pneumatyczne i maszyny do układania i walcowania asfaltu.  Samochodami przywożone będą materiały z rozbiórki, materiały budowlanie oraz masa asfaltowa. Pracujące w obszarze inwestycji maszyny robocze stanowią tzw. mobilne źródło emisji zanieczyszczeń do powietrza. Z procesu spalania paliw w silnikach pojazdów emitowane są następujące substancje zanieczyszczające powietrze: tlenek węgla (CO), dwutlenek azotu (N02), węglowodory alifatyczne, węglowodory aromatyczne, dwutlenek siarki (S02) i pył.</w:t>
      </w:r>
    </w:p>
    <w:p w14:paraId="27BD47FF" w14:textId="77777777" w:rsidR="00C3076E" w:rsidRPr="006E3B13" w:rsidRDefault="00C3076E" w:rsidP="00C3076E">
      <w:pPr>
        <w:spacing w:before="120"/>
        <w:rPr>
          <w:rFonts w:ascii="Calibri" w:hAnsi="Calibri"/>
        </w:rPr>
      </w:pPr>
      <w:r w:rsidRPr="006E3B13">
        <w:rPr>
          <w:rFonts w:ascii="Calibri" w:hAnsi="Calibri"/>
        </w:rPr>
        <w:t>Oddziaływanie przedsięwzięcia w fazie jego realizacji w zakresie emisji do atmosfery będzie  niewielkie  i  nie  będzie  miało   znaczącego wpływu na stan powietrza atmosferycznego w rejonie lokalizacji inwestycji.</w:t>
      </w:r>
    </w:p>
    <w:p w14:paraId="237FBF28" w14:textId="77777777" w:rsidR="00C3076E" w:rsidRPr="006E3B13" w:rsidRDefault="00C3076E" w:rsidP="00C3076E">
      <w:pPr>
        <w:rPr>
          <w:rFonts w:ascii="Calibri" w:hAnsi="Calibri"/>
          <w:u w:val="single"/>
        </w:rPr>
      </w:pPr>
      <w:r w:rsidRPr="006E3B13">
        <w:rPr>
          <w:rFonts w:ascii="Calibri" w:hAnsi="Calibri"/>
          <w:u w:val="single"/>
        </w:rPr>
        <w:t>Faza eksploatacji</w:t>
      </w:r>
    </w:p>
    <w:p w14:paraId="76D519E0" w14:textId="0C0B0F45" w:rsidR="00E44403" w:rsidRPr="006E3B13" w:rsidRDefault="00E44403" w:rsidP="00E44403">
      <w:pPr>
        <w:spacing w:before="120"/>
        <w:rPr>
          <w:rFonts w:ascii="Calibri" w:hAnsi="Calibri"/>
        </w:rPr>
      </w:pPr>
      <w:r w:rsidRPr="006E3B13">
        <w:rPr>
          <w:rFonts w:ascii="Calibri" w:hAnsi="Calibri"/>
        </w:rPr>
        <w:t xml:space="preserve">W fazie eksploatacji oddziaływanie na powietrze w związku z realizacją inwestycji </w:t>
      </w:r>
      <w:r w:rsidR="00AD2EB2" w:rsidRPr="006E3B13">
        <w:rPr>
          <w:rFonts w:ascii="Calibri" w:hAnsi="Calibri"/>
        </w:rPr>
        <w:t>będzie</w:t>
      </w:r>
      <w:r w:rsidRPr="006E3B13">
        <w:rPr>
          <w:rFonts w:ascii="Calibri" w:hAnsi="Calibri"/>
        </w:rPr>
        <w:t xml:space="preserve"> tożsame ze stanem obecnym, a nawet prognozuje się jego zmniejszenie w związku z zapełnieniem płynności ruchu na odcinku drogi. </w:t>
      </w:r>
    </w:p>
    <w:p w14:paraId="684E96FD" w14:textId="0BF2BBE4" w:rsidR="00C3076E" w:rsidRPr="006E3B13" w:rsidRDefault="00C3076E" w:rsidP="00C3076E">
      <w:pPr>
        <w:spacing w:before="120"/>
        <w:rPr>
          <w:rFonts w:ascii="Calibri" w:hAnsi="Calibri"/>
        </w:rPr>
      </w:pPr>
      <w:r w:rsidRPr="006E3B13">
        <w:rPr>
          <w:rFonts w:ascii="Calibri" w:hAnsi="Calibri"/>
        </w:rPr>
        <w:t>Na analizowanym odcinku drogi</w:t>
      </w:r>
      <w:r w:rsidR="009F07FA" w:rsidRPr="006E3B13">
        <w:rPr>
          <w:rFonts w:ascii="Calibri" w:hAnsi="Calibri"/>
        </w:rPr>
        <w:t>,</w:t>
      </w:r>
      <w:r w:rsidRPr="006E3B13">
        <w:rPr>
          <w:rFonts w:ascii="Calibri" w:hAnsi="Calibri"/>
        </w:rPr>
        <w:t xml:space="preserve"> w ciągu której zlokalizowany jest obiekt mostowy, stwierdzono, że maksymalne natężenie ruchu wyniesie 2 pojazdy na minutę.</w:t>
      </w:r>
    </w:p>
    <w:p w14:paraId="2A03686A" w14:textId="77777777" w:rsidR="00C3076E" w:rsidRPr="006E3B13" w:rsidRDefault="00C3076E" w:rsidP="00C3076E">
      <w:pPr>
        <w:spacing w:before="120"/>
        <w:rPr>
          <w:rFonts w:ascii="Calibri" w:hAnsi="Calibri"/>
        </w:rPr>
      </w:pPr>
      <w:r w:rsidRPr="006E3B13">
        <w:rPr>
          <w:rFonts w:ascii="Calibri" w:hAnsi="Calibri"/>
        </w:rPr>
        <w:t xml:space="preserve">W takim przypadku emisja z poszczególnych pojazdów nie będzie się kumulowała ponieważ emitowane z pojedynczego pojazdu zanieczyszczenia ulegną znacznemu rozproszeniu zanim pojawi się następne źródło emisji.  </w:t>
      </w:r>
    </w:p>
    <w:p w14:paraId="5FC971B0" w14:textId="77777777" w:rsidR="00C3076E" w:rsidRPr="006E3B13" w:rsidRDefault="00C3076E" w:rsidP="00C3076E">
      <w:pPr>
        <w:spacing w:before="120"/>
        <w:rPr>
          <w:rFonts w:ascii="Calibri" w:hAnsi="Calibri"/>
        </w:rPr>
      </w:pPr>
      <w:r w:rsidRPr="006E3B13">
        <w:rPr>
          <w:rFonts w:ascii="Calibri" w:hAnsi="Calibri"/>
        </w:rPr>
        <w:t>Szacuje się , że wpływ ruchu pojazdów na stan powietrza sięga zaledwie kilku metrów od osi drogi i mieści się w pasie drogowym. Na podstawie obliczeń autorów dla podobnych dróg o zbliżonym natężeniu ruchu szacuje się, że w odległości kilku metrów od osi drogi  stężenia zanieczyszczeń osiągają wartość kilku procent stężeń maksymalnych i są praktyczn</w:t>
      </w:r>
      <w:r w:rsidRPr="006E3B13">
        <w:t xml:space="preserve">ie </w:t>
      </w:r>
      <w:r w:rsidRPr="006E3B13">
        <w:rPr>
          <w:rFonts w:ascii="Calibri" w:hAnsi="Calibri"/>
        </w:rPr>
        <w:t>niezauważalne.</w:t>
      </w:r>
    </w:p>
    <w:p w14:paraId="4E1B5C35" w14:textId="77777777" w:rsidR="00B32EAB" w:rsidRPr="006E3B13" w:rsidRDefault="00B32EAB" w:rsidP="00B32EAB">
      <w:pPr>
        <w:pStyle w:val="Nagwek3"/>
      </w:pPr>
      <w:bookmarkStart w:id="61" w:name="_Toc493160053"/>
      <w:bookmarkStart w:id="62" w:name="_Toc43106677"/>
      <w:r w:rsidRPr="006E3B13">
        <w:t>ODPADY</w:t>
      </w:r>
      <w:bookmarkEnd w:id="61"/>
      <w:bookmarkEnd w:id="62"/>
    </w:p>
    <w:p w14:paraId="0AAD2CFB" w14:textId="37D99067" w:rsidR="00B32EAB" w:rsidRPr="006E3B13" w:rsidRDefault="00B32EAB" w:rsidP="00B32EAB">
      <w:r w:rsidRPr="006E3B13">
        <w:t xml:space="preserve">W czasie </w:t>
      </w:r>
      <w:r w:rsidR="00FA12DC" w:rsidRPr="006E3B13">
        <w:t xml:space="preserve">rozbiórki istniejącego i budowie nowego </w:t>
      </w:r>
      <w:r w:rsidRPr="006E3B13">
        <w:t xml:space="preserve">mostu wraz z odcinkową przebudową drogi </w:t>
      </w:r>
      <w:r w:rsidR="00A85355" w:rsidRPr="006E3B13">
        <w:t>powiatowej</w:t>
      </w:r>
      <w:r w:rsidRPr="006E3B13">
        <w:t xml:space="preserve"> przewiduje się powstawanie następujących rodzajów odpadów:</w:t>
      </w:r>
    </w:p>
    <w:p w14:paraId="30A356DA" w14:textId="77777777" w:rsidR="00FA12DC" w:rsidRPr="006E3B13" w:rsidRDefault="00FA12DC" w:rsidP="00B32EAB"/>
    <w:tbl>
      <w:tblPr>
        <w:tblW w:w="8780" w:type="dxa"/>
        <w:tblInd w:w="733" w:type="dxa"/>
        <w:tblBorders>
          <w:top w:val="nil"/>
          <w:left w:val="nil"/>
          <w:bottom w:val="nil"/>
          <w:right w:val="nil"/>
        </w:tblBorders>
        <w:tblLook w:val="0000" w:firstRow="0" w:lastRow="0" w:firstColumn="0" w:lastColumn="0" w:noHBand="0" w:noVBand="0"/>
      </w:tblPr>
      <w:tblGrid>
        <w:gridCol w:w="1188"/>
        <w:gridCol w:w="7592"/>
      </w:tblGrid>
      <w:tr w:rsidR="006E3B13" w:rsidRPr="006E3B13" w14:paraId="39175E7A" w14:textId="77777777" w:rsidTr="005C1B49">
        <w:trPr>
          <w:trHeight w:val="470"/>
        </w:trPr>
        <w:tc>
          <w:tcPr>
            <w:tcW w:w="1188" w:type="dxa"/>
            <w:tcBorders>
              <w:top w:val="single" w:sz="4" w:space="0" w:color="auto"/>
              <w:left w:val="single" w:sz="4" w:space="0" w:color="auto"/>
              <w:right w:val="single" w:sz="5" w:space="0" w:color="000000"/>
            </w:tcBorders>
            <w:vAlign w:val="center"/>
          </w:tcPr>
          <w:p w14:paraId="0547AF7B" w14:textId="77777777" w:rsidR="00B32EAB" w:rsidRPr="006E3B13" w:rsidRDefault="00B32EAB" w:rsidP="005C1B49">
            <w:pPr>
              <w:pStyle w:val="Default"/>
              <w:jc w:val="center"/>
              <w:rPr>
                <w:rFonts w:asciiTheme="minorHAnsi" w:hAnsiTheme="minorHAnsi"/>
                <w:color w:val="auto"/>
                <w:sz w:val="20"/>
                <w:szCs w:val="20"/>
              </w:rPr>
            </w:pPr>
            <w:r w:rsidRPr="006E3B13">
              <w:rPr>
                <w:rFonts w:asciiTheme="minorHAnsi" w:hAnsiTheme="minorHAnsi"/>
                <w:color w:val="auto"/>
                <w:sz w:val="20"/>
                <w:szCs w:val="20"/>
              </w:rPr>
              <w:t>Kod</w:t>
            </w:r>
            <w:r w:rsidRPr="006E3B13">
              <w:rPr>
                <w:rFonts w:asciiTheme="minorHAnsi" w:hAnsiTheme="minorHAnsi"/>
                <w:color w:val="auto"/>
                <w:sz w:val="20"/>
                <w:szCs w:val="20"/>
                <w:vertAlign w:val="superscript"/>
              </w:rPr>
              <w:t>1</w:t>
            </w:r>
          </w:p>
        </w:tc>
        <w:tc>
          <w:tcPr>
            <w:tcW w:w="7592" w:type="dxa"/>
            <w:tcBorders>
              <w:top w:val="single" w:sz="4" w:space="0" w:color="auto"/>
              <w:left w:val="single" w:sz="5" w:space="0" w:color="000000"/>
              <w:right w:val="single" w:sz="4" w:space="0" w:color="auto"/>
            </w:tcBorders>
            <w:vAlign w:val="center"/>
          </w:tcPr>
          <w:p w14:paraId="2A23C3B2"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Grupy, podgrupy i rodzaje odpadów </w:t>
            </w:r>
          </w:p>
        </w:tc>
      </w:tr>
      <w:tr w:rsidR="006E3B13" w:rsidRPr="006E3B13" w14:paraId="7CE1E9C1" w14:textId="77777777" w:rsidTr="005C1B49">
        <w:trPr>
          <w:trHeight w:val="524"/>
        </w:trPr>
        <w:tc>
          <w:tcPr>
            <w:tcW w:w="1188" w:type="dxa"/>
            <w:tcBorders>
              <w:top w:val="single" w:sz="4" w:space="0" w:color="auto"/>
              <w:left w:val="single" w:sz="4" w:space="0" w:color="auto"/>
              <w:right w:val="single" w:sz="5" w:space="0" w:color="000000"/>
            </w:tcBorders>
            <w:vAlign w:val="center"/>
          </w:tcPr>
          <w:p w14:paraId="50904DDA" w14:textId="77777777" w:rsidR="00B32EAB" w:rsidRPr="006E3B13" w:rsidRDefault="00B32EAB" w:rsidP="005C1B49">
            <w:pPr>
              <w:pStyle w:val="Default"/>
              <w:rPr>
                <w:rFonts w:asciiTheme="minorHAnsi" w:hAnsiTheme="minorHAnsi"/>
                <w:b/>
                <w:color w:val="auto"/>
                <w:sz w:val="20"/>
                <w:szCs w:val="20"/>
              </w:rPr>
            </w:pPr>
            <w:r w:rsidRPr="006E3B13">
              <w:rPr>
                <w:rFonts w:asciiTheme="minorHAnsi" w:hAnsiTheme="minorHAnsi"/>
                <w:b/>
                <w:color w:val="auto"/>
                <w:sz w:val="20"/>
                <w:szCs w:val="20"/>
              </w:rPr>
              <w:t xml:space="preserve">15 </w:t>
            </w:r>
          </w:p>
        </w:tc>
        <w:tc>
          <w:tcPr>
            <w:tcW w:w="7592" w:type="dxa"/>
            <w:tcBorders>
              <w:top w:val="single" w:sz="4" w:space="0" w:color="auto"/>
              <w:left w:val="single" w:sz="5" w:space="0" w:color="000000"/>
              <w:right w:val="single" w:sz="4" w:space="0" w:color="auto"/>
            </w:tcBorders>
            <w:vAlign w:val="center"/>
          </w:tcPr>
          <w:p w14:paraId="4B0794BD" w14:textId="77777777" w:rsidR="00B32EAB" w:rsidRPr="006E3B13" w:rsidRDefault="00B32EAB" w:rsidP="005C1B49">
            <w:pPr>
              <w:pStyle w:val="Default"/>
              <w:rPr>
                <w:rFonts w:asciiTheme="minorHAnsi" w:hAnsiTheme="minorHAnsi"/>
                <w:b/>
                <w:color w:val="auto"/>
                <w:sz w:val="20"/>
                <w:szCs w:val="20"/>
              </w:rPr>
            </w:pPr>
            <w:r w:rsidRPr="006E3B13">
              <w:rPr>
                <w:rFonts w:asciiTheme="minorHAnsi" w:hAnsiTheme="minorHAnsi"/>
                <w:b/>
                <w:color w:val="auto"/>
                <w:sz w:val="20"/>
                <w:szCs w:val="20"/>
              </w:rPr>
              <w:t>Odpady opakowaniowe; sorbenty, tkaniny do wycierania, materiały filtracyjne i ubrania ochronne nieujęte w innych grupach</w:t>
            </w:r>
          </w:p>
        </w:tc>
      </w:tr>
      <w:tr w:rsidR="006E3B13" w:rsidRPr="006E3B13" w14:paraId="5B26BBDA" w14:textId="77777777" w:rsidTr="005C1B49">
        <w:trPr>
          <w:cantSplit/>
          <w:trHeight w:val="240"/>
        </w:trPr>
        <w:tc>
          <w:tcPr>
            <w:tcW w:w="1188" w:type="dxa"/>
            <w:vMerge w:val="restart"/>
            <w:tcBorders>
              <w:top w:val="single" w:sz="4" w:space="0" w:color="auto"/>
              <w:left w:val="single" w:sz="4" w:space="0" w:color="auto"/>
              <w:right w:val="single" w:sz="5" w:space="0" w:color="000000"/>
            </w:tcBorders>
            <w:vAlign w:val="center"/>
          </w:tcPr>
          <w:p w14:paraId="01D17BD1"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w:t>
            </w:r>
          </w:p>
        </w:tc>
        <w:tc>
          <w:tcPr>
            <w:tcW w:w="7592" w:type="dxa"/>
            <w:tcBorders>
              <w:top w:val="single" w:sz="4" w:space="0" w:color="auto"/>
              <w:left w:val="single" w:sz="5" w:space="0" w:color="000000"/>
              <w:right w:val="single" w:sz="4" w:space="0" w:color="auto"/>
            </w:tcBorders>
            <w:vAlign w:val="center"/>
          </w:tcPr>
          <w:p w14:paraId="5C87A736"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Odpady opakowaniowe (włącznie z selektywnie gromadzonymi komunalnymi odpadami </w:t>
            </w:r>
          </w:p>
        </w:tc>
      </w:tr>
      <w:tr w:rsidR="006E3B13" w:rsidRPr="006E3B13" w14:paraId="5CF0F35A" w14:textId="77777777" w:rsidTr="005C1B49">
        <w:trPr>
          <w:cantSplit/>
          <w:trHeight w:val="223"/>
        </w:trPr>
        <w:tc>
          <w:tcPr>
            <w:tcW w:w="1188" w:type="dxa"/>
            <w:vMerge/>
            <w:tcBorders>
              <w:left w:val="single" w:sz="4" w:space="0" w:color="auto"/>
              <w:bottom w:val="single" w:sz="4" w:space="0" w:color="auto"/>
              <w:right w:val="single" w:sz="5" w:space="0" w:color="000000"/>
            </w:tcBorders>
            <w:vAlign w:val="center"/>
          </w:tcPr>
          <w:p w14:paraId="780186FD" w14:textId="77777777" w:rsidR="00B32EAB" w:rsidRPr="006E3B13" w:rsidRDefault="00B32EAB" w:rsidP="005C1B49">
            <w:pPr>
              <w:pStyle w:val="Default"/>
              <w:rPr>
                <w:rFonts w:asciiTheme="minorHAnsi" w:hAnsiTheme="minorHAnsi"/>
                <w:color w:val="auto"/>
                <w:sz w:val="20"/>
                <w:szCs w:val="20"/>
              </w:rPr>
            </w:pPr>
          </w:p>
        </w:tc>
        <w:tc>
          <w:tcPr>
            <w:tcW w:w="7592" w:type="dxa"/>
            <w:tcBorders>
              <w:left w:val="single" w:sz="5" w:space="0" w:color="000000"/>
              <w:bottom w:val="single" w:sz="4" w:space="0" w:color="auto"/>
              <w:right w:val="single" w:sz="4" w:space="0" w:color="auto"/>
            </w:tcBorders>
          </w:tcPr>
          <w:p w14:paraId="6DA48E38"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opakowaniowymi) </w:t>
            </w:r>
          </w:p>
        </w:tc>
      </w:tr>
      <w:tr w:rsidR="006E3B13" w:rsidRPr="006E3B13" w14:paraId="2DABD6C3" w14:textId="77777777" w:rsidTr="005C1B49">
        <w:trPr>
          <w:trHeight w:val="260"/>
        </w:trPr>
        <w:tc>
          <w:tcPr>
            <w:tcW w:w="1188" w:type="dxa"/>
            <w:tcBorders>
              <w:top w:val="single" w:sz="4" w:space="0" w:color="auto"/>
              <w:left w:val="single" w:sz="4" w:space="0" w:color="auto"/>
              <w:bottom w:val="single" w:sz="4" w:space="0" w:color="auto"/>
              <w:right w:val="single" w:sz="5" w:space="0" w:color="000000"/>
            </w:tcBorders>
            <w:vAlign w:val="center"/>
          </w:tcPr>
          <w:p w14:paraId="22B4AB06"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15 01 01 </w:t>
            </w:r>
          </w:p>
        </w:tc>
        <w:tc>
          <w:tcPr>
            <w:tcW w:w="7592" w:type="dxa"/>
            <w:tcBorders>
              <w:top w:val="single" w:sz="4" w:space="0" w:color="auto"/>
              <w:left w:val="single" w:sz="5" w:space="0" w:color="000000"/>
              <w:bottom w:val="single" w:sz="4" w:space="0" w:color="auto"/>
              <w:right w:val="single" w:sz="4" w:space="0" w:color="auto"/>
            </w:tcBorders>
            <w:vAlign w:val="center"/>
          </w:tcPr>
          <w:p w14:paraId="0811CB2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 papieru i z tektury </w:t>
            </w:r>
          </w:p>
        </w:tc>
      </w:tr>
      <w:tr w:rsidR="006E3B13" w:rsidRPr="006E3B13" w14:paraId="664773FE"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345ABBC6"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15 01 02 </w:t>
            </w:r>
          </w:p>
        </w:tc>
        <w:tc>
          <w:tcPr>
            <w:tcW w:w="7592" w:type="dxa"/>
            <w:tcBorders>
              <w:top w:val="single" w:sz="4" w:space="0" w:color="auto"/>
              <w:left w:val="single" w:sz="5" w:space="0" w:color="000000"/>
              <w:bottom w:val="single" w:sz="4" w:space="0" w:color="auto"/>
              <w:right w:val="single" w:sz="4" w:space="0" w:color="auto"/>
            </w:tcBorders>
            <w:vAlign w:val="center"/>
          </w:tcPr>
          <w:p w14:paraId="17E278F8"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 tworzyw sztucznych </w:t>
            </w:r>
          </w:p>
        </w:tc>
      </w:tr>
      <w:tr w:rsidR="006E3B13" w:rsidRPr="006E3B13" w14:paraId="23800332"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5E39D66D"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15 01 04 </w:t>
            </w:r>
          </w:p>
        </w:tc>
        <w:tc>
          <w:tcPr>
            <w:tcW w:w="7592" w:type="dxa"/>
            <w:tcBorders>
              <w:top w:val="single" w:sz="4" w:space="0" w:color="auto"/>
              <w:left w:val="single" w:sz="5" w:space="0" w:color="000000"/>
              <w:bottom w:val="single" w:sz="4" w:space="0" w:color="auto"/>
              <w:right w:val="single" w:sz="4" w:space="0" w:color="auto"/>
            </w:tcBorders>
            <w:vAlign w:val="center"/>
          </w:tcPr>
          <w:p w14:paraId="6BE3F6CD"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 metali </w:t>
            </w:r>
          </w:p>
        </w:tc>
      </w:tr>
      <w:tr w:rsidR="006E3B13" w:rsidRPr="006E3B13" w14:paraId="7AC0CA26"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01075E39"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15 01 05 </w:t>
            </w:r>
          </w:p>
        </w:tc>
        <w:tc>
          <w:tcPr>
            <w:tcW w:w="7592" w:type="dxa"/>
            <w:tcBorders>
              <w:top w:val="single" w:sz="4" w:space="0" w:color="auto"/>
              <w:left w:val="single" w:sz="5" w:space="0" w:color="000000"/>
              <w:bottom w:val="single" w:sz="4" w:space="0" w:color="auto"/>
              <w:right w:val="single" w:sz="4" w:space="0" w:color="auto"/>
            </w:tcBorders>
            <w:vAlign w:val="center"/>
          </w:tcPr>
          <w:p w14:paraId="12B66802"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wielomateriałowe </w:t>
            </w:r>
          </w:p>
        </w:tc>
      </w:tr>
      <w:tr w:rsidR="006E3B13" w:rsidRPr="006E3B13" w14:paraId="402FD80A"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51180CB3"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15 01 06 </w:t>
            </w:r>
          </w:p>
        </w:tc>
        <w:tc>
          <w:tcPr>
            <w:tcW w:w="7592" w:type="dxa"/>
            <w:tcBorders>
              <w:top w:val="single" w:sz="4" w:space="0" w:color="auto"/>
              <w:left w:val="single" w:sz="5" w:space="0" w:color="000000"/>
              <w:bottom w:val="single" w:sz="4" w:space="0" w:color="auto"/>
              <w:right w:val="single" w:sz="4" w:space="0" w:color="auto"/>
            </w:tcBorders>
            <w:vAlign w:val="center"/>
          </w:tcPr>
          <w:p w14:paraId="22AC1F0C"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ze szkła </w:t>
            </w:r>
          </w:p>
        </w:tc>
      </w:tr>
      <w:tr w:rsidR="006E3B13" w:rsidRPr="006E3B13" w14:paraId="2B11E32A"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067FD8D2"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lastRenderedPageBreak/>
              <w:t xml:space="preserve">15 02 </w:t>
            </w:r>
          </w:p>
        </w:tc>
        <w:tc>
          <w:tcPr>
            <w:tcW w:w="7592" w:type="dxa"/>
            <w:tcBorders>
              <w:top w:val="single" w:sz="4" w:space="0" w:color="auto"/>
              <w:left w:val="single" w:sz="5" w:space="0" w:color="000000"/>
              <w:bottom w:val="single" w:sz="4" w:space="0" w:color="auto"/>
              <w:right w:val="single" w:sz="4" w:space="0" w:color="auto"/>
            </w:tcBorders>
            <w:vAlign w:val="center"/>
          </w:tcPr>
          <w:p w14:paraId="71AD93F4"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Sorbenty, materiały filtracyjne, tkaniny do wycierania i ubrania ochronne </w:t>
            </w:r>
          </w:p>
        </w:tc>
      </w:tr>
      <w:tr w:rsidR="006E3B13" w:rsidRPr="006E3B13" w14:paraId="099BAC68" w14:textId="77777777" w:rsidTr="005C1B49">
        <w:trPr>
          <w:trHeight w:val="529"/>
        </w:trPr>
        <w:tc>
          <w:tcPr>
            <w:tcW w:w="1188" w:type="dxa"/>
            <w:tcBorders>
              <w:top w:val="single" w:sz="4" w:space="0" w:color="auto"/>
              <w:left w:val="single" w:sz="4" w:space="0" w:color="auto"/>
              <w:right w:val="single" w:sz="5" w:space="0" w:color="000000"/>
            </w:tcBorders>
            <w:vAlign w:val="center"/>
          </w:tcPr>
          <w:p w14:paraId="68448EE8"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15 02 03 </w:t>
            </w:r>
          </w:p>
        </w:tc>
        <w:tc>
          <w:tcPr>
            <w:tcW w:w="7592" w:type="dxa"/>
            <w:tcBorders>
              <w:top w:val="single" w:sz="4" w:space="0" w:color="auto"/>
              <w:left w:val="single" w:sz="5" w:space="0" w:color="000000"/>
              <w:right w:val="single" w:sz="4" w:space="0" w:color="auto"/>
            </w:tcBorders>
            <w:vAlign w:val="center"/>
          </w:tcPr>
          <w:p w14:paraId="292B5384"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Sorbenty, materiały filtracyjne, tkaniny do wycierania (np. szmaty, ścierki) i ubrania ochronne </w:t>
            </w:r>
          </w:p>
          <w:p w14:paraId="7E2FC4BE"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inne niż wymienione w 15 02 02 </w:t>
            </w:r>
          </w:p>
        </w:tc>
      </w:tr>
      <w:tr w:rsidR="006E3B13" w:rsidRPr="006E3B13" w14:paraId="00137B82" w14:textId="77777777" w:rsidTr="005C1B49">
        <w:trPr>
          <w:trHeight w:val="312"/>
        </w:trPr>
        <w:tc>
          <w:tcPr>
            <w:tcW w:w="1188" w:type="dxa"/>
            <w:tcBorders>
              <w:top w:val="single" w:sz="4" w:space="0" w:color="auto"/>
              <w:left w:val="single" w:sz="4" w:space="0" w:color="auto"/>
              <w:bottom w:val="single" w:sz="4" w:space="0" w:color="auto"/>
              <w:right w:val="single" w:sz="4" w:space="0" w:color="auto"/>
            </w:tcBorders>
            <w:vAlign w:val="center"/>
          </w:tcPr>
          <w:p w14:paraId="3431BD2A" w14:textId="77777777" w:rsidR="00B32EAB" w:rsidRPr="006E3B13" w:rsidRDefault="00B32EAB" w:rsidP="005C1B49">
            <w:pPr>
              <w:pStyle w:val="Default"/>
              <w:rPr>
                <w:rFonts w:asciiTheme="minorHAnsi" w:hAnsiTheme="minorHAnsi"/>
                <w:b/>
                <w:color w:val="auto"/>
                <w:sz w:val="20"/>
                <w:szCs w:val="20"/>
              </w:rPr>
            </w:pPr>
            <w:r w:rsidRPr="006E3B13">
              <w:rPr>
                <w:rFonts w:asciiTheme="minorHAnsi" w:hAnsiTheme="minorHAnsi"/>
                <w:b/>
                <w:color w:val="auto"/>
                <w:sz w:val="20"/>
                <w:szCs w:val="20"/>
              </w:rPr>
              <w:t xml:space="preserve">17 </w:t>
            </w:r>
          </w:p>
        </w:tc>
        <w:tc>
          <w:tcPr>
            <w:tcW w:w="7592" w:type="dxa"/>
            <w:tcBorders>
              <w:top w:val="single" w:sz="4" w:space="0" w:color="auto"/>
              <w:left w:val="single" w:sz="4" w:space="0" w:color="auto"/>
              <w:bottom w:val="single" w:sz="4" w:space="0" w:color="auto"/>
              <w:right w:val="single" w:sz="4" w:space="0" w:color="auto"/>
            </w:tcBorders>
            <w:vAlign w:val="center"/>
          </w:tcPr>
          <w:p w14:paraId="7332D49D" w14:textId="77777777" w:rsidR="00B32EAB" w:rsidRPr="006E3B13" w:rsidRDefault="00B32EAB" w:rsidP="005C1B49">
            <w:pPr>
              <w:pStyle w:val="Default"/>
              <w:rPr>
                <w:rFonts w:asciiTheme="minorHAnsi" w:hAnsiTheme="minorHAnsi"/>
                <w:b/>
                <w:color w:val="auto"/>
                <w:sz w:val="20"/>
                <w:szCs w:val="20"/>
              </w:rPr>
            </w:pPr>
            <w:r w:rsidRPr="006E3B13">
              <w:rPr>
                <w:rFonts w:asciiTheme="minorHAnsi" w:hAnsiTheme="minorHAnsi"/>
                <w:b/>
                <w:color w:val="auto"/>
                <w:sz w:val="20"/>
                <w:szCs w:val="20"/>
              </w:rPr>
              <w:t xml:space="preserve">Odpady z budowy, remontów i demontażu obiektów budowlanych oraz infrastruktury </w:t>
            </w:r>
          </w:p>
        </w:tc>
      </w:tr>
      <w:tr w:rsidR="006E3B13" w:rsidRPr="006E3B13" w14:paraId="744A48C1" w14:textId="77777777" w:rsidTr="005C1B49">
        <w:trPr>
          <w:trHeight w:val="108"/>
        </w:trPr>
        <w:tc>
          <w:tcPr>
            <w:tcW w:w="1188" w:type="dxa"/>
            <w:tcBorders>
              <w:top w:val="single" w:sz="4" w:space="0" w:color="auto"/>
              <w:left w:val="single" w:sz="4" w:space="0" w:color="auto"/>
              <w:bottom w:val="single" w:sz="4" w:space="0" w:color="auto"/>
              <w:right w:val="single" w:sz="4" w:space="0" w:color="auto"/>
            </w:tcBorders>
            <w:vAlign w:val="center"/>
          </w:tcPr>
          <w:p w14:paraId="0675D012" w14:textId="77777777" w:rsidR="00B32EAB" w:rsidRPr="006E3B13" w:rsidRDefault="00B32EAB" w:rsidP="005C1B49">
            <w:pPr>
              <w:autoSpaceDE w:val="0"/>
              <w:adjustRightInd w:val="0"/>
              <w:ind w:firstLine="0"/>
              <w:jc w:val="left"/>
              <w:rPr>
                <w:sz w:val="20"/>
              </w:rPr>
            </w:pPr>
            <w:r w:rsidRPr="006E3B13">
              <w:rPr>
                <w:b/>
                <w:bCs/>
                <w:sz w:val="20"/>
              </w:rPr>
              <w:t>17 01</w:t>
            </w:r>
          </w:p>
        </w:tc>
        <w:tc>
          <w:tcPr>
            <w:tcW w:w="7592" w:type="dxa"/>
            <w:tcBorders>
              <w:top w:val="single" w:sz="4" w:space="0" w:color="auto"/>
              <w:left w:val="single" w:sz="4" w:space="0" w:color="auto"/>
              <w:bottom w:val="single" w:sz="4" w:space="0" w:color="auto"/>
              <w:right w:val="single" w:sz="4" w:space="0" w:color="auto"/>
            </w:tcBorders>
            <w:vAlign w:val="center"/>
          </w:tcPr>
          <w:p w14:paraId="70BBEB99" w14:textId="77777777" w:rsidR="00B32EAB" w:rsidRPr="006E3B13" w:rsidRDefault="00B32EAB" w:rsidP="005C1B49">
            <w:pPr>
              <w:autoSpaceDE w:val="0"/>
              <w:adjustRightInd w:val="0"/>
              <w:ind w:firstLine="0"/>
              <w:jc w:val="left"/>
              <w:rPr>
                <w:sz w:val="20"/>
              </w:rPr>
            </w:pPr>
            <w:r w:rsidRPr="006E3B13">
              <w:rPr>
                <w:sz w:val="20"/>
              </w:rPr>
              <w:t>Odpady materiałów i elementów budowlanych oraz infrastruktury drogowej</w:t>
            </w:r>
          </w:p>
        </w:tc>
      </w:tr>
      <w:tr w:rsidR="006E3B13" w:rsidRPr="006E3B13" w14:paraId="0D0105CF" w14:textId="77777777" w:rsidTr="005C1B49">
        <w:trPr>
          <w:trHeight w:val="85"/>
        </w:trPr>
        <w:tc>
          <w:tcPr>
            <w:tcW w:w="1188" w:type="dxa"/>
            <w:tcBorders>
              <w:top w:val="single" w:sz="4" w:space="0" w:color="auto"/>
              <w:left w:val="single" w:sz="4" w:space="0" w:color="auto"/>
              <w:bottom w:val="single" w:sz="4" w:space="0" w:color="auto"/>
              <w:right w:val="single" w:sz="4" w:space="0" w:color="auto"/>
            </w:tcBorders>
            <w:vAlign w:val="center"/>
          </w:tcPr>
          <w:p w14:paraId="60D60BC6" w14:textId="77777777" w:rsidR="00B32EAB" w:rsidRPr="006E3B13" w:rsidRDefault="00B32EAB" w:rsidP="005C1B49">
            <w:pPr>
              <w:autoSpaceDE w:val="0"/>
              <w:adjustRightInd w:val="0"/>
              <w:ind w:firstLine="0"/>
              <w:jc w:val="left"/>
              <w:rPr>
                <w:sz w:val="20"/>
              </w:rPr>
            </w:pPr>
            <w:r w:rsidRPr="006E3B13">
              <w:rPr>
                <w:sz w:val="20"/>
              </w:rPr>
              <w:t>17 01 01</w:t>
            </w:r>
          </w:p>
        </w:tc>
        <w:tc>
          <w:tcPr>
            <w:tcW w:w="7592" w:type="dxa"/>
            <w:tcBorders>
              <w:top w:val="single" w:sz="4" w:space="0" w:color="auto"/>
              <w:left w:val="single" w:sz="4" w:space="0" w:color="auto"/>
              <w:bottom w:val="single" w:sz="4" w:space="0" w:color="auto"/>
              <w:right w:val="single" w:sz="4" w:space="0" w:color="auto"/>
            </w:tcBorders>
            <w:vAlign w:val="center"/>
          </w:tcPr>
          <w:p w14:paraId="0E8E87EB" w14:textId="77777777" w:rsidR="00B32EAB" w:rsidRPr="006E3B13" w:rsidRDefault="00B32EAB" w:rsidP="005C1B49">
            <w:pPr>
              <w:autoSpaceDE w:val="0"/>
              <w:adjustRightInd w:val="0"/>
              <w:ind w:firstLine="0"/>
              <w:jc w:val="left"/>
              <w:rPr>
                <w:sz w:val="20"/>
              </w:rPr>
            </w:pPr>
            <w:r w:rsidRPr="006E3B13">
              <w:rPr>
                <w:sz w:val="20"/>
              </w:rPr>
              <w:t>Odpady betonu oraz gruz betonowy z rozbiórek i remontów</w:t>
            </w:r>
          </w:p>
        </w:tc>
      </w:tr>
      <w:tr w:rsidR="006E3B13" w:rsidRPr="006E3B13" w14:paraId="24804533"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7B489BF4" w14:textId="77777777" w:rsidR="00B32EAB" w:rsidRPr="006E3B13" w:rsidRDefault="00B32EAB" w:rsidP="005C1B49">
            <w:pPr>
              <w:autoSpaceDE w:val="0"/>
              <w:adjustRightInd w:val="0"/>
              <w:ind w:firstLine="0"/>
              <w:jc w:val="left"/>
              <w:rPr>
                <w:sz w:val="20"/>
              </w:rPr>
            </w:pPr>
            <w:r w:rsidRPr="006E3B13">
              <w:rPr>
                <w:sz w:val="20"/>
              </w:rPr>
              <w:t>17 01 06*</w:t>
            </w:r>
          </w:p>
        </w:tc>
        <w:tc>
          <w:tcPr>
            <w:tcW w:w="7592" w:type="dxa"/>
            <w:tcBorders>
              <w:top w:val="single" w:sz="4" w:space="0" w:color="auto"/>
              <w:left w:val="single" w:sz="4" w:space="0" w:color="auto"/>
              <w:bottom w:val="single" w:sz="4" w:space="0" w:color="auto"/>
              <w:right w:val="single" w:sz="4" w:space="0" w:color="auto"/>
            </w:tcBorders>
            <w:vAlign w:val="center"/>
          </w:tcPr>
          <w:p w14:paraId="2B93E3F7" w14:textId="77777777" w:rsidR="00B32EAB" w:rsidRPr="006E3B13" w:rsidRDefault="00B32EAB" w:rsidP="005C1B49">
            <w:pPr>
              <w:autoSpaceDE w:val="0"/>
              <w:adjustRightInd w:val="0"/>
              <w:ind w:firstLine="0"/>
              <w:jc w:val="left"/>
              <w:rPr>
                <w:sz w:val="20"/>
              </w:rPr>
            </w:pPr>
            <w:r w:rsidRPr="006E3B13">
              <w:rPr>
                <w:sz w:val="20"/>
              </w:rPr>
              <w:t>Zmieszane lub wysegregowane odpady z betonu, gruzu ceglanego, odpadowych materiałów</w:t>
            </w:r>
          </w:p>
          <w:p w14:paraId="639D4C2D" w14:textId="77777777" w:rsidR="00B32EAB" w:rsidRPr="006E3B13" w:rsidRDefault="00B32EAB" w:rsidP="005C1B49">
            <w:pPr>
              <w:autoSpaceDE w:val="0"/>
              <w:adjustRightInd w:val="0"/>
              <w:ind w:firstLine="0"/>
              <w:jc w:val="left"/>
              <w:rPr>
                <w:sz w:val="20"/>
              </w:rPr>
            </w:pPr>
            <w:r w:rsidRPr="006E3B13">
              <w:rPr>
                <w:sz w:val="20"/>
              </w:rPr>
              <w:t>ceramicznych i elementów wyposażenia zawierające substancje niebezpieczne</w:t>
            </w:r>
          </w:p>
        </w:tc>
      </w:tr>
      <w:tr w:rsidR="006E3B13" w:rsidRPr="006E3B13" w14:paraId="65AEDE90" w14:textId="77777777" w:rsidTr="005C1B49">
        <w:trPr>
          <w:trHeight w:val="98"/>
        </w:trPr>
        <w:tc>
          <w:tcPr>
            <w:tcW w:w="1188" w:type="dxa"/>
            <w:tcBorders>
              <w:top w:val="single" w:sz="4" w:space="0" w:color="auto"/>
              <w:left w:val="single" w:sz="4" w:space="0" w:color="auto"/>
              <w:bottom w:val="single" w:sz="4" w:space="0" w:color="auto"/>
              <w:right w:val="single" w:sz="4" w:space="0" w:color="auto"/>
            </w:tcBorders>
            <w:vAlign w:val="center"/>
          </w:tcPr>
          <w:p w14:paraId="67EB69C0" w14:textId="77777777" w:rsidR="00B32EAB" w:rsidRPr="006E3B13" w:rsidRDefault="00B32EAB" w:rsidP="005C1B49">
            <w:pPr>
              <w:autoSpaceDE w:val="0"/>
              <w:adjustRightInd w:val="0"/>
              <w:ind w:firstLine="0"/>
              <w:jc w:val="left"/>
              <w:rPr>
                <w:sz w:val="20"/>
              </w:rPr>
            </w:pPr>
            <w:r w:rsidRPr="006E3B13">
              <w:rPr>
                <w:sz w:val="20"/>
              </w:rPr>
              <w:t>17 01 81</w:t>
            </w:r>
          </w:p>
        </w:tc>
        <w:tc>
          <w:tcPr>
            <w:tcW w:w="7592" w:type="dxa"/>
            <w:tcBorders>
              <w:top w:val="single" w:sz="4" w:space="0" w:color="auto"/>
              <w:left w:val="single" w:sz="4" w:space="0" w:color="auto"/>
              <w:bottom w:val="single" w:sz="4" w:space="0" w:color="auto"/>
              <w:right w:val="single" w:sz="4" w:space="0" w:color="auto"/>
            </w:tcBorders>
            <w:vAlign w:val="center"/>
          </w:tcPr>
          <w:p w14:paraId="4D44DBBE" w14:textId="77777777" w:rsidR="00B32EAB" w:rsidRPr="006E3B13" w:rsidRDefault="00B32EAB" w:rsidP="005C1B49">
            <w:pPr>
              <w:autoSpaceDE w:val="0"/>
              <w:adjustRightInd w:val="0"/>
              <w:ind w:firstLine="0"/>
              <w:jc w:val="left"/>
              <w:rPr>
                <w:sz w:val="20"/>
              </w:rPr>
            </w:pPr>
            <w:r w:rsidRPr="006E3B13">
              <w:rPr>
                <w:sz w:val="20"/>
              </w:rPr>
              <w:t>Odpady z remontów i przebudowy dróg</w:t>
            </w:r>
          </w:p>
        </w:tc>
      </w:tr>
      <w:tr w:rsidR="006E3B13" w:rsidRPr="006E3B13" w14:paraId="671583FE" w14:textId="77777777" w:rsidTr="005C1B49">
        <w:trPr>
          <w:trHeight w:val="141"/>
        </w:trPr>
        <w:tc>
          <w:tcPr>
            <w:tcW w:w="1188" w:type="dxa"/>
            <w:tcBorders>
              <w:top w:val="single" w:sz="4" w:space="0" w:color="auto"/>
              <w:left w:val="single" w:sz="4" w:space="0" w:color="auto"/>
              <w:bottom w:val="single" w:sz="4" w:space="0" w:color="auto"/>
              <w:right w:val="single" w:sz="4" w:space="0" w:color="auto"/>
            </w:tcBorders>
            <w:vAlign w:val="center"/>
          </w:tcPr>
          <w:p w14:paraId="009D32A7" w14:textId="77777777" w:rsidR="00B32EAB" w:rsidRPr="006E3B13" w:rsidRDefault="00B32EAB" w:rsidP="005C1B49">
            <w:pPr>
              <w:pStyle w:val="Default"/>
              <w:rPr>
                <w:rFonts w:asciiTheme="minorHAnsi" w:hAnsiTheme="minorHAnsi"/>
                <w:color w:val="auto"/>
                <w:sz w:val="20"/>
                <w:szCs w:val="20"/>
              </w:rPr>
            </w:pPr>
          </w:p>
        </w:tc>
        <w:tc>
          <w:tcPr>
            <w:tcW w:w="7592" w:type="dxa"/>
            <w:tcBorders>
              <w:top w:val="single" w:sz="4" w:space="0" w:color="auto"/>
              <w:left w:val="single" w:sz="4" w:space="0" w:color="auto"/>
              <w:bottom w:val="single" w:sz="4" w:space="0" w:color="auto"/>
              <w:right w:val="single" w:sz="4" w:space="0" w:color="auto"/>
            </w:tcBorders>
            <w:vAlign w:val="center"/>
          </w:tcPr>
          <w:p w14:paraId="29ACD935" w14:textId="77777777" w:rsidR="00B32EAB" w:rsidRPr="006E3B13" w:rsidRDefault="00B32EAB" w:rsidP="005C1B49">
            <w:pPr>
              <w:autoSpaceDE w:val="0"/>
              <w:adjustRightInd w:val="0"/>
              <w:ind w:firstLine="0"/>
              <w:jc w:val="left"/>
              <w:rPr>
                <w:sz w:val="20"/>
              </w:rPr>
            </w:pPr>
            <w:r w:rsidRPr="006E3B13">
              <w:rPr>
                <w:sz w:val="20"/>
              </w:rPr>
              <w:t>Odpady drewna, szkła i tworzyw sztucznych</w:t>
            </w:r>
          </w:p>
        </w:tc>
      </w:tr>
      <w:tr w:rsidR="006E3B13" w:rsidRPr="006E3B13" w14:paraId="1CE48E30" w14:textId="77777777" w:rsidTr="005C1B49">
        <w:trPr>
          <w:trHeight w:val="108"/>
        </w:trPr>
        <w:tc>
          <w:tcPr>
            <w:tcW w:w="1188" w:type="dxa"/>
            <w:tcBorders>
              <w:top w:val="single" w:sz="4" w:space="0" w:color="auto"/>
              <w:left w:val="single" w:sz="4" w:space="0" w:color="auto"/>
              <w:bottom w:val="single" w:sz="4" w:space="0" w:color="auto"/>
              <w:right w:val="single" w:sz="4" w:space="0" w:color="auto"/>
            </w:tcBorders>
            <w:vAlign w:val="center"/>
          </w:tcPr>
          <w:p w14:paraId="3F75A664" w14:textId="77777777" w:rsidR="00B32EAB" w:rsidRPr="006E3B13" w:rsidRDefault="00B32EAB" w:rsidP="005C1B49">
            <w:pPr>
              <w:autoSpaceDE w:val="0"/>
              <w:adjustRightInd w:val="0"/>
              <w:ind w:firstLine="0"/>
              <w:jc w:val="left"/>
              <w:rPr>
                <w:sz w:val="20"/>
              </w:rPr>
            </w:pPr>
            <w:r w:rsidRPr="006E3B13">
              <w:rPr>
                <w:sz w:val="20"/>
              </w:rPr>
              <w:t>17 02 01</w:t>
            </w:r>
          </w:p>
        </w:tc>
        <w:tc>
          <w:tcPr>
            <w:tcW w:w="7592" w:type="dxa"/>
            <w:tcBorders>
              <w:top w:val="single" w:sz="4" w:space="0" w:color="auto"/>
              <w:left w:val="single" w:sz="4" w:space="0" w:color="auto"/>
              <w:bottom w:val="single" w:sz="4" w:space="0" w:color="auto"/>
              <w:right w:val="single" w:sz="4" w:space="0" w:color="auto"/>
            </w:tcBorders>
            <w:vAlign w:val="center"/>
          </w:tcPr>
          <w:p w14:paraId="1F7D16E8" w14:textId="77777777" w:rsidR="00B32EAB" w:rsidRPr="006E3B13" w:rsidRDefault="00B32EAB" w:rsidP="005C1B49">
            <w:pPr>
              <w:autoSpaceDE w:val="0"/>
              <w:adjustRightInd w:val="0"/>
              <w:ind w:firstLine="0"/>
              <w:jc w:val="left"/>
              <w:rPr>
                <w:sz w:val="20"/>
              </w:rPr>
            </w:pPr>
            <w:r w:rsidRPr="006E3B13">
              <w:rPr>
                <w:sz w:val="20"/>
              </w:rPr>
              <w:t>Drewno</w:t>
            </w:r>
          </w:p>
        </w:tc>
      </w:tr>
      <w:tr w:rsidR="006E3B13" w:rsidRPr="006E3B13" w14:paraId="3CB73A7E"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072F7AFE" w14:textId="77777777" w:rsidR="00B32EAB" w:rsidRPr="006E3B13" w:rsidRDefault="00B32EAB" w:rsidP="005C1B49">
            <w:pPr>
              <w:autoSpaceDE w:val="0"/>
              <w:adjustRightInd w:val="0"/>
              <w:ind w:firstLine="0"/>
              <w:jc w:val="left"/>
              <w:rPr>
                <w:sz w:val="20"/>
              </w:rPr>
            </w:pPr>
            <w:r w:rsidRPr="006E3B13">
              <w:rPr>
                <w:sz w:val="20"/>
              </w:rPr>
              <w:t>17 02 03</w:t>
            </w:r>
          </w:p>
        </w:tc>
        <w:tc>
          <w:tcPr>
            <w:tcW w:w="7592" w:type="dxa"/>
            <w:tcBorders>
              <w:top w:val="single" w:sz="4" w:space="0" w:color="auto"/>
              <w:left w:val="single" w:sz="4" w:space="0" w:color="auto"/>
              <w:bottom w:val="single" w:sz="4" w:space="0" w:color="auto"/>
              <w:right w:val="single" w:sz="4" w:space="0" w:color="auto"/>
            </w:tcBorders>
            <w:vAlign w:val="center"/>
          </w:tcPr>
          <w:p w14:paraId="438E148D" w14:textId="77777777" w:rsidR="00B32EAB" w:rsidRPr="006E3B13" w:rsidRDefault="00B32EAB" w:rsidP="005C1B49">
            <w:pPr>
              <w:autoSpaceDE w:val="0"/>
              <w:adjustRightInd w:val="0"/>
              <w:ind w:firstLine="0"/>
              <w:jc w:val="left"/>
              <w:rPr>
                <w:sz w:val="20"/>
              </w:rPr>
            </w:pPr>
            <w:r w:rsidRPr="006E3B13">
              <w:rPr>
                <w:sz w:val="20"/>
              </w:rPr>
              <w:t>Tworzywa sztuczne</w:t>
            </w:r>
          </w:p>
        </w:tc>
      </w:tr>
      <w:tr w:rsidR="006E3B13" w:rsidRPr="006E3B13" w14:paraId="41FAE940"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5C4BC25F" w14:textId="77777777" w:rsidR="00B32EAB" w:rsidRPr="006E3B13" w:rsidRDefault="00B32EAB" w:rsidP="005C1B49">
            <w:pPr>
              <w:autoSpaceDE w:val="0"/>
              <w:adjustRightInd w:val="0"/>
              <w:ind w:firstLine="0"/>
              <w:jc w:val="left"/>
              <w:rPr>
                <w:sz w:val="20"/>
              </w:rPr>
            </w:pPr>
            <w:r w:rsidRPr="006E3B13">
              <w:rPr>
                <w:sz w:val="20"/>
              </w:rPr>
              <w:t>17 02 04*</w:t>
            </w:r>
          </w:p>
        </w:tc>
        <w:tc>
          <w:tcPr>
            <w:tcW w:w="7592" w:type="dxa"/>
            <w:tcBorders>
              <w:top w:val="single" w:sz="4" w:space="0" w:color="auto"/>
              <w:left w:val="single" w:sz="4" w:space="0" w:color="auto"/>
              <w:bottom w:val="single" w:sz="4" w:space="0" w:color="auto"/>
              <w:right w:val="single" w:sz="4" w:space="0" w:color="auto"/>
            </w:tcBorders>
            <w:vAlign w:val="center"/>
          </w:tcPr>
          <w:p w14:paraId="616CA51B" w14:textId="77777777" w:rsidR="00B32EAB" w:rsidRPr="006E3B13" w:rsidRDefault="00B32EAB" w:rsidP="005C1B49">
            <w:pPr>
              <w:autoSpaceDE w:val="0"/>
              <w:adjustRightInd w:val="0"/>
              <w:ind w:firstLine="0"/>
              <w:jc w:val="left"/>
              <w:rPr>
                <w:sz w:val="20"/>
              </w:rPr>
            </w:pPr>
            <w:r w:rsidRPr="006E3B13">
              <w:rPr>
                <w:sz w:val="20"/>
              </w:rPr>
              <w:t>Odpady drewna, szkła i tworzyw sztucznych zawierające lub zanieczyszczone substancjami</w:t>
            </w:r>
          </w:p>
          <w:p w14:paraId="2006DA8C" w14:textId="77777777" w:rsidR="00B32EAB" w:rsidRPr="006E3B13" w:rsidRDefault="00B32EAB" w:rsidP="005C1B49">
            <w:pPr>
              <w:autoSpaceDE w:val="0"/>
              <w:adjustRightInd w:val="0"/>
              <w:ind w:firstLine="0"/>
              <w:jc w:val="left"/>
              <w:rPr>
                <w:rFonts w:cs="Helvetica"/>
                <w:sz w:val="20"/>
              </w:rPr>
            </w:pPr>
            <w:r w:rsidRPr="006E3B13">
              <w:rPr>
                <w:sz w:val="20"/>
              </w:rPr>
              <w:t>niebezpiecznymi (podkłady kolejowe)</w:t>
            </w:r>
          </w:p>
        </w:tc>
      </w:tr>
      <w:tr w:rsidR="006E3B13" w:rsidRPr="006E3B13" w14:paraId="16B21569"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51D32586" w14:textId="77777777" w:rsidR="00B32EAB" w:rsidRPr="006E3B13" w:rsidRDefault="00B32EAB" w:rsidP="005C1B49">
            <w:pPr>
              <w:autoSpaceDE w:val="0"/>
              <w:adjustRightInd w:val="0"/>
              <w:ind w:firstLine="0"/>
              <w:jc w:val="left"/>
              <w:rPr>
                <w:sz w:val="20"/>
              </w:rPr>
            </w:pPr>
            <w:r w:rsidRPr="006E3B13">
              <w:rPr>
                <w:b/>
                <w:bCs/>
                <w:sz w:val="20"/>
              </w:rPr>
              <w:t>17 03</w:t>
            </w:r>
          </w:p>
        </w:tc>
        <w:tc>
          <w:tcPr>
            <w:tcW w:w="7592" w:type="dxa"/>
            <w:tcBorders>
              <w:top w:val="single" w:sz="4" w:space="0" w:color="auto"/>
              <w:left w:val="single" w:sz="4" w:space="0" w:color="auto"/>
              <w:bottom w:val="single" w:sz="4" w:space="0" w:color="auto"/>
              <w:right w:val="single" w:sz="4" w:space="0" w:color="auto"/>
            </w:tcBorders>
            <w:vAlign w:val="center"/>
          </w:tcPr>
          <w:p w14:paraId="2C536763" w14:textId="77777777" w:rsidR="00B32EAB" w:rsidRPr="006E3B13" w:rsidRDefault="00B32EAB" w:rsidP="005C1B49">
            <w:pPr>
              <w:autoSpaceDE w:val="0"/>
              <w:adjustRightInd w:val="0"/>
              <w:ind w:firstLine="0"/>
              <w:jc w:val="left"/>
              <w:rPr>
                <w:sz w:val="20"/>
              </w:rPr>
            </w:pPr>
            <w:r w:rsidRPr="006E3B13">
              <w:rPr>
                <w:sz w:val="20"/>
              </w:rPr>
              <w:t>Odpady asfaltów, smół i produktów smołowych</w:t>
            </w:r>
          </w:p>
        </w:tc>
      </w:tr>
      <w:tr w:rsidR="006E3B13" w:rsidRPr="006E3B13" w14:paraId="3EEC2306"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48EC2BD2"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03 01*</w:t>
            </w:r>
          </w:p>
        </w:tc>
        <w:tc>
          <w:tcPr>
            <w:tcW w:w="7592" w:type="dxa"/>
            <w:tcBorders>
              <w:top w:val="single" w:sz="4" w:space="0" w:color="auto"/>
              <w:left w:val="single" w:sz="4" w:space="0" w:color="auto"/>
              <w:bottom w:val="single" w:sz="4" w:space="0" w:color="auto"/>
              <w:right w:val="single" w:sz="4" w:space="0" w:color="auto"/>
            </w:tcBorders>
            <w:vAlign w:val="center"/>
          </w:tcPr>
          <w:p w14:paraId="2759E67D" w14:textId="77777777" w:rsidR="00B32EAB" w:rsidRPr="006E3B13" w:rsidRDefault="00B32EAB" w:rsidP="005C1B49">
            <w:pPr>
              <w:autoSpaceDE w:val="0"/>
              <w:adjustRightInd w:val="0"/>
              <w:ind w:firstLine="0"/>
              <w:jc w:val="left"/>
              <w:rPr>
                <w:sz w:val="20"/>
              </w:rPr>
            </w:pPr>
            <w:r w:rsidRPr="006E3B13">
              <w:rPr>
                <w:sz w:val="20"/>
              </w:rPr>
              <w:t>Asfalt zawierający smołę</w:t>
            </w:r>
          </w:p>
        </w:tc>
      </w:tr>
      <w:tr w:rsidR="006E3B13" w:rsidRPr="006E3B13" w14:paraId="102EFB3F"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0408805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17 03 02</w:t>
            </w:r>
          </w:p>
        </w:tc>
        <w:tc>
          <w:tcPr>
            <w:tcW w:w="7592" w:type="dxa"/>
            <w:tcBorders>
              <w:top w:val="single" w:sz="4" w:space="0" w:color="auto"/>
              <w:left w:val="single" w:sz="4" w:space="0" w:color="auto"/>
              <w:bottom w:val="single" w:sz="4" w:space="0" w:color="auto"/>
              <w:right w:val="single" w:sz="4" w:space="0" w:color="auto"/>
            </w:tcBorders>
            <w:vAlign w:val="center"/>
          </w:tcPr>
          <w:p w14:paraId="552F3C73" w14:textId="77777777" w:rsidR="00B32EAB" w:rsidRPr="006E3B13" w:rsidRDefault="00B32EAB" w:rsidP="005C1B49">
            <w:pPr>
              <w:autoSpaceDE w:val="0"/>
              <w:adjustRightInd w:val="0"/>
              <w:ind w:firstLine="0"/>
              <w:jc w:val="left"/>
              <w:rPr>
                <w:sz w:val="20"/>
              </w:rPr>
            </w:pPr>
            <w:r w:rsidRPr="006E3B13">
              <w:rPr>
                <w:sz w:val="20"/>
              </w:rPr>
              <w:t>Asfalt inny niż wymieniony w 17 03 01</w:t>
            </w:r>
          </w:p>
        </w:tc>
      </w:tr>
      <w:tr w:rsidR="006E3B13" w:rsidRPr="006E3B13" w14:paraId="0C88391C"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75694FD7"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17 03 03</w:t>
            </w:r>
          </w:p>
        </w:tc>
        <w:tc>
          <w:tcPr>
            <w:tcW w:w="7592" w:type="dxa"/>
            <w:tcBorders>
              <w:top w:val="single" w:sz="4" w:space="0" w:color="auto"/>
              <w:left w:val="single" w:sz="4" w:space="0" w:color="auto"/>
              <w:bottom w:val="single" w:sz="4" w:space="0" w:color="auto"/>
              <w:right w:val="single" w:sz="4" w:space="0" w:color="auto"/>
            </w:tcBorders>
            <w:vAlign w:val="center"/>
          </w:tcPr>
          <w:p w14:paraId="6428CE89" w14:textId="77777777" w:rsidR="00B32EAB" w:rsidRPr="006E3B13" w:rsidRDefault="00B32EAB" w:rsidP="005C1B49">
            <w:pPr>
              <w:autoSpaceDE w:val="0"/>
              <w:adjustRightInd w:val="0"/>
              <w:ind w:firstLine="0"/>
              <w:jc w:val="left"/>
              <w:rPr>
                <w:sz w:val="20"/>
              </w:rPr>
            </w:pPr>
            <w:r w:rsidRPr="006E3B13">
              <w:rPr>
                <w:sz w:val="20"/>
              </w:rPr>
              <w:t>Odpadowa papa</w:t>
            </w:r>
          </w:p>
        </w:tc>
      </w:tr>
      <w:tr w:rsidR="006E3B13" w:rsidRPr="006E3B13" w14:paraId="67D275B3"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6103AAC1"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17 04</w:t>
            </w:r>
          </w:p>
        </w:tc>
        <w:tc>
          <w:tcPr>
            <w:tcW w:w="7592" w:type="dxa"/>
            <w:tcBorders>
              <w:top w:val="single" w:sz="4" w:space="0" w:color="auto"/>
              <w:left w:val="single" w:sz="4" w:space="0" w:color="auto"/>
              <w:bottom w:val="single" w:sz="4" w:space="0" w:color="auto"/>
              <w:right w:val="single" w:sz="4" w:space="0" w:color="auto"/>
            </w:tcBorders>
            <w:vAlign w:val="center"/>
          </w:tcPr>
          <w:p w14:paraId="64BAA82B" w14:textId="77777777" w:rsidR="00B32EAB" w:rsidRPr="006E3B13" w:rsidRDefault="00B32EAB" w:rsidP="005C1B49">
            <w:pPr>
              <w:autoSpaceDE w:val="0"/>
              <w:adjustRightInd w:val="0"/>
              <w:ind w:firstLine="0"/>
              <w:jc w:val="left"/>
              <w:rPr>
                <w:sz w:val="20"/>
              </w:rPr>
            </w:pPr>
            <w:r w:rsidRPr="006E3B13">
              <w:rPr>
                <w:sz w:val="20"/>
              </w:rPr>
              <w:t>Odpady i złomy metaliczne oraz stopów metali</w:t>
            </w:r>
          </w:p>
        </w:tc>
      </w:tr>
      <w:tr w:rsidR="006E3B13" w:rsidRPr="006E3B13" w14:paraId="63FA3991"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0FFA4C71"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17 04 05</w:t>
            </w:r>
          </w:p>
        </w:tc>
        <w:tc>
          <w:tcPr>
            <w:tcW w:w="7592" w:type="dxa"/>
            <w:tcBorders>
              <w:top w:val="single" w:sz="4" w:space="0" w:color="auto"/>
              <w:left w:val="single" w:sz="4" w:space="0" w:color="auto"/>
              <w:bottom w:val="single" w:sz="4" w:space="0" w:color="auto"/>
              <w:right w:val="single" w:sz="4" w:space="0" w:color="auto"/>
            </w:tcBorders>
            <w:vAlign w:val="center"/>
          </w:tcPr>
          <w:p w14:paraId="10533A8F" w14:textId="77777777" w:rsidR="00B32EAB" w:rsidRPr="006E3B13" w:rsidRDefault="00B32EAB" w:rsidP="005C1B49">
            <w:pPr>
              <w:autoSpaceDE w:val="0"/>
              <w:adjustRightInd w:val="0"/>
              <w:ind w:firstLine="0"/>
              <w:jc w:val="left"/>
              <w:rPr>
                <w:sz w:val="20"/>
              </w:rPr>
            </w:pPr>
            <w:r w:rsidRPr="006E3B13">
              <w:rPr>
                <w:sz w:val="20"/>
              </w:rPr>
              <w:t>Żelazo i stal</w:t>
            </w:r>
          </w:p>
        </w:tc>
      </w:tr>
      <w:tr w:rsidR="006E3B13" w:rsidRPr="006E3B13" w14:paraId="4F86155B"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117F63A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17 04 07</w:t>
            </w:r>
          </w:p>
        </w:tc>
        <w:tc>
          <w:tcPr>
            <w:tcW w:w="7592" w:type="dxa"/>
            <w:tcBorders>
              <w:top w:val="single" w:sz="4" w:space="0" w:color="auto"/>
              <w:left w:val="single" w:sz="4" w:space="0" w:color="auto"/>
              <w:bottom w:val="single" w:sz="4" w:space="0" w:color="auto"/>
              <w:right w:val="single" w:sz="4" w:space="0" w:color="auto"/>
            </w:tcBorders>
            <w:vAlign w:val="center"/>
          </w:tcPr>
          <w:p w14:paraId="5F1F517D" w14:textId="77777777" w:rsidR="00B32EAB" w:rsidRPr="006E3B13" w:rsidRDefault="00B32EAB" w:rsidP="005C1B49">
            <w:pPr>
              <w:autoSpaceDE w:val="0"/>
              <w:adjustRightInd w:val="0"/>
              <w:ind w:firstLine="0"/>
              <w:jc w:val="left"/>
              <w:rPr>
                <w:sz w:val="20"/>
              </w:rPr>
            </w:pPr>
            <w:r w:rsidRPr="006E3B13">
              <w:rPr>
                <w:sz w:val="20"/>
              </w:rPr>
              <w:t>Mieszaniny metali</w:t>
            </w:r>
          </w:p>
        </w:tc>
      </w:tr>
      <w:tr w:rsidR="006E3B13" w:rsidRPr="006E3B13" w14:paraId="39512A8E"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65EE21F1"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17 04 11</w:t>
            </w:r>
          </w:p>
        </w:tc>
        <w:tc>
          <w:tcPr>
            <w:tcW w:w="7592" w:type="dxa"/>
            <w:tcBorders>
              <w:top w:val="single" w:sz="4" w:space="0" w:color="auto"/>
              <w:left w:val="single" w:sz="4" w:space="0" w:color="auto"/>
              <w:bottom w:val="single" w:sz="4" w:space="0" w:color="auto"/>
              <w:right w:val="single" w:sz="4" w:space="0" w:color="auto"/>
            </w:tcBorders>
            <w:vAlign w:val="center"/>
          </w:tcPr>
          <w:p w14:paraId="7B990B3D" w14:textId="77777777" w:rsidR="00B32EAB" w:rsidRPr="006E3B13" w:rsidRDefault="00B32EAB" w:rsidP="005C1B49">
            <w:pPr>
              <w:autoSpaceDE w:val="0"/>
              <w:adjustRightInd w:val="0"/>
              <w:ind w:firstLine="0"/>
              <w:jc w:val="left"/>
              <w:rPr>
                <w:sz w:val="20"/>
              </w:rPr>
            </w:pPr>
            <w:r w:rsidRPr="006E3B13">
              <w:rPr>
                <w:sz w:val="20"/>
              </w:rPr>
              <w:t>Kable i inne niż wymienione w 17 04 10</w:t>
            </w:r>
          </w:p>
        </w:tc>
      </w:tr>
      <w:tr w:rsidR="006E3B13" w:rsidRPr="006E3B13" w14:paraId="628F6BFD"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79DA6C1D" w14:textId="77777777" w:rsidR="00B32EAB" w:rsidRPr="006E3B13" w:rsidRDefault="00B32EAB" w:rsidP="005C1B49">
            <w:pPr>
              <w:autoSpaceDE w:val="0"/>
              <w:adjustRightInd w:val="0"/>
              <w:ind w:firstLine="0"/>
              <w:jc w:val="left"/>
              <w:rPr>
                <w:sz w:val="20"/>
              </w:rPr>
            </w:pPr>
            <w:r w:rsidRPr="006E3B13">
              <w:rPr>
                <w:b/>
                <w:bCs/>
                <w:sz w:val="20"/>
              </w:rPr>
              <w:t>17 05</w:t>
            </w:r>
          </w:p>
        </w:tc>
        <w:tc>
          <w:tcPr>
            <w:tcW w:w="7592" w:type="dxa"/>
            <w:tcBorders>
              <w:top w:val="single" w:sz="4" w:space="0" w:color="auto"/>
              <w:left w:val="single" w:sz="4" w:space="0" w:color="auto"/>
              <w:bottom w:val="single" w:sz="4" w:space="0" w:color="auto"/>
              <w:right w:val="single" w:sz="4" w:space="0" w:color="auto"/>
            </w:tcBorders>
            <w:vAlign w:val="center"/>
          </w:tcPr>
          <w:p w14:paraId="4B728F44" w14:textId="77777777" w:rsidR="00B32EAB" w:rsidRPr="006E3B13" w:rsidRDefault="00B32EAB" w:rsidP="005C1B49">
            <w:pPr>
              <w:autoSpaceDE w:val="0"/>
              <w:adjustRightInd w:val="0"/>
              <w:ind w:firstLine="0"/>
              <w:jc w:val="left"/>
              <w:rPr>
                <w:sz w:val="20"/>
              </w:rPr>
            </w:pPr>
            <w:r w:rsidRPr="006E3B13">
              <w:rPr>
                <w:sz w:val="20"/>
              </w:rPr>
              <w:t>Gleba i ziemia (włączając glebę i ziemię z terenów zanieczyszczonych oraz urobek</w:t>
            </w:r>
          </w:p>
          <w:p w14:paraId="04EF11ED" w14:textId="77777777" w:rsidR="00B32EAB" w:rsidRPr="006E3B13" w:rsidRDefault="00B32EAB" w:rsidP="005C1B49">
            <w:pPr>
              <w:autoSpaceDE w:val="0"/>
              <w:adjustRightInd w:val="0"/>
              <w:ind w:firstLine="0"/>
              <w:jc w:val="left"/>
              <w:rPr>
                <w:sz w:val="20"/>
              </w:rPr>
            </w:pPr>
            <w:r w:rsidRPr="006E3B13">
              <w:rPr>
                <w:sz w:val="20"/>
              </w:rPr>
              <w:t>z pogłębiania)</w:t>
            </w:r>
          </w:p>
        </w:tc>
      </w:tr>
      <w:tr w:rsidR="006E3B13" w:rsidRPr="006E3B13" w14:paraId="59390E8B"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332EC046"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17 05 04</w:t>
            </w:r>
          </w:p>
        </w:tc>
        <w:tc>
          <w:tcPr>
            <w:tcW w:w="7592" w:type="dxa"/>
            <w:tcBorders>
              <w:top w:val="single" w:sz="4" w:space="0" w:color="auto"/>
              <w:left w:val="single" w:sz="4" w:space="0" w:color="auto"/>
              <w:bottom w:val="single" w:sz="4" w:space="0" w:color="auto"/>
              <w:right w:val="single" w:sz="4" w:space="0" w:color="auto"/>
            </w:tcBorders>
            <w:vAlign w:val="center"/>
          </w:tcPr>
          <w:p w14:paraId="2392FE78" w14:textId="77777777" w:rsidR="00B32EAB" w:rsidRPr="006E3B13" w:rsidRDefault="00B32EAB" w:rsidP="005C1B49">
            <w:pPr>
              <w:autoSpaceDE w:val="0"/>
              <w:adjustRightInd w:val="0"/>
              <w:ind w:firstLine="0"/>
              <w:jc w:val="left"/>
              <w:rPr>
                <w:sz w:val="20"/>
              </w:rPr>
            </w:pPr>
            <w:r w:rsidRPr="006E3B13">
              <w:rPr>
                <w:sz w:val="20"/>
              </w:rPr>
              <w:t>Gleba i ziemia, w tym kamienie, inne niż wymienione17 05 03</w:t>
            </w:r>
          </w:p>
        </w:tc>
      </w:tr>
      <w:tr w:rsidR="006E3B13" w:rsidRPr="006E3B13" w14:paraId="4AF099F8"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7CEFD93D"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17 05 06</w:t>
            </w:r>
          </w:p>
        </w:tc>
        <w:tc>
          <w:tcPr>
            <w:tcW w:w="7592" w:type="dxa"/>
            <w:tcBorders>
              <w:top w:val="single" w:sz="4" w:space="0" w:color="auto"/>
              <w:left w:val="single" w:sz="4" w:space="0" w:color="auto"/>
              <w:bottom w:val="single" w:sz="4" w:space="0" w:color="auto"/>
              <w:right w:val="single" w:sz="4" w:space="0" w:color="auto"/>
            </w:tcBorders>
            <w:vAlign w:val="center"/>
          </w:tcPr>
          <w:p w14:paraId="186DE4D6" w14:textId="77777777" w:rsidR="00B32EAB" w:rsidRPr="006E3B13" w:rsidRDefault="00B32EAB" w:rsidP="005C1B49">
            <w:pPr>
              <w:autoSpaceDE w:val="0"/>
              <w:adjustRightInd w:val="0"/>
              <w:ind w:firstLine="0"/>
              <w:jc w:val="left"/>
              <w:rPr>
                <w:sz w:val="20"/>
              </w:rPr>
            </w:pPr>
            <w:r w:rsidRPr="006E3B13">
              <w:rPr>
                <w:sz w:val="20"/>
              </w:rPr>
              <w:t>Gleba i ziemia, w tym kamienie, inne niż wymienione17 05 05</w:t>
            </w:r>
          </w:p>
        </w:tc>
      </w:tr>
      <w:tr w:rsidR="006E3B13" w:rsidRPr="006E3B13" w14:paraId="4EB71BB9"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0B4F89BA"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20</w:t>
            </w:r>
          </w:p>
        </w:tc>
        <w:tc>
          <w:tcPr>
            <w:tcW w:w="7592" w:type="dxa"/>
            <w:tcBorders>
              <w:top w:val="single" w:sz="4" w:space="0" w:color="auto"/>
              <w:left w:val="single" w:sz="4" w:space="0" w:color="auto"/>
              <w:bottom w:val="single" w:sz="4" w:space="0" w:color="auto"/>
              <w:right w:val="single" w:sz="4" w:space="0" w:color="auto"/>
            </w:tcBorders>
            <w:vAlign w:val="center"/>
          </w:tcPr>
          <w:p w14:paraId="056354C1" w14:textId="77777777" w:rsidR="00B32EAB" w:rsidRPr="006E3B13" w:rsidRDefault="00B32EAB" w:rsidP="005C1B49">
            <w:pPr>
              <w:autoSpaceDE w:val="0"/>
              <w:adjustRightInd w:val="0"/>
              <w:ind w:firstLine="0"/>
              <w:jc w:val="left"/>
              <w:rPr>
                <w:sz w:val="20"/>
              </w:rPr>
            </w:pPr>
            <w:r w:rsidRPr="006E3B13">
              <w:rPr>
                <w:b/>
                <w:bCs/>
                <w:sz w:val="20"/>
              </w:rPr>
              <w:t>Odpady komunalne ł</w:t>
            </w:r>
            <w:r w:rsidRPr="006E3B13">
              <w:rPr>
                <w:sz w:val="20"/>
              </w:rPr>
              <w:t>ą</w:t>
            </w:r>
            <w:r w:rsidRPr="006E3B13">
              <w:rPr>
                <w:b/>
                <w:bCs/>
                <w:sz w:val="20"/>
              </w:rPr>
              <w:t>cznie z frakcjami gromadzonymi selektywnie</w:t>
            </w:r>
          </w:p>
        </w:tc>
      </w:tr>
      <w:tr w:rsidR="006E3B13" w:rsidRPr="006E3B13" w14:paraId="02B70043"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61AF571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20 02</w:t>
            </w:r>
          </w:p>
        </w:tc>
        <w:tc>
          <w:tcPr>
            <w:tcW w:w="7592" w:type="dxa"/>
            <w:tcBorders>
              <w:top w:val="single" w:sz="4" w:space="0" w:color="auto"/>
              <w:left w:val="single" w:sz="4" w:space="0" w:color="auto"/>
              <w:bottom w:val="single" w:sz="4" w:space="0" w:color="auto"/>
              <w:right w:val="single" w:sz="4" w:space="0" w:color="auto"/>
            </w:tcBorders>
            <w:vAlign w:val="center"/>
          </w:tcPr>
          <w:p w14:paraId="1EAD8AEA" w14:textId="77777777" w:rsidR="00B32EAB" w:rsidRPr="006E3B13" w:rsidRDefault="00B32EAB" w:rsidP="005C1B49">
            <w:pPr>
              <w:autoSpaceDE w:val="0"/>
              <w:adjustRightInd w:val="0"/>
              <w:ind w:firstLine="0"/>
              <w:jc w:val="left"/>
              <w:rPr>
                <w:sz w:val="20"/>
              </w:rPr>
            </w:pPr>
            <w:r w:rsidRPr="006E3B13">
              <w:rPr>
                <w:b/>
                <w:bCs/>
                <w:sz w:val="20"/>
              </w:rPr>
              <w:t>Odpady komunalne segregowane i gromadzone selektywnie (z wył</w:t>
            </w:r>
            <w:r w:rsidRPr="006E3B13">
              <w:rPr>
                <w:sz w:val="20"/>
              </w:rPr>
              <w:t>ą</w:t>
            </w:r>
            <w:r w:rsidRPr="006E3B13">
              <w:rPr>
                <w:b/>
                <w:bCs/>
                <w:sz w:val="20"/>
              </w:rPr>
              <w:t>czeniem 15 01)</w:t>
            </w:r>
          </w:p>
        </w:tc>
      </w:tr>
      <w:tr w:rsidR="006E3B13" w:rsidRPr="006E3B13" w14:paraId="7E9078C6"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4191C83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20 01 01</w:t>
            </w:r>
          </w:p>
        </w:tc>
        <w:tc>
          <w:tcPr>
            <w:tcW w:w="7592" w:type="dxa"/>
            <w:tcBorders>
              <w:top w:val="single" w:sz="4" w:space="0" w:color="auto"/>
              <w:left w:val="single" w:sz="4" w:space="0" w:color="auto"/>
              <w:bottom w:val="single" w:sz="4" w:space="0" w:color="auto"/>
              <w:right w:val="single" w:sz="4" w:space="0" w:color="auto"/>
            </w:tcBorders>
            <w:vAlign w:val="center"/>
          </w:tcPr>
          <w:p w14:paraId="10BB5AA0" w14:textId="77777777" w:rsidR="00B32EAB" w:rsidRPr="006E3B13" w:rsidRDefault="00B32EAB" w:rsidP="005C1B49">
            <w:pPr>
              <w:autoSpaceDE w:val="0"/>
              <w:adjustRightInd w:val="0"/>
              <w:ind w:firstLine="0"/>
              <w:jc w:val="left"/>
              <w:rPr>
                <w:sz w:val="20"/>
              </w:rPr>
            </w:pPr>
            <w:r w:rsidRPr="006E3B13">
              <w:rPr>
                <w:sz w:val="20"/>
              </w:rPr>
              <w:t>Papier i tektura</w:t>
            </w:r>
          </w:p>
        </w:tc>
      </w:tr>
      <w:tr w:rsidR="006E3B13" w:rsidRPr="006E3B13" w14:paraId="71CC6D7A"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07763D2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20 01 02</w:t>
            </w:r>
          </w:p>
        </w:tc>
        <w:tc>
          <w:tcPr>
            <w:tcW w:w="7592" w:type="dxa"/>
            <w:tcBorders>
              <w:top w:val="single" w:sz="4" w:space="0" w:color="auto"/>
              <w:left w:val="single" w:sz="4" w:space="0" w:color="auto"/>
              <w:bottom w:val="single" w:sz="4" w:space="0" w:color="auto"/>
              <w:right w:val="single" w:sz="4" w:space="0" w:color="auto"/>
            </w:tcBorders>
            <w:vAlign w:val="center"/>
          </w:tcPr>
          <w:p w14:paraId="5E154A33" w14:textId="77777777" w:rsidR="00B32EAB" w:rsidRPr="006E3B13" w:rsidRDefault="00B32EAB" w:rsidP="005C1B49">
            <w:pPr>
              <w:autoSpaceDE w:val="0"/>
              <w:adjustRightInd w:val="0"/>
              <w:ind w:firstLine="0"/>
              <w:jc w:val="left"/>
              <w:rPr>
                <w:sz w:val="20"/>
              </w:rPr>
            </w:pPr>
            <w:r w:rsidRPr="006E3B13">
              <w:rPr>
                <w:sz w:val="20"/>
              </w:rPr>
              <w:t>Szkło</w:t>
            </w:r>
          </w:p>
        </w:tc>
      </w:tr>
      <w:tr w:rsidR="006E3B13" w:rsidRPr="006E3B13" w14:paraId="511C40CA"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4A90D13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20 01 08</w:t>
            </w:r>
          </w:p>
        </w:tc>
        <w:tc>
          <w:tcPr>
            <w:tcW w:w="7592" w:type="dxa"/>
            <w:tcBorders>
              <w:top w:val="single" w:sz="4" w:space="0" w:color="auto"/>
              <w:left w:val="single" w:sz="4" w:space="0" w:color="auto"/>
              <w:bottom w:val="single" w:sz="4" w:space="0" w:color="auto"/>
              <w:right w:val="single" w:sz="4" w:space="0" w:color="auto"/>
            </w:tcBorders>
            <w:vAlign w:val="center"/>
          </w:tcPr>
          <w:p w14:paraId="30B5FF9F" w14:textId="77777777" w:rsidR="00B32EAB" w:rsidRPr="006E3B13" w:rsidRDefault="00B32EAB" w:rsidP="005C1B49">
            <w:pPr>
              <w:autoSpaceDE w:val="0"/>
              <w:adjustRightInd w:val="0"/>
              <w:ind w:firstLine="0"/>
              <w:jc w:val="left"/>
              <w:rPr>
                <w:sz w:val="20"/>
              </w:rPr>
            </w:pPr>
            <w:r w:rsidRPr="006E3B13">
              <w:rPr>
                <w:sz w:val="20"/>
              </w:rPr>
              <w:t>Odpady kuchenne ulegające biodegradacji</w:t>
            </w:r>
          </w:p>
        </w:tc>
      </w:tr>
      <w:tr w:rsidR="006E3B13" w:rsidRPr="006E3B13" w14:paraId="79BB03D2"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43EE70E8"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20 01 30</w:t>
            </w:r>
          </w:p>
        </w:tc>
        <w:tc>
          <w:tcPr>
            <w:tcW w:w="7592" w:type="dxa"/>
            <w:tcBorders>
              <w:top w:val="single" w:sz="4" w:space="0" w:color="auto"/>
              <w:left w:val="single" w:sz="4" w:space="0" w:color="auto"/>
              <w:bottom w:val="single" w:sz="4" w:space="0" w:color="auto"/>
              <w:right w:val="single" w:sz="4" w:space="0" w:color="auto"/>
            </w:tcBorders>
            <w:vAlign w:val="center"/>
          </w:tcPr>
          <w:p w14:paraId="2D6E40DC" w14:textId="77777777" w:rsidR="00B32EAB" w:rsidRPr="006E3B13" w:rsidRDefault="00B32EAB" w:rsidP="005C1B49">
            <w:pPr>
              <w:autoSpaceDE w:val="0"/>
              <w:adjustRightInd w:val="0"/>
              <w:ind w:firstLine="0"/>
              <w:jc w:val="left"/>
              <w:rPr>
                <w:sz w:val="20"/>
              </w:rPr>
            </w:pPr>
            <w:r w:rsidRPr="006E3B13">
              <w:rPr>
                <w:sz w:val="20"/>
              </w:rPr>
              <w:t>Detergenty inne niż wymienione w 20 01 29</w:t>
            </w:r>
          </w:p>
        </w:tc>
      </w:tr>
      <w:tr w:rsidR="006E3B13" w:rsidRPr="006E3B13" w14:paraId="3EFBA6B2"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168E8F92"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20 01 38 </w:t>
            </w:r>
          </w:p>
        </w:tc>
        <w:tc>
          <w:tcPr>
            <w:tcW w:w="7592" w:type="dxa"/>
            <w:tcBorders>
              <w:top w:val="single" w:sz="4" w:space="0" w:color="auto"/>
              <w:left w:val="single" w:sz="4" w:space="0" w:color="auto"/>
              <w:bottom w:val="single" w:sz="4" w:space="0" w:color="auto"/>
              <w:right w:val="single" w:sz="4" w:space="0" w:color="auto"/>
            </w:tcBorders>
            <w:vAlign w:val="center"/>
          </w:tcPr>
          <w:p w14:paraId="7626865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Drewno inne niż wymienione w 20 01 37 </w:t>
            </w:r>
          </w:p>
        </w:tc>
      </w:tr>
      <w:tr w:rsidR="006E3B13" w:rsidRPr="006E3B13" w14:paraId="1B4E6B58"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5736C96A"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20 01 39 </w:t>
            </w:r>
          </w:p>
        </w:tc>
        <w:tc>
          <w:tcPr>
            <w:tcW w:w="7592" w:type="dxa"/>
            <w:tcBorders>
              <w:top w:val="single" w:sz="4" w:space="0" w:color="auto"/>
              <w:left w:val="single" w:sz="4" w:space="0" w:color="auto"/>
              <w:bottom w:val="single" w:sz="4" w:space="0" w:color="auto"/>
              <w:right w:val="single" w:sz="4" w:space="0" w:color="auto"/>
            </w:tcBorders>
            <w:vAlign w:val="center"/>
          </w:tcPr>
          <w:p w14:paraId="6BD9BDAC"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Tworzywa sztuczne </w:t>
            </w:r>
          </w:p>
        </w:tc>
      </w:tr>
      <w:tr w:rsidR="006E3B13" w:rsidRPr="006E3B13" w14:paraId="2303282C"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2A78CC3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20 01 40 </w:t>
            </w:r>
          </w:p>
        </w:tc>
        <w:tc>
          <w:tcPr>
            <w:tcW w:w="7592" w:type="dxa"/>
            <w:tcBorders>
              <w:top w:val="single" w:sz="4" w:space="0" w:color="auto"/>
              <w:left w:val="single" w:sz="4" w:space="0" w:color="auto"/>
              <w:bottom w:val="single" w:sz="4" w:space="0" w:color="auto"/>
              <w:right w:val="single" w:sz="4" w:space="0" w:color="auto"/>
            </w:tcBorders>
            <w:vAlign w:val="center"/>
          </w:tcPr>
          <w:p w14:paraId="773E1045"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Metale </w:t>
            </w:r>
          </w:p>
        </w:tc>
      </w:tr>
      <w:tr w:rsidR="006E3B13" w:rsidRPr="006E3B13" w14:paraId="2BA41446"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4B28D243"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20 02 </w:t>
            </w:r>
          </w:p>
        </w:tc>
        <w:tc>
          <w:tcPr>
            <w:tcW w:w="7592" w:type="dxa"/>
            <w:tcBorders>
              <w:top w:val="single" w:sz="4" w:space="0" w:color="auto"/>
              <w:left w:val="single" w:sz="4" w:space="0" w:color="auto"/>
              <w:bottom w:val="single" w:sz="4" w:space="0" w:color="auto"/>
              <w:right w:val="single" w:sz="4" w:space="0" w:color="auto"/>
            </w:tcBorders>
            <w:vAlign w:val="center"/>
          </w:tcPr>
          <w:p w14:paraId="7817299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Odpady z ogrodów i parków (w tym z cmentarzy) </w:t>
            </w:r>
          </w:p>
        </w:tc>
      </w:tr>
      <w:tr w:rsidR="006E3B13" w:rsidRPr="006E3B13" w14:paraId="05889CA3"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50AA89BC"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20 02 01</w:t>
            </w:r>
          </w:p>
        </w:tc>
        <w:tc>
          <w:tcPr>
            <w:tcW w:w="7592" w:type="dxa"/>
            <w:tcBorders>
              <w:top w:val="single" w:sz="4" w:space="0" w:color="auto"/>
              <w:left w:val="single" w:sz="4" w:space="0" w:color="auto"/>
              <w:bottom w:val="single" w:sz="4" w:space="0" w:color="auto"/>
              <w:right w:val="single" w:sz="4" w:space="0" w:color="auto"/>
            </w:tcBorders>
            <w:vAlign w:val="center"/>
          </w:tcPr>
          <w:p w14:paraId="3972D60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Odpady ulegające biodegradacji (usuwana zieleń pnie, gałęzie, karcze, karpina, drewno z wycinki) </w:t>
            </w:r>
          </w:p>
        </w:tc>
      </w:tr>
      <w:tr w:rsidR="006E3B13" w:rsidRPr="006E3B13" w14:paraId="35C137C7"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64EDDC8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20 03 </w:t>
            </w:r>
          </w:p>
        </w:tc>
        <w:tc>
          <w:tcPr>
            <w:tcW w:w="7592" w:type="dxa"/>
            <w:tcBorders>
              <w:top w:val="single" w:sz="4" w:space="0" w:color="auto"/>
              <w:left w:val="single" w:sz="4" w:space="0" w:color="auto"/>
              <w:bottom w:val="single" w:sz="4" w:space="0" w:color="auto"/>
              <w:right w:val="single" w:sz="4" w:space="0" w:color="auto"/>
            </w:tcBorders>
            <w:vAlign w:val="center"/>
          </w:tcPr>
          <w:p w14:paraId="1430F8B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Inne odpady komunalne </w:t>
            </w:r>
          </w:p>
        </w:tc>
      </w:tr>
      <w:tr w:rsidR="006E3B13" w:rsidRPr="006E3B13" w14:paraId="2D6B9621"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50859DD7"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20 03 01 </w:t>
            </w:r>
          </w:p>
        </w:tc>
        <w:tc>
          <w:tcPr>
            <w:tcW w:w="7592" w:type="dxa"/>
            <w:tcBorders>
              <w:top w:val="single" w:sz="4" w:space="0" w:color="auto"/>
              <w:left w:val="single" w:sz="4" w:space="0" w:color="auto"/>
              <w:bottom w:val="single" w:sz="4" w:space="0" w:color="auto"/>
              <w:right w:val="single" w:sz="4" w:space="0" w:color="auto"/>
            </w:tcBorders>
            <w:vAlign w:val="center"/>
          </w:tcPr>
          <w:p w14:paraId="3105251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Niesegregowane (zmieszane) odpady komunalne </w:t>
            </w:r>
          </w:p>
        </w:tc>
      </w:tr>
      <w:tr w:rsidR="006E3B13" w:rsidRPr="006E3B13" w14:paraId="39683F15"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136B3620"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20 03 04 </w:t>
            </w:r>
          </w:p>
        </w:tc>
        <w:tc>
          <w:tcPr>
            <w:tcW w:w="7592" w:type="dxa"/>
            <w:tcBorders>
              <w:top w:val="single" w:sz="4" w:space="0" w:color="auto"/>
              <w:left w:val="single" w:sz="4" w:space="0" w:color="auto"/>
              <w:bottom w:val="single" w:sz="4" w:space="0" w:color="auto"/>
              <w:right w:val="single" w:sz="4" w:space="0" w:color="auto"/>
            </w:tcBorders>
            <w:vAlign w:val="center"/>
          </w:tcPr>
          <w:p w14:paraId="13081DB4"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Szlamy ze zbiorników bezodpływowych służących do gromadzenia nieczystości </w:t>
            </w:r>
          </w:p>
        </w:tc>
      </w:tr>
    </w:tbl>
    <w:p w14:paraId="6F48E769" w14:textId="77777777" w:rsidR="00B32EAB" w:rsidRPr="006E3B13" w:rsidRDefault="00B32EAB" w:rsidP="00B32EAB">
      <w:pPr>
        <w:autoSpaceDE w:val="0"/>
        <w:adjustRightInd w:val="0"/>
        <w:ind w:left="720"/>
        <w:jc w:val="left"/>
        <w:rPr>
          <w:rFonts w:cs="Helvetica"/>
          <w:sz w:val="16"/>
          <w:szCs w:val="16"/>
        </w:rPr>
      </w:pPr>
      <w:r w:rsidRPr="006E3B13">
        <w:rPr>
          <w:rFonts w:cs="Helvetica"/>
          <w:sz w:val="16"/>
          <w:szCs w:val="16"/>
          <w:vertAlign w:val="superscript"/>
        </w:rPr>
        <w:lastRenderedPageBreak/>
        <w:t>1)</w:t>
      </w:r>
      <w:r w:rsidRPr="006E3B13">
        <w:rPr>
          <w:rFonts w:cs="Helvetica"/>
          <w:sz w:val="16"/>
          <w:szCs w:val="16"/>
        </w:rPr>
        <w:t xml:space="preserve">  Dwie pierwsze cyfry oznaczaj</w:t>
      </w:r>
      <w:r w:rsidRPr="006E3B13">
        <w:rPr>
          <w:rFonts w:cs="Arial"/>
          <w:sz w:val="16"/>
          <w:szCs w:val="16"/>
        </w:rPr>
        <w:t xml:space="preserve">ą </w:t>
      </w:r>
      <w:r w:rsidRPr="006E3B13">
        <w:rPr>
          <w:rFonts w:cs="Helvetica"/>
          <w:sz w:val="16"/>
          <w:szCs w:val="16"/>
        </w:rPr>
        <w:t>grup</w:t>
      </w:r>
      <w:r w:rsidRPr="006E3B13">
        <w:rPr>
          <w:rFonts w:cs="Arial"/>
          <w:sz w:val="16"/>
          <w:szCs w:val="16"/>
        </w:rPr>
        <w:t xml:space="preserve">ę </w:t>
      </w:r>
      <w:r w:rsidRPr="006E3B13">
        <w:rPr>
          <w:rFonts w:cs="Helvetica"/>
          <w:sz w:val="16"/>
          <w:szCs w:val="16"/>
        </w:rPr>
        <w:t>odpadów wskazuj</w:t>
      </w:r>
      <w:r w:rsidRPr="006E3B13">
        <w:rPr>
          <w:rFonts w:cs="Arial"/>
          <w:sz w:val="16"/>
          <w:szCs w:val="16"/>
        </w:rPr>
        <w:t>ą</w:t>
      </w:r>
      <w:r w:rsidRPr="006E3B13">
        <w:rPr>
          <w:rFonts w:cs="Helvetica"/>
          <w:sz w:val="16"/>
          <w:szCs w:val="16"/>
        </w:rPr>
        <w:t>c</w:t>
      </w:r>
      <w:r w:rsidRPr="006E3B13">
        <w:rPr>
          <w:rFonts w:cs="Arial"/>
          <w:sz w:val="16"/>
          <w:szCs w:val="16"/>
        </w:rPr>
        <w:t>ą ź</w:t>
      </w:r>
      <w:r w:rsidRPr="006E3B13">
        <w:rPr>
          <w:rFonts w:cs="Helvetica"/>
          <w:sz w:val="16"/>
          <w:szCs w:val="16"/>
        </w:rPr>
        <w:t>ródło powstawania odpadów. Oznaczenie grupy odpadów</w:t>
      </w:r>
    </w:p>
    <w:p w14:paraId="5AE29EBB" w14:textId="77777777" w:rsidR="00B32EAB" w:rsidRPr="006E3B13" w:rsidRDefault="00B32EAB" w:rsidP="008631F2">
      <w:pPr>
        <w:autoSpaceDE w:val="0"/>
        <w:adjustRightInd w:val="0"/>
        <w:ind w:left="709" w:firstLine="0"/>
        <w:jc w:val="left"/>
        <w:rPr>
          <w:rFonts w:cs="Helvetica"/>
          <w:sz w:val="16"/>
          <w:szCs w:val="16"/>
        </w:rPr>
      </w:pPr>
      <w:r w:rsidRPr="006E3B13">
        <w:rPr>
          <w:rFonts w:cs="Helvetica"/>
          <w:sz w:val="16"/>
          <w:szCs w:val="16"/>
        </w:rPr>
        <w:t>ł</w:t>
      </w:r>
      <w:r w:rsidRPr="006E3B13">
        <w:rPr>
          <w:rFonts w:cs="Arial"/>
          <w:sz w:val="16"/>
          <w:szCs w:val="16"/>
        </w:rPr>
        <w:t>ą</w:t>
      </w:r>
      <w:r w:rsidRPr="006E3B13">
        <w:rPr>
          <w:rFonts w:cs="Helvetica"/>
          <w:sz w:val="16"/>
          <w:szCs w:val="16"/>
        </w:rPr>
        <w:t>cznie z dwiema nast</w:t>
      </w:r>
      <w:r w:rsidRPr="006E3B13">
        <w:rPr>
          <w:rFonts w:cs="Arial"/>
          <w:sz w:val="16"/>
          <w:szCs w:val="16"/>
        </w:rPr>
        <w:t>ę</w:t>
      </w:r>
      <w:r w:rsidRPr="006E3B13">
        <w:rPr>
          <w:rFonts w:cs="Helvetica"/>
          <w:sz w:val="16"/>
          <w:szCs w:val="16"/>
        </w:rPr>
        <w:t>pnymi cyframi identyfikuje podgrup</w:t>
      </w:r>
      <w:r w:rsidRPr="006E3B13">
        <w:rPr>
          <w:rFonts w:cs="Arial"/>
          <w:sz w:val="16"/>
          <w:szCs w:val="16"/>
        </w:rPr>
        <w:t xml:space="preserve">ę </w:t>
      </w:r>
      <w:r w:rsidRPr="006E3B13">
        <w:rPr>
          <w:rFonts w:cs="Helvetica"/>
          <w:sz w:val="16"/>
          <w:szCs w:val="16"/>
        </w:rPr>
        <w:t>odpadów, a kod składaj</w:t>
      </w:r>
      <w:r w:rsidRPr="006E3B13">
        <w:rPr>
          <w:rFonts w:cs="Arial"/>
          <w:sz w:val="16"/>
          <w:szCs w:val="16"/>
        </w:rPr>
        <w:t>ą</w:t>
      </w:r>
      <w:r w:rsidRPr="006E3B13">
        <w:rPr>
          <w:rFonts w:cs="Helvetica"/>
          <w:sz w:val="16"/>
          <w:szCs w:val="16"/>
        </w:rPr>
        <w:t>cy si</w:t>
      </w:r>
      <w:r w:rsidRPr="006E3B13">
        <w:rPr>
          <w:rFonts w:cs="Arial"/>
          <w:sz w:val="16"/>
          <w:szCs w:val="16"/>
        </w:rPr>
        <w:t xml:space="preserve">ę </w:t>
      </w:r>
      <w:r w:rsidRPr="006E3B13">
        <w:rPr>
          <w:rFonts w:cs="Helvetica"/>
          <w:sz w:val="16"/>
          <w:szCs w:val="16"/>
        </w:rPr>
        <w:t>z sze</w:t>
      </w:r>
      <w:r w:rsidRPr="006E3B13">
        <w:rPr>
          <w:rFonts w:cs="Arial"/>
          <w:sz w:val="16"/>
          <w:szCs w:val="16"/>
        </w:rPr>
        <w:t>ś</w:t>
      </w:r>
      <w:r w:rsidRPr="006E3B13">
        <w:rPr>
          <w:rFonts w:cs="Helvetica"/>
          <w:sz w:val="16"/>
          <w:szCs w:val="16"/>
        </w:rPr>
        <w:t>ciu cyfr identyfikuje rodzaj</w:t>
      </w:r>
      <w:r w:rsidR="00524DC3" w:rsidRPr="006E3B13">
        <w:rPr>
          <w:rFonts w:cs="Helvetica"/>
          <w:sz w:val="16"/>
          <w:szCs w:val="16"/>
        </w:rPr>
        <w:t xml:space="preserve"> </w:t>
      </w:r>
      <w:r w:rsidRPr="006E3B13">
        <w:rPr>
          <w:rFonts w:cs="Helvetica"/>
          <w:sz w:val="16"/>
          <w:szCs w:val="16"/>
        </w:rPr>
        <w:t>odpadów.</w:t>
      </w:r>
    </w:p>
    <w:p w14:paraId="42F041E0" w14:textId="77777777" w:rsidR="00B32EAB" w:rsidRPr="006E3B13" w:rsidRDefault="00B32EAB" w:rsidP="00B32EAB">
      <w:pPr>
        <w:autoSpaceDE w:val="0"/>
        <w:adjustRightInd w:val="0"/>
        <w:jc w:val="left"/>
        <w:rPr>
          <w:rFonts w:cs="Helvetica"/>
          <w:sz w:val="16"/>
          <w:szCs w:val="16"/>
        </w:rPr>
      </w:pPr>
      <w:r w:rsidRPr="006E3B13">
        <w:rPr>
          <w:rFonts w:cs="Helvetica"/>
          <w:sz w:val="16"/>
          <w:szCs w:val="16"/>
        </w:rPr>
        <w:t>*) Odpady niebezpieczne</w:t>
      </w:r>
    </w:p>
    <w:p w14:paraId="161C1554" w14:textId="77777777" w:rsidR="00190FAE" w:rsidRPr="006E3B13" w:rsidRDefault="00190FAE" w:rsidP="00B32EAB"/>
    <w:p w14:paraId="4E6B0105" w14:textId="77777777" w:rsidR="00B32EAB" w:rsidRPr="006E3B13" w:rsidRDefault="00B32EAB" w:rsidP="00B32EAB">
      <w:r w:rsidRPr="006E3B13">
        <w:t>Na etapie eksploatacji obiektów mostowych mogą powstać następujące odpady:</w:t>
      </w:r>
    </w:p>
    <w:tbl>
      <w:tblPr>
        <w:tblW w:w="8780" w:type="dxa"/>
        <w:tblInd w:w="733" w:type="dxa"/>
        <w:tblBorders>
          <w:top w:val="nil"/>
          <w:left w:val="nil"/>
          <w:bottom w:val="nil"/>
          <w:right w:val="nil"/>
        </w:tblBorders>
        <w:tblLook w:val="0000" w:firstRow="0" w:lastRow="0" w:firstColumn="0" w:lastColumn="0" w:noHBand="0" w:noVBand="0"/>
      </w:tblPr>
      <w:tblGrid>
        <w:gridCol w:w="1188"/>
        <w:gridCol w:w="7592"/>
      </w:tblGrid>
      <w:tr w:rsidR="006E3B13" w:rsidRPr="006E3B13" w14:paraId="46D85E40" w14:textId="77777777" w:rsidTr="005C1B49">
        <w:trPr>
          <w:trHeight w:val="470"/>
        </w:trPr>
        <w:tc>
          <w:tcPr>
            <w:tcW w:w="1188" w:type="dxa"/>
            <w:tcBorders>
              <w:top w:val="single" w:sz="4" w:space="0" w:color="auto"/>
              <w:left w:val="single" w:sz="4" w:space="0" w:color="auto"/>
              <w:right w:val="single" w:sz="5" w:space="0" w:color="000000"/>
            </w:tcBorders>
            <w:vAlign w:val="center"/>
          </w:tcPr>
          <w:p w14:paraId="7A12FDEC" w14:textId="77777777" w:rsidR="00B32EAB" w:rsidRPr="006E3B13" w:rsidRDefault="00B32EAB" w:rsidP="005C1B49">
            <w:pPr>
              <w:pStyle w:val="Default"/>
              <w:jc w:val="center"/>
              <w:rPr>
                <w:rFonts w:asciiTheme="minorHAnsi" w:hAnsiTheme="minorHAnsi"/>
                <w:color w:val="auto"/>
                <w:sz w:val="20"/>
                <w:szCs w:val="20"/>
              </w:rPr>
            </w:pPr>
            <w:r w:rsidRPr="006E3B13">
              <w:rPr>
                <w:rFonts w:asciiTheme="minorHAnsi" w:hAnsiTheme="minorHAnsi"/>
                <w:color w:val="auto"/>
                <w:sz w:val="20"/>
                <w:szCs w:val="20"/>
              </w:rPr>
              <w:t>Kod</w:t>
            </w:r>
            <w:r w:rsidRPr="006E3B13">
              <w:rPr>
                <w:rFonts w:asciiTheme="minorHAnsi" w:hAnsiTheme="minorHAnsi"/>
                <w:color w:val="auto"/>
                <w:sz w:val="20"/>
                <w:szCs w:val="20"/>
                <w:vertAlign w:val="superscript"/>
              </w:rPr>
              <w:t>1</w:t>
            </w:r>
          </w:p>
        </w:tc>
        <w:tc>
          <w:tcPr>
            <w:tcW w:w="7592" w:type="dxa"/>
            <w:tcBorders>
              <w:top w:val="single" w:sz="4" w:space="0" w:color="auto"/>
              <w:left w:val="single" w:sz="5" w:space="0" w:color="000000"/>
              <w:right w:val="single" w:sz="4" w:space="0" w:color="auto"/>
            </w:tcBorders>
            <w:vAlign w:val="center"/>
          </w:tcPr>
          <w:p w14:paraId="45A43029"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Grupy, podgrupy i rodzaje odpadów </w:t>
            </w:r>
          </w:p>
        </w:tc>
      </w:tr>
      <w:tr w:rsidR="006E3B13" w:rsidRPr="006E3B13" w14:paraId="0E4958BE" w14:textId="77777777" w:rsidTr="005C1B49">
        <w:trPr>
          <w:trHeight w:val="524"/>
        </w:trPr>
        <w:tc>
          <w:tcPr>
            <w:tcW w:w="1188" w:type="dxa"/>
            <w:tcBorders>
              <w:top w:val="single" w:sz="4" w:space="0" w:color="auto"/>
              <w:left w:val="single" w:sz="4" w:space="0" w:color="auto"/>
              <w:right w:val="single" w:sz="5" w:space="0" w:color="000000"/>
            </w:tcBorders>
            <w:vAlign w:val="center"/>
          </w:tcPr>
          <w:p w14:paraId="75A4906B" w14:textId="77777777" w:rsidR="00B32EAB" w:rsidRPr="006E3B13" w:rsidRDefault="00B32EAB" w:rsidP="005C1B49">
            <w:pPr>
              <w:pStyle w:val="Default"/>
              <w:rPr>
                <w:rFonts w:asciiTheme="minorHAnsi" w:hAnsiTheme="minorHAnsi"/>
                <w:b/>
                <w:color w:val="auto"/>
                <w:sz w:val="20"/>
                <w:szCs w:val="20"/>
              </w:rPr>
            </w:pPr>
            <w:r w:rsidRPr="006E3B13">
              <w:rPr>
                <w:rFonts w:asciiTheme="minorHAnsi" w:hAnsiTheme="minorHAnsi"/>
                <w:b/>
                <w:color w:val="auto"/>
                <w:sz w:val="20"/>
                <w:szCs w:val="20"/>
              </w:rPr>
              <w:t>13</w:t>
            </w:r>
          </w:p>
        </w:tc>
        <w:tc>
          <w:tcPr>
            <w:tcW w:w="7592" w:type="dxa"/>
            <w:tcBorders>
              <w:top w:val="single" w:sz="4" w:space="0" w:color="auto"/>
              <w:left w:val="single" w:sz="5" w:space="0" w:color="000000"/>
              <w:right w:val="single" w:sz="4" w:space="0" w:color="auto"/>
            </w:tcBorders>
            <w:vAlign w:val="center"/>
          </w:tcPr>
          <w:p w14:paraId="45454A8A" w14:textId="77777777" w:rsidR="00B32EAB" w:rsidRPr="006E3B13" w:rsidRDefault="00B32EAB" w:rsidP="005C1B49">
            <w:pPr>
              <w:autoSpaceDE w:val="0"/>
              <w:adjustRightInd w:val="0"/>
              <w:ind w:firstLine="0"/>
              <w:jc w:val="left"/>
              <w:rPr>
                <w:sz w:val="20"/>
              </w:rPr>
            </w:pPr>
            <w:r w:rsidRPr="006E3B13">
              <w:rPr>
                <w:b/>
                <w:bCs/>
                <w:sz w:val="20"/>
              </w:rPr>
              <w:t>Oleje odpadowe i odpady ciekłych paliw (z wył</w:t>
            </w:r>
            <w:r w:rsidRPr="006E3B13">
              <w:rPr>
                <w:sz w:val="20"/>
              </w:rPr>
              <w:t>ą</w:t>
            </w:r>
            <w:r w:rsidRPr="006E3B13">
              <w:rPr>
                <w:b/>
                <w:bCs/>
                <w:sz w:val="20"/>
              </w:rPr>
              <w:t>czeniem olejów jadalnych oraz grup 05, 12 i 19)</w:t>
            </w:r>
          </w:p>
        </w:tc>
      </w:tr>
      <w:tr w:rsidR="006E3B13" w:rsidRPr="006E3B13" w14:paraId="0611C6D5" w14:textId="77777777" w:rsidTr="005C1B49">
        <w:trPr>
          <w:trHeight w:val="263"/>
        </w:trPr>
        <w:tc>
          <w:tcPr>
            <w:tcW w:w="1188" w:type="dxa"/>
            <w:tcBorders>
              <w:top w:val="single" w:sz="4" w:space="0" w:color="auto"/>
              <w:left w:val="single" w:sz="4" w:space="0" w:color="auto"/>
              <w:right w:val="single" w:sz="5" w:space="0" w:color="000000"/>
            </w:tcBorders>
            <w:vAlign w:val="center"/>
          </w:tcPr>
          <w:p w14:paraId="2EDE24E0" w14:textId="77777777" w:rsidR="00B32EAB" w:rsidRPr="006E3B13" w:rsidRDefault="00B32EAB" w:rsidP="005C1B49">
            <w:pPr>
              <w:autoSpaceDE w:val="0"/>
              <w:adjustRightInd w:val="0"/>
              <w:ind w:firstLine="0"/>
              <w:jc w:val="left"/>
              <w:rPr>
                <w:sz w:val="20"/>
              </w:rPr>
            </w:pPr>
            <w:r w:rsidRPr="006E3B13">
              <w:rPr>
                <w:b/>
                <w:bCs/>
                <w:sz w:val="20"/>
              </w:rPr>
              <w:t>13 02</w:t>
            </w:r>
          </w:p>
        </w:tc>
        <w:tc>
          <w:tcPr>
            <w:tcW w:w="7592" w:type="dxa"/>
            <w:tcBorders>
              <w:top w:val="single" w:sz="4" w:space="0" w:color="auto"/>
              <w:left w:val="single" w:sz="5" w:space="0" w:color="000000"/>
              <w:right w:val="single" w:sz="4" w:space="0" w:color="auto"/>
            </w:tcBorders>
            <w:vAlign w:val="center"/>
          </w:tcPr>
          <w:p w14:paraId="1B397387" w14:textId="77777777" w:rsidR="00B32EAB" w:rsidRPr="006E3B13" w:rsidRDefault="00B32EAB" w:rsidP="005C1B49">
            <w:pPr>
              <w:autoSpaceDE w:val="0"/>
              <w:adjustRightInd w:val="0"/>
              <w:ind w:firstLine="0"/>
              <w:jc w:val="left"/>
              <w:rPr>
                <w:sz w:val="20"/>
              </w:rPr>
            </w:pPr>
            <w:r w:rsidRPr="006E3B13">
              <w:rPr>
                <w:b/>
                <w:bCs/>
                <w:sz w:val="20"/>
              </w:rPr>
              <w:t>Odpadowe oleje silnikowe, przekładniowe i smarowe</w:t>
            </w:r>
          </w:p>
        </w:tc>
      </w:tr>
      <w:tr w:rsidR="006E3B13" w:rsidRPr="006E3B13" w14:paraId="1B145985" w14:textId="77777777" w:rsidTr="005C1B49">
        <w:trPr>
          <w:trHeight w:val="260"/>
        </w:trPr>
        <w:tc>
          <w:tcPr>
            <w:tcW w:w="1188" w:type="dxa"/>
            <w:tcBorders>
              <w:top w:val="single" w:sz="4" w:space="0" w:color="auto"/>
              <w:left w:val="single" w:sz="4" w:space="0" w:color="auto"/>
              <w:bottom w:val="single" w:sz="4" w:space="0" w:color="auto"/>
              <w:right w:val="single" w:sz="5" w:space="0" w:color="000000"/>
            </w:tcBorders>
            <w:vAlign w:val="center"/>
          </w:tcPr>
          <w:p w14:paraId="7305831C"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13 02 04*</w:t>
            </w:r>
          </w:p>
        </w:tc>
        <w:tc>
          <w:tcPr>
            <w:tcW w:w="7592" w:type="dxa"/>
            <w:tcBorders>
              <w:top w:val="single" w:sz="4" w:space="0" w:color="auto"/>
              <w:left w:val="single" w:sz="5" w:space="0" w:color="000000"/>
              <w:bottom w:val="single" w:sz="4" w:space="0" w:color="auto"/>
              <w:right w:val="single" w:sz="4" w:space="0" w:color="auto"/>
            </w:tcBorders>
            <w:vAlign w:val="center"/>
          </w:tcPr>
          <w:p w14:paraId="3583D00B" w14:textId="77777777" w:rsidR="00B32EAB" w:rsidRPr="006E3B13" w:rsidRDefault="00B32EAB" w:rsidP="005C1B49">
            <w:pPr>
              <w:autoSpaceDE w:val="0"/>
              <w:adjustRightInd w:val="0"/>
              <w:ind w:firstLine="0"/>
              <w:jc w:val="left"/>
              <w:rPr>
                <w:sz w:val="20"/>
              </w:rPr>
            </w:pPr>
            <w:r w:rsidRPr="006E3B13">
              <w:rPr>
                <w:sz w:val="20"/>
              </w:rPr>
              <w:t>Mineralne oleje silnikowe, przekładniowe i smarowe niezawierające związków</w:t>
            </w:r>
          </w:p>
          <w:p w14:paraId="1CD10E0A" w14:textId="77777777" w:rsidR="00B32EAB" w:rsidRPr="006E3B13" w:rsidRDefault="00524DC3" w:rsidP="005C1B49">
            <w:pPr>
              <w:autoSpaceDE w:val="0"/>
              <w:adjustRightInd w:val="0"/>
              <w:ind w:firstLine="0"/>
              <w:jc w:val="left"/>
              <w:rPr>
                <w:sz w:val="20"/>
              </w:rPr>
            </w:pPr>
            <w:proofErr w:type="spellStart"/>
            <w:r w:rsidRPr="006E3B13">
              <w:rPr>
                <w:sz w:val="20"/>
              </w:rPr>
              <w:t>chloroorganicznych</w:t>
            </w:r>
            <w:proofErr w:type="spellEnd"/>
          </w:p>
        </w:tc>
      </w:tr>
      <w:tr w:rsidR="006E3B13" w:rsidRPr="006E3B13" w14:paraId="1B0D258E"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76BB0C85"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13 02 05*</w:t>
            </w:r>
          </w:p>
        </w:tc>
        <w:tc>
          <w:tcPr>
            <w:tcW w:w="7592" w:type="dxa"/>
            <w:tcBorders>
              <w:top w:val="single" w:sz="4" w:space="0" w:color="auto"/>
              <w:left w:val="single" w:sz="5" w:space="0" w:color="000000"/>
              <w:bottom w:val="single" w:sz="4" w:space="0" w:color="auto"/>
              <w:right w:val="single" w:sz="4" w:space="0" w:color="auto"/>
            </w:tcBorders>
            <w:vAlign w:val="center"/>
          </w:tcPr>
          <w:p w14:paraId="00DC35EB" w14:textId="77777777" w:rsidR="00B32EAB" w:rsidRPr="006E3B13" w:rsidRDefault="00B32EAB" w:rsidP="005C1B49">
            <w:pPr>
              <w:autoSpaceDE w:val="0"/>
              <w:adjustRightInd w:val="0"/>
              <w:ind w:firstLine="0"/>
              <w:jc w:val="left"/>
              <w:rPr>
                <w:sz w:val="20"/>
              </w:rPr>
            </w:pPr>
            <w:r w:rsidRPr="006E3B13">
              <w:rPr>
                <w:sz w:val="20"/>
              </w:rPr>
              <w:t>Syntetyczne oleje silnikowe, przekładniowe i smarowe</w:t>
            </w:r>
          </w:p>
        </w:tc>
      </w:tr>
      <w:tr w:rsidR="006E3B13" w:rsidRPr="006E3B13" w14:paraId="643A89FD"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6266805E"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13 02 06*</w:t>
            </w:r>
          </w:p>
        </w:tc>
        <w:tc>
          <w:tcPr>
            <w:tcW w:w="7592" w:type="dxa"/>
            <w:tcBorders>
              <w:top w:val="single" w:sz="4" w:space="0" w:color="auto"/>
              <w:left w:val="single" w:sz="5" w:space="0" w:color="000000"/>
              <w:bottom w:val="single" w:sz="4" w:space="0" w:color="auto"/>
              <w:right w:val="single" w:sz="4" w:space="0" w:color="auto"/>
            </w:tcBorders>
            <w:vAlign w:val="center"/>
          </w:tcPr>
          <w:p w14:paraId="11577BF1" w14:textId="77777777" w:rsidR="00B32EAB" w:rsidRPr="006E3B13" w:rsidRDefault="00B32EAB" w:rsidP="005C1B49">
            <w:pPr>
              <w:autoSpaceDE w:val="0"/>
              <w:adjustRightInd w:val="0"/>
              <w:ind w:firstLine="0"/>
              <w:jc w:val="left"/>
              <w:rPr>
                <w:sz w:val="20"/>
              </w:rPr>
            </w:pPr>
            <w:r w:rsidRPr="006E3B13">
              <w:rPr>
                <w:sz w:val="20"/>
              </w:rPr>
              <w:t>Oleje silnikowe, przekładniowe i smarowe łatwo ulegające biodegradacji</w:t>
            </w:r>
          </w:p>
        </w:tc>
      </w:tr>
      <w:tr w:rsidR="006E3B13" w:rsidRPr="006E3B13" w14:paraId="0FC1DEB5"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34CCAD04"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13 02 07*</w:t>
            </w:r>
          </w:p>
        </w:tc>
        <w:tc>
          <w:tcPr>
            <w:tcW w:w="7592" w:type="dxa"/>
            <w:tcBorders>
              <w:top w:val="single" w:sz="4" w:space="0" w:color="auto"/>
              <w:left w:val="single" w:sz="5" w:space="0" w:color="000000"/>
              <w:bottom w:val="single" w:sz="4" w:space="0" w:color="auto"/>
              <w:right w:val="single" w:sz="4" w:space="0" w:color="auto"/>
            </w:tcBorders>
            <w:vAlign w:val="center"/>
          </w:tcPr>
          <w:p w14:paraId="2B1640D4" w14:textId="77777777" w:rsidR="00B32EAB" w:rsidRPr="006E3B13" w:rsidRDefault="00B32EAB" w:rsidP="005C1B49">
            <w:pPr>
              <w:autoSpaceDE w:val="0"/>
              <w:adjustRightInd w:val="0"/>
              <w:ind w:firstLine="0"/>
              <w:jc w:val="left"/>
              <w:rPr>
                <w:sz w:val="20"/>
              </w:rPr>
            </w:pPr>
            <w:r w:rsidRPr="006E3B13">
              <w:rPr>
                <w:sz w:val="20"/>
              </w:rPr>
              <w:t>Oleje silnikowe, przekładniowe i smarowe łatwo ulegające biodegradacji</w:t>
            </w:r>
          </w:p>
        </w:tc>
      </w:tr>
      <w:tr w:rsidR="006E3B13" w:rsidRPr="006E3B13" w14:paraId="06FA0D7A"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1B89897E"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13 02 08*</w:t>
            </w:r>
          </w:p>
        </w:tc>
        <w:tc>
          <w:tcPr>
            <w:tcW w:w="7592" w:type="dxa"/>
            <w:tcBorders>
              <w:top w:val="single" w:sz="4" w:space="0" w:color="auto"/>
              <w:left w:val="single" w:sz="5" w:space="0" w:color="000000"/>
              <w:bottom w:val="single" w:sz="4" w:space="0" w:color="auto"/>
              <w:right w:val="single" w:sz="4" w:space="0" w:color="auto"/>
            </w:tcBorders>
            <w:vAlign w:val="center"/>
          </w:tcPr>
          <w:p w14:paraId="066C620C" w14:textId="77777777" w:rsidR="00B32EAB" w:rsidRPr="006E3B13" w:rsidRDefault="00B32EAB" w:rsidP="005C1B49">
            <w:pPr>
              <w:autoSpaceDE w:val="0"/>
              <w:adjustRightInd w:val="0"/>
              <w:ind w:firstLine="0"/>
              <w:jc w:val="left"/>
              <w:rPr>
                <w:sz w:val="20"/>
              </w:rPr>
            </w:pPr>
            <w:r w:rsidRPr="006E3B13">
              <w:rPr>
                <w:sz w:val="20"/>
              </w:rPr>
              <w:t>Inne oleje silnikowe, przekładniowe i smarowe</w:t>
            </w:r>
          </w:p>
        </w:tc>
      </w:tr>
      <w:tr w:rsidR="006E3B13" w:rsidRPr="006E3B13" w14:paraId="10713B54" w14:textId="77777777" w:rsidTr="005C1B49">
        <w:trPr>
          <w:trHeight w:val="258"/>
        </w:trPr>
        <w:tc>
          <w:tcPr>
            <w:tcW w:w="1188" w:type="dxa"/>
            <w:tcBorders>
              <w:top w:val="single" w:sz="4" w:space="0" w:color="auto"/>
              <w:left w:val="single" w:sz="4" w:space="0" w:color="auto"/>
              <w:bottom w:val="single" w:sz="4" w:space="0" w:color="auto"/>
              <w:right w:val="single" w:sz="5" w:space="0" w:color="000000"/>
            </w:tcBorders>
            <w:vAlign w:val="center"/>
          </w:tcPr>
          <w:p w14:paraId="41E3ADC1" w14:textId="77777777" w:rsidR="00B32EAB" w:rsidRPr="006E3B13" w:rsidRDefault="00B32EAB" w:rsidP="005C1B49">
            <w:pPr>
              <w:pStyle w:val="Default"/>
              <w:rPr>
                <w:rFonts w:asciiTheme="minorHAnsi" w:hAnsiTheme="minorHAnsi"/>
                <w:b/>
                <w:color w:val="auto"/>
                <w:sz w:val="20"/>
                <w:szCs w:val="20"/>
              </w:rPr>
            </w:pPr>
            <w:r w:rsidRPr="006E3B13">
              <w:rPr>
                <w:rFonts w:asciiTheme="minorHAnsi" w:hAnsiTheme="minorHAnsi"/>
                <w:b/>
                <w:color w:val="auto"/>
                <w:sz w:val="20"/>
                <w:szCs w:val="20"/>
              </w:rPr>
              <w:t xml:space="preserve">15 </w:t>
            </w:r>
          </w:p>
        </w:tc>
        <w:tc>
          <w:tcPr>
            <w:tcW w:w="7592" w:type="dxa"/>
            <w:tcBorders>
              <w:top w:val="single" w:sz="4" w:space="0" w:color="auto"/>
              <w:left w:val="single" w:sz="5" w:space="0" w:color="000000"/>
              <w:bottom w:val="single" w:sz="4" w:space="0" w:color="auto"/>
              <w:right w:val="single" w:sz="4" w:space="0" w:color="auto"/>
            </w:tcBorders>
            <w:vAlign w:val="center"/>
          </w:tcPr>
          <w:p w14:paraId="568D93F0" w14:textId="77777777" w:rsidR="00B32EAB" w:rsidRPr="006E3B13" w:rsidRDefault="00B32EAB" w:rsidP="005C1B49">
            <w:pPr>
              <w:pStyle w:val="Default"/>
              <w:rPr>
                <w:rFonts w:asciiTheme="minorHAnsi" w:hAnsiTheme="minorHAnsi"/>
                <w:b/>
                <w:color w:val="auto"/>
                <w:sz w:val="20"/>
                <w:szCs w:val="20"/>
              </w:rPr>
            </w:pPr>
            <w:r w:rsidRPr="006E3B13">
              <w:rPr>
                <w:rFonts w:asciiTheme="minorHAnsi" w:hAnsiTheme="minorHAnsi"/>
                <w:b/>
                <w:color w:val="auto"/>
                <w:sz w:val="20"/>
                <w:szCs w:val="20"/>
              </w:rPr>
              <w:t>Odpady opakowaniowe; sorbenty, tkaniny do wycierania, materiały filtracyjne i ubrania ochronne nieujęte w innych grupach</w:t>
            </w:r>
          </w:p>
        </w:tc>
      </w:tr>
      <w:tr w:rsidR="006E3B13" w:rsidRPr="006E3B13" w14:paraId="2F0B94A9" w14:textId="77777777" w:rsidTr="005C1B49">
        <w:trPr>
          <w:trHeight w:val="529"/>
        </w:trPr>
        <w:tc>
          <w:tcPr>
            <w:tcW w:w="1188" w:type="dxa"/>
            <w:tcBorders>
              <w:top w:val="single" w:sz="4" w:space="0" w:color="auto"/>
              <w:left w:val="single" w:sz="4" w:space="0" w:color="auto"/>
              <w:right w:val="single" w:sz="5" w:space="0" w:color="000000"/>
            </w:tcBorders>
            <w:vAlign w:val="center"/>
          </w:tcPr>
          <w:p w14:paraId="62FDB086"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w:t>
            </w:r>
          </w:p>
        </w:tc>
        <w:tc>
          <w:tcPr>
            <w:tcW w:w="7592" w:type="dxa"/>
            <w:tcBorders>
              <w:top w:val="single" w:sz="4" w:space="0" w:color="auto"/>
              <w:left w:val="single" w:sz="5" w:space="0" w:color="000000"/>
              <w:right w:val="single" w:sz="4" w:space="0" w:color="auto"/>
            </w:tcBorders>
            <w:vAlign w:val="center"/>
          </w:tcPr>
          <w:p w14:paraId="3969E88F"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Odpady opakowaniowe (włącznie z selektywnie gromadzonymi komunalnymi odpadami opakowaniowymi)</w:t>
            </w:r>
          </w:p>
        </w:tc>
      </w:tr>
      <w:tr w:rsidR="006E3B13" w:rsidRPr="006E3B13" w14:paraId="1B9B37BA" w14:textId="77777777" w:rsidTr="005C1B49">
        <w:trPr>
          <w:trHeight w:val="312"/>
        </w:trPr>
        <w:tc>
          <w:tcPr>
            <w:tcW w:w="1188" w:type="dxa"/>
            <w:tcBorders>
              <w:top w:val="single" w:sz="4" w:space="0" w:color="auto"/>
              <w:left w:val="single" w:sz="4" w:space="0" w:color="auto"/>
              <w:bottom w:val="single" w:sz="4" w:space="0" w:color="auto"/>
              <w:right w:val="single" w:sz="4" w:space="0" w:color="auto"/>
            </w:tcBorders>
            <w:vAlign w:val="center"/>
          </w:tcPr>
          <w:p w14:paraId="6A52E1A5"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15 01 01 </w:t>
            </w:r>
          </w:p>
        </w:tc>
        <w:tc>
          <w:tcPr>
            <w:tcW w:w="7592" w:type="dxa"/>
            <w:tcBorders>
              <w:top w:val="single" w:sz="4" w:space="0" w:color="auto"/>
              <w:left w:val="single" w:sz="4" w:space="0" w:color="auto"/>
              <w:bottom w:val="single" w:sz="4" w:space="0" w:color="auto"/>
              <w:right w:val="single" w:sz="4" w:space="0" w:color="auto"/>
            </w:tcBorders>
            <w:vAlign w:val="center"/>
          </w:tcPr>
          <w:p w14:paraId="08A7775F"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 papieru i z tektury </w:t>
            </w:r>
          </w:p>
        </w:tc>
      </w:tr>
      <w:tr w:rsidR="006E3B13" w:rsidRPr="006E3B13" w14:paraId="14FEFD04" w14:textId="77777777" w:rsidTr="005C1B49">
        <w:trPr>
          <w:trHeight w:val="108"/>
        </w:trPr>
        <w:tc>
          <w:tcPr>
            <w:tcW w:w="1188" w:type="dxa"/>
            <w:tcBorders>
              <w:top w:val="single" w:sz="4" w:space="0" w:color="auto"/>
              <w:left w:val="single" w:sz="4" w:space="0" w:color="auto"/>
              <w:bottom w:val="single" w:sz="4" w:space="0" w:color="auto"/>
              <w:right w:val="single" w:sz="4" w:space="0" w:color="auto"/>
            </w:tcBorders>
            <w:vAlign w:val="center"/>
          </w:tcPr>
          <w:p w14:paraId="2CB5A799"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15 01 02 </w:t>
            </w:r>
          </w:p>
        </w:tc>
        <w:tc>
          <w:tcPr>
            <w:tcW w:w="7592" w:type="dxa"/>
            <w:tcBorders>
              <w:top w:val="single" w:sz="4" w:space="0" w:color="auto"/>
              <w:left w:val="single" w:sz="4" w:space="0" w:color="auto"/>
              <w:bottom w:val="single" w:sz="4" w:space="0" w:color="auto"/>
              <w:right w:val="single" w:sz="4" w:space="0" w:color="auto"/>
            </w:tcBorders>
            <w:vAlign w:val="center"/>
          </w:tcPr>
          <w:p w14:paraId="4FEB67EE"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 tworzyw sztucznych </w:t>
            </w:r>
          </w:p>
        </w:tc>
      </w:tr>
      <w:tr w:rsidR="006E3B13" w:rsidRPr="006E3B13" w14:paraId="1E206536" w14:textId="77777777" w:rsidTr="005C1B49">
        <w:trPr>
          <w:trHeight w:val="85"/>
        </w:trPr>
        <w:tc>
          <w:tcPr>
            <w:tcW w:w="1188" w:type="dxa"/>
            <w:tcBorders>
              <w:top w:val="single" w:sz="4" w:space="0" w:color="auto"/>
              <w:left w:val="single" w:sz="4" w:space="0" w:color="auto"/>
              <w:bottom w:val="single" w:sz="4" w:space="0" w:color="auto"/>
              <w:right w:val="single" w:sz="4" w:space="0" w:color="auto"/>
            </w:tcBorders>
            <w:vAlign w:val="center"/>
          </w:tcPr>
          <w:p w14:paraId="153D36F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15 01 04 </w:t>
            </w:r>
          </w:p>
        </w:tc>
        <w:tc>
          <w:tcPr>
            <w:tcW w:w="7592" w:type="dxa"/>
            <w:tcBorders>
              <w:top w:val="single" w:sz="4" w:space="0" w:color="auto"/>
              <w:left w:val="single" w:sz="4" w:space="0" w:color="auto"/>
              <w:bottom w:val="single" w:sz="4" w:space="0" w:color="auto"/>
              <w:right w:val="single" w:sz="4" w:space="0" w:color="auto"/>
            </w:tcBorders>
            <w:vAlign w:val="center"/>
          </w:tcPr>
          <w:p w14:paraId="6872FB52"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 metali </w:t>
            </w:r>
          </w:p>
        </w:tc>
      </w:tr>
      <w:tr w:rsidR="006E3B13" w:rsidRPr="006E3B13" w14:paraId="05FD5309"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5BD79C16"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15 01 05 </w:t>
            </w:r>
          </w:p>
        </w:tc>
        <w:tc>
          <w:tcPr>
            <w:tcW w:w="7592" w:type="dxa"/>
            <w:tcBorders>
              <w:top w:val="single" w:sz="4" w:space="0" w:color="auto"/>
              <w:left w:val="single" w:sz="4" w:space="0" w:color="auto"/>
              <w:bottom w:val="single" w:sz="4" w:space="0" w:color="auto"/>
              <w:right w:val="single" w:sz="4" w:space="0" w:color="auto"/>
            </w:tcBorders>
            <w:vAlign w:val="center"/>
          </w:tcPr>
          <w:p w14:paraId="798BDF2A"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wielomateriałowe </w:t>
            </w:r>
          </w:p>
        </w:tc>
      </w:tr>
      <w:tr w:rsidR="006E3B13" w:rsidRPr="006E3B13" w14:paraId="55DD1046" w14:textId="77777777" w:rsidTr="005C1B49">
        <w:trPr>
          <w:trHeight w:val="98"/>
        </w:trPr>
        <w:tc>
          <w:tcPr>
            <w:tcW w:w="1188" w:type="dxa"/>
            <w:tcBorders>
              <w:top w:val="single" w:sz="4" w:space="0" w:color="auto"/>
              <w:left w:val="single" w:sz="4" w:space="0" w:color="auto"/>
              <w:bottom w:val="single" w:sz="4" w:space="0" w:color="auto"/>
              <w:right w:val="single" w:sz="4" w:space="0" w:color="auto"/>
            </w:tcBorders>
            <w:vAlign w:val="center"/>
          </w:tcPr>
          <w:p w14:paraId="62672EA6"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15 01 06 </w:t>
            </w:r>
          </w:p>
        </w:tc>
        <w:tc>
          <w:tcPr>
            <w:tcW w:w="7592" w:type="dxa"/>
            <w:tcBorders>
              <w:top w:val="single" w:sz="4" w:space="0" w:color="auto"/>
              <w:left w:val="single" w:sz="4" w:space="0" w:color="auto"/>
              <w:bottom w:val="single" w:sz="4" w:space="0" w:color="auto"/>
              <w:right w:val="single" w:sz="4" w:space="0" w:color="auto"/>
            </w:tcBorders>
            <w:vAlign w:val="center"/>
          </w:tcPr>
          <w:p w14:paraId="2B7580DB" w14:textId="77777777" w:rsidR="00B32EAB" w:rsidRPr="006E3B13" w:rsidRDefault="00B32EAB" w:rsidP="005C1B49">
            <w:pPr>
              <w:pStyle w:val="Default"/>
              <w:rPr>
                <w:rFonts w:asciiTheme="minorHAnsi" w:hAnsiTheme="minorHAnsi"/>
                <w:color w:val="auto"/>
                <w:sz w:val="20"/>
                <w:szCs w:val="20"/>
              </w:rPr>
            </w:pPr>
            <w:r w:rsidRPr="006E3B13">
              <w:rPr>
                <w:rFonts w:asciiTheme="minorHAnsi" w:hAnsiTheme="minorHAnsi"/>
                <w:color w:val="auto"/>
                <w:sz w:val="20"/>
                <w:szCs w:val="20"/>
              </w:rPr>
              <w:t xml:space="preserve">Opakowania ze szkła </w:t>
            </w:r>
          </w:p>
        </w:tc>
      </w:tr>
      <w:tr w:rsidR="006E3B13" w:rsidRPr="006E3B13" w14:paraId="308F5B31" w14:textId="77777777" w:rsidTr="005C1B49">
        <w:trPr>
          <w:trHeight w:val="141"/>
        </w:trPr>
        <w:tc>
          <w:tcPr>
            <w:tcW w:w="1188" w:type="dxa"/>
            <w:tcBorders>
              <w:top w:val="single" w:sz="4" w:space="0" w:color="auto"/>
              <w:left w:val="single" w:sz="4" w:space="0" w:color="auto"/>
              <w:bottom w:val="single" w:sz="4" w:space="0" w:color="auto"/>
              <w:right w:val="single" w:sz="4" w:space="0" w:color="auto"/>
            </w:tcBorders>
            <w:vAlign w:val="center"/>
          </w:tcPr>
          <w:p w14:paraId="1CC6288C" w14:textId="77777777" w:rsidR="00B32EAB" w:rsidRPr="006E3B13" w:rsidRDefault="00B32EAB" w:rsidP="005C1B49">
            <w:pPr>
              <w:autoSpaceDE w:val="0"/>
              <w:adjustRightInd w:val="0"/>
              <w:ind w:firstLine="10"/>
              <w:jc w:val="left"/>
              <w:rPr>
                <w:sz w:val="20"/>
              </w:rPr>
            </w:pPr>
            <w:r w:rsidRPr="006E3B13">
              <w:rPr>
                <w:b/>
                <w:bCs/>
                <w:sz w:val="20"/>
              </w:rPr>
              <w:t>20 03</w:t>
            </w:r>
          </w:p>
        </w:tc>
        <w:tc>
          <w:tcPr>
            <w:tcW w:w="7592" w:type="dxa"/>
            <w:tcBorders>
              <w:top w:val="single" w:sz="4" w:space="0" w:color="auto"/>
              <w:left w:val="single" w:sz="4" w:space="0" w:color="auto"/>
              <w:bottom w:val="single" w:sz="4" w:space="0" w:color="auto"/>
              <w:right w:val="single" w:sz="4" w:space="0" w:color="auto"/>
            </w:tcBorders>
            <w:vAlign w:val="center"/>
          </w:tcPr>
          <w:p w14:paraId="790E3189" w14:textId="77777777" w:rsidR="00B32EAB" w:rsidRPr="006E3B13" w:rsidRDefault="00B32EAB" w:rsidP="005C1B49">
            <w:pPr>
              <w:autoSpaceDE w:val="0"/>
              <w:adjustRightInd w:val="0"/>
              <w:ind w:firstLine="0"/>
              <w:jc w:val="left"/>
              <w:rPr>
                <w:sz w:val="20"/>
              </w:rPr>
            </w:pPr>
            <w:r w:rsidRPr="006E3B13">
              <w:rPr>
                <w:b/>
                <w:bCs/>
                <w:sz w:val="20"/>
              </w:rPr>
              <w:t>Inne odpady komunalne:</w:t>
            </w:r>
          </w:p>
        </w:tc>
      </w:tr>
      <w:tr w:rsidR="006E3B13" w:rsidRPr="006E3B13" w14:paraId="66E24113" w14:textId="77777777" w:rsidTr="005C1B49">
        <w:trPr>
          <w:trHeight w:val="108"/>
        </w:trPr>
        <w:tc>
          <w:tcPr>
            <w:tcW w:w="1188" w:type="dxa"/>
            <w:tcBorders>
              <w:top w:val="single" w:sz="4" w:space="0" w:color="auto"/>
              <w:left w:val="single" w:sz="4" w:space="0" w:color="auto"/>
              <w:bottom w:val="single" w:sz="4" w:space="0" w:color="auto"/>
              <w:right w:val="single" w:sz="4" w:space="0" w:color="auto"/>
            </w:tcBorders>
            <w:vAlign w:val="center"/>
          </w:tcPr>
          <w:p w14:paraId="06AA3B8C" w14:textId="77777777" w:rsidR="00B32EAB" w:rsidRPr="006E3B13" w:rsidRDefault="00B32EAB" w:rsidP="005C1B49">
            <w:pPr>
              <w:autoSpaceDE w:val="0"/>
              <w:adjustRightInd w:val="0"/>
              <w:ind w:firstLine="10"/>
              <w:jc w:val="left"/>
              <w:rPr>
                <w:sz w:val="20"/>
              </w:rPr>
            </w:pPr>
            <w:r w:rsidRPr="006E3B13">
              <w:rPr>
                <w:sz w:val="20"/>
              </w:rPr>
              <w:t>20 03 01</w:t>
            </w:r>
          </w:p>
        </w:tc>
        <w:tc>
          <w:tcPr>
            <w:tcW w:w="7592" w:type="dxa"/>
            <w:tcBorders>
              <w:top w:val="single" w:sz="4" w:space="0" w:color="auto"/>
              <w:left w:val="single" w:sz="4" w:space="0" w:color="auto"/>
              <w:bottom w:val="single" w:sz="4" w:space="0" w:color="auto"/>
              <w:right w:val="single" w:sz="4" w:space="0" w:color="auto"/>
            </w:tcBorders>
            <w:vAlign w:val="center"/>
          </w:tcPr>
          <w:p w14:paraId="4BBB2E0B" w14:textId="77777777" w:rsidR="00B32EAB" w:rsidRPr="006E3B13" w:rsidRDefault="00B32EAB" w:rsidP="005C1B49">
            <w:pPr>
              <w:autoSpaceDE w:val="0"/>
              <w:adjustRightInd w:val="0"/>
              <w:ind w:firstLine="0"/>
              <w:jc w:val="left"/>
              <w:rPr>
                <w:sz w:val="20"/>
              </w:rPr>
            </w:pPr>
            <w:r w:rsidRPr="006E3B13">
              <w:rPr>
                <w:sz w:val="20"/>
              </w:rPr>
              <w:t>Niesegregowane(zmieszane) odpady komunalne</w:t>
            </w:r>
          </w:p>
        </w:tc>
      </w:tr>
      <w:tr w:rsidR="006E3B13" w:rsidRPr="006E3B13" w14:paraId="68C07731"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10E75105" w14:textId="77777777" w:rsidR="00B32EAB" w:rsidRPr="006E3B13" w:rsidRDefault="00B32EAB" w:rsidP="005C1B49">
            <w:pPr>
              <w:autoSpaceDE w:val="0"/>
              <w:adjustRightInd w:val="0"/>
              <w:ind w:firstLine="10"/>
              <w:jc w:val="left"/>
              <w:rPr>
                <w:sz w:val="20"/>
              </w:rPr>
            </w:pPr>
            <w:r w:rsidRPr="006E3B13">
              <w:rPr>
                <w:sz w:val="20"/>
              </w:rPr>
              <w:t>20 03 04</w:t>
            </w:r>
          </w:p>
        </w:tc>
        <w:tc>
          <w:tcPr>
            <w:tcW w:w="7592" w:type="dxa"/>
            <w:tcBorders>
              <w:top w:val="single" w:sz="4" w:space="0" w:color="auto"/>
              <w:left w:val="single" w:sz="4" w:space="0" w:color="auto"/>
              <w:bottom w:val="single" w:sz="4" w:space="0" w:color="auto"/>
              <w:right w:val="single" w:sz="4" w:space="0" w:color="auto"/>
            </w:tcBorders>
            <w:vAlign w:val="center"/>
          </w:tcPr>
          <w:p w14:paraId="151BDB80" w14:textId="77777777" w:rsidR="00B32EAB" w:rsidRPr="006E3B13" w:rsidRDefault="00B32EAB" w:rsidP="005C1B49">
            <w:pPr>
              <w:autoSpaceDE w:val="0"/>
              <w:adjustRightInd w:val="0"/>
              <w:ind w:firstLine="0"/>
              <w:jc w:val="left"/>
              <w:rPr>
                <w:sz w:val="20"/>
              </w:rPr>
            </w:pPr>
            <w:r w:rsidRPr="006E3B13">
              <w:rPr>
                <w:sz w:val="20"/>
              </w:rPr>
              <w:t>Szlamy ze zbiorników bezodpływowych służących do gromadzenia nieczystości</w:t>
            </w:r>
          </w:p>
        </w:tc>
      </w:tr>
      <w:tr w:rsidR="006E3B13" w:rsidRPr="006E3B13" w14:paraId="21FEC151" w14:textId="77777777" w:rsidTr="005C1B49">
        <w:trPr>
          <w:trHeight w:val="109"/>
        </w:trPr>
        <w:tc>
          <w:tcPr>
            <w:tcW w:w="1188" w:type="dxa"/>
            <w:tcBorders>
              <w:top w:val="single" w:sz="4" w:space="0" w:color="auto"/>
              <w:left w:val="single" w:sz="4" w:space="0" w:color="auto"/>
              <w:bottom w:val="single" w:sz="4" w:space="0" w:color="auto"/>
              <w:right w:val="single" w:sz="4" w:space="0" w:color="auto"/>
            </w:tcBorders>
            <w:vAlign w:val="center"/>
          </w:tcPr>
          <w:p w14:paraId="3AA98DC2" w14:textId="77777777" w:rsidR="00B32EAB" w:rsidRPr="006E3B13" w:rsidRDefault="00B32EAB" w:rsidP="005C1B49">
            <w:pPr>
              <w:autoSpaceDE w:val="0"/>
              <w:adjustRightInd w:val="0"/>
              <w:ind w:firstLine="10"/>
              <w:jc w:val="left"/>
              <w:rPr>
                <w:sz w:val="20"/>
              </w:rPr>
            </w:pPr>
            <w:r w:rsidRPr="006E3B13">
              <w:rPr>
                <w:sz w:val="20"/>
              </w:rPr>
              <w:t>20 03 06</w:t>
            </w:r>
          </w:p>
        </w:tc>
        <w:tc>
          <w:tcPr>
            <w:tcW w:w="7592" w:type="dxa"/>
            <w:tcBorders>
              <w:top w:val="single" w:sz="4" w:space="0" w:color="auto"/>
              <w:left w:val="single" w:sz="4" w:space="0" w:color="auto"/>
              <w:bottom w:val="single" w:sz="4" w:space="0" w:color="auto"/>
              <w:right w:val="single" w:sz="4" w:space="0" w:color="auto"/>
            </w:tcBorders>
            <w:vAlign w:val="center"/>
          </w:tcPr>
          <w:p w14:paraId="15B02817" w14:textId="77777777" w:rsidR="00B32EAB" w:rsidRPr="006E3B13" w:rsidRDefault="00B32EAB" w:rsidP="005C1B49">
            <w:pPr>
              <w:autoSpaceDE w:val="0"/>
              <w:adjustRightInd w:val="0"/>
              <w:ind w:firstLine="0"/>
              <w:jc w:val="left"/>
              <w:rPr>
                <w:sz w:val="20"/>
              </w:rPr>
            </w:pPr>
            <w:r w:rsidRPr="006E3B13">
              <w:rPr>
                <w:sz w:val="20"/>
              </w:rPr>
              <w:t>Odpady ze studzienek kanalizacyjnych</w:t>
            </w:r>
          </w:p>
        </w:tc>
      </w:tr>
    </w:tbl>
    <w:p w14:paraId="454AF46D" w14:textId="77777777" w:rsidR="00B32EAB" w:rsidRPr="006E3B13" w:rsidRDefault="00B32EAB" w:rsidP="00B32EAB">
      <w:pPr>
        <w:autoSpaceDE w:val="0"/>
        <w:adjustRightInd w:val="0"/>
        <w:ind w:firstLine="0"/>
        <w:jc w:val="left"/>
        <w:rPr>
          <w:rFonts w:cs="Helvetica"/>
          <w:sz w:val="16"/>
          <w:szCs w:val="16"/>
        </w:rPr>
      </w:pPr>
      <w:r w:rsidRPr="006E3B13">
        <w:rPr>
          <w:rFonts w:cs="Helvetica"/>
          <w:sz w:val="16"/>
          <w:szCs w:val="16"/>
          <w:vertAlign w:val="superscript"/>
        </w:rPr>
        <w:t>1)</w:t>
      </w:r>
      <w:r w:rsidRPr="006E3B13">
        <w:rPr>
          <w:rFonts w:cs="Helvetica"/>
          <w:sz w:val="16"/>
          <w:szCs w:val="16"/>
        </w:rPr>
        <w:t xml:space="preserve">  Dwie pierwsze cyfry oznaczaj</w:t>
      </w:r>
      <w:r w:rsidRPr="006E3B13">
        <w:rPr>
          <w:rFonts w:cs="Arial"/>
          <w:sz w:val="16"/>
          <w:szCs w:val="16"/>
        </w:rPr>
        <w:t xml:space="preserve">ą </w:t>
      </w:r>
      <w:r w:rsidRPr="006E3B13">
        <w:rPr>
          <w:rFonts w:cs="Helvetica"/>
          <w:sz w:val="16"/>
          <w:szCs w:val="16"/>
        </w:rPr>
        <w:t>grup</w:t>
      </w:r>
      <w:r w:rsidRPr="006E3B13">
        <w:rPr>
          <w:rFonts w:cs="Arial"/>
          <w:sz w:val="16"/>
          <w:szCs w:val="16"/>
        </w:rPr>
        <w:t xml:space="preserve">ę </w:t>
      </w:r>
      <w:r w:rsidRPr="006E3B13">
        <w:rPr>
          <w:rFonts w:cs="Helvetica"/>
          <w:sz w:val="16"/>
          <w:szCs w:val="16"/>
        </w:rPr>
        <w:t>odpadów wskazuj</w:t>
      </w:r>
      <w:r w:rsidRPr="006E3B13">
        <w:rPr>
          <w:rFonts w:cs="Arial"/>
          <w:sz w:val="16"/>
          <w:szCs w:val="16"/>
        </w:rPr>
        <w:t>ą</w:t>
      </w:r>
      <w:r w:rsidRPr="006E3B13">
        <w:rPr>
          <w:rFonts w:cs="Helvetica"/>
          <w:sz w:val="16"/>
          <w:szCs w:val="16"/>
        </w:rPr>
        <w:t>c</w:t>
      </w:r>
      <w:r w:rsidRPr="006E3B13">
        <w:rPr>
          <w:rFonts w:cs="Arial"/>
          <w:sz w:val="16"/>
          <w:szCs w:val="16"/>
        </w:rPr>
        <w:t>ą ź</w:t>
      </w:r>
      <w:r w:rsidRPr="006E3B13">
        <w:rPr>
          <w:rFonts w:cs="Helvetica"/>
          <w:sz w:val="16"/>
          <w:szCs w:val="16"/>
        </w:rPr>
        <w:t>ródło powstawania odpadów. Oznaczenie grupy odpadów</w:t>
      </w:r>
    </w:p>
    <w:p w14:paraId="678FD5AF" w14:textId="77777777" w:rsidR="00B32EAB" w:rsidRPr="006E3B13" w:rsidRDefault="00B32EAB" w:rsidP="00B32EAB">
      <w:pPr>
        <w:autoSpaceDE w:val="0"/>
        <w:adjustRightInd w:val="0"/>
        <w:ind w:firstLine="0"/>
        <w:jc w:val="left"/>
        <w:rPr>
          <w:rFonts w:cs="Helvetica"/>
          <w:sz w:val="16"/>
          <w:szCs w:val="16"/>
        </w:rPr>
      </w:pPr>
      <w:r w:rsidRPr="006E3B13">
        <w:rPr>
          <w:rFonts w:cs="Helvetica"/>
          <w:sz w:val="16"/>
          <w:szCs w:val="16"/>
        </w:rPr>
        <w:t>ł</w:t>
      </w:r>
      <w:r w:rsidRPr="006E3B13">
        <w:rPr>
          <w:rFonts w:cs="Arial"/>
          <w:sz w:val="16"/>
          <w:szCs w:val="16"/>
        </w:rPr>
        <w:t>ą</w:t>
      </w:r>
      <w:r w:rsidRPr="006E3B13">
        <w:rPr>
          <w:rFonts w:cs="Helvetica"/>
          <w:sz w:val="16"/>
          <w:szCs w:val="16"/>
        </w:rPr>
        <w:t>cznie z dwiema nast</w:t>
      </w:r>
      <w:r w:rsidRPr="006E3B13">
        <w:rPr>
          <w:rFonts w:cs="Arial"/>
          <w:sz w:val="16"/>
          <w:szCs w:val="16"/>
        </w:rPr>
        <w:t>ę</w:t>
      </w:r>
      <w:r w:rsidRPr="006E3B13">
        <w:rPr>
          <w:rFonts w:cs="Helvetica"/>
          <w:sz w:val="16"/>
          <w:szCs w:val="16"/>
        </w:rPr>
        <w:t>pnymi cyframi identyfikuje podgrup</w:t>
      </w:r>
      <w:r w:rsidRPr="006E3B13">
        <w:rPr>
          <w:rFonts w:cs="Arial"/>
          <w:sz w:val="16"/>
          <w:szCs w:val="16"/>
        </w:rPr>
        <w:t xml:space="preserve">ę </w:t>
      </w:r>
      <w:r w:rsidRPr="006E3B13">
        <w:rPr>
          <w:rFonts w:cs="Helvetica"/>
          <w:sz w:val="16"/>
          <w:szCs w:val="16"/>
        </w:rPr>
        <w:t>odpadów, a kod składaj</w:t>
      </w:r>
      <w:r w:rsidRPr="006E3B13">
        <w:rPr>
          <w:rFonts w:cs="Arial"/>
          <w:sz w:val="16"/>
          <w:szCs w:val="16"/>
        </w:rPr>
        <w:t>ą</w:t>
      </w:r>
      <w:r w:rsidRPr="006E3B13">
        <w:rPr>
          <w:rFonts w:cs="Helvetica"/>
          <w:sz w:val="16"/>
          <w:szCs w:val="16"/>
        </w:rPr>
        <w:t>cy si</w:t>
      </w:r>
      <w:r w:rsidRPr="006E3B13">
        <w:rPr>
          <w:rFonts w:cs="Arial"/>
          <w:sz w:val="16"/>
          <w:szCs w:val="16"/>
        </w:rPr>
        <w:t xml:space="preserve">ę </w:t>
      </w:r>
      <w:r w:rsidRPr="006E3B13">
        <w:rPr>
          <w:rFonts w:cs="Helvetica"/>
          <w:sz w:val="16"/>
          <w:szCs w:val="16"/>
        </w:rPr>
        <w:t>z sze</w:t>
      </w:r>
      <w:r w:rsidRPr="006E3B13">
        <w:rPr>
          <w:rFonts w:cs="Arial"/>
          <w:sz w:val="16"/>
          <w:szCs w:val="16"/>
        </w:rPr>
        <w:t>ś</w:t>
      </w:r>
      <w:r w:rsidRPr="006E3B13">
        <w:rPr>
          <w:rFonts w:cs="Helvetica"/>
          <w:sz w:val="16"/>
          <w:szCs w:val="16"/>
        </w:rPr>
        <w:t>ciu cyfr identyfikuje rodzaj</w:t>
      </w:r>
    </w:p>
    <w:p w14:paraId="14057D7C" w14:textId="77777777" w:rsidR="00B32EAB" w:rsidRPr="006E3B13" w:rsidRDefault="00B32EAB" w:rsidP="00B32EAB">
      <w:pPr>
        <w:autoSpaceDE w:val="0"/>
        <w:adjustRightInd w:val="0"/>
        <w:ind w:firstLine="0"/>
        <w:jc w:val="left"/>
        <w:rPr>
          <w:rFonts w:cs="Helvetica"/>
          <w:sz w:val="16"/>
          <w:szCs w:val="16"/>
        </w:rPr>
      </w:pPr>
      <w:r w:rsidRPr="006E3B13">
        <w:rPr>
          <w:rFonts w:cs="Helvetica"/>
          <w:sz w:val="16"/>
          <w:szCs w:val="16"/>
        </w:rPr>
        <w:t>odpadów.</w:t>
      </w:r>
    </w:p>
    <w:p w14:paraId="31ABA888" w14:textId="77777777" w:rsidR="00B32EAB" w:rsidRPr="006E3B13" w:rsidRDefault="00B32EAB" w:rsidP="00B32EAB">
      <w:pPr>
        <w:autoSpaceDE w:val="0"/>
        <w:adjustRightInd w:val="0"/>
        <w:ind w:firstLine="0"/>
        <w:jc w:val="left"/>
        <w:rPr>
          <w:rFonts w:cs="Helvetica"/>
          <w:sz w:val="16"/>
          <w:szCs w:val="16"/>
        </w:rPr>
      </w:pPr>
      <w:r w:rsidRPr="006E3B13">
        <w:rPr>
          <w:rFonts w:cs="Helvetica"/>
          <w:sz w:val="16"/>
          <w:szCs w:val="16"/>
        </w:rPr>
        <w:t>*) Odpady niebezpieczne</w:t>
      </w:r>
    </w:p>
    <w:p w14:paraId="216D42DF" w14:textId="77777777" w:rsidR="00B32EAB" w:rsidRPr="006E3B13" w:rsidRDefault="00B32EAB" w:rsidP="00B32EAB">
      <w:pPr>
        <w:pStyle w:val="Nagwek3"/>
      </w:pPr>
      <w:bookmarkStart w:id="63" w:name="_Toc493160054"/>
      <w:bookmarkStart w:id="64" w:name="_Toc43106678"/>
      <w:r w:rsidRPr="006E3B13">
        <w:t>OODZIAŁYWANIE AKUSTYCZNE</w:t>
      </w:r>
      <w:bookmarkEnd w:id="63"/>
      <w:bookmarkEnd w:id="64"/>
    </w:p>
    <w:p w14:paraId="77AB3A34" w14:textId="77777777" w:rsidR="00B32EAB" w:rsidRPr="006E3B13" w:rsidRDefault="00B32EAB" w:rsidP="00B32EAB">
      <w:r w:rsidRPr="006E3B13">
        <w:t xml:space="preserve">Zjawiska takie jak hałas i wibracje mogą pojawić się w trakcie budowy, będą one jednak chwilowe, krótkotrwałe i ustaną wraz z zakończeniem prowadzenia robót budowlanych. </w:t>
      </w:r>
    </w:p>
    <w:p w14:paraId="7EE4CAE2" w14:textId="77777777" w:rsidR="00B32EAB" w:rsidRPr="006E3B13" w:rsidRDefault="00B32EAB" w:rsidP="00276A8A">
      <w:pPr>
        <w:spacing w:before="120"/>
        <w:rPr>
          <w:rFonts w:ascii="Calibri" w:hAnsi="Calibri"/>
        </w:rPr>
      </w:pPr>
      <w:r w:rsidRPr="006E3B13">
        <w:rPr>
          <w:rFonts w:ascii="Calibri" w:hAnsi="Calibri"/>
        </w:rPr>
        <w:t>Należy zwrócić uwagę, że realizacja planowanego przedsięwzięcia nie wpłynie na pogorszenie stanu klimatu akustycznego. Rozbiórka istniejącego mostu i budowa nowego obiektu przyczyni się do polepszenia stanu mostu. W wyniku realizacji przedsięwzięcia nastąpi poprawa stanu technicznego obiektu i zostanie wykonana nawierzchnia, które sprawią, iż hałas</w:t>
      </w:r>
      <w:r w:rsidR="006E0D73" w:rsidRPr="006E3B13">
        <w:rPr>
          <w:rFonts w:ascii="Calibri" w:hAnsi="Calibri"/>
        </w:rPr>
        <w:t xml:space="preserve"> i</w:t>
      </w:r>
      <w:r w:rsidRPr="006E3B13">
        <w:rPr>
          <w:rFonts w:ascii="Calibri" w:hAnsi="Calibri"/>
        </w:rPr>
        <w:t xml:space="preserve"> wibracje najbliższej perspektywie czasowej znacząco obniżą się w porównaniu ze stanem obecnym. </w:t>
      </w:r>
    </w:p>
    <w:p w14:paraId="2A4832D2" w14:textId="77777777" w:rsidR="00B32EAB" w:rsidRPr="006E3B13" w:rsidRDefault="00B32EAB" w:rsidP="00B32EAB">
      <w:pPr>
        <w:spacing w:before="120"/>
        <w:rPr>
          <w:rFonts w:ascii="Calibri" w:hAnsi="Calibri"/>
        </w:rPr>
      </w:pPr>
      <w:r w:rsidRPr="006E3B13">
        <w:rPr>
          <w:rFonts w:ascii="Calibri" w:hAnsi="Calibri"/>
        </w:rPr>
        <w:lastRenderedPageBreak/>
        <w:t xml:space="preserve">Należy nadmienić, że z uwagi na zagospodarowanie terenów sąsiadujących, charakter </w:t>
      </w:r>
      <w:r w:rsidRPr="006E3B13">
        <w:rPr>
          <w:rFonts w:ascii="Calibri" w:hAnsi="Calibri"/>
        </w:rPr>
        <w:br/>
        <w:t>i klasę drogi wykonywanie indywidualnych urządzeń ochrony przeciwhałasowej dla obiektu nie jest zasadne.</w:t>
      </w:r>
    </w:p>
    <w:p w14:paraId="2ED2595D" w14:textId="77777777" w:rsidR="00B32EAB" w:rsidRPr="006E3B13" w:rsidRDefault="00B32EAB" w:rsidP="00B32EAB">
      <w:pPr>
        <w:pStyle w:val="Nagwek3"/>
      </w:pPr>
      <w:bookmarkStart w:id="65" w:name="_Toc493160055"/>
      <w:bookmarkStart w:id="66" w:name="_Toc43106679"/>
      <w:r w:rsidRPr="006E3B13">
        <w:t>WIBRACJE</w:t>
      </w:r>
      <w:bookmarkEnd w:id="65"/>
      <w:bookmarkEnd w:id="66"/>
    </w:p>
    <w:p w14:paraId="56BB0BAB" w14:textId="77777777" w:rsidR="00B32EAB" w:rsidRPr="006E3B13" w:rsidRDefault="00B32EAB" w:rsidP="00B32EAB">
      <w:r w:rsidRPr="006E3B13">
        <w:t>Walce drogowe i inne maszyny budowlane generują drgania mechaniczne, które przez podłoże gruntowe mogą być przenoszone do otoczenia. Należy jednak zaznaczyć, że poziom drgań wzbudzany pracą walców drogowych może być wysoki, ale krótkotrwały. Jest to uciążliwość przemijająca. W pobliżu brak jest obiektów wrażliwych na drgania.</w:t>
      </w:r>
    </w:p>
    <w:p w14:paraId="60BB7284" w14:textId="77777777" w:rsidR="00B32EAB" w:rsidRPr="006E3B13" w:rsidRDefault="00B32EAB" w:rsidP="00B32EAB">
      <w:r w:rsidRPr="006E3B13">
        <w:t>W fazie eksploatacji przedmiotowego mostu oraz odcinka drogi nie przewiduje się występowania drgań i wibracji powodowanych ruchem samochodowym.</w:t>
      </w:r>
      <w:r w:rsidR="00E44403" w:rsidRPr="006E3B13">
        <w:t xml:space="preserve"> Wykonana nowa nawierzchnia bitumiczna na rozbudowywanym odcinku drogi zminimalizuje powstawanie wibracji podczas przejazdu pojazdów ciężkich. Podczas przejazdu pojazdów osobowych zjawisko powstawania wibracji praktycznie nie występuje. </w:t>
      </w:r>
    </w:p>
    <w:p w14:paraId="1225122A" w14:textId="77777777" w:rsidR="00B32EAB" w:rsidRPr="006E3B13" w:rsidRDefault="00B32EAB" w:rsidP="00B32EAB">
      <w:pPr>
        <w:pStyle w:val="Nagwek3"/>
      </w:pPr>
      <w:bookmarkStart w:id="67" w:name="_Toc493160056"/>
      <w:bookmarkStart w:id="68" w:name="_Toc43106680"/>
      <w:r w:rsidRPr="006E3B13">
        <w:t>ŚRODOWISKO PRZYRODNICZE</w:t>
      </w:r>
      <w:bookmarkEnd w:id="67"/>
      <w:bookmarkEnd w:id="68"/>
    </w:p>
    <w:p w14:paraId="3336916D" w14:textId="77777777" w:rsidR="00B32EAB" w:rsidRPr="006E3B13" w:rsidRDefault="00B32EAB" w:rsidP="00B32EAB">
      <w:r w:rsidRPr="006E3B13">
        <w:t>Projektowane przedsięwzięcie nie będzie powodowało zagrożenia dla środowiska przyrodniczego. Projektowane przedsięwzięcie, w tym nawierzchnia drogi zastąpią istniejący obiekt będą poprawnie wpisane w krajobraz i dostosowane do istniejącego terenu. Nie będą więc również zakłócać estetyki krajobrazu.</w:t>
      </w:r>
    </w:p>
    <w:p w14:paraId="4F75D6F7" w14:textId="1905159B" w:rsidR="00B32EAB" w:rsidRPr="006E3B13" w:rsidRDefault="00B32EAB" w:rsidP="00B32EAB">
      <w:pPr>
        <w:pStyle w:val="Akapitzlist"/>
        <w:ind w:left="0"/>
      </w:pPr>
      <w:r w:rsidRPr="006E3B13">
        <w:t xml:space="preserve">Dla zachowania charakteru </w:t>
      </w:r>
      <w:r w:rsidR="000C3A8C" w:rsidRPr="006E3B13">
        <w:t>rzeki</w:t>
      </w:r>
      <w:r w:rsidR="008F37AF" w:rsidRPr="006E3B13">
        <w:t xml:space="preserve"> </w:t>
      </w:r>
      <w:r w:rsidRPr="006E3B13">
        <w:t>jako lokalnego korytarza migracji, ukształtowanie terenu pod obiektem oraz projektowan</w:t>
      </w:r>
      <w:r w:rsidR="00884A37" w:rsidRPr="006E3B13">
        <w:t>y remont</w:t>
      </w:r>
      <w:r w:rsidRPr="006E3B13">
        <w:t xml:space="preserve"> </w:t>
      </w:r>
      <w:r w:rsidR="00884A37" w:rsidRPr="006E3B13">
        <w:t>umocnienia</w:t>
      </w:r>
      <w:r w:rsidR="00E44403" w:rsidRPr="006E3B13">
        <w:t xml:space="preserve"> brzegów koryta nie będzie pogarszać stanu istniejącego z punktu widzenia </w:t>
      </w:r>
      <w:r w:rsidR="001A5867" w:rsidRPr="006E3B13">
        <w:t>lokalnego korytarza migracji</w:t>
      </w:r>
      <w:r w:rsidRPr="006E3B13">
        <w:t xml:space="preserve">. </w:t>
      </w:r>
      <w:r w:rsidR="001A5867" w:rsidRPr="006E3B13">
        <w:t>Przestrzeń pod obiektem umożliwiać będzie swobodne, bezkolizyjne przejście zapewniające bezpieczeństwo płazom i małym zwierzętom</w:t>
      </w:r>
      <w:r w:rsidR="00A01681" w:rsidRPr="006E3B13">
        <w:t xml:space="preserve"> na zasadach jak w stanie </w:t>
      </w:r>
      <w:r w:rsidR="00C944B3" w:rsidRPr="006E3B13">
        <w:t>istniejącym</w:t>
      </w:r>
      <w:r w:rsidR="001A5867" w:rsidRPr="006E3B13">
        <w:t xml:space="preserve">. </w:t>
      </w:r>
    </w:p>
    <w:p w14:paraId="76C4AFCC" w14:textId="77777777" w:rsidR="00B32EAB" w:rsidRPr="006E3B13" w:rsidRDefault="00B32EAB" w:rsidP="00B32EAB">
      <w:pPr>
        <w:pStyle w:val="Nagwek3"/>
      </w:pPr>
      <w:bookmarkStart w:id="69" w:name="_Toc493160057"/>
      <w:bookmarkStart w:id="70" w:name="_Toc43106681"/>
      <w:r w:rsidRPr="006E3B13">
        <w:t>ZASIĘG ODDZIAŁYWANIA PRZEDSIĘWZIĘCIA NA ŚRODOWISKO</w:t>
      </w:r>
      <w:bookmarkEnd w:id="69"/>
      <w:bookmarkEnd w:id="70"/>
    </w:p>
    <w:p w14:paraId="72991ECA" w14:textId="77777777" w:rsidR="001A5867" w:rsidRPr="006E3B13" w:rsidRDefault="00884A37" w:rsidP="00B32EAB">
      <w:r w:rsidRPr="006E3B13">
        <w:t>Oddziaływanie</w:t>
      </w:r>
      <w:r w:rsidR="00B32EAB" w:rsidRPr="006E3B13">
        <w:t xml:space="preserve"> przedsięwzięcia na istniejące w tym miejscu środowisko wystąpi jedynie w czasie jego realizacji i jest </w:t>
      </w:r>
      <w:r w:rsidRPr="006E3B13">
        <w:t>związane</w:t>
      </w:r>
      <w:r w:rsidR="00B32EAB" w:rsidRPr="006E3B13">
        <w:t xml:space="preserve"> pracą sprzętu budowlanego</w:t>
      </w:r>
      <w:r w:rsidR="001A5867" w:rsidRPr="006E3B13">
        <w:t>,</w:t>
      </w:r>
      <w:r w:rsidR="00B32EAB" w:rsidRPr="006E3B13">
        <w:t xml:space="preserve"> ruchem pojazdów obsługujących budowę</w:t>
      </w:r>
      <w:r w:rsidR="001A5867" w:rsidRPr="006E3B13">
        <w:t xml:space="preserve">. </w:t>
      </w:r>
    </w:p>
    <w:p w14:paraId="773F2AFC" w14:textId="77777777" w:rsidR="00B32EAB" w:rsidRPr="006E3B13" w:rsidRDefault="00B32EAB" w:rsidP="00B32EAB">
      <w:r w:rsidRPr="006E3B13">
        <w:t>Oddziaływanie niektórych czynników niejednokrotnie jest większe niż w czasie eksploatacji, jednak czas oddziaływania jest przejściowy – ograniczony do czasu trwania prac budowlanych. Dotrzymanie obowiązujących standardów dotyczących jakości stosowanego sprzętu, dbałości o jego należyty stan techniczny i właściwej organizacji prac stanowią działania zmierzające do minimalizacji zasięgu oddziaływania przedsięwzięcia w fazie jego budowy.</w:t>
      </w:r>
    </w:p>
    <w:p w14:paraId="4D60EC46" w14:textId="06A2C49D" w:rsidR="00B32EAB" w:rsidRPr="006E3B13" w:rsidRDefault="00B32EAB" w:rsidP="00B32EAB">
      <w:r w:rsidRPr="006E3B13">
        <w:t xml:space="preserve">W czasie eksploatacji mostu oddziaływanie na środowisko nie będzie się różnić od obecnego, </w:t>
      </w:r>
      <w:r w:rsidR="00702083" w:rsidRPr="006E3B13">
        <w:br/>
      </w:r>
      <w:r w:rsidRPr="006E3B13">
        <w:t xml:space="preserve">a związane będzie jedynie z ruchem pojazdów samochodowych. </w:t>
      </w:r>
    </w:p>
    <w:p w14:paraId="1A551478" w14:textId="77777777" w:rsidR="00B32EAB" w:rsidRPr="006E3B13" w:rsidRDefault="00B32EAB" w:rsidP="00B32EAB">
      <w:pPr>
        <w:pStyle w:val="Nagwek3"/>
      </w:pPr>
      <w:bookmarkStart w:id="71" w:name="_Toc493160058"/>
      <w:bookmarkStart w:id="72" w:name="_Toc43106682"/>
      <w:r w:rsidRPr="006E3B13">
        <w:lastRenderedPageBreak/>
        <w:t>ZIMOWE UTRZYMANIE DRÓG</w:t>
      </w:r>
      <w:bookmarkEnd w:id="71"/>
      <w:bookmarkEnd w:id="72"/>
    </w:p>
    <w:p w14:paraId="6FBC3D4C" w14:textId="145103E2" w:rsidR="00B32EAB" w:rsidRPr="006E3B13" w:rsidRDefault="00B32EAB" w:rsidP="00B32EAB">
      <w:r w:rsidRPr="006E3B13">
        <w:t>Niekorzystnymi zjawiskami występującymi w trakcie zimowego utrzymania dróg są</w:t>
      </w:r>
      <w:r w:rsidR="00A01681" w:rsidRPr="006E3B13">
        <w:t xml:space="preserve"> </w:t>
      </w:r>
      <w:r w:rsidRPr="006E3B13">
        <w:t xml:space="preserve">zanieczyszczenia wód i gleb oraz degradacja roślinności przez środki chemiczne stosowane do zwalczania </w:t>
      </w:r>
      <w:r w:rsidR="00A01681" w:rsidRPr="006E3B13">
        <w:t xml:space="preserve">lodu/gołoledzi/śniegu na </w:t>
      </w:r>
      <w:r w:rsidRPr="006E3B13">
        <w:t>jezdni w zimie. Stopień zanieczyszczenia wód i gleby w rejonie przebudowywanego mostu, w czasie jego eksploatacji nie będzie większy niż obecnie.</w:t>
      </w:r>
    </w:p>
    <w:p w14:paraId="23888732" w14:textId="77777777" w:rsidR="00D17491" w:rsidRPr="006E3B13" w:rsidRDefault="00D17491" w:rsidP="002F1500">
      <w:pPr>
        <w:pStyle w:val="Nagwek2"/>
      </w:pPr>
      <w:bookmarkStart w:id="73" w:name="_Toc466974111"/>
      <w:bookmarkStart w:id="74" w:name="_Toc43106683"/>
      <w:r w:rsidRPr="006E3B13">
        <w:t>OBSZAR ODDZIAŁYWANIA OBIEKTU</w:t>
      </w:r>
      <w:bookmarkEnd w:id="73"/>
      <w:bookmarkEnd w:id="74"/>
    </w:p>
    <w:p w14:paraId="47B742EF" w14:textId="77777777" w:rsidR="00BB7F28" w:rsidRPr="006E3B13" w:rsidRDefault="00BB7F28" w:rsidP="00BB7F28">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bookmarkStart w:id="75" w:name="_Toc466974112"/>
      <w:r w:rsidRPr="006E3B13">
        <w:rPr>
          <w:i/>
          <w:iCs/>
          <w:sz w:val="20"/>
        </w:rPr>
        <w:t xml:space="preserve">wg Dz. U. Nr 89z dnia 7 lipca 1994r. poz. 414 z </w:t>
      </w:r>
      <w:proofErr w:type="spellStart"/>
      <w:r w:rsidRPr="006E3B13">
        <w:rPr>
          <w:i/>
          <w:iCs/>
          <w:sz w:val="20"/>
        </w:rPr>
        <w:t>późń</w:t>
      </w:r>
      <w:proofErr w:type="spellEnd"/>
      <w:r w:rsidRPr="006E3B13">
        <w:rPr>
          <w:i/>
          <w:iCs/>
          <w:sz w:val="20"/>
        </w:rPr>
        <w:t>. zm., art. 34, ust. 3, pkt. 5 (Projekt budowlany powinien zawierać: informację o obszarze oddziaływania obiektu)</w:t>
      </w:r>
    </w:p>
    <w:p w14:paraId="5C8FA663" w14:textId="77777777" w:rsidR="00D17491" w:rsidRPr="006E3B13" w:rsidRDefault="00D17491" w:rsidP="00D4610D">
      <w:pPr>
        <w:pStyle w:val="Nagwek3"/>
      </w:pPr>
      <w:bookmarkStart w:id="76" w:name="_Toc43106684"/>
      <w:r w:rsidRPr="006E3B13">
        <w:t>PRZEPISY PRAWA W OPARCIU O KTÓRE DOKONANO OKREŚLENIA OBSZARU ODDZIAŁYWANIA</w:t>
      </w:r>
      <w:bookmarkEnd w:id="75"/>
      <w:bookmarkEnd w:id="76"/>
    </w:p>
    <w:p w14:paraId="0DEEFC75" w14:textId="77777777" w:rsidR="00D17491" w:rsidRPr="006E3B13" w:rsidRDefault="00D17491" w:rsidP="00D17491">
      <w:pPr>
        <w:pStyle w:val="Akapitzlist"/>
        <w:ind w:left="0"/>
      </w:pPr>
      <w:r w:rsidRPr="006E3B13">
        <w:t>Obszar oddziaływania obiektu określono na podstawie:</w:t>
      </w:r>
    </w:p>
    <w:p w14:paraId="59997795" w14:textId="77777777" w:rsidR="00C21976" w:rsidRPr="006E3B13" w:rsidRDefault="00C21976" w:rsidP="00C21976">
      <w:pPr>
        <w:pStyle w:val="Akapitzlist"/>
        <w:numPr>
          <w:ilvl w:val="0"/>
          <w:numId w:val="12"/>
        </w:numPr>
      </w:pPr>
      <w:r w:rsidRPr="006E3B13">
        <w:t>Ustawę z dnia 21 marca 1985 r. o drogach publicznych (</w:t>
      </w:r>
      <w:proofErr w:type="spellStart"/>
      <w:r w:rsidRPr="006E3B13">
        <w:t>t.j</w:t>
      </w:r>
      <w:proofErr w:type="spellEnd"/>
      <w:r w:rsidRPr="006E3B13">
        <w:t xml:space="preserve">. Dz. U. 2018 poz. 2068), </w:t>
      </w:r>
    </w:p>
    <w:p w14:paraId="6F8D7CF9" w14:textId="77777777" w:rsidR="00C21976" w:rsidRPr="006E3B13" w:rsidRDefault="00C21976" w:rsidP="00C21976">
      <w:pPr>
        <w:pStyle w:val="Akapitzlist"/>
        <w:ind w:left="1429" w:firstLine="0"/>
      </w:pPr>
      <w:r w:rsidRPr="006E3B13">
        <w:t>w szczególności art. 34,</w:t>
      </w:r>
    </w:p>
    <w:p w14:paraId="2200413D" w14:textId="77777777" w:rsidR="00C21976" w:rsidRPr="006E3B13" w:rsidRDefault="00C21976" w:rsidP="00FF2889">
      <w:pPr>
        <w:pStyle w:val="Akapitzlist"/>
        <w:numPr>
          <w:ilvl w:val="0"/>
          <w:numId w:val="12"/>
        </w:numPr>
      </w:pPr>
      <w:r w:rsidRPr="006E3B13">
        <w:t>Ustawę z dnia 10 kwietnia 2003 r. o szczególnych zasadach przygotowania i realizacji inwestycji w zakresie dróg publicznych (</w:t>
      </w:r>
      <w:proofErr w:type="spellStart"/>
      <w:r w:rsidRPr="006E3B13">
        <w:t>t.j</w:t>
      </w:r>
      <w:proofErr w:type="spellEnd"/>
      <w:r w:rsidRPr="006E3B13">
        <w:t>. Dz. U. 2018 poz. 1474), w szczególności art. 11f ust. 1 pkt 2 i pkt 8 lit. f, i, j.</w:t>
      </w:r>
    </w:p>
    <w:p w14:paraId="7ED38079" w14:textId="77777777" w:rsidR="00AA7080" w:rsidRPr="006E3B13" w:rsidRDefault="00C21976" w:rsidP="00FF2889">
      <w:pPr>
        <w:pStyle w:val="Akapitzlist"/>
        <w:numPr>
          <w:ilvl w:val="0"/>
          <w:numId w:val="12"/>
        </w:numPr>
      </w:pPr>
      <w:r w:rsidRPr="006E3B13">
        <w:t xml:space="preserve"> </w:t>
      </w:r>
      <w:r w:rsidR="00AA7080" w:rsidRPr="006E3B13">
        <w:t>Rozporządzenie Ministra Transportu i Gospodarki Morskiej z dnia 2 marca 1999r. w sprawie warunków technicznych, jakim powinny odpowiadać drogi publiczne i ich usytuowanie (Dz.U.2016.0.124)</w:t>
      </w:r>
      <w:r w:rsidRPr="006E3B13">
        <w:t xml:space="preserve">, w szczególności par. </w:t>
      </w:r>
      <w:r w:rsidR="004A7B4E" w:rsidRPr="006E3B13">
        <w:t>183</w:t>
      </w:r>
      <w:r w:rsidR="0041721C" w:rsidRPr="006E3B13">
        <w:t>,</w:t>
      </w:r>
    </w:p>
    <w:p w14:paraId="12F48E75" w14:textId="77777777" w:rsidR="00AA7080" w:rsidRPr="006E3B13" w:rsidRDefault="00AA7080" w:rsidP="00FF2889">
      <w:pPr>
        <w:pStyle w:val="Akapitzlist"/>
        <w:numPr>
          <w:ilvl w:val="0"/>
          <w:numId w:val="12"/>
        </w:numPr>
      </w:pPr>
      <w:r w:rsidRPr="006E3B13">
        <w:t>Rozporządzenie Ministra Transportu i Gospodarki Morskiej z dnia 30 maja 2000r. w sprawie warunków technicznych, jakim powinny odpowiadać drogowe obiekty inżynierskie i ich usytuowanie (Dz.U.2000.63.735)</w:t>
      </w:r>
      <w:r w:rsidR="00C21976" w:rsidRPr="006E3B13">
        <w:t>, w szczególności par. 18. ust 1</w:t>
      </w:r>
      <w:r w:rsidRPr="006E3B13">
        <w:t>.</w:t>
      </w:r>
    </w:p>
    <w:p w14:paraId="4B09D294" w14:textId="77777777" w:rsidR="00AA7080" w:rsidRPr="006E3B13" w:rsidRDefault="00AA7080" w:rsidP="00FF2889">
      <w:pPr>
        <w:pStyle w:val="Akapitzlist"/>
        <w:numPr>
          <w:ilvl w:val="0"/>
          <w:numId w:val="12"/>
        </w:numPr>
      </w:pPr>
      <w:r w:rsidRPr="006E3B13">
        <w:t>Rozporządzenie Ministra Transportu, Budownictwa i Gospodarki Morskiej z dnia 25 kwietnia 2012 r. w sprawie szczegółowego zakresu i formy projektu budowlanego</w:t>
      </w:r>
      <w:r w:rsidR="000641CD" w:rsidRPr="006E3B13">
        <w:t xml:space="preserve">, par. 7. ust.1 </w:t>
      </w:r>
      <w:r w:rsidRPr="006E3B13">
        <w:t>(</w:t>
      </w:r>
      <w:r w:rsidR="000641CD" w:rsidRPr="006E3B13">
        <w:t xml:space="preserve"> zał. do obwieszczenia </w:t>
      </w:r>
      <w:proofErr w:type="spellStart"/>
      <w:r w:rsidR="000641CD" w:rsidRPr="006E3B13">
        <w:t>MIiR</w:t>
      </w:r>
      <w:proofErr w:type="spellEnd"/>
      <w:r w:rsidR="000641CD" w:rsidRPr="006E3B13">
        <w:t xml:space="preserve"> z dnia 13-09-2018r, </w:t>
      </w:r>
      <w:r w:rsidRPr="006E3B13">
        <w:t>Dz.U</w:t>
      </w:r>
      <w:r w:rsidR="000641CD" w:rsidRPr="006E3B13">
        <w:t>. z 9.10.2018, poz. 1935</w:t>
      </w:r>
      <w:r w:rsidRPr="006E3B13">
        <w:t>).</w:t>
      </w:r>
    </w:p>
    <w:p w14:paraId="52E05AD2" w14:textId="77777777" w:rsidR="00AA7080" w:rsidRPr="006E3B13" w:rsidRDefault="00125BC6" w:rsidP="00125BC6">
      <w:pPr>
        <w:pStyle w:val="Akapitzlist"/>
        <w:numPr>
          <w:ilvl w:val="0"/>
          <w:numId w:val="12"/>
        </w:numPr>
      </w:pPr>
      <w:bookmarkStart w:id="77" w:name="_Ref170460797"/>
      <w:r w:rsidRPr="006E3B13">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(Dz.U.2019 poz. 1311)</w:t>
      </w:r>
      <w:bookmarkEnd w:id="77"/>
      <w:r w:rsidR="00A22D57" w:rsidRPr="006E3B13">
        <w:t>, w szczególności par. 17, ust 1</w:t>
      </w:r>
      <w:r w:rsidR="00AA7080" w:rsidRPr="006E3B13">
        <w:t>;</w:t>
      </w:r>
    </w:p>
    <w:p w14:paraId="04090914" w14:textId="77777777" w:rsidR="00AA7080" w:rsidRPr="006E3B13" w:rsidRDefault="00AA7080" w:rsidP="00FF2889">
      <w:pPr>
        <w:pStyle w:val="Akapitzlist"/>
        <w:numPr>
          <w:ilvl w:val="0"/>
          <w:numId w:val="12"/>
        </w:numPr>
      </w:pPr>
      <w:r w:rsidRPr="006E3B13">
        <w:t>Ustawa z dna 18 lipca 2001 r. Prawo wodne (Dz.U.</w:t>
      </w:r>
      <w:r w:rsidR="0030692D" w:rsidRPr="006E3B13">
        <w:t>2015.0.469</w:t>
      </w:r>
      <w:r w:rsidRPr="006E3B13">
        <w:t>)</w:t>
      </w:r>
      <w:r w:rsidR="00A22D57" w:rsidRPr="006E3B13">
        <w:t xml:space="preserve">, w szczególności art. </w:t>
      </w:r>
      <w:r w:rsidR="00D03377" w:rsidRPr="006E3B13">
        <w:t>54, ust. 1.</w:t>
      </w:r>
    </w:p>
    <w:p w14:paraId="69ADEF1F" w14:textId="77777777" w:rsidR="00D17491" w:rsidRPr="006E3B13" w:rsidRDefault="00D17491" w:rsidP="00D4610D">
      <w:pPr>
        <w:pStyle w:val="Nagwek3"/>
      </w:pPr>
      <w:bookmarkStart w:id="78" w:name="_Toc43106685"/>
      <w:r w:rsidRPr="006E3B13">
        <w:lastRenderedPageBreak/>
        <w:t>ZASIĘG OBSZARU ODDZIAŁYWANIA</w:t>
      </w:r>
      <w:bookmarkEnd w:id="78"/>
    </w:p>
    <w:p w14:paraId="50BB7491" w14:textId="77777777" w:rsidR="00D17491" w:rsidRPr="006E3B13" w:rsidRDefault="00D17491" w:rsidP="00D17491">
      <w:pPr>
        <w:pStyle w:val="Akapitzlist"/>
        <w:ind w:left="0"/>
      </w:pPr>
      <w:r w:rsidRPr="006E3B13">
        <w:t xml:space="preserve">Obszar oddziaływania obiektu mieści się w całości na działkach na których został zaprojektowany. </w:t>
      </w:r>
      <w:r w:rsidR="00884A37" w:rsidRPr="006E3B13">
        <w:t>Przeb</w:t>
      </w:r>
      <w:r w:rsidRPr="006E3B13">
        <w:t>udowa obiektu nie spowoduje ograniczeń w zagospodarowaniu działek</w:t>
      </w:r>
      <w:r w:rsidR="00C70204" w:rsidRPr="006E3B13">
        <w:t xml:space="preserve"> przyległych</w:t>
      </w:r>
      <w:r w:rsidRPr="006E3B13">
        <w:t>.</w:t>
      </w:r>
    </w:p>
    <w:p w14:paraId="4273C5A1" w14:textId="77777777" w:rsidR="00D17491" w:rsidRPr="006E3B13" w:rsidRDefault="00D17491" w:rsidP="002F1500">
      <w:pPr>
        <w:pStyle w:val="Nagwek2"/>
      </w:pPr>
      <w:bookmarkStart w:id="79" w:name="_Toc466974114"/>
      <w:bookmarkStart w:id="80" w:name="_Toc43106686"/>
      <w:r w:rsidRPr="006E3B13">
        <w:t>INNE DANE</w:t>
      </w:r>
      <w:bookmarkEnd w:id="79"/>
      <w:bookmarkEnd w:id="80"/>
    </w:p>
    <w:p w14:paraId="6E717AFE" w14:textId="77777777" w:rsidR="007F385A" w:rsidRPr="006E3B13" w:rsidRDefault="007F385A" w:rsidP="007F385A">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 xml:space="preserve">wg Dz. U. z dnia 27 kwietnia 2012r. poz. 462 z </w:t>
      </w:r>
      <w:proofErr w:type="spellStart"/>
      <w:r w:rsidRPr="006E3B13">
        <w:rPr>
          <w:i/>
          <w:iCs/>
          <w:sz w:val="20"/>
        </w:rPr>
        <w:t>późń</w:t>
      </w:r>
      <w:proofErr w:type="spellEnd"/>
      <w:r w:rsidRPr="006E3B13">
        <w:rPr>
          <w:i/>
          <w:iCs/>
          <w:sz w:val="20"/>
        </w:rPr>
        <w:t>. zm. (inne konieczne dane wynikające ze specyfiki, charakteru i stopnia skomplikowania obiektu budowlanego lub robót budowlanych)</w:t>
      </w:r>
    </w:p>
    <w:p w14:paraId="12884362" w14:textId="77777777" w:rsidR="007F385A" w:rsidRPr="006E3B13" w:rsidRDefault="007F385A" w:rsidP="00D4610D">
      <w:pPr>
        <w:pStyle w:val="Nagwek3"/>
      </w:pPr>
      <w:bookmarkStart w:id="81" w:name="_Toc43106687"/>
      <w:r w:rsidRPr="006E3B13">
        <w:t>INFORMACJA O ZMIAN</w:t>
      </w:r>
      <w:r w:rsidR="00B33E61" w:rsidRPr="006E3B13">
        <w:t>IE</w:t>
      </w:r>
      <w:r w:rsidRPr="006E3B13">
        <w:t xml:space="preserve"> SPOSOBU ZAGOSPODAROWANIA TERENU</w:t>
      </w:r>
      <w:bookmarkEnd w:id="81"/>
    </w:p>
    <w:p w14:paraId="108DC9AA" w14:textId="77777777" w:rsidR="00DA0BF8" w:rsidRPr="006E3B13" w:rsidRDefault="007F385A" w:rsidP="007F385A">
      <w:pPr>
        <w:pStyle w:val="Akapitzlist"/>
        <w:ind w:left="0"/>
      </w:pPr>
      <w:r w:rsidRPr="006E3B13">
        <w:t>Realizacja inwestycji</w:t>
      </w:r>
      <w:r w:rsidR="004A4E66" w:rsidRPr="006E3B13">
        <w:t xml:space="preserve"> z uwagi na jej charakter nie zmieni istniejącego zagospodarowania terenu. Nie projektuje się zmiany szerokości pasa drogowego, </w:t>
      </w:r>
      <w:r w:rsidR="00DA0BF8" w:rsidRPr="006E3B13">
        <w:t>szerokość pasa drogowego odpowiadać będzie szerokości istniejącej.</w:t>
      </w:r>
    </w:p>
    <w:p w14:paraId="2A7E480A" w14:textId="77777777" w:rsidR="008631F2" w:rsidRPr="006E3B13" w:rsidRDefault="008631F2" w:rsidP="008631F2">
      <w:pPr>
        <w:pStyle w:val="Nagwek3"/>
      </w:pPr>
      <w:bookmarkStart w:id="82" w:name="_Toc493160064"/>
      <w:bookmarkStart w:id="83" w:name="_Toc43106688"/>
      <w:r w:rsidRPr="006E3B13">
        <w:t>ZABEZPIECZENIE INTERESU OSÓB TRZECICH</w:t>
      </w:r>
      <w:bookmarkEnd w:id="82"/>
      <w:bookmarkEnd w:id="83"/>
    </w:p>
    <w:p w14:paraId="391641C7" w14:textId="581E3F13" w:rsidR="008631F2" w:rsidRPr="006E3B13" w:rsidRDefault="008631F2" w:rsidP="00A01681">
      <w:r w:rsidRPr="006E3B13">
        <w:t xml:space="preserve">Rozwiązania przyjęte w niniejszym projekcie budowlanym zabezpieczają interes osób trzecich </w:t>
      </w:r>
      <w:r w:rsidR="004A4E66" w:rsidRPr="006E3B13">
        <w:br/>
      </w:r>
      <w:r w:rsidRPr="006E3B13">
        <w:t>w aspekcie</w:t>
      </w:r>
      <w:r w:rsidR="00A01681" w:rsidRPr="006E3B13">
        <w:t xml:space="preserve"> </w:t>
      </w:r>
      <w:r w:rsidR="00B33E61" w:rsidRPr="006E3B13">
        <w:t xml:space="preserve">zapewnienie użytkownikom drogi po zakończeniu realizacji inwestycji </w:t>
      </w:r>
      <w:r w:rsidR="00DA0BF8" w:rsidRPr="006E3B13">
        <w:t>dostępu</w:t>
      </w:r>
      <w:r w:rsidR="00B33E61" w:rsidRPr="006E3B13">
        <w:t xml:space="preserve"> do działek przyległych </w:t>
      </w:r>
      <w:r w:rsidR="00DA0BF8" w:rsidRPr="006E3B13">
        <w:t>do</w:t>
      </w:r>
      <w:r w:rsidR="00A01681" w:rsidRPr="006E3B13">
        <w:t xml:space="preserve"> pasa </w:t>
      </w:r>
      <w:r w:rsidR="00DA0BF8" w:rsidRPr="006E3B13">
        <w:t xml:space="preserve">drogi publicznej </w:t>
      </w:r>
      <w:r w:rsidR="00B33E61" w:rsidRPr="006E3B13">
        <w:t>na zasadach jak w stanie istniejącym</w:t>
      </w:r>
      <w:r w:rsidRPr="006E3B13">
        <w:t>.</w:t>
      </w:r>
      <w:r w:rsidR="00DA0BF8" w:rsidRPr="006E3B13">
        <w:t xml:space="preserve"> </w:t>
      </w:r>
    </w:p>
    <w:p w14:paraId="25E64610" w14:textId="77777777" w:rsidR="007F385A" w:rsidRPr="006E3B13" w:rsidRDefault="007F385A" w:rsidP="00D4610D">
      <w:pPr>
        <w:pStyle w:val="Nagwek3"/>
      </w:pPr>
      <w:bookmarkStart w:id="84" w:name="_Toc43106689"/>
      <w:r w:rsidRPr="006E3B13">
        <w:t>INNE DANE</w:t>
      </w:r>
      <w:bookmarkEnd w:id="84"/>
    </w:p>
    <w:p w14:paraId="0E1A9454" w14:textId="77777777" w:rsidR="009F1F14" w:rsidRPr="006E3B13" w:rsidRDefault="00D17491" w:rsidP="00D17491">
      <w:pPr>
        <w:pStyle w:val="Akapitzlist"/>
        <w:ind w:left="0"/>
      </w:pPr>
      <w:r w:rsidRPr="006E3B13">
        <w:t>Dopuszcza się nieistotne zmiany zgodne z Prawem Budowlanym w odniesieniu do robót określonych niniejszym projektem budowlanym na etapie wykonawstwa o ile nie naruszają warunków technicznych lub innych obowiązujących przepisów. Każda nieistotna zmiana wymaga akceptacji projektanta.</w:t>
      </w:r>
      <w:r w:rsidR="009F1F14" w:rsidRPr="006E3B13">
        <w:br/>
      </w:r>
    </w:p>
    <w:p w14:paraId="2CB91D0E" w14:textId="77777777" w:rsidR="009F1F14" w:rsidRPr="006E3B13" w:rsidRDefault="009F1F14">
      <w:pPr>
        <w:suppressAutoHyphens w:val="0"/>
        <w:spacing w:after="200" w:line="276" w:lineRule="auto"/>
        <w:ind w:firstLine="0"/>
        <w:jc w:val="left"/>
        <w:rPr>
          <w:rFonts w:eastAsiaTheme="minorHAnsi" w:cstheme="minorBidi"/>
        </w:rPr>
      </w:pPr>
      <w:r w:rsidRPr="006E3B13">
        <w:br w:type="page"/>
      </w:r>
    </w:p>
    <w:p w14:paraId="549C60F3" w14:textId="77777777" w:rsidR="00F520D6" w:rsidRPr="00CA6F98" w:rsidRDefault="00F520D6" w:rsidP="00D17491">
      <w:pPr>
        <w:pStyle w:val="Akapitzlist"/>
        <w:ind w:left="0"/>
        <w:rPr>
          <w:color w:val="00B050"/>
        </w:rPr>
      </w:pPr>
    </w:p>
    <w:p w14:paraId="0E403355" w14:textId="77777777" w:rsidR="00976DBC" w:rsidRPr="00CA6F98" w:rsidRDefault="00976DBC">
      <w:pPr>
        <w:suppressAutoHyphens w:val="0"/>
        <w:spacing w:after="200" w:line="276" w:lineRule="auto"/>
        <w:ind w:firstLine="0"/>
        <w:jc w:val="left"/>
      </w:pPr>
    </w:p>
    <w:p w14:paraId="4FFDEA51" w14:textId="77777777" w:rsidR="00F520D6" w:rsidRPr="00CA6F98" w:rsidRDefault="00F520D6" w:rsidP="002C53AE">
      <w:pPr>
        <w:pStyle w:val="Nagwek1"/>
      </w:pPr>
      <w:bookmarkStart w:id="85" w:name="_Toc43106690"/>
      <w:r w:rsidRPr="00CA6F98">
        <w:t>CZĘŚĆ RYSUNKOWA</w:t>
      </w:r>
      <w:bookmarkEnd w:id="85"/>
    </w:p>
    <w:p w14:paraId="5B13063B" w14:textId="77777777" w:rsidR="00F520D6" w:rsidRPr="00CA6F98" w:rsidRDefault="00F520D6">
      <w:pPr>
        <w:suppressAutoHyphens w:val="0"/>
        <w:spacing w:after="200" w:line="276" w:lineRule="auto"/>
        <w:ind w:firstLine="0"/>
        <w:jc w:val="left"/>
      </w:pPr>
    </w:p>
    <w:p w14:paraId="03E2F95A" w14:textId="77777777" w:rsidR="00A94744" w:rsidRPr="00CA6F98" w:rsidRDefault="00A94744">
      <w:pPr>
        <w:suppressAutoHyphens w:val="0"/>
        <w:spacing w:after="200" w:line="276" w:lineRule="auto"/>
        <w:ind w:firstLine="0"/>
        <w:jc w:val="left"/>
      </w:pPr>
      <w:r w:rsidRPr="00CA6F98">
        <w:br w:type="page"/>
      </w:r>
    </w:p>
    <w:p w14:paraId="3584A519" w14:textId="77777777" w:rsidR="00A1741D" w:rsidRPr="00CA6F98" w:rsidRDefault="00F63D1F" w:rsidP="00BA7A7E">
      <w:pPr>
        <w:pStyle w:val="Rysunki"/>
      </w:pPr>
      <w:bookmarkStart w:id="86" w:name="_Toc43106691"/>
      <w:r w:rsidRPr="00CA6F98">
        <w:lastRenderedPageBreak/>
        <w:t>Rys</w:t>
      </w:r>
      <w:r w:rsidR="001E6E56" w:rsidRPr="00CA6F98">
        <w:t xml:space="preserve">. </w:t>
      </w:r>
      <w:r w:rsidR="00A1741D" w:rsidRPr="00CA6F98">
        <w:t xml:space="preserve">1. </w:t>
      </w:r>
      <w:r w:rsidR="001310B0" w:rsidRPr="00CA6F98">
        <w:t>Orientacja</w:t>
      </w:r>
      <w:bookmarkEnd w:id="86"/>
    </w:p>
    <w:p w14:paraId="3CBE7AC9" w14:textId="77777777" w:rsidR="00A94744" w:rsidRPr="00CA6F98" w:rsidRDefault="00A94744">
      <w:pPr>
        <w:suppressAutoHyphens w:val="0"/>
        <w:spacing w:after="200" w:line="276" w:lineRule="auto"/>
        <w:ind w:firstLine="0"/>
        <w:jc w:val="left"/>
      </w:pPr>
    </w:p>
    <w:p w14:paraId="72794E87" w14:textId="77777777" w:rsidR="00A1741D" w:rsidRPr="00CA6F98" w:rsidRDefault="00A1741D">
      <w:pPr>
        <w:suppressAutoHyphens w:val="0"/>
        <w:spacing w:after="200" w:line="276" w:lineRule="auto"/>
        <w:ind w:firstLine="0"/>
        <w:jc w:val="left"/>
      </w:pPr>
      <w:r w:rsidRPr="00CA6F98">
        <w:br w:type="page"/>
      </w:r>
    </w:p>
    <w:p w14:paraId="32C68542" w14:textId="77777777" w:rsidR="00A1741D" w:rsidRPr="00CA6F98" w:rsidRDefault="00F63D1F" w:rsidP="00BA7A7E">
      <w:pPr>
        <w:pStyle w:val="Rysunki"/>
      </w:pPr>
      <w:bookmarkStart w:id="87" w:name="_Toc43106692"/>
      <w:r w:rsidRPr="00CA6F98">
        <w:lastRenderedPageBreak/>
        <w:t>Rys</w:t>
      </w:r>
      <w:r w:rsidR="001E6E56" w:rsidRPr="00CA6F98">
        <w:t>.</w:t>
      </w:r>
      <w:r w:rsidR="00A1741D" w:rsidRPr="00CA6F98">
        <w:t xml:space="preserve">2. </w:t>
      </w:r>
      <w:r w:rsidR="001E6E56" w:rsidRPr="00CA6F98">
        <w:t>Projekt zagospodarowania terenu</w:t>
      </w:r>
      <w:bookmarkEnd w:id="87"/>
    </w:p>
    <w:p w14:paraId="04F30454" w14:textId="77777777" w:rsidR="00A1741D" w:rsidRPr="00CA6F98" w:rsidRDefault="00A1741D">
      <w:pPr>
        <w:suppressAutoHyphens w:val="0"/>
        <w:spacing w:after="200" w:line="276" w:lineRule="auto"/>
        <w:ind w:firstLine="0"/>
        <w:jc w:val="left"/>
      </w:pPr>
    </w:p>
    <w:p w14:paraId="79F9CBB3" w14:textId="77777777" w:rsidR="00976DBC" w:rsidRPr="00CA6F98" w:rsidRDefault="00976DBC">
      <w:pPr>
        <w:suppressAutoHyphens w:val="0"/>
        <w:spacing w:after="200" w:line="276" w:lineRule="auto"/>
        <w:ind w:firstLine="0"/>
        <w:jc w:val="left"/>
      </w:pPr>
      <w:r w:rsidRPr="00CA6F98">
        <w:br w:type="page"/>
      </w:r>
    </w:p>
    <w:p w14:paraId="7F089346" w14:textId="77777777" w:rsidR="00A61366" w:rsidRPr="00CA6F98" w:rsidRDefault="00A61366" w:rsidP="00976DBC">
      <w:pPr>
        <w:ind w:firstLine="0"/>
      </w:pPr>
    </w:p>
    <w:p w14:paraId="0706F160" w14:textId="77777777" w:rsidR="00976DBC" w:rsidRPr="00CA6F98" w:rsidRDefault="00976DBC" w:rsidP="00173D74">
      <w:pPr>
        <w:pStyle w:val="NagwekA"/>
      </w:pPr>
      <w:bookmarkStart w:id="88" w:name="_Toc43106693"/>
      <w:r w:rsidRPr="00CA6F98">
        <w:t>PROJEKT ARCHITEKTONICZNO - BUDOWLANY</w:t>
      </w:r>
      <w:bookmarkEnd w:id="88"/>
    </w:p>
    <w:p w14:paraId="3066969D" w14:textId="77777777" w:rsidR="00976DBC" w:rsidRPr="00CA6F98" w:rsidRDefault="00976DBC">
      <w:pPr>
        <w:suppressAutoHyphens w:val="0"/>
        <w:spacing w:after="200" w:line="276" w:lineRule="auto"/>
        <w:ind w:firstLine="0"/>
        <w:jc w:val="left"/>
      </w:pPr>
      <w:r w:rsidRPr="00CA6F98">
        <w:br w:type="page"/>
      </w:r>
    </w:p>
    <w:p w14:paraId="6AACDB5A" w14:textId="77777777" w:rsidR="003B40AF" w:rsidRPr="00CA6F98" w:rsidRDefault="003B40AF" w:rsidP="00976DBC">
      <w:pPr>
        <w:ind w:firstLine="0"/>
      </w:pPr>
    </w:p>
    <w:p w14:paraId="0467EF21" w14:textId="77777777" w:rsidR="00524970" w:rsidRPr="00CA6F98" w:rsidRDefault="00524970" w:rsidP="00A84B73">
      <w:pPr>
        <w:pStyle w:val="Nagwek1"/>
      </w:pPr>
      <w:bookmarkStart w:id="89" w:name="_Toc43106694"/>
      <w:r w:rsidRPr="00CA6F98">
        <w:t>CZĘŚĆ OPISOWA</w:t>
      </w:r>
      <w:bookmarkEnd w:id="89"/>
    </w:p>
    <w:p w14:paraId="224D79E4" w14:textId="77777777" w:rsidR="006A1A51" w:rsidRPr="00CA6F98" w:rsidRDefault="006A1A51">
      <w:pPr>
        <w:suppressAutoHyphens w:val="0"/>
        <w:spacing w:after="200" w:line="276" w:lineRule="auto"/>
        <w:ind w:firstLine="0"/>
        <w:jc w:val="left"/>
      </w:pPr>
      <w:r w:rsidRPr="00CA6F98">
        <w:br w:type="page"/>
      </w:r>
    </w:p>
    <w:p w14:paraId="1149DC73" w14:textId="77777777" w:rsidR="00A61366" w:rsidRPr="00CA6F98" w:rsidRDefault="00627B80" w:rsidP="002F1500">
      <w:pPr>
        <w:pStyle w:val="Nagwek2"/>
        <w:numPr>
          <w:ilvl w:val="1"/>
          <w:numId w:val="34"/>
        </w:numPr>
      </w:pPr>
      <w:bookmarkStart w:id="90" w:name="_Toc43106695"/>
      <w:r w:rsidRPr="00CA6F98">
        <w:lastRenderedPageBreak/>
        <w:t>PRZEZNACZENIE I PROGRAM UŻYTKOWY</w:t>
      </w:r>
      <w:r w:rsidR="00F25C1A" w:rsidRPr="00CA6F98">
        <w:t xml:space="preserve"> ORAZ CHARAKTERYSTYCZNE PARAMETRY TECHNICZNE</w:t>
      </w:r>
      <w:r w:rsidRPr="00CA6F98">
        <w:t xml:space="preserve"> OBIEKTU BUDOWLANEGO</w:t>
      </w:r>
      <w:bookmarkEnd w:id="90"/>
    </w:p>
    <w:p w14:paraId="599AD93B" w14:textId="77777777" w:rsidR="00F25C1A" w:rsidRPr="006E3B13" w:rsidRDefault="00F25C1A" w:rsidP="00F25C1A">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CA6F98">
        <w:rPr>
          <w:i/>
          <w:iCs/>
          <w:sz w:val="20"/>
        </w:rPr>
        <w:t xml:space="preserve">wg </w:t>
      </w:r>
      <w:r w:rsidRPr="006E3B13">
        <w:rPr>
          <w:i/>
          <w:iCs/>
          <w:sz w:val="20"/>
        </w:rPr>
        <w:t>Dz. U. z dnia 27 kwietnia 2012r. poz. 462</w:t>
      </w:r>
      <w:r w:rsidR="00D03CFC" w:rsidRPr="006E3B13">
        <w:rPr>
          <w:i/>
          <w:iCs/>
          <w:sz w:val="20"/>
        </w:rPr>
        <w:t xml:space="preserve"> z </w:t>
      </w:r>
      <w:proofErr w:type="spellStart"/>
      <w:r w:rsidR="00D03CFC" w:rsidRPr="006E3B13">
        <w:rPr>
          <w:i/>
          <w:iCs/>
          <w:sz w:val="20"/>
        </w:rPr>
        <w:t>późń</w:t>
      </w:r>
      <w:proofErr w:type="spellEnd"/>
      <w:r w:rsidR="00D03CFC" w:rsidRPr="006E3B13">
        <w:rPr>
          <w:i/>
          <w:iCs/>
          <w:sz w:val="20"/>
        </w:rPr>
        <w:t>. zm.</w:t>
      </w:r>
      <w:r w:rsidRPr="006E3B13">
        <w:rPr>
          <w:i/>
          <w:iCs/>
          <w:sz w:val="20"/>
        </w:rPr>
        <w:t xml:space="preserve"> (przeznaczenie i program użytkowy obiektu budowlanego oraz, w zależności od rodzaju obiektu, jego charakterystyczne parametry techniczne, w szczególności: kubaturę, zestawienie powierzchni, wysokość, długość, szerokość i liczbę kondygnacji)</w:t>
      </w:r>
    </w:p>
    <w:p w14:paraId="248C81C7" w14:textId="77777777" w:rsidR="00F25C1A" w:rsidRPr="006E3B13" w:rsidRDefault="00F25C1A" w:rsidP="00627B80">
      <w:pPr>
        <w:pStyle w:val="Akapitzlist"/>
        <w:ind w:left="0"/>
      </w:pPr>
    </w:p>
    <w:p w14:paraId="3D5B84DD" w14:textId="412933D7" w:rsidR="00693E3A" w:rsidRPr="006E3B13" w:rsidRDefault="00276A8A" w:rsidP="00693E3A">
      <w:pPr>
        <w:pStyle w:val="Akapitzlist"/>
        <w:ind w:left="0"/>
      </w:pPr>
      <w:r w:rsidRPr="006E3B13">
        <w:t>Projektowany</w:t>
      </w:r>
      <w:r w:rsidR="008B60A9" w:rsidRPr="006E3B13">
        <w:t>m</w:t>
      </w:r>
      <w:r w:rsidR="00611D79" w:rsidRPr="006E3B13">
        <w:t xml:space="preserve"> </w:t>
      </w:r>
      <w:r w:rsidR="001F2027" w:rsidRPr="006E3B13">
        <w:t xml:space="preserve">(przebudowywanym) </w:t>
      </w:r>
      <w:r w:rsidR="00693E3A" w:rsidRPr="006E3B13">
        <w:t>obiekt</w:t>
      </w:r>
      <w:r w:rsidR="008B60A9" w:rsidRPr="006E3B13">
        <w:t xml:space="preserve">em jest </w:t>
      </w:r>
      <w:r w:rsidR="001F2027" w:rsidRPr="006E3B13">
        <w:t xml:space="preserve">most drogowy na rzece Sanna zlokalizowany w ciągu drogi powiatowej nr 1004R Zaklików – Borów w km </w:t>
      </w:r>
      <w:r w:rsidR="00C8767C" w:rsidRPr="006E3B13">
        <w:t>7+603,93</w:t>
      </w:r>
      <w:r w:rsidR="001F2027" w:rsidRPr="006E3B13">
        <w:t xml:space="preserve"> wraz z odcinkiem drogi powiatowej – dojazdami do mostu.</w:t>
      </w:r>
      <w:r w:rsidR="00693E3A" w:rsidRPr="006E3B13">
        <w:t xml:space="preserve"> Przeznaczeniem obiektu </w:t>
      </w:r>
      <w:r w:rsidR="008B60A9" w:rsidRPr="006E3B13">
        <w:t xml:space="preserve">jest </w:t>
      </w:r>
      <w:r w:rsidR="00693E3A" w:rsidRPr="006E3B13">
        <w:t>przeprowadzeni</w:t>
      </w:r>
      <w:r w:rsidR="008B60A9" w:rsidRPr="006E3B13">
        <w:t>e</w:t>
      </w:r>
      <w:r w:rsidR="00693E3A" w:rsidRPr="006E3B13">
        <w:t xml:space="preserve"> ruchu</w:t>
      </w:r>
      <w:r w:rsidR="001F2027" w:rsidRPr="006E3B13">
        <w:t xml:space="preserve"> odbywającego się DP1004R </w:t>
      </w:r>
      <w:r w:rsidR="00693E3A" w:rsidRPr="006E3B13">
        <w:t xml:space="preserve"> nad </w:t>
      </w:r>
      <w:r w:rsidR="000C3A8C" w:rsidRPr="006E3B13">
        <w:t xml:space="preserve">rzeką </w:t>
      </w:r>
      <w:r w:rsidR="001F2027" w:rsidRPr="006E3B13">
        <w:t>Sanna</w:t>
      </w:r>
      <w:r w:rsidR="00693E3A" w:rsidRPr="006E3B13">
        <w:t xml:space="preserve">. </w:t>
      </w:r>
    </w:p>
    <w:p w14:paraId="7B04D664" w14:textId="77777777" w:rsidR="00F93D9E" w:rsidRPr="006E3B13" w:rsidRDefault="00F93D9E" w:rsidP="00F93D9E">
      <w:pPr>
        <w:pStyle w:val="Akapitzlist"/>
        <w:ind w:left="0"/>
      </w:pPr>
      <w:r w:rsidRPr="006E3B13">
        <w:t xml:space="preserve">Droga </w:t>
      </w:r>
      <w:r w:rsidR="001F2027" w:rsidRPr="006E3B13">
        <w:t>powiatowa 1004R,</w:t>
      </w:r>
      <w:r w:rsidRPr="006E3B13">
        <w:t xml:space="preserve"> której odcinek jest przedmiotem opracowania </w:t>
      </w:r>
      <w:r w:rsidRPr="006E3B13">
        <w:rPr>
          <w:u w:val="single"/>
        </w:rPr>
        <w:t>nie należy</w:t>
      </w:r>
      <w:r w:rsidRPr="006E3B13">
        <w:t xml:space="preserve"> do transeuropejskiej sieci drogowej TEN-T. </w:t>
      </w:r>
    </w:p>
    <w:p w14:paraId="03A1BECE" w14:textId="77777777" w:rsidR="00957DD1" w:rsidRPr="006E3B13" w:rsidRDefault="00957DD1" w:rsidP="00D4610D">
      <w:pPr>
        <w:pStyle w:val="Nagwek3"/>
      </w:pPr>
      <w:bookmarkStart w:id="91" w:name="_Toc43106696"/>
      <w:r w:rsidRPr="006E3B13">
        <w:t>CHARAKTERYSTYKA OBIEKTU</w:t>
      </w:r>
      <w:bookmarkEnd w:id="91"/>
    </w:p>
    <w:p w14:paraId="6F219DB4" w14:textId="77777777" w:rsidR="00611604" w:rsidRPr="006E3B13" w:rsidRDefault="00611604" w:rsidP="00611604">
      <w:pPr>
        <w:pStyle w:val="Nagwek4"/>
      </w:pPr>
      <w:bookmarkStart w:id="92" w:name="_Toc43106697"/>
      <w:r w:rsidRPr="006E3B13">
        <w:t>Most drogowy</w:t>
      </w:r>
      <w:bookmarkEnd w:id="92"/>
    </w:p>
    <w:p w14:paraId="77ABFD6B" w14:textId="58586F86" w:rsidR="00611604" w:rsidRPr="006E3B13" w:rsidRDefault="00E8744D" w:rsidP="00611604">
      <w:pPr>
        <w:pStyle w:val="Akapitzlist"/>
        <w:ind w:left="0"/>
      </w:pPr>
      <w:r w:rsidRPr="006E3B13">
        <w:t xml:space="preserve">W ramach przedmiotowej inwestycji </w:t>
      </w:r>
      <w:r w:rsidR="00611604" w:rsidRPr="006E3B13">
        <w:t xml:space="preserve">zaprojektowano przebudowę mostu drogowego w tym wykonanie prac remontowych elementów, które przewidziano do dalszej eksploatacji.  Obiekt po przebudowie spełniał będzie wymagania określone w obowiązujących przepisach prawa  w tym nośność obiektu odpowiadać będzie klasie II wg Rozporządzenia Dz.U. 63  </w:t>
      </w:r>
      <w:r w:rsidR="00611604" w:rsidRPr="006E3B13">
        <w:fldChar w:fldCharType="begin"/>
      </w:r>
      <w:r w:rsidR="00611604" w:rsidRPr="006E3B13">
        <w:instrText xml:space="preserve"> REF _Ref482085363 \r \h  \* MERGEFORMAT </w:instrText>
      </w:r>
      <w:r w:rsidR="00611604" w:rsidRPr="006E3B13">
        <w:fldChar w:fldCharType="separate"/>
      </w:r>
      <w:r w:rsidR="00010A1A">
        <w:t>[8]</w:t>
      </w:r>
      <w:r w:rsidR="00611604" w:rsidRPr="006E3B13">
        <w:fldChar w:fldCharType="end"/>
      </w:r>
      <w:r w:rsidR="00611604" w:rsidRPr="006E3B13">
        <w:t>.</w:t>
      </w:r>
    </w:p>
    <w:p w14:paraId="1C25FBF7" w14:textId="77777777" w:rsidR="00181785" w:rsidRPr="006E3B13" w:rsidRDefault="00181785" w:rsidP="00181785">
      <w:pPr>
        <w:pStyle w:val="Akapitzlist"/>
        <w:ind w:left="0"/>
      </w:pPr>
      <w:r w:rsidRPr="006E3B13">
        <w:t xml:space="preserve">Szerokość jezdni na obiekcie dostosowana będzie do parametrów drogi klasy Z, tj. 6,0m  (dwa pasy ruchu o szerokości 3,0m), dodatkowo przewidziano obustronne opaski o szerokości 0,5m, w których ulokowane będą urządzenia odwodnienia mostu. Na obiekcie przewidziano wykonywanie obustronnych chodników technicznych (dla obsługi) o szerokości 0,9m. </w:t>
      </w:r>
    </w:p>
    <w:p w14:paraId="78400393" w14:textId="746A6A9A" w:rsidR="00181785" w:rsidRPr="006E3B13" w:rsidRDefault="00181785" w:rsidP="00181785">
      <w:pPr>
        <w:pStyle w:val="Akapitzlist"/>
        <w:ind w:left="0"/>
      </w:pPr>
      <w:r w:rsidRPr="006E3B13">
        <w:t>W ramach przebudowy mostu planuje się wykonanie remontu umocnienia brzegów koryta wykonując na długości 20m umocnienie w postaci podwójnych płotków faszynowych z wypełnieniem faszyna iglastą oraz nad umocnieniem faszyn</w:t>
      </w:r>
      <w:r w:rsidR="005B0A03" w:rsidRPr="006E3B13">
        <w:t>ą</w:t>
      </w:r>
      <w:r w:rsidRPr="006E3B13">
        <w:t xml:space="preserve"> narzutu kamiennego o grubości w-wy ok 20cm ,  przyjmując szerokość regulacyjną równą 5,0m.</w:t>
      </w:r>
    </w:p>
    <w:p w14:paraId="4AD61E3B" w14:textId="77777777" w:rsidR="00181785" w:rsidRPr="006E3B13" w:rsidRDefault="00181785" w:rsidP="00181785">
      <w:pPr>
        <w:pStyle w:val="Akapitzlist"/>
        <w:ind w:left="0"/>
      </w:pPr>
      <w:r w:rsidRPr="006E3B13">
        <w:t>Zaprojektowano obiekt trójprzęsłowy o schemacie statycznym belki ciągłej o konstrukcji przęseł zespolonej beton sprężony – żelbet (prefabrykowane belki strunobetonowe zespolone żelbetową płytą pomostu). Obiekt posadowiony będzie jak w stanie istniejącym na żelbetowych palach fundamentowych.</w:t>
      </w:r>
    </w:p>
    <w:p w14:paraId="135292C8" w14:textId="77777777" w:rsidR="00181785" w:rsidRPr="006E3B13" w:rsidRDefault="00181785" w:rsidP="00181785">
      <w:pPr>
        <w:pStyle w:val="Akapitzlist"/>
        <w:ind w:left="0"/>
      </w:pPr>
      <w:r w:rsidRPr="006E3B13">
        <w:t>W poniższej tabeli zestawiono główne parametry techniczne projektowanego obiektu.</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4810"/>
      </w:tblGrid>
      <w:tr w:rsidR="006E3B13" w:rsidRPr="006E3B13" w14:paraId="6DC813CD" w14:textId="77777777" w:rsidTr="006E00E1">
        <w:trPr>
          <w:trHeight w:val="378"/>
          <w:jc w:val="center"/>
        </w:trPr>
        <w:tc>
          <w:tcPr>
            <w:tcW w:w="3407" w:type="dxa"/>
            <w:vAlign w:val="center"/>
          </w:tcPr>
          <w:p w14:paraId="61D5B1DC"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jc w:val="left"/>
              <w:rPr>
                <w:sz w:val="20"/>
              </w:rPr>
            </w:pPr>
            <w:r w:rsidRPr="006E3B13">
              <w:rPr>
                <w:sz w:val="20"/>
              </w:rPr>
              <w:t>Parametr</w:t>
            </w:r>
          </w:p>
        </w:tc>
        <w:tc>
          <w:tcPr>
            <w:tcW w:w="4810" w:type="dxa"/>
            <w:vAlign w:val="center"/>
          </w:tcPr>
          <w:p w14:paraId="5E152F65"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b/>
                <w:sz w:val="20"/>
              </w:rPr>
            </w:pPr>
            <w:r w:rsidRPr="006E3B13">
              <w:rPr>
                <w:b/>
                <w:sz w:val="20"/>
              </w:rPr>
              <w:t>Projektowany most</w:t>
            </w:r>
          </w:p>
        </w:tc>
      </w:tr>
      <w:tr w:rsidR="006E3B13" w:rsidRPr="006E3B13" w14:paraId="305084B0" w14:textId="77777777" w:rsidTr="006E00E1">
        <w:trPr>
          <w:trHeight w:val="378"/>
          <w:jc w:val="center"/>
        </w:trPr>
        <w:tc>
          <w:tcPr>
            <w:tcW w:w="3407" w:type="dxa"/>
            <w:vAlign w:val="center"/>
          </w:tcPr>
          <w:p w14:paraId="2FAC7EB5"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rFonts w:ascii="Calibri" w:hAnsi="Calibri"/>
                <w:b/>
              </w:rPr>
            </w:pPr>
            <w:r w:rsidRPr="006E3B13">
              <w:rPr>
                <w:sz w:val="20"/>
              </w:rPr>
              <w:t>km rzeki w lokalizacji mostu istniejącego</w:t>
            </w:r>
          </w:p>
        </w:tc>
        <w:tc>
          <w:tcPr>
            <w:tcW w:w="4810" w:type="dxa"/>
            <w:vAlign w:val="center"/>
          </w:tcPr>
          <w:p w14:paraId="0785BA80" w14:textId="2BB67D85" w:rsidR="00181785" w:rsidRPr="006E3B13" w:rsidRDefault="00C8767C" w:rsidP="006E00E1">
            <w:pPr>
              <w:overflowPunct w:val="0"/>
              <w:autoSpaceDE w:val="0"/>
              <w:adjustRightInd w:val="0"/>
              <w:spacing w:line="240" w:lineRule="auto"/>
              <w:ind w:firstLine="27"/>
              <w:jc w:val="center"/>
              <w:rPr>
                <w:rFonts w:ascii="Calibri" w:hAnsi="Calibri"/>
              </w:rPr>
            </w:pPr>
            <w:r w:rsidRPr="006E3B13">
              <w:rPr>
                <w:rFonts w:ascii="Calibri" w:hAnsi="Calibri"/>
              </w:rPr>
              <w:t>19,800</w:t>
            </w:r>
          </w:p>
        </w:tc>
      </w:tr>
      <w:tr w:rsidR="006E3B13" w:rsidRPr="006E3B13" w14:paraId="50E2ACB3" w14:textId="77777777" w:rsidTr="006E00E1">
        <w:trPr>
          <w:trHeight w:val="378"/>
          <w:jc w:val="center"/>
        </w:trPr>
        <w:tc>
          <w:tcPr>
            <w:tcW w:w="3407" w:type="dxa"/>
            <w:vAlign w:val="center"/>
          </w:tcPr>
          <w:p w14:paraId="1BFF12A8"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schemat statyczny</w:t>
            </w:r>
          </w:p>
        </w:tc>
        <w:tc>
          <w:tcPr>
            <w:tcW w:w="4810" w:type="dxa"/>
            <w:vAlign w:val="center"/>
          </w:tcPr>
          <w:p w14:paraId="237B6BC8"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belka ciągła trójprzęsłowa</w:t>
            </w:r>
          </w:p>
        </w:tc>
      </w:tr>
      <w:tr w:rsidR="006E3B13" w:rsidRPr="006E3B13" w14:paraId="71DEDE1A" w14:textId="77777777" w:rsidTr="006E00E1">
        <w:trPr>
          <w:trHeight w:val="378"/>
          <w:jc w:val="center"/>
        </w:trPr>
        <w:tc>
          <w:tcPr>
            <w:tcW w:w="3407" w:type="dxa"/>
            <w:vAlign w:val="center"/>
          </w:tcPr>
          <w:p w14:paraId="23082F16"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rozpiętość teoretyczna</w:t>
            </w:r>
          </w:p>
        </w:tc>
        <w:tc>
          <w:tcPr>
            <w:tcW w:w="4810" w:type="dxa"/>
            <w:vAlign w:val="center"/>
          </w:tcPr>
          <w:p w14:paraId="0C033397" w14:textId="3D0310EA"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8,</w:t>
            </w:r>
            <w:r w:rsidR="00DB7C6F" w:rsidRPr="006E3B13">
              <w:rPr>
                <w:sz w:val="20"/>
              </w:rPr>
              <w:t>90</w:t>
            </w:r>
            <w:r w:rsidRPr="006E3B13">
              <w:rPr>
                <w:sz w:val="20"/>
              </w:rPr>
              <w:t xml:space="preserve"> + 9,</w:t>
            </w:r>
            <w:r w:rsidR="00DB7C6F" w:rsidRPr="006E3B13">
              <w:rPr>
                <w:sz w:val="20"/>
              </w:rPr>
              <w:t>1</w:t>
            </w:r>
            <w:r w:rsidRPr="006E3B13">
              <w:rPr>
                <w:sz w:val="20"/>
              </w:rPr>
              <w:t>5 + 8,</w:t>
            </w:r>
            <w:r w:rsidR="00DB7C6F" w:rsidRPr="006E3B13">
              <w:rPr>
                <w:sz w:val="20"/>
              </w:rPr>
              <w:t>90</w:t>
            </w:r>
            <w:r w:rsidRPr="006E3B13">
              <w:rPr>
                <w:sz w:val="20"/>
              </w:rPr>
              <w:t>m</w:t>
            </w:r>
          </w:p>
        </w:tc>
      </w:tr>
      <w:tr w:rsidR="006E3B13" w:rsidRPr="006E3B13" w14:paraId="67FB63A2" w14:textId="77777777" w:rsidTr="006E00E1">
        <w:trPr>
          <w:trHeight w:val="378"/>
          <w:jc w:val="center"/>
        </w:trPr>
        <w:tc>
          <w:tcPr>
            <w:tcW w:w="3407" w:type="dxa"/>
            <w:vAlign w:val="center"/>
          </w:tcPr>
          <w:p w14:paraId="0DFB78C5"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Światło mostu</w:t>
            </w:r>
          </w:p>
        </w:tc>
        <w:tc>
          <w:tcPr>
            <w:tcW w:w="4810" w:type="dxa"/>
            <w:vAlign w:val="center"/>
          </w:tcPr>
          <w:p w14:paraId="0354D1A5"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22,47m</w:t>
            </w:r>
          </w:p>
        </w:tc>
      </w:tr>
      <w:tr w:rsidR="006E3B13" w:rsidRPr="006E3B13" w14:paraId="600798ED" w14:textId="77777777" w:rsidTr="006E00E1">
        <w:trPr>
          <w:trHeight w:val="378"/>
          <w:jc w:val="center"/>
        </w:trPr>
        <w:tc>
          <w:tcPr>
            <w:tcW w:w="3407" w:type="dxa"/>
            <w:vAlign w:val="center"/>
          </w:tcPr>
          <w:p w14:paraId="322A1CA4"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lastRenderedPageBreak/>
              <w:t>szerokość całkowita</w:t>
            </w:r>
          </w:p>
        </w:tc>
        <w:tc>
          <w:tcPr>
            <w:tcW w:w="4810" w:type="dxa"/>
            <w:vAlign w:val="center"/>
          </w:tcPr>
          <w:p w14:paraId="14998171"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proofErr w:type="spellStart"/>
            <w:r w:rsidRPr="006E3B13">
              <w:rPr>
                <w:sz w:val="20"/>
              </w:rPr>
              <w:t>Bc</w:t>
            </w:r>
            <w:proofErr w:type="spellEnd"/>
            <w:r w:rsidRPr="006E3B13">
              <w:rPr>
                <w:sz w:val="20"/>
              </w:rPr>
              <w:t>=10,00</w:t>
            </w:r>
          </w:p>
        </w:tc>
      </w:tr>
      <w:tr w:rsidR="006E3B13" w:rsidRPr="006E3B13" w14:paraId="604765F9" w14:textId="77777777" w:rsidTr="006E00E1">
        <w:trPr>
          <w:trHeight w:val="378"/>
          <w:jc w:val="center"/>
        </w:trPr>
        <w:tc>
          <w:tcPr>
            <w:tcW w:w="3407" w:type="dxa"/>
            <w:vAlign w:val="center"/>
          </w:tcPr>
          <w:p w14:paraId="1E82A3E0"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szerokość jezdni</w:t>
            </w:r>
          </w:p>
        </w:tc>
        <w:tc>
          <w:tcPr>
            <w:tcW w:w="4810" w:type="dxa"/>
            <w:vAlign w:val="center"/>
          </w:tcPr>
          <w:p w14:paraId="14D591CF"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6,0m (2 x 3,0m)</w:t>
            </w:r>
            <w:r w:rsidRPr="006E3B13">
              <w:rPr>
                <w:sz w:val="20"/>
              </w:rPr>
              <w:br/>
              <w:t>+ dodatkowo opaski 2 x 0,5m</w:t>
            </w:r>
          </w:p>
        </w:tc>
      </w:tr>
      <w:tr w:rsidR="006E3B13" w:rsidRPr="006E3B13" w14:paraId="75C9A0CA" w14:textId="77777777" w:rsidTr="006E00E1">
        <w:trPr>
          <w:trHeight w:val="378"/>
          <w:jc w:val="center"/>
        </w:trPr>
        <w:tc>
          <w:tcPr>
            <w:tcW w:w="3407" w:type="dxa"/>
            <w:vAlign w:val="center"/>
          </w:tcPr>
          <w:p w14:paraId="2E1FEF01"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szerokość chodników</w:t>
            </w:r>
          </w:p>
        </w:tc>
        <w:tc>
          <w:tcPr>
            <w:tcW w:w="4810" w:type="dxa"/>
            <w:vAlign w:val="center"/>
          </w:tcPr>
          <w:p w14:paraId="1A20C245" w14:textId="1B238515"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chodniki techn</w:t>
            </w:r>
            <w:r w:rsidR="005B0A03" w:rsidRPr="006E3B13">
              <w:rPr>
                <w:sz w:val="20"/>
              </w:rPr>
              <w:t>iczne</w:t>
            </w:r>
            <w:r w:rsidRPr="006E3B13">
              <w:rPr>
                <w:sz w:val="20"/>
              </w:rPr>
              <w:t xml:space="preserve"> 2 x 0,9m </w:t>
            </w:r>
          </w:p>
        </w:tc>
      </w:tr>
      <w:tr w:rsidR="006E3B13" w:rsidRPr="006E3B13" w14:paraId="309F66A1" w14:textId="77777777" w:rsidTr="006E00E1">
        <w:trPr>
          <w:trHeight w:val="378"/>
          <w:jc w:val="center"/>
        </w:trPr>
        <w:tc>
          <w:tcPr>
            <w:tcW w:w="3407" w:type="dxa"/>
            <w:vAlign w:val="center"/>
          </w:tcPr>
          <w:p w14:paraId="532A4969"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usytuowanie obiektu w planie</w:t>
            </w:r>
          </w:p>
        </w:tc>
        <w:tc>
          <w:tcPr>
            <w:tcW w:w="4810" w:type="dxa"/>
            <w:vAlign w:val="center"/>
          </w:tcPr>
          <w:p w14:paraId="184F2DDE"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prosta</w:t>
            </w:r>
          </w:p>
        </w:tc>
      </w:tr>
      <w:tr w:rsidR="006E3B13" w:rsidRPr="006E3B13" w14:paraId="5098BB6B" w14:textId="77777777" w:rsidTr="006E00E1">
        <w:trPr>
          <w:trHeight w:val="378"/>
          <w:jc w:val="center"/>
        </w:trPr>
        <w:tc>
          <w:tcPr>
            <w:tcW w:w="3407" w:type="dxa"/>
            <w:vAlign w:val="center"/>
          </w:tcPr>
          <w:p w14:paraId="6E31052E"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kąt skrzyżowania osi podpór z osią mostu</w:t>
            </w:r>
          </w:p>
        </w:tc>
        <w:tc>
          <w:tcPr>
            <w:tcW w:w="4810" w:type="dxa"/>
            <w:vAlign w:val="center"/>
          </w:tcPr>
          <w:p w14:paraId="69A0959E"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vertAlign w:val="superscript"/>
              </w:rPr>
            </w:pPr>
            <w:r w:rsidRPr="006E3B13">
              <w:rPr>
                <w:sz w:val="20"/>
              </w:rPr>
              <w:t>79</w:t>
            </w:r>
            <w:r w:rsidRPr="006E3B13">
              <w:rPr>
                <w:sz w:val="20"/>
                <w:vertAlign w:val="superscript"/>
              </w:rPr>
              <w:t>o</w:t>
            </w:r>
          </w:p>
        </w:tc>
      </w:tr>
      <w:tr w:rsidR="006E3B13" w:rsidRPr="006E3B13" w14:paraId="7F2F60B2" w14:textId="77777777" w:rsidTr="006E00E1">
        <w:trPr>
          <w:trHeight w:val="378"/>
          <w:jc w:val="center"/>
        </w:trPr>
        <w:tc>
          <w:tcPr>
            <w:tcW w:w="3407" w:type="dxa"/>
            <w:vAlign w:val="center"/>
          </w:tcPr>
          <w:p w14:paraId="0E5ADCBA"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 xml:space="preserve">klasa obciążenia </w:t>
            </w:r>
            <w:r w:rsidRPr="006E3B13">
              <w:rPr>
                <w:sz w:val="20"/>
              </w:rPr>
              <w:br/>
              <w:t>wg Dz.U.63</w:t>
            </w:r>
          </w:p>
        </w:tc>
        <w:tc>
          <w:tcPr>
            <w:tcW w:w="4810" w:type="dxa"/>
            <w:vAlign w:val="center"/>
          </w:tcPr>
          <w:p w14:paraId="4ED291C7"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 xml:space="preserve">Klasa II </w:t>
            </w:r>
          </w:p>
        </w:tc>
      </w:tr>
      <w:tr w:rsidR="006E3B13" w:rsidRPr="006E3B13" w14:paraId="2BE10D9E" w14:textId="77777777" w:rsidTr="006E00E1">
        <w:trPr>
          <w:trHeight w:val="378"/>
          <w:jc w:val="center"/>
        </w:trPr>
        <w:tc>
          <w:tcPr>
            <w:tcW w:w="3407" w:type="dxa"/>
            <w:vAlign w:val="center"/>
          </w:tcPr>
          <w:p w14:paraId="579D91F6"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ustrój nośny przęsła</w:t>
            </w:r>
          </w:p>
        </w:tc>
        <w:tc>
          <w:tcPr>
            <w:tcW w:w="4810" w:type="dxa"/>
            <w:vAlign w:val="center"/>
          </w:tcPr>
          <w:p w14:paraId="52F5699A"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 xml:space="preserve">Prefabrykowane belki strunobetonowe zespolone żelbetową płytą pomostu </w:t>
            </w:r>
          </w:p>
        </w:tc>
      </w:tr>
      <w:tr w:rsidR="006E3B13" w:rsidRPr="006E3B13" w14:paraId="0C59038A" w14:textId="77777777" w:rsidTr="006E00E1">
        <w:trPr>
          <w:trHeight w:val="378"/>
          <w:jc w:val="center"/>
        </w:trPr>
        <w:tc>
          <w:tcPr>
            <w:tcW w:w="3407" w:type="dxa"/>
            <w:vAlign w:val="center"/>
          </w:tcPr>
          <w:p w14:paraId="73D4239D"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spadki poprzeczne jezdni</w:t>
            </w:r>
          </w:p>
        </w:tc>
        <w:tc>
          <w:tcPr>
            <w:tcW w:w="4810" w:type="dxa"/>
            <w:vAlign w:val="center"/>
          </w:tcPr>
          <w:p w14:paraId="2C67273C"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daszkowy – 2.0% (jak na odcinku prostym)</w:t>
            </w:r>
          </w:p>
        </w:tc>
      </w:tr>
      <w:tr w:rsidR="006E3B13" w:rsidRPr="006E3B13" w14:paraId="15E66338" w14:textId="77777777" w:rsidTr="006E00E1">
        <w:trPr>
          <w:trHeight w:val="378"/>
          <w:jc w:val="center"/>
        </w:trPr>
        <w:tc>
          <w:tcPr>
            <w:tcW w:w="3407" w:type="dxa"/>
            <w:vAlign w:val="center"/>
          </w:tcPr>
          <w:p w14:paraId="4DE97756"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elementy bezpieczeństwa ruchu</w:t>
            </w:r>
          </w:p>
        </w:tc>
        <w:tc>
          <w:tcPr>
            <w:tcW w:w="4810" w:type="dxa"/>
            <w:vAlign w:val="center"/>
          </w:tcPr>
          <w:p w14:paraId="1093EC8C" w14:textId="2C63F09E"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proofErr w:type="spellStart"/>
            <w:r w:rsidRPr="006E3B13">
              <w:rPr>
                <w:sz w:val="20"/>
              </w:rPr>
              <w:t>Barieroporęcze</w:t>
            </w:r>
            <w:proofErr w:type="spellEnd"/>
            <w:r w:rsidRPr="006E3B13">
              <w:rPr>
                <w:sz w:val="20"/>
              </w:rPr>
              <w:t xml:space="preserve">  energochłonne </w:t>
            </w:r>
            <w:r w:rsidRPr="006E3B13">
              <w:rPr>
                <w:sz w:val="20"/>
              </w:rPr>
              <w:br/>
              <w:t>w</w:t>
            </w:r>
            <w:r w:rsidR="00FD3977" w:rsidRPr="006E3B13">
              <w:rPr>
                <w:sz w:val="20"/>
              </w:rPr>
              <w:t xml:space="preserve"> zgodności z normą </w:t>
            </w:r>
            <w:r w:rsidRPr="006E3B13">
              <w:rPr>
                <w:sz w:val="20"/>
              </w:rPr>
              <w:t xml:space="preserve">PN-EN 1317 </w:t>
            </w:r>
          </w:p>
        </w:tc>
      </w:tr>
      <w:tr w:rsidR="006E3B13" w:rsidRPr="006E3B13" w14:paraId="3A50BC05" w14:textId="77777777" w:rsidTr="006E00E1">
        <w:trPr>
          <w:trHeight w:val="378"/>
          <w:jc w:val="center"/>
        </w:trPr>
        <w:tc>
          <w:tcPr>
            <w:tcW w:w="3407" w:type="dxa"/>
            <w:vAlign w:val="center"/>
          </w:tcPr>
          <w:p w14:paraId="42792333"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odwodnienie mostu</w:t>
            </w:r>
          </w:p>
        </w:tc>
        <w:tc>
          <w:tcPr>
            <w:tcW w:w="4810" w:type="dxa"/>
            <w:vAlign w:val="center"/>
          </w:tcPr>
          <w:p w14:paraId="3C483CC9"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system spadków poprzecznych i podłużnych, wpusty mostowe, kolektory zbiorcze, studzienki rewizyjne, wylot do rowu drogowego</w:t>
            </w:r>
          </w:p>
        </w:tc>
      </w:tr>
      <w:tr w:rsidR="006E3B13" w:rsidRPr="006E3B13" w14:paraId="1FB3FBF9" w14:textId="77777777" w:rsidTr="006E00E1">
        <w:trPr>
          <w:trHeight w:val="378"/>
          <w:jc w:val="center"/>
        </w:trPr>
        <w:tc>
          <w:tcPr>
            <w:tcW w:w="3407" w:type="dxa"/>
            <w:vAlign w:val="center"/>
          </w:tcPr>
          <w:p w14:paraId="4649CCDB"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charakter obiektu</w:t>
            </w:r>
          </w:p>
        </w:tc>
        <w:tc>
          <w:tcPr>
            <w:tcW w:w="4810" w:type="dxa"/>
            <w:vAlign w:val="center"/>
          </w:tcPr>
          <w:p w14:paraId="1844BA83"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trwały (stały)</w:t>
            </w:r>
          </w:p>
        </w:tc>
      </w:tr>
      <w:tr w:rsidR="006E3B13" w:rsidRPr="006E3B13" w14:paraId="58646F81" w14:textId="77777777" w:rsidTr="00702083">
        <w:trPr>
          <w:trHeight w:val="899"/>
          <w:jc w:val="center"/>
        </w:trPr>
        <w:tc>
          <w:tcPr>
            <w:tcW w:w="3407" w:type="dxa"/>
            <w:vAlign w:val="center"/>
          </w:tcPr>
          <w:p w14:paraId="56D644C4" w14:textId="77777777"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left"/>
              <w:rPr>
                <w:sz w:val="20"/>
              </w:rPr>
            </w:pPr>
            <w:r w:rsidRPr="006E3B13">
              <w:rPr>
                <w:sz w:val="20"/>
              </w:rPr>
              <w:t xml:space="preserve">podpory </w:t>
            </w:r>
          </w:p>
        </w:tc>
        <w:tc>
          <w:tcPr>
            <w:tcW w:w="4810" w:type="dxa"/>
            <w:vAlign w:val="center"/>
          </w:tcPr>
          <w:p w14:paraId="7518EDB7" w14:textId="16F4748B" w:rsidR="00181785" w:rsidRPr="006E3B13" w:rsidRDefault="00181785" w:rsidP="006E00E1">
            <w:pPr>
              <w:tabs>
                <w:tab w:val="left" w:pos="720"/>
                <w:tab w:val="left" w:pos="1440"/>
                <w:tab w:val="left" w:pos="2160"/>
                <w:tab w:val="left" w:pos="2880"/>
                <w:tab w:val="left" w:pos="3600"/>
                <w:tab w:val="left" w:pos="4320"/>
                <w:tab w:val="center" w:pos="4536"/>
                <w:tab w:val="left" w:pos="5040"/>
                <w:tab w:val="left" w:pos="5760"/>
                <w:tab w:val="left" w:pos="6480"/>
                <w:tab w:val="left" w:pos="7200"/>
                <w:tab w:val="left" w:pos="7920"/>
                <w:tab w:val="left" w:pos="8640"/>
                <w:tab w:val="right" w:pos="9072"/>
              </w:tabs>
              <w:spacing w:line="240" w:lineRule="auto"/>
              <w:ind w:firstLine="0"/>
              <w:jc w:val="center"/>
              <w:rPr>
                <w:sz w:val="20"/>
              </w:rPr>
            </w:pPr>
            <w:r w:rsidRPr="006E3B13">
              <w:rPr>
                <w:sz w:val="20"/>
              </w:rPr>
              <w:t>Żelbetowe przyczółki pełnościenne posadowione pośrednio</w:t>
            </w:r>
            <w:r w:rsidR="00702083" w:rsidRPr="006E3B13">
              <w:rPr>
                <w:sz w:val="20"/>
              </w:rPr>
              <w:t xml:space="preserve"> ma palach żelbetowych </w:t>
            </w:r>
            <w:r w:rsidRPr="006E3B13">
              <w:rPr>
                <w:sz w:val="20"/>
              </w:rPr>
              <w:t>, filary dwusłupowe posadowione na palach wielkośrednicowych</w:t>
            </w:r>
            <w:r w:rsidR="00702083" w:rsidRPr="006E3B13">
              <w:rPr>
                <w:sz w:val="20"/>
              </w:rPr>
              <w:t>.</w:t>
            </w:r>
            <w:r w:rsidRPr="006E3B13">
              <w:rPr>
                <w:sz w:val="20"/>
              </w:rPr>
              <w:t xml:space="preserve"> </w:t>
            </w:r>
          </w:p>
        </w:tc>
      </w:tr>
    </w:tbl>
    <w:p w14:paraId="2016829B" w14:textId="2F45CD48" w:rsidR="00181785" w:rsidRPr="006E3B13" w:rsidRDefault="00181785" w:rsidP="00181785">
      <w:pPr>
        <w:ind w:firstLine="0"/>
      </w:pPr>
      <w:r w:rsidRPr="006E3B13">
        <w:t xml:space="preserve">Powyższe parametry projektowanego mostu są zgodne z decyzją pozwoleniem wodnoprawnym </w:t>
      </w:r>
      <w:r w:rsidRPr="006E3B13">
        <w:fldChar w:fldCharType="begin"/>
      </w:r>
      <w:r w:rsidRPr="006E3B13">
        <w:instrText xml:space="preserve"> REF _Ref25655763 \r \h  \* MERGEFORMAT </w:instrText>
      </w:r>
      <w:r w:rsidRPr="006E3B13">
        <w:fldChar w:fldCharType="separate"/>
      </w:r>
      <w:r w:rsidR="00010A1A">
        <w:t>[3]</w:t>
      </w:r>
      <w:r w:rsidRPr="006E3B13">
        <w:fldChar w:fldCharType="end"/>
      </w:r>
      <w:r w:rsidRPr="006E3B13">
        <w:t>. Szczegółowe dane hydrauliczne przedstawiono w pkt.</w:t>
      </w:r>
      <w:r w:rsidR="00693C1B" w:rsidRPr="006E3B13">
        <w:t xml:space="preserve"> </w:t>
      </w:r>
      <w:r w:rsidR="00693C1B" w:rsidRPr="006E3B13">
        <w:fldChar w:fldCharType="begin"/>
      </w:r>
      <w:r w:rsidR="00693C1B" w:rsidRPr="006E3B13">
        <w:instrText xml:space="preserve"> REF _Ref25657473 \r \h  \* MERGEFORMAT </w:instrText>
      </w:r>
      <w:r w:rsidR="00693C1B" w:rsidRPr="006E3B13">
        <w:fldChar w:fldCharType="separate"/>
      </w:r>
      <w:r w:rsidR="00010A1A">
        <w:t>3.1.1.3</w:t>
      </w:r>
      <w:r w:rsidR="00693C1B" w:rsidRPr="006E3B13">
        <w:fldChar w:fldCharType="end"/>
      </w:r>
    </w:p>
    <w:p w14:paraId="1A9D2683" w14:textId="77777777" w:rsidR="00181785" w:rsidRPr="006E3B13" w:rsidRDefault="00181785" w:rsidP="00181785">
      <w:pPr>
        <w:pStyle w:val="Akapitzlist"/>
        <w:ind w:left="0"/>
      </w:pPr>
      <w:r w:rsidRPr="006E3B13">
        <w:t xml:space="preserve">Przeszkodą przekraczaną mostem drogowym jest rzeka Sanna. Na podstawie przeprowadzonych obliczeń </w:t>
      </w:r>
      <w:proofErr w:type="spellStart"/>
      <w:r w:rsidRPr="006E3B13">
        <w:t>hydrologiczno</w:t>
      </w:r>
      <w:proofErr w:type="spellEnd"/>
      <w:r w:rsidRPr="006E3B13">
        <w:t xml:space="preserve"> – hydraulicznych potwierdzono, że światło istniejącego mostu jest wystarczające. </w:t>
      </w:r>
    </w:p>
    <w:p w14:paraId="19DB3DE4" w14:textId="77777777" w:rsidR="00181785" w:rsidRPr="006E3B13" w:rsidRDefault="00181785" w:rsidP="00181785">
      <w:pPr>
        <w:pStyle w:val="Akapitzlist"/>
        <w:ind w:left="0" w:firstLine="0"/>
      </w:pPr>
      <w:r w:rsidRPr="006E3B13">
        <w:t xml:space="preserve">Powierzchnię zlewni rzeki do przekroju mostowego określono na podstawie map topograficznych i wynosi ona  </w:t>
      </w:r>
      <w:r w:rsidR="003F2A0D" w:rsidRPr="006E3B13">
        <w:t>235,514km</w:t>
      </w:r>
      <w:r w:rsidR="003F2A0D" w:rsidRPr="006E3B13">
        <w:rPr>
          <w:vertAlign w:val="superscript"/>
        </w:rPr>
        <w:t>2</w:t>
      </w:r>
      <w:r w:rsidRPr="006E3B13">
        <w:t xml:space="preserve">. Jest to zlewnia o łagodnych stokach, głównie tereny porośnięte lasami oraz tereny rolnicze w niewielkim stopniu zurbanizowane. </w:t>
      </w:r>
    </w:p>
    <w:p w14:paraId="0AE2268D" w14:textId="77777777" w:rsidR="00181785" w:rsidRPr="006E3B13" w:rsidRDefault="00181785" w:rsidP="00181785">
      <w:pPr>
        <w:pStyle w:val="Akapitzlist"/>
        <w:ind w:left="0"/>
      </w:pPr>
      <w:r w:rsidRPr="006E3B13">
        <w:t>Występująca bezpośrednio przy brzegach liczna zieleń to głównie trawy, zakrzaczenia i  drzewa.</w:t>
      </w:r>
    </w:p>
    <w:p w14:paraId="5A955B85" w14:textId="50747209" w:rsidR="00E47D06" w:rsidRPr="006E3B13" w:rsidRDefault="00181785" w:rsidP="00702083">
      <w:pPr>
        <w:pStyle w:val="Akapitzlist"/>
        <w:ind w:left="0"/>
      </w:pPr>
      <w:r w:rsidRPr="006E3B13">
        <w:t>Teren objęty wnioskiem wg dostępnych opracowań i materiałów planistycznych nie jest terenem zalewowym i obszarem szczególnego zagrożenia powodzią ani obszarem ryzyka powodziowego.</w:t>
      </w:r>
      <w:r w:rsidRPr="006E3B13">
        <w:tab/>
      </w:r>
    </w:p>
    <w:p w14:paraId="2EE4F4AE" w14:textId="77777777" w:rsidR="00DB57B9" w:rsidRPr="006E3B13" w:rsidRDefault="00DB57B9" w:rsidP="00DB57B9">
      <w:pPr>
        <w:pStyle w:val="Nagwek4"/>
      </w:pPr>
      <w:bookmarkStart w:id="93" w:name="_Toc43106698"/>
      <w:r w:rsidRPr="006E3B13">
        <w:t>Droga powiatowa</w:t>
      </w:r>
      <w:bookmarkEnd w:id="93"/>
    </w:p>
    <w:p w14:paraId="208B7840" w14:textId="40CA000B" w:rsidR="00DB57B9" w:rsidRPr="006E3B13" w:rsidRDefault="00DB57B9" w:rsidP="00DB57B9">
      <w:pPr>
        <w:pStyle w:val="Akapitzlist"/>
        <w:ind w:left="0"/>
      </w:pPr>
      <w:r w:rsidRPr="006E3B13">
        <w:t xml:space="preserve">W ramach realizacji inwestycji zaprojektowano przebudowę odcinka drogi powiatowej na odcinku od km </w:t>
      </w:r>
      <w:r w:rsidR="00C8767C" w:rsidRPr="006E3B13">
        <w:t>7+565,00</w:t>
      </w:r>
      <w:r w:rsidRPr="006E3B13">
        <w:t xml:space="preserve">  do km </w:t>
      </w:r>
      <w:r w:rsidR="00C8767C" w:rsidRPr="006E3B13">
        <w:t>7+645,00</w:t>
      </w:r>
      <w:r w:rsidRPr="006E3B13">
        <w:t xml:space="preserve"> (w tym odcinki przejściowe/dowiązania). </w:t>
      </w:r>
    </w:p>
    <w:p w14:paraId="2190FC34" w14:textId="60A949F3" w:rsidR="00DB57B9" w:rsidRPr="006E3B13" w:rsidRDefault="00CC48FC" w:rsidP="00DB57B9">
      <w:pPr>
        <w:pStyle w:val="Akapitzlist"/>
        <w:ind w:left="0"/>
      </w:pPr>
      <w:r w:rsidRPr="006E3B13">
        <w:t xml:space="preserve">Po przebudowie droga posiadać będzie jezdnię o szerokości </w:t>
      </w:r>
      <w:r w:rsidR="00DB57B9" w:rsidRPr="006E3B13">
        <w:t xml:space="preserve">o szerokości jezdni 6,0m (szerokości pasów ruchu 2 x 3,0m) z obustronnymi poboczami o szerokości 1,0m. </w:t>
      </w:r>
      <w:r w:rsidRPr="006E3B13">
        <w:t xml:space="preserve">Na całym odcinku przebudowy zaprojektowano spadek poprzeczny daszkowy 2%, odwodnienie odcinka drogi realizowane będzie jak </w:t>
      </w:r>
      <w:r w:rsidR="00585A5E" w:rsidRPr="006E3B13">
        <w:br/>
      </w:r>
      <w:r w:rsidRPr="006E3B13">
        <w:t>w stanie istniejącym poprzez spadki poprzeczne i podłużne. Woda odprowadzan</w:t>
      </w:r>
      <w:r w:rsidR="00EE13EB" w:rsidRPr="006E3B13">
        <w:t>a</w:t>
      </w:r>
      <w:r w:rsidRPr="006E3B13">
        <w:t xml:space="preserve"> będzie na teren pasa drogowego </w:t>
      </w:r>
      <w:r w:rsidR="00C8767C" w:rsidRPr="006E3B13">
        <w:t>oraz</w:t>
      </w:r>
      <w:r w:rsidRPr="006E3B13">
        <w:t xml:space="preserve"> do row</w:t>
      </w:r>
      <w:r w:rsidR="00C8767C" w:rsidRPr="006E3B13">
        <w:t>u</w:t>
      </w:r>
      <w:r w:rsidRPr="006E3B13">
        <w:t xml:space="preserve"> drogow</w:t>
      </w:r>
      <w:r w:rsidR="00C8767C" w:rsidRPr="006E3B13">
        <w:t>ego</w:t>
      </w:r>
      <w:r w:rsidRPr="006E3B13">
        <w:t xml:space="preserve">. </w:t>
      </w:r>
    </w:p>
    <w:p w14:paraId="52281F45" w14:textId="77777777" w:rsidR="00DB57B9" w:rsidRPr="006E3B13" w:rsidRDefault="00DB57B9" w:rsidP="00DB57B9">
      <w:pPr>
        <w:pStyle w:val="Akapitzlist"/>
        <w:ind w:left="0"/>
      </w:pPr>
      <w:r w:rsidRPr="006E3B13">
        <w:t xml:space="preserve">Parametry projektowanego odcinka przebudowy drogi (dojazdów do mostu) przedstawiono </w:t>
      </w:r>
      <w:r w:rsidRPr="006E3B13">
        <w:br/>
        <w:t>w poniższej tabeli.</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47"/>
        <w:gridCol w:w="4394"/>
      </w:tblGrid>
      <w:tr w:rsidR="006E3B13" w:rsidRPr="006E3B13" w14:paraId="27CB7E2D" w14:textId="77777777" w:rsidTr="006E00E1">
        <w:trPr>
          <w:jc w:val="center"/>
        </w:trPr>
        <w:tc>
          <w:tcPr>
            <w:tcW w:w="6941" w:type="dxa"/>
            <w:gridSpan w:val="2"/>
            <w:shd w:val="clear" w:color="auto" w:fill="D9E2F3"/>
            <w:vAlign w:val="center"/>
          </w:tcPr>
          <w:p w14:paraId="684485BC" w14:textId="77777777" w:rsidR="00DB57B9" w:rsidRPr="006E3B13" w:rsidRDefault="00DB57B9" w:rsidP="006E00E1">
            <w:pPr>
              <w:overflowPunct w:val="0"/>
              <w:autoSpaceDE w:val="0"/>
              <w:adjustRightInd w:val="0"/>
              <w:rPr>
                <w:rFonts w:ascii="Calibri" w:hAnsi="Calibri"/>
                <w:b/>
              </w:rPr>
            </w:pPr>
            <w:r w:rsidRPr="006E3B13">
              <w:rPr>
                <w:rFonts w:ascii="Calibri" w:hAnsi="Calibri"/>
                <w:b/>
              </w:rPr>
              <w:lastRenderedPageBreak/>
              <w:t>Dojazdy do mostu – droga powiatowa 1004R</w:t>
            </w:r>
          </w:p>
        </w:tc>
      </w:tr>
      <w:tr w:rsidR="006E3B13" w:rsidRPr="006E3B13" w14:paraId="256180ED" w14:textId="77777777" w:rsidTr="006E00E1">
        <w:trPr>
          <w:jc w:val="center"/>
        </w:trPr>
        <w:tc>
          <w:tcPr>
            <w:tcW w:w="2547" w:type="dxa"/>
            <w:vAlign w:val="center"/>
          </w:tcPr>
          <w:p w14:paraId="44B44802" w14:textId="77777777" w:rsidR="00DB57B9" w:rsidRPr="006E3B13" w:rsidRDefault="00DB57B9" w:rsidP="006E00E1">
            <w:pPr>
              <w:overflowPunct w:val="0"/>
              <w:autoSpaceDE w:val="0"/>
              <w:adjustRightInd w:val="0"/>
              <w:spacing w:line="240" w:lineRule="auto"/>
              <w:ind w:firstLine="27"/>
              <w:jc w:val="left"/>
              <w:rPr>
                <w:rFonts w:ascii="Calibri" w:hAnsi="Calibri"/>
                <w:b/>
              </w:rPr>
            </w:pPr>
            <w:r w:rsidRPr="006E3B13">
              <w:rPr>
                <w:rFonts w:ascii="Calibri" w:hAnsi="Calibri"/>
                <w:b/>
              </w:rPr>
              <w:t>klasa techniczna drogi</w:t>
            </w:r>
          </w:p>
        </w:tc>
        <w:tc>
          <w:tcPr>
            <w:tcW w:w="4394" w:type="dxa"/>
            <w:vAlign w:val="center"/>
          </w:tcPr>
          <w:p w14:paraId="533B4F64" w14:textId="77777777" w:rsidR="00DB57B9" w:rsidRPr="006E3B13" w:rsidRDefault="00DB57B9" w:rsidP="006E00E1">
            <w:pPr>
              <w:overflowPunct w:val="0"/>
              <w:autoSpaceDE w:val="0"/>
              <w:adjustRightInd w:val="0"/>
              <w:spacing w:line="240" w:lineRule="auto"/>
              <w:ind w:firstLine="27"/>
              <w:jc w:val="left"/>
              <w:rPr>
                <w:rFonts w:ascii="Calibri" w:hAnsi="Calibri"/>
              </w:rPr>
            </w:pPr>
            <w:r w:rsidRPr="006E3B13">
              <w:rPr>
                <w:rFonts w:ascii="Calibri" w:hAnsi="Calibri"/>
              </w:rPr>
              <w:t>Z</w:t>
            </w:r>
          </w:p>
        </w:tc>
      </w:tr>
      <w:tr w:rsidR="006E3B13" w:rsidRPr="006E3B13" w14:paraId="6BE50B22" w14:textId="77777777" w:rsidTr="006E00E1">
        <w:trPr>
          <w:jc w:val="center"/>
        </w:trPr>
        <w:tc>
          <w:tcPr>
            <w:tcW w:w="2547" w:type="dxa"/>
            <w:vAlign w:val="center"/>
          </w:tcPr>
          <w:p w14:paraId="289BD685" w14:textId="77777777" w:rsidR="00DB57B9" w:rsidRPr="006E3B13" w:rsidRDefault="00DB57B9" w:rsidP="006E00E1">
            <w:pPr>
              <w:overflowPunct w:val="0"/>
              <w:autoSpaceDE w:val="0"/>
              <w:adjustRightInd w:val="0"/>
              <w:spacing w:line="240" w:lineRule="auto"/>
              <w:ind w:firstLine="27"/>
              <w:jc w:val="left"/>
              <w:rPr>
                <w:rFonts w:ascii="Calibri" w:hAnsi="Calibri"/>
                <w:b/>
              </w:rPr>
            </w:pPr>
            <w:r w:rsidRPr="006E3B13">
              <w:rPr>
                <w:rFonts w:ascii="Calibri" w:hAnsi="Calibri"/>
                <w:b/>
              </w:rPr>
              <w:t>dopuszczalne obciążenie nawierzchni</w:t>
            </w:r>
          </w:p>
        </w:tc>
        <w:tc>
          <w:tcPr>
            <w:tcW w:w="4394" w:type="dxa"/>
            <w:vAlign w:val="center"/>
          </w:tcPr>
          <w:p w14:paraId="7D817EA9" w14:textId="77777777" w:rsidR="00DB57B9" w:rsidRPr="006E3B13" w:rsidRDefault="00DB57B9" w:rsidP="006E00E1">
            <w:pPr>
              <w:overflowPunct w:val="0"/>
              <w:autoSpaceDE w:val="0"/>
              <w:adjustRightInd w:val="0"/>
              <w:spacing w:line="240" w:lineRule="auto"/>
              <w:ind w:firstLine="27"/>
              <w:jc w:val="left"/>
              <w:rPr>
                <w:rFonts w:ascii="Calibri" w:hAnsi="Calibri"/>
              </w:rPr>
            </w:pPr>
            <w:r w:rsidRPr="006E3B13">
              <w:rPr>
                <w:rFonts w:ascii="Calibri" w:hAnsi="Calibri"/>
              </w:rPr>
              <w:t xml:space="preserve">100 </w:t>
            </w:r>
            <w:proofErr w:type="spellStart"/>
            <w:r w:rsidRPr="006E3B13">
              <w:rPr>
                <w:rFonts w:ascii="Calibri" w:hAnsi="Calibri"/>
              </w:rPr>
              <w:t>kN</w:t>
            </w:r>
            <w:proofErr w:type="spellEnd"/>
            <w:r w:rsidRPr="006E3B13">
              <w:rPr>
                <w:rFonts w:ascii="Calibri" w:hAnsi="Calibri"/>
              </w:rPr>
              <w:t>/oś</w:t>
            </w:r>
          </w:p>
        </w:tc>
      </w:tr>
      <w:tr w:rsidR="006E3B13" w:rsidRPr="006E3B13" w14:paraId="12C8801C" w14:textId="77777777" w:rsidTr="006E00E1">
        <w:trPr>
          <w:jc w:val="center"/>
        </w:trPr>
        <w:tc>
          <w:tcPr>
            <w:tcW w:w="2547" w:type="dxa"/>
            <w:vAlign w:val="center"/>
          </w:tcPr>
          <w:p w14:paraId="4CE90D5D" w14:textId="77777777" w:rsidR="00DB57B9" w:rsidRPr="006E3B13" w:rsidRDefault="00DB57B9" w:rsidP="006E00E1">
            <w:pPr>
              <w:overflowPunct w:val="0"/>
              <w:autoSpaceDE w:val="0"/>
              <w:adjustRightInd w:val="0"/>
              <w:spacing w:line="240" w:lineRule="auto"/>
              <w:ind w:firstLine="27"/>
              <w:jc w:val="left"/>
              <w:rPr>
                <w:rFonts w:ascii="Calibri" w:hAnsi="Calibri"/>
                <w:b/>
              </w:rPr>
            </w:pPr>
            <w:r w:rsidRPr="006E3B13">
              <w:rPr>
                <w:rFonts w:ascii="Calibri" w:hAnsi="Calibri"/>
                <w:b/>
              </w:rPr>
              <w:t>kategoria ruchu</w:t>
            </w:r>
          </w:p>
        </w:tc>
        <w:tc>
          <w:tcPr>
            <w:tcW w:w="4394" w:type="dxa"/>
            <w:vAlign w:val="center"/>
          </w:tcPr>
          <w:p w14:paraId="23B285EC" w14:textId="77777777" w:rsidR="00DB57B9" w:rsidRPr="006E3B13" w:rsidRDefault="00DB57B9" w:rsidP="006E00E1">
            <w:pPr>
              <w:overflowPunct w:val="0"/>
              <w:autoSpaceDE w:val="0"/>
              <w:adjustRightInd w:val="0"/>
              <w:spacing w:line="240" w:lineRule="auto"/>
              <w:ind w:firstLine="27"/>
              <w:jc w:val="left"/>
              <w:rPr>
                <w:rFonts w:ascii="Calibri" w:hAnsi="Calibri"/>
              </w:rPr>
            </w:pPr>
            <w:r w:rsidRPr="006E3B13">
              <w:rPr>
                <w:rFonts w:ascii="Calibri" w:hAnsi="Calibri"/>
              </w:rPr>
              <w:t>KR3</w:t>
            </w:r>
          </w:p>
        </w:tc>
      </w:tr>
      <w:tr w:rsidR="006E3B13" w:rsidRPr="006E3B13" w14:paraId="5F44578F" w14:textId="77777777" w:rsidTr="006E00E1">
        <w:trPr>
          <w:jc w:val="center"/>
        </w:trPr>
        <w:tc>
          <w:tcPr>
            <w:tcW w:w="2547" w:type="dxa"/>
            <w:vAlign w:val="center"/>
          </w:tcPr>
          <w:p w14:paraId="30E76FB0" w14:textId="77777777" w:rsidR="00DB57B9" w:rsidRPr="006E3B13" w:rsidRDefault="00DB57B9" w:rsidP="006E00E1">
            <w:pPr>
              <w:overflowPunct w:val="0"/>
              <w:autoSpaceDE w:val="0"/>
              <w:adjustRightInd w:val="0"/>
              <w:spacing w:line="240" w:lineRule="auto"/>
              <w:ind w:firstLine="27"/>
              <w:jc w:val="left"/>
              <w:rPr>
                <w:rFonts w:ascii="Calibri" w:hAnsi="Calibri"/>
                <w:b/>
              </w:rPr>
            </w:pPr>
            <w:r w:rsidRPr="006E3B13">
              <w:rPr>
                <w:rFonts w:ascii="Calibri" w:hAnsi="Calibri"/>
                <w:b/>
              </w:rPr>
              <w:t>prędkość projektowa</w:t>
            </w:r>
          </w:p>
        </w:tc>
        <w:tc>
          <w:tcPr>
            <w:tcW w:w="4394" w:type="dxa"/>
            <w:vAlign w:val="center"/>
          </w:tcPr>
          <w:p w14:paraId="39B491A6" w14:textId="77777777" w:rsidR="00DB57B9" w:rsidRPr="006E3B13" w:rsidRDefault="00DB57B9" w:rsidP="006E00E1">
            <w:pPr>
              <w:overflowPunct w:val="0"/>
              <w:autoSpaceDE w:val="0"/>
              <w:adjustRightInd w:val="0"/>
              <w:spacing w:line="240" w:lineRule="auto"/>
              <w:ind w:firstLine="27"/>
              <w:jc w:val="left"/>
              <w:rPr>
                <w:rFonts w:ascii="Calibri" w:hAnsi="Calibri"/>
              </w:rPr>
            </w:pPr>
            <w:r w:rsidRPr="006E3B13">
              <w:rPr>
                <w:rFonts w:ascii="Calibri" w:hAnsi="Calibri"/>
              </w:rPr>
              <w:t>50km/h</w:t>
            </w:r>
          </w:p>
        </w:tc>
      </w:tr>
      <w:tr w:rsidR="006E3B13" w:rsidRPr="006E3B13" w14:paraId="787E41B7" w14:textId="77777777" w:rsidTr="006E00E1">
        <w:trPr>
          <w:jc w:val="center"/>
        </w:trPr>
        <w:tc>
          <w:tcPr>
            <w:tcW w:w="2547" w:type="dxa"/>
            <w:vAlign w:val="center"/>
          </w:tcPr>
          <w:p w14:paraId="5BDFE303" w14:textId="77777777" w:rsidR="00DB57B9" w:rsidRPr="006E3B13" w:rsidRDefault="00DB57B9" w:rsidP="006E00E1">
            <w:pPr>
              <w:overflowPunct w:val="0"/>
              <w:autoSpaceDE w:val="0"/>
              <w:adjustRightInd w:val="0"/>
              <w:spacing w:line="240" w:lineRule="auto"/>
              <w:ind w:firstLine="27"/>
              <w:jc w:val="left"/>
              <w:rPr>
                <w:rFonts w:ascii="Calibri" w:hAnsi="Calibri"/>
                <w:b/>
              </w:rPr>
            </w:pPr>
            <w:r w:rsidRPr="006E3B13">
              <w:rPr>
                <w:rFonts w:ascii="Calibri" w:hAnsi="Calibri"/>
                <w:b/>
              </w:rPr>
              <w:t>jezdnia</w:t>
            </w:r>
          </w:p>
        </w:tc>
        <w:tc>
          <w:tcPr>
            <w:tcW w:w="4394" w:type="dxa"/>
            <w:vAlign w:val="center"/>
          </w:tcPr>
          <w:p w14:paraId="3714D0AB" w14:textId="77777777" w:rsidR="00DB57B9" w:rsidRPr="006E3B13" w:rsidRDefault="00DB57B9" w:rsidP="006E00E1">
            <w:pPr>
              <w:overflowPunct w:val="0"/>
              <w:autoSpaceDE w:val="0"/>
              <w:adjustRightInd w:val="0"/>
              <w:spacing w:line="240" w:lineRule="auto"/>
              <w:ind w:firstLine="27"/>
              <w:jc w:val="left"/>
              <w:rPr>
                <w:rFonts w:ascii="Calibri" w:hAnsi="Calibri"/>
              </w:rPr>
            </w:pPr>
            <w:r w:rsidRPr="006E3B13">
              <w:rPr>
                <w:rFonts w:ascii="Calibri" w:hAnsi="Calibri"/>
              </w:rPr>
              <w:t xml:space="preserve">- jezdnia – 6,0m </w:t>
            </w:r>
          </w:p>
          <w:p w14:paraId="3495FD26" w14:textId="77777777" w:rsidR="00DB57B9" w:rsidRPr="006E3B13" w:rsidRDefault="00DB57B9" w:rsidP="006E00E1">
            <w:pPr>
              <w:overflowPunct w:val="0"/>
              <w:autoSpaceDE w:val="0"/>
              <w:adjustRightInd w:val="0"/>
              <w:spacing w:line="240" w:lineRule="auto"/>
              <w:ind w:firstLine="27"/>
              <w:jc w:val="left"/>
              <w:rPr>
                <w:rFonts w:ascii="Calibri" w:hAnsi="Calibri"/>
              </w:rPr>
            </w:pPr>
            <w:r w:rsidRPr="006E3B13">
              <w:rPr>
                <w:rFonts w:ascii="Calibri" w:hAnsi="Calibri"/>
              </w:rPr>
              <w:t>- pasy ruchu – 2 x 3,0m</w:t>
            </w:r>
          </w:p>
          <w:p w14:paraId="791D6A27" w14:textId="77777777" w:rsidR="00DB57B9" w:rsidRPr="006E3B13" w:rsidRDefault="00DB57B9" w:rsidP="006E00E1">
            <w:pPr>
              <w:overflowPunct w:val="0"/>
              <w:autoSpaceDE w:val="0"/>
              <w:adjustRightInd w:val="0"/>
              <w:spacing w:line="240" w:lineRule="auto"/>
              <w:ind w:firstLine="27"/>
              <w:jc w:val="left"/>
              <w:rPr>
                <w:rFonts w:ascii="Calibri" w:hAnsi="Calibri"/>
              </w:rPr>
            </w:pPr>
            <w:r w:rsidRPr="006E3B13">
              <w:rPr>
                <w:rFonts w:ascii="Calibri" w:hAnsi="Calibri"/>
              </w:rPr>
              <w:t>- pobocza – 1,0m</w:t>
            </w:r>
          </w:p>
        </w:tc>
      </w:tr>
      <w:tr w:rsidR="006E3B13" w:rsidRPr="006E3B13" w14:paraId="7708D865" w14:textId="77777777" w:rsidTr="006E00E1">
        <w:trPr>
          <w:jc w:val="center"/>
        </w:trPr>
        <w:tc>
          <w:tcPr>
            <w:tcW w:w="2547" w:type="dxa"/>
            <w:vAlign w:val="center"/>
          </w:tcPr>
          <w:p w14:paraId="1EAC0AE2" w14:textId="77777777" w:rsidR="00DB57B9" w:rsidRPr="006E3B13" w:rsidRDefault="00DB57B9" w:rsidP="006E00E1">
            <w:pPr>
              <w:overflowPunct w:val="0"/>
              <w:autoSpaceDE w:val="0"/>
              <w:adjustRightInd w:val="0"/>
              <w:spacing w:line="240" w:lineRule="auto"/>
              <w:ind w:firstLine="27"/>
              <w:jc w:val="left"/>
              <w:rPr>
                <w:rFonts w:ascii="Calibri" w:hAnsi="Calibri"/>
                <w:b/>
              </w:rPr>
            </w:pPr>
            <w:r w:rsidRPr="006E3B13">
              <w:rPr>
                <w:rFonts w:ascii="Calibri" w:hAnsi="Calibri"/>
                <w:b/>
              </w:rPr>
              <w:t>odwodnienie</w:t>
            </w:r>
          </w:p>
        </w:tc>
        <w:tc>
          <w:tcPr>
            <w:tcW w:w="4394" w:type="dxa"/>
            <w:vAlign w:val="center"/>
          </w:tcPr>
          <w:p w14:paraId="492A4E40" w14:textId="77777777" w:rsidR="00DB57B9" w:rsidRPr="006E3B13" w:rsidRDefault="00DB57B9" w:rsidP="006E00E1">
            <w:pPr>
              <w:overflowPunct w:val="0"/>
              <w:autoSpaceDE w:val="0"/>
              <w:adjustRightInd w:val="0"/>
              <w:spacing w:line="240" w:lineRule="auto"/>
              <w:ind w:firstLine="27"/>
              <w:rPr>
                <w:rFonts w:ascii="Calibri" w:hAnsi="Calibri"/>
              </w:rPr>
            </w:pPr>
            <w:r w:rsidRPr="006E3B13">
              <w:rPr>
                <w:rFonts w:ascii="Calibri" w:hAnsi="Calibri"/>
              </w:rPr>
              <w:t>spadki poprzeczne i podłużne, rowy otwarte drogowe (jak w stanie istniejącym)</w:t>
            </w:r>
          </w:p>
        </w:tc>
      </w:tr>
      <w:tr w:rsidR="00DB57B9" w:rsidRPr="006E3B13" w14:paraId="2AB755C3" w14:textId="77777777" w:rsidTr="00CC48FC">
        <w:trPr>
          <w:jc w:val="center"/>
        </w:trPr>
        <w:tc>
          <w:tcPr>
            <w:tcW w:w="2547" w:type="dxa"/>
            <w:vAlign w:val="center"/>
          </w:tcPr>
          <w:p w14:paraId="29629128" w14:textId="77777777" w:rsidR="00DB57B9" w:rsidRPr="006E3B13" w:rsidRDefault="00DB57B9" w:rsidP="006E00E1">
            <w:pPr>
              <w:overflowPunct w:val="0"/>
              <w:autoSpaceDE w:val="0"/>
              <w:adjustRightInd w:val="0"/>
              <w:spacing w:line="240" w:lineRule="auto"/>
              <w:ind w:firstLine="27"/>
              <w:jc w:val="left"/>
              <w:rPr>
                <w:rFonts w:ascii="Calibri" w:hAnsi="Calibri"/>
                <w:b/>
              </w:rPr>
            </w:pPr>
            <w:r w:rsidRPr="006E3B13">
              <w:rPr>
                <w:rFonts w:ascii="Calibri" w:hAnsi="Calibri"/>
                <w:b/>
              </w:rPr>
              <w:t>dostępność do drogi</w:t>
            </w:r>
          </w:p>
        </w:tc>
        <w:tc>
          <w:tcPr>
            <w:tcW w:w="4394" w:type="dxa"/>
            <w:vAlign w:val="center"/>
          </w:tcPr>
          <w:p w14:paraId="456765C0" w14:textId="77777777" w:rsidR="00DB57B9" w:rsidRPr="006E3B13" w:rsidRDefault="00CC48FC" w:rsidP="006E00E1">
            <w:pPr>
              <w:overflowPunct w:val="0"/>
              <w:autoSpaceDE w:val="0"/>
              <w:adjustRightInd w:val="0"/>
              <w:spacing w:line="240" w:lineRule="auto"/>
              <w:ind w:firstLine="27"/>
              <w:jc w:val="left"/>
              <w:rPr>
                <w:rFonts w:ascii="Calibri" w:hAnsi="Calibri"/>
              </w:rPr>
            </w:pPr>
            <w:r w:rsidRPr="006E3B13">
              <w:rPr>
                <w:rFonts w:ascii="Calibri" w:hAnsi="Calibri"/>
              </w:rPr>
              <w:t xml:space="preserve">Brak ograniczeń (jak w stanie </w:t>
            </w:r>
            <w:proofErr w:type="spellStart"/>
            <w:r w:rsidRPr="006E3B13">
              <w:rPr>
                <w:rFonts w:ascii="Calibri" w:hAnsi="Calibri"/>
              </w:rPr>
              <w:t>istn</w:t>
            </w:r>
            <w:proofErr w:type="spellEnd"/>
            <w:r w:rsidRPr="006E3B13">
              <w:rPr>
                <w:rFonts w:ascii="Calibri" w:hAnsi="Calibri"/>
              </w:rPr>
              <w:t>.)</w:t>
            </w:r>
            <w:r w:rsidR="00DB57B9" w:rsidRPr="006E3B13">
              <w:rPr>
                <w:rFonts w:ascii="Calibri" w:hAnsi="Calibri"/>
              </w:rPr>
              <w:t xml:space="preserve"> </w:t>
            </w:r>
          </w:p>
        </w:tc>
      </w:tr>
    </w:tbl>
    <w:p w14:paraId="5661D99A" w14:textId="77777777" w:rsidR="00DB57B9" w:rsidRPr="006E3B13" w:rsidRDefault="00DB57B9" w:rsidP="00DB57B9">
      <w:pPr>
        <w:pStyle w:val="Akapitzlist"/>
        <w:ind w:left="0"/>
      </w:pPr>
    </w:p>
    <w:p w14:paraId="02E5D8E4" w14:textId="77777777" w:rsidR="00DB57B9" w:rsidRPr="006E3B13" w:rsidRDefault="00DB57B9" w:rsidP="00DB57B9">
      <w:pPr>
        <w:pStyle w:val="Akapitzlist"/>
        <w:ind w:left="0"/>
      </w:pPr>
      <w:r w:rsidRPr="006E3B13">
        <w:t xml:space="preserve">W czasie realizacji robót przewidziano całkowite zamknięcie odcinka drogi powiatowej. </w:t>
      </w:r>
    </w:p>
    <w:p w14:paraId="46BE648A" w14:textId="77777777" w:rsidR="00235CEE" w:rsidRPr="006E3B13" w:rsidRDefault="007D6598" w:rsidP="002F1500">
      <w:pPr>
        <w:pStyle w:val="Nagwek2"/>
      </w:pPr>
      <w:bookmarkStart w:id="94" w:name="_Toc43106699"/>
      <w:r w:rsidRPr="006E3B13">
        <w:t>FORMA</w:t>
      </w:r>
      <w:r w:rsidR="00534D94" w:rsidRPr="006E3B13">
        <w:t xml:space="preserve"> ARCHITEKTONICZNA</w:t>
      </w:r>
      <w:r w:rsidRPr="006E3B13">
        <w:t xml:space="preserve"> I F</w:t>
      </w:r>
      <w:r w:rsidR="00E34D32" w:rsidRPr="006E3B13">
        <w:t>U</w:t>
      </w:r>
      <w:r w:rsidRPr="006E3B13">
        <w:t>NKCJA PROJEKTOWANEGO OBIEKTU</w:t>
      </w:r>
      <w:bookmarkEnd w:id="94"/>
    </w:p>
    <w:p w14:paraId="1123E771" w14:textId="77777777" w:rsidR="002B7390" w:rsidRPr="006E3B13" w:rsidRDefault="002B7390" w:rsidP="002B7390">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wg Dz. U. z dnia 27 kwietnia 2012r. poz. 462</w:t>
      </w:r>
      <w:r w:rsidR="00D03CFC" w:rsidRPr="006E3B13">
        <w:rPr>
          <w:i/>
          <w:iCs/>
          <w:sz w:val="20"/>
        </w:rPr>
        <w:t xml:space="preserve"> z </w:t>
      </w:r>
      <w:proofErr w:type="spellStart"/>
      <w:r w:rsidR="00D03CFC" w:rsidRPr="006E3B13">
        <w:rPr>
          <w:i/>
          <w:iCs/>
          <w:sz w:val="20"/>
        </w:rPr>
        <w:t>późń</w:t>
      </w:r>
      <w:proofErr w:type="spellEnd"/>
      <w:r w:rsidR="00D03CFC" w:rsidRPr="006E3B13">
        <w:rPr>
          <w:i/>
          <w:iCs/>
          <w:sz w:val="20"/>
        </w:rPr>
        <w:t>. zm. (f</w:t>
      </w:r>
      <w:r w:rsidRPr="006E3B13">
        <w:rPr>
          <w:i/>
          <w:iCs/>
          <w:sz w:val="20"/>
        </w:rPr>
        <w:t>orma architektoniczna i funkcja obiektu budowlanego, sposób jego dostosowania do krajobrazu i otaczającej zabudowy oraz sposób spełnienia wymagań, o których mowa w art. 5 ust. 1 ustawy)</w:t>
      </w:r>
    </w:p>
    <w:p w14:paraId="29729459" w14:textId="77777777" w:rsidR="00B7045B" w:rsidRPr="006E3B13" w:rsidRDefault="00B7045B" w:rsidP="00D4610D">
      <w:pPr>
        <w:pStyle w:val="Nagwek3"/>
      </w:pPr>
      <w:bookmarkStart w:id="95" w:name="_Toc43106700"/>
      <w:r w:rsidRPr="006E3B13">
        <w:t>FORMA ARCHITEKTONICZNA OBIEKTU</w:t>
      </w:r>
      <w:r w:rsidR="00D4610D" w:rsidRPr="006E3B13">
        <w:t xml:space="preserve"> ORAZ DOSTOSOWANIE DO KRAJOBRAZU I OTACZAJĄCEJ ZABUDOWY</w:t>
      </w:r>
      <w:bookmarkEnd w:id="95"/>
    </w:p>
    <w:p w14:paraId="2BB1D9F3" w14:textId="70BB2C6A" w:rsidR="00D4610D" w:rsidRPr="006E3B13" w:rsidRDefault="00D4610D" w:rsidP="003B0B08">
      <w:pPr>
        <w:spacing w:line="300" w:lineRule="auto"/>
      </w:pPr>
      <w:r w:rsidRPr="006E3B13">
        <w:t>Obiekt</w:t>
      </w:r>
      <w:r w:rsidR="00DC21A8" w:rsidRPr="006E3B13">
        <w:t>, tj.</w:t>
      </w:r>
      <w:r w:rsidR="00CC48FC" w:rsidRPr="006E3B13">
        <w:t xml:space="preserve"> most drogowy wraz z dojazdami </w:t>
      </w:r>
      <w:r w:rsidRPr="006E3B13">
        <w:t>został zaprojektowany w taki sposób,</w:t>
      </w:r>
      <w:r w:rsidR="00FD3977" w:rsidRPr="006E3B13">
        <w:t xml:space="preserve"> aby</w:t>
      </w:r>
      <w:r w:rsidRPr="006E3B13">
        <w:t xml:space="preserve"> nawiązywał swoją formą do otoczenia</w:t>
      </w:r>
      <w:r w:rsidR="00DC21A8" w:rsidRPr="006E3B13">
        <w:t xml:space="preserve"> oraz istniejącego krajobrazu. Ponadto projektowany obiekt nie będzie ingerował otaczające środowisko</w:t>
      </w:r>
      <w:r w:rsidRPr="006E3B13">
        <w:t xml:space="preserve">. Projektowany obiekt będzie prosty co do formy architektonicznej. </w:t>
      </w:r>
    </w:p>
    <w:p w14:paraId="6102FAEB" w14:textId="77777777" w:rsidR="007F018E" w:rsidRPr="006E3B13" w:rsidRDefault="00D4610D" w:rsidP="003B0B08">
      <w:pPr>
        <w:spacing w:line="300" w:lineRule="auto"/>
      </w:pPr>
      <w:r w:rsidRPr="006E3B13">
        <w:t xml:space="preserve">Zaproponowane rozwiązanie konstrukcyjne </w:t>
      </w:r>
      <w:r w:rsidR="00DC21A8" w:rsidRPr="006E3B13">
        <w:t>drogi oraz mostu</w:t>
      </w:r>
      <w:r w:rsidRPr="006E3B13">
        <w:t xml:space="preserve"> oparte </w:t>
      </w:r>
      <w:r w:rsidR="00CA477B" w:rsidRPr="006E3B13">
        <w:t>są</w:t>
      </w:r>
      <w:r w:rsidRPr="006E3B13">
        <w:t xml:space="preserve"> na klasycznych wzorcach, w których nacisk położony jest na funkcjonalność, z j</w:t>
      </w:r>
      <w:r w:rsidR="006F1B80" w:rsidRPr="006E3B13">
        <w:t>ednoczesnym zachowaniem smaku i </w:t>
      </w:r>
      <w:r w:rsidRPr="006E3B13">
        <w:t xml:space="preserve">estetyki. Obiekt </w:t>
      </w:r>
      <w:r w:rsidR="00CA477B" w:rsidRPr="006E3B13">
        <w:t xml:space="preserve">mostowy </w:t>
      </w:r>
      <w:r w:rsidR="007F018E" w:rsidRPr="006E3B13">
        <w:t xml:space="preserve">oraz dojazdy </w:t>
      </w:r>
      <w:r w:rsidRPr="006E3B13">
        <w:t>zaprojektowano zgodnie z wymaganiami Rozporządze</w:t>
      </w:r>
      <w:r w:rsidR="006F1B80" w:rsidRPr="006E3B13">
        <w:t>nia Ministra Transportu i </w:t>
      </w:r>
      <w:r w:rsidRPr="006E3B13">
        <w:t>Gospodarki Morskiej z dnia 30 maja 2000r. w sprawie warunków technicznych, jakim powinny odpowiadać obiekty inżynierskie i ich usytuowanie (Dz. U. Nr 63, poz. 735</w:t>
      </w:r>
      <w:r w:rsidR="00CC48FC" w:rsidRPr="006E3B13">
        <w:t xml:space="preserve"> z </w:t>
      </w:r>
      <w:proofErr w:type="spellStart"/>
      <w:r w:rsidR="00CC48FC" w:rsidRPr="006E3B13">
        <w:t>późn</w:t>
      </w:r>
      <w:proofErr w:type="spellEnd"/>
      <w:r w:rsidR="00CC48FC" w:rsidRPr="006E3B13">
        <w:t>. zm.</w:t>
      </w:r>
      <w:r w:rsidRPr="006E3B13">
        <w:t xml:space="preserve">) na obciążenia </w:t>
      </w:r>
      <w:r w:rsidR="00DC21A8" w:rsidRPr="006E3B13">
        <w:t xml:space="preserve">klasy </w:t>
      </w:r>
      <w:r w:rsidR="00CC48FC" w:rsidRPr="006E3B13">
        <w:t>II</w:t>
      </w:r>
      <w:r w:rsidR="007F018E" w:rsidRPr="006E3B13">
        <w:t xml:space="preserve"> oraz Rozporządzenia Ministra Transportu i Gospodarki Morskiej z dnia 2 marca 1999r. w sprawie warunków technicznych, jakim powinny odpowiadać drogi publiczne i ich usytuowanie (Dz.U.2016.0.124).</w:t>
      </w:r>
    </w:p>
    <w:p w14:paraId="4A60F9B0" w14:textId="5986D1E2" w:rsidR="00D4610D" w:rsidRPr="006E3B13" w:rsidRDefault="00D4610D" w:rsidP="00D46297">
      <w:pPr>
        <w:spacing w:line="300" w:lineRule="auto"/>
      </w:pPr>
      <w:r w:rsidRPr="006E3B13">
        <w:t xml:space="preserve">Teren w rejonie inwestycji to użytki </w:t>
      </w:r>
      <w:r w:rsidR="00CC48FC" w:rsidRPr="006E3B13">
        <w:t xml:space="preserve">rolne, </w:t>
      </w:r>
      <w:r w:rsidR="00996C42" w:rsidRPr="006E3B13">
        <w:t>leśne</w:t>
      </w:r>
      <w:r w:rsidRPr="006E3B13">
        <w:t xml:space="preserve"> i łąki oraz teren zabudowany infrastrukturą komunik</w:t>
      </w:r>
      <w:r w:rsidR="007F018E" w:rsidRPr="006E3B13">
        <w:t xml:space="preserve">acyjną. W bezpośrednim sąsiedztwie obiektu </w:t>
      </w:r>
      <w:r w:rsidR="00CC48FC" w:rsidRPr="006E3B13">
        <w:t>brak zabudowań.</w:t>
      </w:r>
    </w:p>
    <w:p w14:paraId="0557B97F" w14:textId="77777777" w:rsidR="007F018E" w:rsidRPr="006E3B13" w:rsidRDefault="00D4610D" w:rsidP="00D46297">
      <w:pPr>
        <w:spacing w:line="300" w:lineRule="auto"/>
      </w:pPr>
      <w:r w:rsidRPr="006E3B13">
        <w:t>Elewację obiektu w widoku z boku tworzyć będzie skarpa nasypu drogowego</w:t>
      </w:r>
      <w:r w:rsidR="00996C42" w:rsidRPr="006E3B13">
        <w:t xml:space="preserve">, boczne krawędzie podpór z umocnionymi stożkami nasypów, konstrukcja nośna przęsła z gzymsem </w:t>
      </w:r>
      <w:proofErr w:type="spellStart"/>
      <w:r w:rsidR="00996C42" w:rsidRPr="006E3B13">
        <w:t>polimerobetonowym</w:t>
      </w:r>
      <w:proofErr w:type="spellEnd"/>
      <w:r w:rsidR="00996C42" w:rsidRPr="006E3B13">
        <w:t xml:space="preserve"> oraz urządzeniami BRD.</w:t>
      </w:r>
    </w:p>
    <w:p w14:paraId="1173E779" w14:textId="2D2BA503" w:rsidR="00D4610D" w:rsidRPr="006E3B13" w:rsidRDefault="00D4610D" w:rsidP="00D46297">
      <w:pPr>
        <w:spacing w:line="300" w:lineRule="auto"/>
      </w:pPr>
      <w:r w:rsidRPr="006E3B13">
        <w:t xml:space="preserve">Projektowana forma architektoniczna obiektu wraz z dojazdami </w:t>
      </w:r>
      <w:r w:rsidR="00996C42" w:rsidRPr="006E3B13">
        <w:t xml:space="preserve">poprawnie </w:t>
      </w:r>
      <w:r w:rsidR="000C3A8C" w:rsidRPr="006E3B13">
        <w:t>wpisze się w istniejący krajobraz.</w:t>
      </w:r>
    </w:p>
    <w:p w14:paraId="2683D87D" w14:textId="77777777" w:rsidR="00B7045B" w:rsidRPr="006E3B13" w:rsidRDefault="00B7045B" w:rsidP="00D4610D">
      <w:pPr>
        <w:pStyle w:val="Nagwek3"/>
      </w:pPr>
      <w:bookmarkStart w:id="96" w:name="_Ref25577732"/>
      <w:bookmarkStart w:id="97" w:name="_Toc43106701"/>
      <w:r w:rsidRPr="006E3B13">
        <w:t>FUNKCJA OBIEKTU</w:t>
      </w:r>
      <w:bookmarkEnd w:id="96"/>
      <w:bookmarkEnd w:id="97"/>
    </w:p>
    <w:p w14:paraId="2B14EA7C" w14:textId="77777777" w:rsidR="006A2DE4" w:rsidRPr="006E3B13" w:rsidRDefault="00D4610D" w:rsidP="00D46297">
      <w:pPr>
        <w:spacing w:line="300" w:lineRule="auto"/>
      </w:pPr>
      <w:r w:rsidRPr="006E3B13">
        <w:t>Projektowany</w:t>
      </w:r>
      <w:r w:rsidR="00996C42" w:rsidRPr="006E3B13">
        <w:t xml:space="preserve"> </w:t>
      </w:r>
      <w:r w:rsidR="00CC48FC" w:rsidRPr="006E3B13">
        <w:t>most drogowy wraz z dojazdami</w:t>
      </w:r>
      <w:r w:rsidR="00996C42" w:rsidRPr="006E3B13">
        <w:t xml:space="preserve"> </w:t>
      </w:r>
      <w:r w:rsidRPr="006E3B13">
        <w:t xml:space="preserve"> jest budowlą o charakterze komunikacyjnym,</w:t>
      </w:r>
      <w:r w:rsidR="00444D4C" w:rsidRPr="006E3B13">
        <w:t xml:space="preserve"> zapewniającą skomunikowanie ruchu </w:t>
      </w:r>
      <w:r w:rsidR="00CC48FC" w:rsidRPr="006E3B13">
        <w:t xml:space="preserve">odbywającego się drogą powiatową 1004R nad rzeką Sanna. </w:t>
      </w:r>
    </w:p>
    <w:p w14:paraId="5C745DED" w14:textId="77777777" w:rsidR="00B7045B" w:rsidRPr="006E3B13" w:rsidRDefault="00B7045B" w:rsidP="00D4610D">
      <w:pPr>
        <w:pStyle w:val="Nagwek3"/>
      </w:pPr>
      <w:bookmarkStart w:id="98" w:name="_Toc43106702"/>
      <w:r w:rsidRPr="006E3B13">
        <w:lastRenderedPageBreak/>
        <w:t>SPOSÓB SPEŁNIENIA WYMAGAŃ O KTÓRYCH MOWA W ART. 5 UST. 1 USTAWY PRAWO BUDOWLANE</w:t>
      </w:r>
      <w:bookmarkEnd w:id="98"/>
    </w:p>
    <w:p w14:paraId="774446DA" w14:textId="77777777" w:rsidR="00FA4156" w:rsidRPr="006E3B13" w:rsidRDefault="00FA4156" w:rsidP="00D46297">
      <w:pPr>
        <w:spacing w:line="276" w:lineRule="auto"/>
        <w:ind w:firstLine="0"/>
      </w:pPr>
      <w:r w:rsidRPr="006E3B13">
        <w:t>Obiekt budowlany jako całość oraz jego poszczególne części, wraz ze związanymi z nim urządzeniami budowlanymi, biorąc pod uwagę przewidywany okres użytkowania, zaprojektowany został w sposób określony w przepisach, w tym techniczno-budowlanych, oraz zgodnie z zasadami wiedzy technicznej. Zapewni</w:t>
      </w:r>
      <w:r w:rsidR="006F1B80" w:rsidRPr="006E3B13">
        <w:t>a</w:t>
      </w:r>
      <w:r w:rsidRPr="006E3B13">
        <w:t>:</w:t>
      </w:r>
    </w:p>
    <w:p w14:paraId="115F1FC5" w14:textId="77777777" w:rsidR="00FA4156" w:rsidRPr="006E3B13" w:rsidRDefault="00FA4156" w:rsidP="00D46297">
      <w:pPr>
        <w:pStyle w:val="Akapitzlist"/>
        <w:numPr>
          <w:ilvl w:val="1"/>
          <w:numId w:val="16"/>
        </w:numPr>
        <w:spacing w:line="276" w:lineRule="auto"/>
        <w:ind w:left="426" w:firstLine="0"/>
      </w:pPr>
      <w:r w:rsidRPr="006E3B13">
        <w:t xml:space="preserve">spełnienie podstawowych wymagań dotyczących obiektów budowlanych określonych w  załączniku I do rozporządzenia Parlamentu Europejskiego i Rady (UE) Nr 305/2011 z dnia 9 marca 2011 r. ustanawiającego zharmonizowane warunki wprowadzania do obrotu wyrobów budowlanych i uchylającego dyrektywę Rady 89/106/EWG (Dz. Urz. UE L 88 z 04.04.2011, str. 5, z </w:t>
      </w:r>
      <w:proofErr w:type="spellStart"/>
      <w:r w:rsidRPr="006E3B13">
        <w:t>późn</w:t>
      </w:r>
      <w:proofErr w:type="spellEnd"/>
      <w:r w:rsidRPr="006E3B13">
        <w:t xml:space="preserve">. zm.), dotyczących: </w:t>
      </w:r>
    </w:p>
    <w:p w14:paraId="095284BD" w14:textId="77777777" w:rsidR="00FA4156" w:rsidRPr="006E3B13" w:rsidRDefault="00FA4156" w:rsidP="00D46297">
      <w:pPr>
        <w:pStyle w:val="Akapitzlist"/>
        <w:numPr>
          <w:ilvl w:val="0"/>
          <w:numId w:val="15"/>
        </w:numPr>
        <w:spacing w:line="276" w:lineRule="auto"/>
        <w:ind w:firstLine="0"/>
      </w:pPr>
      <w:r w:rsidRPr="006E3B13">
        <w:t xml:space="preserve">nośności i stateczności konstrukcji, </w:t>
      </w:r>
    </w:p>
    <w:p w14:paraId="3DBAF4AB" w14:textId="77777777" w:rsidR="00FA4156" w:rsidRPr="006E3B13" w:rsidRDefault="00FA4156" w:rsidP="00D46297">
      <w:pPr>
        <w:pStyle w:val="Akapitzlist"/>
        <w:numPr>
          <w:ilvl w:val="0"/>
          <w:numId w:val="15"/>
        </w:numPr>
        <w:spacing w:line="276" w:lineRule="auto"/>
        <w:ind w:firstLine="0"/>
      </w:pPr>
      <w:r w:rsidRPr="006E3B13">
        <w:t xml:space="preserve">bezpieczeństwa pożarowego, </w:t>
      </w:r>
    </w:p>
    <w:p w14:paraId="48490BD4" w14:textId="77777777" w:rsidR="00FA4156" w:rsidRPr="006E3B13" w:rsidRDefault="00FA4156" w:rsidP="00D46297">
      <w:pPr>
        <w:pStyle w:val="Akapitzlist"/>
        <w:numPr>
          <w:ilvl w:val="0"/>
          <w:numId w:val="15"/>
        </w:numPr>
        <w:spacing w:line="276" w:lineRule="auto"/>
        <w:ind w:firstLine="0"/>
      </w:pPr>
      <w:r w:rsidRPr="006E3B13">
        <w:t xml:space="preserve">higieny, zdrowia i środowiska, </w:t>
      </w:r>
    </w:p>
    <w:p w14:paraId="35579756" w14:textId="77777777" w:rsidR="00FA4156" w:rsidRPr="006E3B13" w:rsidRDefault="00FA4156" w:rsidP="00D46297">
      <w:pPr>
        <w:pStyle w:val="Akapitzlist"/>
        <w:numPr>
          <w:ilvl w:val="0"/>
          <w:numId w:val="15"/>
        </w:numPr>
        <w:spacing w:line="276" w:lineRule="auto"/>
        <w:ind w:firstLine="0"/>
      </w:pPr>
      <w:r w:rsidRPr="006E3B13">
        <w:t xml:space="preserve">bezpieczeństwa użytkowania i dostępności obiektów, </w:t>
      </w:r>
    </w:p>
    <w:p w14:paraId="7C55977A" w14:textId="77777777" w:rsidR="00FA4156" w:rsidRPr="006E3B13" w:rsidRDefault="00D4610D" w:rsidP="00D46297">
      <w:pPr>
        <w:pStyle w:val="Akapitzlist"/>
        <w:numPr>
          <w:ilvl w:val="0"/>
          <w:numId w:val="15"/>
        </w:numPr>
        <w:spacing w:line="276" w:lineRule="auto"/>
        <w:ind w:firstLine="0"/>
      </w:pPr>
      <w:r w:rsidRPr="006E3B13">
        <w:t>ochrony przed hałasem – nie nastąpi pogorszenie klimatu akustycznego</w:t>
      </w:r>
      <w:r w:rsidR="00CC48FC" w:rsidRPr="006E3B13">
        <w:t>.</w:t>
      </w:r>
    </w:p>
    <w:p w14:paraId="7AA13055" w14:textId="77777777" w:rsidR="00FA4156" w:rsidRPr="006E3B13" w:rsidRDefault="00FA4156" w:rsidP="00D46297">
      <w:pPr>
        <w:pStyle w:val="Akapitzlist"/>
        <w:numPr>
          <w:ilvl w:val="1"/>
          <w:numId w:val="16"/>
        </w:numPr>
        <w:spacing w:line="276" w:lineRule="auto"/>
        <w:ind w:left="426" w:firstLine="0"/>
      </w:pPr>
      <w:r w:rsidRPr="006E3B13">
        <w:t xml:space="preserve">warunki użytkowe zgodne z przeznaczeniem obiektu, w szczególności w zakresie: </w:t>
      </w:r>
    </w:p>
    <w:p w14:paraId="14C82764" w14:textId="77777777" w:rsidR="00D4610D" w:rsidRPr="006E3B13" w:rsidRDefault="00D4610D" w:rsidP="00D46297">
      <w:pPr>
        <w:pStyle w:val="Akapitzlist"/>
        <w:numPr>
          <w:ilvl w:val="0"/>
          <w:numId w:val="17"/>
        </w:numPr>
        <w:spacing w:line="276" w:lineRule="auto"/>
        <w:ind w:firstLine="0"/>
      </w:pPr>
      <w:r w:rsidRPr="006E3B13">
        <w:t>usuwania wody opadowej</w:t>
      </w:r>
      <w:r w:rsidR="00FA4156" w:rsidRPr="006E3B13">
        <w:t xml:space="preserve">; </w:t>
      </w:r>
    </w:p>
    <w:p w14:paraId="5D9BDA34" w14:textId="77777777" w:rsidR="00D4610D" w:rsidRPr="006E3B13" w:rsidRDefault="00FA4156" w:rsidP="00D46297">
      <w:pPr>
        <w:pStyle w:val="Akapitzlist"/>
        <w:numPr>
          <w:ilvl w:val="1"/>
          <w:numId w:val="16"/>
        </w:numPr>
        <w:spacing w:line="276" w:lineRule="auto"/>
        <w:ind w:left="426" w:firstLine="0"/>
      </w:pPr>
      <w:r w:rsidRPr="006E3B13">
        <w:t xml:space="preserve">możliwość utrzymania właściwego stanu technicznego; </w:t>
      </w:r>
    </w:p>
    <w:p w14:paraId="3F0EE38B" w14:textId="77777777" w:rsidR="00D4610D" w:rsidRPr="006E3B13" w:rsidRDefault="00FA4156" w:rsidP="00D46297">
      <w:pPr>
        <w:pStyle w:val="Akapitzlist"/>
        <w:numPr>
          <w:ilvl w:val="1"/>
          <w:numId w:val="16"/>
        </w:numPr>
        <w:spacing w:line="276" w:lineRule="auto"/>
        <w:ind w:left="426" w:firstLine="0"/>
      </w:pPr>
      <w:r w:rsidRPr="006E3B13">
        <w:t>niezbędne w</w:t>
      </w:r>
      <w:r w:rsidR="00D4610D" w:rsidRPr="006E3B13">
        <w:t>arunki do korzystania z obiektu</w:t>
      </w:r>
      <w:r w:rsidRPr="006E3B13">
        <w:t xml:space="preserve"> przez osoby niepełnosprawne, w szczególności poruszające się na wózkach inwalidzkich; </w:t>
      </w:r>
    </w:p>
    <w:p w14:paraId="393C1F7E" w14:textId="77777777" w:rsidR="00D4610D" w:rsidRPr="006E3B13" w:rsidRDefault="00FA4156" w:rsidP="00D46297">
      <w:pPr>
        <w:pStyle w:val="Akapitzlist"/>
        <w:numPr>
          <w:ilvl w:val="1"/>
          <w:numId w:val="16"/>
        </w:numPr>
        <w:spacing w:line="276" w:lineRule="auto"/>
        <w:ind w:left="426" w:firstLine="0"/>
      </w:pPr>
      <w:r w:rsidRPr="006E3B13">
        <w:t xml:space="preserve">warunki bezpieczeństwa i higieny pracy; </w:t>
      </w:r>
    </w:p>
    <w:p w14:paraId="5290F000" w14:textId="77777777" w:rsidR="00D4610D" w:rsidRPr="006E3B13" w:rsidRDefault="00FA4156" w:rsidP="00D46297">
      <w:pPr>
        <w:pStyle w:val="Akapitzlist"/>
        <w:numPr>
          <w:ilvl w:val="1"/>
          <w:numId w:val="16"/>
        </w:numPr>
        <w:spacing w:line="276" w:lineRule="auto"/>
        <w:ind w:left="426" w:firstLine="0"/>
      </w:pPr>
      <w:r w:rsidRPr="006E3B13">
        <w:t xml:space="preserve">ochronę ludności, zgodnie z wymaganiami obrony cywilnej; </w:t>
      </w:r>
    </w:p>
    <w:p w14:paraId="1D5417EE" w14:textId="77777777" w:rsidR="00D4610D" w:rsidRPr="006E3B13" w:rsidRDefault="00FA4156" w:rsidP="00D46297">
      <w:pPr>
        <w:pStyle w:val="Akapitzlist"/>
        <w:numPr>
          <w:ilvl w:val="1"/>
          <w:numId w:val="16"/>
        </w:numPr>
        <w:spacing w:line="276" w:lineRule="auto"/>
        <w:ind w:left="426" w:firstLine="0"/>
      </w:pPr>
      <w:r w:rsidRPr="006E3B13">
        <w:t>ochronę obiektów wpisanych do rejestru zabytków oraz obiektów objętych ochroną konserwatorską</w:t>
      </w:r>
      <w:r w:rsidR="00D4610D" w:rsidRPr="006E3B13">
        <w:t xml:space="preserve"> – brak obiektów objętych ochroną</w:t>
      </w:r>
      <w:r w:rsidRPr="006E3B13">
        <w:t xml:space="preserve">; </w:t>
      </w:r>
    </w:p>
    <w:p w14:paraId="3E26B677" w14:textId="77777777" w:rsidR="00D4610D" w:rsidRPr="006E3B13" w:rsidRDefault="00FA4156" w:rsidP="00D46297">
      <w:pPr>
        <w:pStyle w:val="Akapitzlist"/>
        <w:numPr>
          <w:ilvl w:val="1"/>
          <w:numId w:val="16"/>
        </w:numPr>
        <w:spacing w:line="276" w:lineRule="auto"/>
        <w:ind w:left="426" w:firstLine="0"/>
      </w:pPr>
      <w:r w:rsidRPr="006E3B13">
        <w:t xml:space="preserve">odpowiednie usytuowanie na działce budowlanej; </w:t>
      </w:r>
    </w:p>
    <w:p w14:paraId="6E32C520" w14:textId="77777777" w:rsidR="00D4610D" w:rsidRPr="006E3B13" w:rsidRDefault="00FA4156" w:rsidP="00D46297">
      <w:pPr>
        <w:pStyle w:val="Akapitzlist"/>
        <w:numPr>
          <w:ilvl w:val="1"/>
          <w:numId w:val="16"/>
        </w:numPr>
        <w:spacing w:line="276" w:lineRule="auto"/>
        <w:ind w:left="426" w:firstLine="0"/>
      </w:pPr>
      <w:r w:rsidRPr="006E3B13">
        <w:t xml:space="preserve">poszanowanie, występujących w obszarze oddziaływania obiektu, uzasadnionych interesów osób trzecich, w tym zapewnienie dostępu do drogi publicznej; </w:t>
      </w:r>
    </w:p>
    <w:p w14:paraId="2CC14AEC" w14:textId="77777777" w:rsidR="00FA4156" w:rsidRPr="006E3B13" w:rsidRDefault="00FA4156" w:rsidP="00D46297">
      <w:pPr>
        <w:pStyle w:val="Akapitzlist"/>
        <w:numPr>
          <w:ilvl w:val="1"/>
          <w:numId w:val="16"/>
        </w:numPr>
        <w:spacing w:line="276" w:lineRule="auto"/>
        <w:ind w:left="426" w:firstLine="0"/>
      </w:pPr>
      <w:r w:rsidRPr="006E3B13">
        <w:t>warunki bezpieczeństwa i ochrony zdrowia osób przebywających na terenie budowy.</w:t>
      </w:r>
    </w:p>
    <w:p w14:paraId="0E64019A" w14:textId="77777777" w:rsidR="0064363D" w:rsidRPr="006E3B13" w:rsidRDefault="00943D1D" w:rsidP="002F1500">
      <w:pPr>
        <w:pStyle w:val="Nagwek2"/>
      </w:pPr>
      <w:bookmarkStart w:id="99" w:name="_Toc43106703"/>
      <w:r w:rsidRPr="006E3B13">
        <w:t>UKŁ</w:t>
      </w:r>
      <w:r w:rsidR="00E34D32" w:rsidRPr="006E3B13">
        <w:t>AD KONSTRUKCYJNY PROJEKTOWAN</w:t>
      </w:r>
      <w:r w:rsidR="00F067A4" w:rsidRPr="006E3B13">
        <w:t>EGO</w:t>
      </w:r>
      <w:r w:rsidR="00E34D32" w:rsidRPr="006E3B13">
        <w:t xml:space="preserve"> OBIEKT</w:t>
      </w:r>
      <w:r w:rsidR="00F067A4" w:rsidRPr="006E3B13">
        <w:t>U</w:t>
      </w:r>
      <w:bookmarkEnd w:id="99"/>
    </w:p>
    <w:p w14:paraId="2D9E1776" w14:textId="77777777" w:rsidR="00647204" w:rsidRPr="006E3B13" w:rsidRDefault="002B7390" w:rsidP="00647204">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wg Dz. U. z dnia 27 kwietnia 2012r. poz. 462</w:t>
      </w:r>
      <w:r w:rsidR="00D03CFC" w:rsidRPr="006E3B13">
        <w:rPr>
          <w:i/>
          <w:iCs/>
          <w:sz w:val="20"/>
        </w:rPr>
        <w:t xml:space="preserve"> z </w:t>
      </w:r>
      <w:proofErr w:type="spellStart"/>
      <w:r w:rsidR="00D03CFC" w:rsidRPr="006E3B13">
        <w:rPr>
          <w:i/>
          <w:iCs/>
          <w:sz w:val="20"/>
        </w:rPr>
        <w:t>późń</w:t>
      </w:r>
      <w:proofErr w:type="spellEnd"/>
      <w:r w:rsidR="00D03CFC" w:rsidRPr="006E3B13">
        <w:rPr>
          <w:i/>
          <w:iCs/>
          <w:sz w:val="20"/>
        </w:rPr>
        <w:t>. zm.</w:t>
      </w:r>
      <w:r w:rsidRPr="006E3B13">
        <w:rPr>
          <w:i/>
          <w:iCs/>
          <w:sz w:val="20"/>
        </w:rPr>
        <w:t xml:space="preserve"> (układ konstrukcyjny obiektu budowlanego, zastosowane schematy konstrukcyjne (statyczne), założenia przyjęte do obliczeń konstrukcji, w tym dotyczące obciążeń, oraz podstawowe wyniki tych obliczeń, a dla konstrukcji nowych, niesprawdzonych w krajowej praktyce - wyniki ewentualnych badań doświadczalnych, rozwiązania konstrukcyjno-materiałowe podstawowych elementów konstrukcji obiektu, kategorię geotechniczną obiektu budowlanego, warunki i sposób jego posadowienia oraz zabezpieczenia przed wpływami eksploatacji górniczej, rozwiązania konstrukcyjno-materiałowe wewnętrznych i zewnętrznych przegród budowlanych; w przypadku projektowania rozbudowy, przebudowy lub nadbudowy, w razie potrzeby, do opisu technicznego należy dołączyć ocenę techniczną obejmującą aktualne warunki geotechnicz</w:t>
      </w:r>
      <w:r w:rsidR="00647204" w:rsidRPr="006E3B13">
        <w:rPr>
          <w:i/>
          <w:iCs/>
          <w:sz w:val="20"/>
        </w:rPr>
        <w:t>ne i stan posadowienia obiektu)</w:t>
      </w:r>
    </w:p>
    <w:p w14:paraId="24F6CB48" w14:textId="77777777" w:rsidR="00B7045B" w:rsidRPr="006E3B13" w:rsidRDefault="002B7390" w:rsidP="00D4610D">
      <w:pPr>
        <w:pStyle w:val="Nagwek3"/>
      </w:pPr>
      <w:bookmarkStart w:id="100" w:name="_Toc43106704"/>
      <w:r w:rsidRPr="006E3B13">
        <w:t xml:space="preserve">ZAŁOŻENIA I PODSTAWOWE </w:t>
      </w:r>
      <w:r w:rsidR="00B7045B" w:rsidRPr="006E3B13">
        <w:t>WYNIKI OBLICZEŃ KONSTRUKCJI</w:t>
      </w:r>
      <w:bookmarkEnd w:id="100"/>
    </w:p>
    <w:p w14:paraId="2AE15296" w14:textId="77777777" w:rsidR="00CC48FC" w:rsidRPr="006E3B13" w:rsidRDefault="00CC48FC" w:rsidP="00CC48FC">
      <w:pPr>
        <w:pStyle w:val="Nagwek4"/>
      </w:pPr>
      <w:bookmarkStart w:id="101" w:name="_Toc43106705"/>
      <w:r w:rsidRPr="006E3B13">
        <w:t>Most drogowy</w:t>
      </w:r>
      <w:bookmarkEnd w:id="101"/>
    </w:p>
    <w:p w14:paraId="212A1EA2" w14:textId="4E20C397" w:rsidR="00CC48FC" w:rsidRPr="006E3B13" w:rsidRDefault="00CC48FC" w:rsidP="00CC48FC">
      <w:pPr>
        <w:spacing w:line="312" w:lineRule="auto"/>
        <w:ind w:firstLine="710"/>
        <w:rPr>
          <w:rFonts w:eastAsiaTheme="minorHAnsi" w:cstheme="minorBidi"/>
        </w:rPr>
      </w:pPr>
      <w:r w:rsidRPr="006E3B13">
        <w:rPr>
          <w:rFonts w:eastAsiaTheme="minorHAnsi" w:cstheme="minorBidi"/>
        </w:rPr>
        <w:t>Główne założenia projektowe przyjęto na podstawie</w:t>
      </w:r>
      <w:r w:rsidR="00655512" w:rsidRPr="006E3B13">
        <w:rPr>
          <w:rFonts w:eastAsiaTheme="minorHAnsi" w:cstheme="minorBidi"/>
        </w:rPr>
        <w:t xml:space="preserve"> decyzji </w:t>
      </w:r>
      <w:r w:rsidR="00655512" w:rsidRPr="006E3B13">
        <w:rPr>
          <w:rFonts w:eastAsiaTheme="minorHAnsi" w:cstheme="minorBidi"/>
        </w:rPr>
        <w:fldChar w:fldCharType="begin"/>
      </w:r>
      <w:r w:rsidR="00655512" w:rsidRPr="006E3B13">
        <w:rPr>
          <w:rFonts w:eastAsiaTheme="minorHAnsi" w:cstheme="minorBidi"/>
        </w:rPr>
        <w:instrText xml:space="preserve"> REF _Ref25576432 \r \h </w:instrText>
      </w:r>
      <w:r w:rsidR="00655512" w:rsidRPr="006E3B13">
        <w:rPr>
          <w:rFonts w:eastAsiaTheme="minorHAnsi" w:cstheme="minorBidi"/>
        </w:rPr>
      </w:r>
      <w:r w:rsidR="00655512" w:rsidRPr="006E3B13">
        <w:rPr>
          <w:rFonts w:eastAsiaTheme="minorHAnsi" w:cstheme="minorBidi"/>
        </w:rPr>
        <w:fldChar w:fldCharType="separate"/>
      </w:r>
      <w:r w:rsidR="00010A1A">
        <w:rPr>
          <w:rFonts w:eastAsiaTheme="minorHAnsi" w:cstheme="minorBidi"/>
        </w:rPr>
        <w:t>[1]</w:t>
      </w:r>
      <w:r w:rsidR="00655512" w:rsidRPr="006E3B13">
        <w:rPr>
          <w:rFonts w:eastAsiaTheme="minorHAnsi" w:cstheme="minorBidi"/>
        </w:rPr>
        <w:fldChar w:fldCharType="end"/>
      </w:r>
      <w:r w:rsidR="00655512" w:rsidRPr="006E3B13">
        <w:rPr>
          <w:rFonts w:eastAsiaTheme="minorHAnsi" w:cstheme="minorBidi"/>
        </w:rPr>
        <w:t xml:space="preserve">, </w:t>
      </w:r>
      <w:r w:rsidRPr="006E3B13">
        <w:rPr>
          <w:rFonts w:eastAsiaTheme="minorHAnsi" w:cstheme="minorBidi"/>
        </w:rPr>
        <w:t>Szczegółowego Opisu Przedmiotu Zamówienia</w:t>
      </w:r>
      <w:r w:rsidR="00655512" w:rsidRPr="006E3B13">
        <w:rPr>
          <w:rFonts w:eastAsiaTheme="minorHAnsi" w:cstheme="minorBidi"/>
        </w:rPr>
        <w:t xml:space="preserve"> </w:t>
      </w:r>
      <w:r w:rsidR="00655512" w:rsidRPr="006E3B13">
        <w:rPr>
          <w:rFonts w:eastAsiaTheme="minorHAnsi" w:cstheme="minorBidi"/>
        </w:rPr>
        <w:fldChar w:fldCharType="begin"/>
      </w:r>
      <w:r w:rsidR="00655512" w:rsidRPr="006E3B13">
        <w:rPr>
          <w:rFonts w:eastAsiaTheme="minorHAnsi" w:cstheme="minorBidi"/>
        </w:rPr>
        <w:instrText xml:space="preserve"> REF _Ref31621952 \r \h </w:instrText>
      </w:r>
      <w:r w:rsidR="00655512" w:rsidRPr="006E3B13">
        <w:rPr>
          <w:rFonts w:eastAsiaTheme="minorHAnsi" w:cstheme="minorBidi"/>
        </w:rPr>
      </w:r>
      <w:r w:rsidR="00655512" w:rsidRPr="006E3B13">
        <w:rPr>
          <w:rFonts w:eastAsiaTheme="minorHAnsi" w:cstheme="minorBidi"/>
        </w:rPr>
        <w:fldChar w:fldCharType="separate"/>
      </w:r>
      <w:r w:rsidR="00010A1A">
        <w:rPr>
          <w:rFonts w:eastAsiaTheme="minorHAnsi" w:cstheme="minorBidi"/>
        </w:rPr>
        <w:t>[2]</w:t>
      </w:r>
      <w:r w:rsidR="00655512" w:rsidRPr="006E3B13">
        <w:rPr>
          <w:rFonts w:eastAsiaTheme="minorHAnsi" w:cstheme="minorBidi"/>
        </w:rPr>
        <w:fldChar w:fldCharType="end"/>
      </w:r>
      <w:r w:rsidRPr="006E3B13">
        <w:rPr>
          <w:rFonts w:eastAsiaTheme="minorHAnsi" w:cstheme="minorBidi"/>
        </w:rPr>
        <w:t>, obowiązującego prawa, warunków technicznych</w:t>
      </w:r>
      <w:r w:rsidR="00585A5E" w:rsidRPr="006E3B13">
        <w:rPr>
          <w:rFonts w:eastAsiaTheme="minorHAnsi" w:cstheme="minorBidi"/>
        </w:rPr>
        <w:t xml:space="preserve">, </w:t>
      </w:r>
      <w:r w:rsidRPr="006E3B13">
        <w:rPr>
          <w:rFonts w:eastAsiaTheme="minorHAnsi" w:cstheme="minorBidi"/>
        </w:rPr>
        <w:t>wykonanych obliczeń statyczn</w:t>
      </w:r>
      <w:r w:rsidR="00655512" w:rsidRPr="006E3B13">
        <w:rPr>
          <w:rFonts w:eastAsiaTheme="minorHAnsi" w:cstheme="minorBidi"/>
        </w:rPr>
        <w:t>o-</w:t>
      </w:r>
      <w:r w:rsidRPr="006E3B13">
        <w:rPr>
          <w:rFonts w:eastAsiaTheme="minorHAnsi" w:cstheme="minorBidi"/>
        </w:rPr>
        <w:t xml:space="preserve"> </w:t>
      </w:r>
      <w:r w:rsidRPr="006E3B13">
        <w:rPr>
          <w:rFonts w:eastAsiaTheme="minorHAnsi" w:cstheme="minorBidi"/>
        </w:rPr>
        <w:lastRenderedPageBreak/>
        <w:t>wytrzymałościowych</w:t>
      </w:r>
      <w:r w:rsidR="004E7241" w:rsidRPr="006E3B13">
        <w:rPr>
          <w:rFonts w:eastAsiaTheme="minorHAnsi" w:cstheme="minorBidi"/>
        </w:rPr>
        <w:t xml:space="preserve"> oraz dokumentacji archiwalnej </w:t>
      </w:r>
      <w:r w:rsidR="004E7241" w:rsidRPr="006E3B13">
        <w:rPr>
          <w:rFonts w:eastAsiaTheme="minorHAnsi" w:cstheme="minorBidi"/>
        </w:rPr>
        <w:fldChar w:fldCharType="begin"/>
      </w:r>
      <w:r w:rsidR="004E7241" w:rsidRPr="006E3B13">
        <w:rPr>
          <w:rFonts w:eastAsiaTheme="minorHAnsi" w:cstheme="minorBidi"/>
        </w:rPr>
        <w:instrText xml:space="preserve"> REF _Ref31621278 \r \h </w:instrText>
      </w:r>
      <w:r w:rsidR="004E7241" w:rsidRPr="006E3B13">
        <w:rPr>
          <w:rFonts w:eastAsiaTheme="minorHAnsi" w:cstheme="minorBidi"/>
        </w:rPr>
      </w:r>
      <w:r w:rsidR="004E7241" w:rsidRPr="006E3B13">
        <w:rPr>
          <w:rFonts w:eastAsiaTheme="minorHAnsi" w:cstheme="minorBidi"/>
        </w:rPr>
        <w:fldChar w:fldCharType="separate"/>
      </w:r>
      <w:r w:rsidR="00010A1A">
        <w:rPr>
          <w:rFonts w:eastAsiaTheme="minorHAnsi" w:cstheme="minorBidi"/>
        </w:rPr>
        <w:t>[4]</w:t>
      </w:r>
      <w:r w:rsidR="004E7241" w:rsidRPr="006E3B13">
        <w:rPr>
          <w:rFonts w:eastAsiaTheme="minorHAnsi" w:cstheme="minorBidi"/>
        </w:rPr>
        <w:fldChar w:fldCharType="end"/>
      </w:r>
      <w:r w:rsidRPr="006E3B13">
        <w:rPr>
          <w:rFonts w:eastAsiaTheme="minorHAnsi" w:cstheme="minorBidi"/>
        </w:rPr>
        <w:t xml:space="preserve">. Projekt budowlany sporządzono w oparciu </w:t>
      </w:r>
      <w:r w:rsidR="004E7241" w:rsidRPr="006E3B13">
        <w:rPr>
          <w:rFonts w:eastAsiaTheme="minorHAnsi" w:cstheme="minorBidi"/>
        </w:rPr>
        <w:br/>
      </w:r>
      <w:r w:rsidRPr="006E3B13">
        <w:rPr>
          <w:rFonts w:eastAsiaTheme="minorHAnsi" w:cstheme="minorBidi"/>
        </w:rPr>
        <w:t>o obecnie obowiązujące ustawy, rozporządzenia i normy dla projektowania konstrukcji mostowych. Przedmiotowy most zaprojektowano na II klasę obciążenia</w:t>
      </w:r>
      <w:r w:rsidR="00EE13EB" w:rsidRPr="006E3B13">
        <w:rPr>
          <w:rFonts w:eastAsiaTheme="minorHAnsi" w:cstheme="minorBidi"/>
        </w:rPr>
        <w:t xml:space="preserve"> określoną w </w:t>
      </w:r>
      <w:r w:rsidRPr="006E3B13">
        <w:rPr>
          <w:rFonts w:eastAsiaTheme="minorHAnsi" w:cstheme="minorBidi"/>
        </w:rPr>
        <w:t xml:space="preserve"> </w:t>
      </w:r>
      <w:r w:rsidR="00EE13EB" w:rsidRPr="006E3B13">
        <w:t xml:space="preserve">Rozporządzeniu Ministra Transportu i Gospodarki Morskiej z dnia 30 maja 2000r. w sprawie warunków technicznych, jakim powinny odpowiadać drogowe obiekty inżynierskie i ich usytuowanie </w:t>
      </w:r>
      <w:r w:rsidR="00EE13EB" w:rsidRPr="006E3B13">
        <w:fldChar w:fldCharType="begin"/>
      </w:r>
      <w:r w:rsidR="00EE13EB" w:rsidRPr="006E3B13">
        <w:instrText xml:space="preserve"> REF _Ref482085363 \r \h </w:instrText>
      </w:r>
      <w:r w:rsidR="00EE13EB" w:rsidRPr="006E3B13">
        <w:fldChar w:fldCharType="separate"/>
      </w:r>
      <w:r w:rsidR="00010A1A">
        <w:t>[8]</w:t>
      </w:r>
      <w:r w:rsidR="00EE13EB" w:rsidRPr="006E3B13">
        <w:fldChar w:fldCharType="end"/>
      </w:r>
      <w:r w:rsidRPr="006E3B13">
        <w:rPr>
          <w:rFonts w:eastAsiaTheme="minorHAnsi" w:cstheme="minorBidi"/>
        </w:rPr>
        <w:t>.</w:t>
      </w:r>
    </w:p>
    <w:p w14:paraId="67E5F408" w14:textId="77777777" w:rsidR="00CC48FC" w:rsidRPr="006E3B13" w:rsidRDefault="00CC48FC" w:rsidP="00CC48FC">
      <w:pPr>
        <w:pStyle w:val="Nagwek5"/>
      </w:pPr>
      <w:bookmarkStart w:id="102" w:name="_Toc493160082"/>
      <w:bookmarkStart w:id="103" w:name="_Toc43106706"/>
      <w:r w:rsidRPr="006E3B13">
        <w:t>Podpory mostu</w:t>
      </w:r>
      <w:bookmarkEnd w:id="102"/>
      <w:bookmarkEnd w:id="103"/>
    </w:p>
    <w:p w14:paraId="7BCFC62C" w14:textId="77777777" w:rsidR="004E7241" w:rsidRPr="006E3B13" w:rsidRDefault="004E7241" w:rsidP="00CC48FC">
      <w:pPr>
        <w:spacing w:line="312" w:lineRule="auto"/>
      </w:pPr>
      <w:bookmarkStart w:id="104" w:name="_Hlk40790257"/>
      <w:r w:rsidRPr="006E3B13">
        <w:t>W stanie istniejącym podpory przebudowywanego mostu to:</w:t>
      </w:r>
    </w:p>
    <w:p w14:paraId="6CF27C12" w14:textId="77777777" w:rsidR="004E7241" w:rsidRPr="006E3B13" w:rsidRDefault="004E7241" w:rsidP="004E7241">
      <w:pPr>
        <w:pStyle w:val="Akapitzlist"/>
        <w:numPr>
          <w:ilvl w:val="0"/>
          <w:numId w:val="36"/>
        </w:numPr>
        <w:spacing w:line="312" w:lineRule="auto"/>
      </w:pPr>
      <w:r w:rsidRPr="006E3B13">
        <w:t>podpory skrajne to masywne przyczółki posadowione pośrednio na żelbetowych palach fundamentowych wbijanych;</w:t>
      </w:r>
    </w:p>
    <w:p w14:paraId="2D8EA292" w14:textId="77777777" w:rsidR="004E7241" w:rsidRPr="006E3B13" w:rsidRDefault="004E7241" w:rsidP="004E7241">
      <w:pPr>
        <w:pStyle w:val="Akapitzlist"/>
        <w:numPr>
          <w:ilvl w:val="0"/>
          <w:numId w:val="36"/>
        </w:numPr>
        <w:spacing w:line="312" w:lineRule="auto"/>
      </w:pPr>
      <w:r w:rsidRPr="006E3B13">
        <w:t xml:space="preserve">podpory pośrednie to filary dwusłupowe posadowione pośrednio na wielkośrednicowych palach fundamentowych. </w:t>
      </w:r>
    </w:p>
    <w:p w14:paraId="53FF8165" w14:textId="360BD8C3" w:rsidR="00431AD6" w:rsidRPr="006E3B13" w:rsidRDefault="00431AD6" w:rsidP="00CC48FC">
      <w:pPr>
        <w:spacing w:line="312" w:lineRule="auto"/>
      </w:pPr>
      <w:r w:rsidRPr="006E3B13">
        <w:t xml:space="preserve">W ramach przebudowy obiektu zgodnie z zapisami SOPZ </w:t>
      </w:r>
      <w:r w:rsidRPr="006E3B13">
        <w:fldChar w:fldCharType="begin"/>
      </w:r>
      <w:r w:rsidRPr="006E3B13">
        <w:instrText xml:space="preserve"> REF _Ref31621952 \r \h </w:instrText>
      </w:r>
      <w:r w:rsidR="00EE13EB" w:rsidRPr="006E3B13">
        <w:instrText xml:space="preserve"> \* MERGEFORMAT </w:instrText>
      </w:r>
      <w:r w:rsidRPr="006E3B13">
        <w:fldChar w:fldCharType="separate"/>
      </w:r>
      <w:r w:rsidR="00010A1A">
        <w:t>[2]</w:t>
      </w:r>
      <w:r w:rsidRPr="006E3B13">
        <w:fldChar w:fldCharType="end"/>
      </w:r>
      <w:r w:rsidRPr="006E3B13">
        <w:t xml:space="preserve"> oraz decyzji </w:t>
      </w:r>
      <w:r w:rsidRPr="006E3B13">
        <w:fldChar w:fldCharType="begin"/>
      </w:r>
      <w:r w:rsidRPr="006E3B13">
        <w:instrText xml:space="preserve"> REF _Ref25576432 \r \h </w:instrText>
      </w:r>
      <w:r w:rsidR="00EE13EB" w:rsidRPr="006E3B13">
        <w:instrText xml:space="preserve"> \* MERGEFORMAT </w:instrText>
      </w:r>
      <w:r w:rsidRPr="006E3B13">
        <w:fldChar w:fldCharType="separate"/>
      </w:r>
      <w:r w:rsidR="00010A1A">
        <w:t>[1]</w:t>
      </w:r>
      <w:r w:rsidRPr="006E3B13">
        <w:fldChar w:fldCharType="end"/>
      </w:r>
      <w:r w:rsidRPr="006E3B13">
        <w:t xml:space="preserve"> zaprojektowano wykonanie przebudowy/remontu podpór</w:t>
      </w:r>
      <w:r w:rsidR="00655512" w:rsidRPr="006E3B13">
        <w:t xml:space="preserve"> z wykorzystaniem istniejących fundamentów</w:t>
      </w:r>
      <w:r w:rsidRPr="006E3B13">
        <w:t>.</w:t>
      </w:r>
      <w:r w:rsidR="00655512" w:rsidRPr="006E3B13">
        <w:t xml:space="preserve"> Obliczenia sprawdzające potwierdziły możliwość wykorzystania istniejących fundamentów obiektu dla projektowanych obciążeń mostu po przebudowie.</w:t>
      </w:r>
      <w:r w:rsidR="00EE13EB" w:rsidRPr="006E3B13">
        <w:t xml:space="preserve"> </w:t>
      </w:r>
      <w:r w:rsidR="00F446F0" w:rsidRPr="006E3B13">
        <w:t>Dodatkowo z uwagi na ukształtowanie terenu pod obiektem (</w:t>
      </w:r>
      <w:r w:rsidR="00A03006" w:rsidRPr="006E3B13">
        <w:t xml:space="preserve">istniejący </w:t>
      </w:r>
      <w:r w:rsidR="00F446F0" w:rsidRPr="006E3B13">
        <w:t xml:space="preserve">przekrój doliny rzecznej) zaprojektowano wykonanie oczepów pali </w:t>
      </w:r>
      <w:r w:rsidR="000C3A8C" w:rsidRPr="006E3B13">
        <w:t xml:space="preserve">przyczółków </w:t>
      </w:r>
      <w:r w:rsidR="00F446F0" w:rsidRPr="006E3B13">
        <w:t xml:space="preserve">w </w:t>
      </w:r>
      <w:r w:rsidR="00655512" w:rsidRPr="006E3B13">
        <w:t xml:space="preserve"> </w:t>
      </w:r>
      <w:r w:rsidR="00F446F0" w:rsidRPr="006E3B13">
        <w:t>grodzicach stalowych</w:t>
      </w:r>
      <w:r w:rsidR="00EE13EB" w:rsidRPr="006E3B13">
        <w:t xml:space="preserve"> od strony przeszkody oraz dolnej i górnej wody</w:t>
      </w:r>
      <w:r w:rsidR="00F446F0" w:rsidRPr="006E3B13">
        <w:t xml:space="preserve">. </w:t>
      </w:r>
    </w:p>
    <w:p w14:paraId="0C13EF0A" w14:textId="558D7875" w:rsidR="00AE0DCA" w:rsidRPr="006E3B13" w:rsidRDefault="00431AD6" w:rsidP="00CC48FC">
      <w:pPr>
        <w:spacing w:line="312" w:lineRule="auto"/>
      </w:pPr>
      <w:r w:rsidRPr="006E3B13">
        <w:t xml:space="preserve">Dla podpór skrajnych </w:t>
      </w:r>
      <w:r w:rsidR="00AE0DCA" w:rsidRPr="006E3B13">
        <w:t xml:space="preserve">(przyczółków) </w:t>
      </w:r>
      <w:r w:rsidRPr="006E3B13">
        <w:t xml:space="preserve">zaprojektowano częściową </w:t>
      </w:r>
      <w:r w:rsidR="00AE0DCA" w:rsidRPr="006E3B13">
        <w:t xml:space="preserve">ich </w:t>
      </w:r>
      <w:r w:rsidRPr="006E3B13">
        <w:t>rozbiórkę oraz wykonanie nowych fragmentów z pozostawieniem istniejącego fundamentu</w:t>
      </w:r>
      <w:r w:rsidR="00AE0DCA" w:rsidRPr="006E3B13">
        <w:t xml:space="preserve"> palowego</w:t>
      </w:r>
      <w:r w:rsidRPr="006E3B13">
        <w:t xml:space="preserve">.  </w:t>
      </w:r>
      <w:r w:rsidR="00CC48FC" w:rsidRPr="006E3B13">
        <w:t>Zaprojektowano żelbetowe podpory mostu – pełnościenne przyczółki</w:t>
      </w:r>
      <w:r w:rsidR="00AE0DCA" w:rsidRPr="006E3B13">
        <w:t xml:space="preserve"> zespolone z istniejącym fundamentem palowym. </w:t>
      </w:r>
    </w:p>
    <w:p w14:paraId="73C602F5" w14:textId="77777777" w:rsidR="00CC48FC" w:rsidRPr="006E3B13" w:rsidRDefault="00CC48FC" w:rsidP="00CC48FC">
      <w:pPr>
        <w:spacing w:line="312" w:lineRule="auto"/>
      </w:pPr>
      <w:r w:rsidRPr="006E3B13">
        <w:t xml:space="preserve"> Skrzydła podpór wraz ze ścianami czołowymi tworzyć będą konstrukcję oporową utrzymującą nasyp drogowy – zasypkę obiektu. Wszystkie</w:t>
      </w:r>
      <w:r w:rsidR="00AE0DCA" w:rsidRPr="006E3B13">
        <w:t xml:space="preserve"> nowe</w:t>
      </w:r>
      <w:r w:rsidRPr="006E3B13">
        <w:t xml:space="preserve"> elementy żelbetowe konstrukcji </w:t>
      </w:r>
      <w:r w:rsidR="00AE0DCA" w:rsidRPr="006E3B13">
        <w:t xml:space="preserve">przyczółków </w:t>
      </w:r>
      <w:r w:rsidRPr="006E3B13">
        <w:t>mostu zaprojektowano z betonu klasy C30/37 zbrojonego stalą AIII-N.</w:t>
      </w:r>
    </w:p>
    <w:p w14:paraId="0E6C7747" w14:textId="6FD5C824" w:rsidR="00D87A0D" w:rsidRPr="006E3B13" w:rsidRDefault="00AE0DCA" w:rsidP="00AE0DCA">
      <w:pPr>
        <w:spacing w:line="312" w:lineRule="auto"/>
      </w:pPr>
      <w:r w:rsidRPr="006E3B13">
        <w:t>Dla podpór pośrednich (</w:t>
      </w:r>
      <w:r w:rsidR="00CD0DAD" w:rsidRPr="006E3B13">
        <w:t>filarów dwusłupowych</w:t>
      </w:r>
      <w:r w:rsidRPr="006E3B13">
        <w:t xml:space="preserve">) zaprojektowano rozbiórkę </w:t>
      </w:r>
      <w:r w:rsidR="00CD0DAD" w:rsidRPr="006E3B13">
        <w:t xml:space="preserve">ich górnej części - rygla poziomego </w:t>
      </w:r>
      <w:r w:rsidR="00EE13EB" w:rsidRPr="006E3B13">
        <w:t xml:space="preserve">wraz z </w:t>
      </w:r>
      <w:r w:rsidR="00CD0DAD" w:rsidRPr="006E3B13">
        <w:t>fragment</w:t>
      </w:r>
      <w:r w:rsidR="00EE13EB" w:rsidRPr="006E3B13">
        <w:t>ami</w:t>
      </w:r>
      <w:r w:rsidR="00CD0DAD" w:rsidRPr="006E3B13">
        <w:t xml:space="preserve"> słupów </w:t>
      </w:r>
      <w:r w:rsidRPr="006E3B13">
        <w:t xml:space="preserve">oraz wykonanie </w:t>
      </w:r>
      <w:r w:rsidR="00CD0DAD" w:rsidRPr="006E3B13">
        <w:t xml:space="preserve">nowego żelbetowego rygla poziomego (belki </w:t>
      </w:r>
      <w:proofErr w:type="spellStart"/>
      <w:r w:rsidR="00CD0DAD" w:rsidRPr="006E3B13">
        <w:t>podłożyskowej</w:t>
      </w:r>
      <w:proofErr w:type="spellEnd"/>
      <w:r w:rsidR="00CD0DAD" w:rsidRPr="006E3B13">
        <w:t>)</w:t>
      </w:r>
      <w:r w:rsidRPr="006E3B13">
        <w:t>.</w:t>
      </w:r>
      <w:r w:rsidR="00CD0DAD" w:rsidRPr="006E3B13">
        <w:t xml:space="preserve"> Na pozostałych fragmentach słupów filarów przewidziano wykonanie robót remontowych polegających na naprawie powierzchniowej </w:t>
      </w:r>
      <w:proofErr w:type="spellStart"/>
      <w:r w:rsidR="00CD0DAD" w:rsidRPr="006E3B13">
        <w:t>istn</w:t>
      </w:r>
      <w:proofErr w:type="spellEnd"/>
      <w:r w:rsidR="00CD0DAD" w:rsidRPr="006E3B13">
        <w:t>. betonu słupów filarów. Filary posadowione są pośrednio na wielkośrednicowych palach fundamentowych. Żelbetowe pale przechodzą w nadziemną część filarów – słupy.</w:t>
      </w:r>
      <w:r w:rsidR="00D87A0D" w:rsidRPr="006E3B13">
        <w:t xml:space="preserve"> Przejście pali w słupy (na poziomie koryta rzeki) w stanie obecnym zabezpieczone jest 3m odcinkiem stalowej rury. W ramach prac przewidziano oczyszczenie </w:t>
      </w:r>
      <w:r w:rsidR="00EE13EB" w:rsidRPr="006E3B13">
        <w:t xml:space="preserve">dostępnej </w:t>
      </w:r>
      <w:r w:rsidR="00D87A0D" w:rsidRPr="006E3B13">
        <w:t xml:space="preserve">powierzchni rury oraz wykonanie zabezpieczenia antykorozyjnego jej powierzchni. </w:t>
      </w:r>
    </w:p>
    <w:p w14:paraId="7228A573" w14:textId="77777777" w:rsidR="00AE0DCA" w:rsidRPr="006E3B13" w:rsidRDefault="00AE0DCA" w:rsidP="00AE0DCA">
      <w:pPr>
        <w:spacing w:line="312" w:lineRule="auto"/>
      </w:pPr>
      <w:r w:rsidRPr="006E3B13">
        <w:t xml:space="preserve">Wszystkie nowe elementy żelbetowe konstrukcji </w:t>
      </w:r>
      <w:r w:rsidR="00D87A0D" w:rsidRPr="006E3B13">
        <w:t>filarów</w:t>
      </w:r>
      <w:r w:rsidRPr="006E3B13">
        <w:t xml:space="preserve"> mostu zaprojektowano z betonu klasy C30/37 zbrojonego stalą AIII-N</w:t>
      </w:r>
      <w:bookmarkEnd w:id="104"/>
      <w:r w:rsidRPr="006E3B13">
        <w:t>.</w:t>
      </w:r>
    </w:p>
    <w:p w14:paraId="1C6011A2" w14:textId="77777777" w:rsidR="00AE0DCA" w:rsidRPr="006E3B13" w:rsidRDefault="00AE0DCA" w:rsidP="00CC48FC">
      <w:pPr>
        <w:spacing w:line="312" w:lineRule="auto"/>
      </w:pPr>
    </w:p>
    <w:p w14:paraId="2C913A36" w14:textId="77777777" w:rsidR="00CC48FC" w:rsidRPr="006E3B13" w:rsidRDefault="00CC48FC" w:rsidP="00CC48FC">
      <w:pPr>
        <w:pStyle w:val="Nagwek5"/>
      </w:pPr>
      <w:bookmarkStart w:id="105" w:name="_Toc493160083"/>
      <w:bookmarkStart w:id="106" w:name="_Toc43106707"/>
      <w:r w:rsidRPr="006E3B13">
        <w:t>Ustrój nośny</w:t>
      </w:r>
      <w:bookmarkEnd w:id="105"/>
      <w:bookmarkEnd w:id="106"/>
    </w:p>
    <w:p w14:paraId="5A72F299" w14:textId="776BFDD8" w:rsidR="00D87A0D" w:rsidRPr="006E3B13" w:rsidRDefault="00D87A0D" w:rsidP="00CC48FC">
      <w:pPr>
        <w:ind w:firstLine="710"/>
        <w:rPr>
          <w:rFonts w:eastAsiaTheme="minorHAnsi" w:cstheme="minorBidi"/>
        </w:rPr>
      </w:pPr>
      <w:bookmarkStart w:id="107" w:name="_Hlk40790269"/>
      <w:r w:rsidRPr="006E3B13">
        <w:rPr>
          <w:rFonts w:eastAsiaTheme="minorHAnsi" w:cstheme="minorBidi"/>
        </w:rPr>
        <w:t xml:space="preserve">W ramach projektowanych robót przewidziano demontaż  istniejących, wyeksploatowanych belek żelbetowych prefabrykowanych typu Gromnik i ułożenie nowych belek strunobetonowych typu DS-9. </w:t>
      </w:r>
      <w:r w:rsidRPr="006E3B13">
        <w:rPr>
          <w:rFonts w:eastAsiaTheme="minorHAnsi" w:cstheme="minorBidi"/>
        </w:rPr>
        <w:br/>
        <w:t xml:space="preserve">Na belkach wykonana zostanie żelbetowa płyta zespalająca. Z uwagi na projektowany schemat statyczny obiektu (belka ciągła trójprzęsłowa), nad podporami zaprojektowano wykonanie uciągających </w:t>
      </w:r>
      <w:r w:rsidRPr="006E3B13">
        <w:rPr>
          <w:rFonts w:eastAsiaTheme="minorHAnsi" w:cstheme="minorBidi"/>
        </w:rPr>
        <w:lastRenderedPageBreak/>
        <w:t xml:space="preserve">poprzecznic żelbetowych. </w:t>
      </w:r>
      <w:r w:rsidR="003F2A0D" w:rsidRPr="006E3B13">
        <w:rPr>
          <w:rFonts w:eastAsiaTheme="minorHAnsi" w:cstheme="minorBidi"/>
        </w:rPr>
        <w:t xml:space="preserve">Wszystkie elementy żelbetowe wykonywane na budowie zaprojektowano </w:t>
      </w:r>
      <w:r w:rsidR="003F2A0D" w:rsidRPr="006E3B13">
        <w:rPr>
          <w:rFonts w:eastAsiaTheme="minorHAnsi" w:cstheme="minorBidi"/>
        </w:rPr>
        <w:br/>
        <w:t xml:space="preserve">z betonu C35/45 zbrojonego stalą A-IIIN. </w:t>
      </w:r>
    </w:p>
    <w:p w14:paraId="06D1AE47" w14:textId="77777777" w:rsidR="00CC48FC" w:rsidRPr="006E3B13" w:rsidRDefault="00CC48FC" w:rsidP="003F2A0D">
      <w:pPr>
        <w:ind w:firstLine="0"/>
        <w:rPr>
          <w:rFonts w:eastAsiaTheme="minorHAnsi" w:cstheme="minorBidi"/>
        </w:rPr>
      </w:pPr>
      <w:r w:rsidRPr="006E3B13">
        <w:rPr>
          <w:rFonts w:eastAsiaTheme="minorHAnsi" w:cstheme="minorBidi"/>
        </w:rPr>
        <w:t>Poniżej przestawiono szczegółowe parametry techniczne przejętego przekroju obiektu:</w:t>
      </w:r>
    </w:p>
    <w:p w14:paraId="35179357" w14:textId="77777777" w:rsidR="00CC48FC" w:rsidRPr="006E3B13" w:rsidRDefault="00CC48FC" w:rsidP="00CC48FC">
      <w:pPr>
        <w:pStyle w:val="Akapitzlist"/>
        <w:numPr>
          <w:ilvl w:val="0"/>
          <w:numId w:val="11"/>
        </w:numPr>
        <w:spacing w:line="276" w:lineRule="auto"/>
      </w:pPr>
      <w:r w:rsidRPr="006E3B13">
        <w:t xml:space="preserve">schemat statyczny – </w:t>
      </w:r>
      <w:r w:rsidR="003F2A0D" w:rsidRPr="006E3B13">
        <w:t>belka ciągła trójprzęsłowa</w:t>
      </w:r>
      <w:r w:rsidRPr="006E3B13">
        <w:t>,</w:t>
      </w:r>
    </w:p>
    <w:p w14:paraId="647C3743" w14:textId="77777777" w:rsidR="00CC48FC" w:rsidRPr="006E3B13" w:rsidRDefault="00CC48FC" w:rsidP="003F2A0D">
      <w:pPr>
        <w:pStyle w:val="Akapitzlist"/>
        <w:numPr>
          <w:ilvl w:val="0"/>
          <w:numId w:val="11"/>
        </w:numPr>
        <w:spacing w:line="276" w:lineRule="auto"/>
      </w:pPr>
      <w:r w:rsidRPr="006E3B13">
        <w:t xml:space="preserve">wysokość konstrukcyjna przęsła– </w:t>
      </w:r>
      <w:r w:rsidR="003F2A0D" w:rsidRPr="006E3B13">
        <w:t>49</w:t>
      </w:r>
      <w:r w:rsidRPr="006E3B13">
        <w:t>cm,</w:t>
      </w:r>
    </w:p>
    <w:p w14:paraId="0C60EA32" w14:textId="41183FD5" w:rsidR="00CC48FC" w:rsidRPr="006E3B13" w:rsidRDefault="00CC48FC" w:rsidP="00CC48FC">
      <w:pPr>
        <w:pStyle w:val="Akapitzlist"/>
        <w:numPr>
          <w:ilvl w:val="0"/>
          <w:numId w:val="11"/>
        </w:numPr>
        <w:spacing w:line="276" w:lineRule="auto"/>
      </w:pPr>
      <w:r w:rsidRPr="006E3B13">
        <w:t>rozpiętoś</w:t>
      </w:r>
      <w:r w:rsidR="003F2A0D" w:rsidRPr="006E3B13">
        <w:t>ci teoretyczne</w:t>
      </w:r>
      <w:r w:rsidRPr="006E3B13">
        <w:t xml:space="preserve"> – </w:t>
      </w:r>
      <w:r w:rsidR="003F2A0D" w:rsidRPr="006E3B13">
        <w:t>8,</w:t>
      </w:r>
      <w:r w:rsidR="007A1A45" w:rsidRPr="006E3B13">
        <w:t>90</w:t>
      </w:r>
      <w:r w:rsidR="003F2A0D" w:rsidRPr="006E3B13">
        <w:t xml:space="preserve"> + 9,</w:t>
      </w:r>
      <w:r w:rsidR="007A1A45" w:rsidRPr="006E3B13">
        <w:t>1</w:t>
      </w:r>
      <w:r w:rsidR="003F2A0D" w:rsidRPr="006E3B13">
        <w:t>5 + 8,</w:t>
      </w:r>
      <w:r w:rsidR="007A1A45" w:rsidRPr="006E3B13">
        <w:t>90</w:t>
      </w:r>
      <w:r w:rsidRPr="006E3B13">
        <w:t>m,</w:t>
      </w:r>
    </w:p>
    <w:p w14:paraId="7D05465E" w14:textId="77777777" w:rsidR="00CC48FC" w:rsidRPr="006E3B13" w:rsidRDefault="00CC48FC" w:rsidP="00CC48FC">
      <w:pPr>
        <w:pStyle w:val="Akapitzlist"/>
        <w:numPr>
          <w:ilvl w:val="0"/>
          <w:numId w:val="11"/>
        </w:numPr>
        <w:spacing w:line="276" w:lineRule="auto"/>
      </w:pPr>
      <w:r w:rsidRPr="006E3B13">
        <w:t xml:space="preserve">szerokość konstrukcji ustroju nośnego – </w:t>
      </w:r>
      <w:r w:rsidR="003F2A0D" w:rsidRPr="006E3B13">
        <w:t>10,00m,</w:t>
      </w:r>
    </w:p>
    <w:p w14:paraId="4E698BEB" w14:textId="77777777" w:rsidR="00CC48FC" w:rsidRPr="006E3B13" w:rsidRDefault="00CC48FC" w:rsidP="00CC48FC">
      <w:pPr>
        <w:pStyle w:val="Akapitzlist"/>
        <w:numPr>
          <w:ilvl w:val="0"/>
          <w:numId w:val="11"/>
        </w:numPr>
        <w:spacing w:line="276" w:lineRule="auto"/>
      </w:pPr>
      <w:r w:rsidRPr="006E3B13">
        <w:t>beton płyty – C35/45.</w:t>
      </w:r>
    </w:p>
    <w:bookmarkEnd w:id="107"/>
    <w:p w14:paraId="4229954E" w14:textId="77777777" w:rsidR="003F2A0D" w:rsidRPr="006E3B13" w:rsidRDefault="003F2A0D" w:rsidP="003F2A0D">
      <w:pPr>
        <w:pStyle w:val="Akapitzlist"/>
        <w:spacing w:line="276" w:lineRule="auto"/>
        <w:ind w:left="1429" w:firstLine="0"/>
      </w:pPr>
    </w:p>
    <w:p w14:paraId="5051B07F" w14:textId="77777777" w:rsidR="00CC48FC" w:rsidRPr="006E3B13" w:rsidRDefault="00CC48FC" w:rsidP="00CC48FC">
      <w:pPr>
        <w:pStyle w:val="Nagwek5"/>
      </w:pPr>
      <w:bookmarkStart w:id="108" w:name="_Ref25657473"/>
      <w:bookmarkStart w:id="109" w:name="_Toc43106708"/>
      <w:r w:rsidRPr="006E3B13">
        <w:t>Obliczenia konstrukcji mostu oraz obliczenia hydrologiczno-hydrauliczne</w:t>
      </w:r>
      <w:bookmarkEnd w:id="108"/>
      <w:bookmarkEnd w:id="109"/>
    </w:p>
    <w:p w14:paraId="68ECC5D6" w14:textId="228D6115" w:rsidR="003F2A0D" w:rsidRPr="006E3B13" w:rsidRDefault="003F2A0D" w:rsidP="00CC48FC">
      <w:pPr>
        <w:autoSpaceDE w:val="0"/>
        <w:adjustRightInd w:val="0"/>
      </w:pPr>
      <w:r w:rsidRPr="006E3B13">
        <w:t>Przebudowywany most drogowy będący przedmiotem opracowania z</w:t>
      </w:r>
      <w:r w:rsidR="00CC48FC" w:rsidRPr="006E3B13">
        <w:t xml:space="preserve">aprojektowano </w:t>
      </w:r>
      <w:r w:rsidRPr="006E3B13">
        <w:t xml:space="preserve">na II klasę obciążenia </w:t>
      </w:r>
      <w:r w:rsidR="00CC48FC" w:rsidRPr="006E3B13">
        <w:t xml:space="preserve">wg </w:t>
      </w:r>
      <w:r w:rsidRPr="006E3B13">
        <w:t xml:space="preserve">Dz.U. 63 </w:t>
      </w:r>
      <w:r w:rsidRPr="006E3B13">
        <w:fldChar w:fldCharType="begin"/>
      </w:r>
      <w:r w:rsidRPr="006E3B13">
        <w:instrText xml:space="preserve"> REF _Ref482085363 \r \h </w:instrText>
      </w:r>
      <w:r w:rsidRPr="006E3B13">
        <w:fldChar w:fldCharType="separate"/>
      </w:r>
      <w:r w:rsidR="00010A1A">
        <w:t>[8]</w:t>
      </w:r>
      <w:r w:rsidRPr="006E3B13">
        <w:fldChar w:fldCharType="end"/>
      </w:r>
      <w:r w:rsidR="00CC48FC" w:rsidRPr="006E3B13">
        <w:t>. Obiekt posadowiony będzie</w:t>
      </w:r>
      <w:r w:rsidRPr="006E3B13">
        <w:t xml:space="preserve"> jak w stanie istniejącym pośrednio na palach fundamentowych. </w:t>
      </w:r>
    </w:p>
    <w:p w14:paraId="5E6E8A71" w14:textId="77777777" w:rsidR="00CC48FC" w:rsidRPr="006E3B13" w:rsidRDefault="00CC48FC" w:rsidP="00CC48FC">
      <w:pPr>
        <w:autoSpaceDE w:val="0"/>
        <w:adjustRightInd w:val="0"/>
      </w:pPr>
      <w:r w:rsidRPr="006E3B13">
        <w:t xml:space="preserve">Omówienie obliczeń statycznych i wytrzymałościowych elementów konstrukcji zamieszczono </w:t>
      </w:r>
      <w:r w:rsidRPr="006E3B13">
        <w:br/>
        <w:t>w załączniku do niniejszego opracowania.</w:t>
      </w:r>
    </w:p>
    <w:p w14:paraId="51C1F9E0" w14:textId="2FF39E71" w:rsidR="00CC48FC" w:rsidRPr="006E3B13" w:rsidRDefault="00CC48FC" w:rsidP="00CC48FC">
      <w:pPr>
        <w:autoSpaceDE w:val="0"/>
        <w:adjustRightInd w:val="0"/>
      </w:pPr>
      <w:r w:rsidRPr="006E3B13">
        <w:t xml:space="preserve">Obliczenia </w:t>
      </w:r>
      <w:proofErr w:type="spellStart"/>
      <w:r w:rsidRPr="006E3B13">
        <w:t>hydrologiczno</w:t>
      </w:r>
      <w:proofErr w:type="spellEnd"/>
      <w:r w:rsidRPr="006E3B13">
        <w:t xml:space="preserve"> – hydrauliczne </w:t>
      </w:r>
      <w:r w:rsidR="003F2A0D" w:rsidRPr="006E3B13">
        <w:t>dla przebudowywanego mostu</w:t>
      </w:r>
      <w:r w:rsidRPr="006E3B13">
        <w:t xml:space="preserve"> wykonano </w:t>
      </w:r>
      <w:r w:rsidR="003F2A0D" w:rsidRPr="006E3B13">
        <w:br/>
      </w:r>
      <w:r w:rsidRPr="006E3B13">
        <w:t xml:space="preserve">w oparciu o rozporządzenie </w:t>
      </w:r>
      <w:r w:rsidRPr="006E3B13">
        <w:fldChar w:fldCharType="begin"/>
      </w:r>
      <w:r w:rsidRPr="006E3B13">
        <w:instrText xml:space="preserve"> REF _Ref482085363 \r \h  \* MERGEFORMAT </w:instrText>
      </w:r>
      <w:r w:rsidRPr="006E3B13">
        <w:fldChar w:fldCharType="separate"/>
      </w:r>
      <w:r w:rsidR="00010A1A">
        <w:t>[8]</w:t>
      </w:r>
      <w:r w:rsidRPr="006E3B13">
        <w:fldChar w:fldCharType="end"/>
      </w:r>
      <w:r w:rsidRPr="006E3B13">
        <w:t>.</w:t>
      </w:r>
      <w:r w:rsidR="003F2A0D" w:rsidRPr="006E3B13">
        <w:t xml:space="preserve"> </w:t>
      </w:r>
      <w:r w:rsidRPr="006E3B13">
        <w:t xml:space="preserve">Po przeprowadzonej analizie </w:t>
      </w:r>
      <w:r w:rsidR="003F2A0D" w:rsidRPr="006E3B13">
        <w:t xml:space="preserve">hydrologiczno-hydraulicznej potwierdzono, że światło istniejącego mostu jest wystarczające do przeprowadzenia wód o przepływie miarodajnym </w:t>
      </w:r>
      <w:r w:rsidR="00655512" w:rsidRPr="006E3B13">
        <w:br/>
      </w:r>
      <w:r w:rsidR="003F2A0D" w:rsidRPr="006E3B13">
        <w:t xml:space="preserve">o odpowiednim prawdopodobieństwie dla drogi klasy Z. </w:t>
      </w:r>
    </w:p>
    <w:p w14:paraId="199BE4A3" w14:textId="77777777" w:rsidR="00CC48FC" w:rsidRPr="006E3B13" w:rsidRDefault="00CC48FC" w:rsidP="00CC48FC">
      <w:pPr>
        <w:autoSpaceDE w:val="0"/>
        <w:adjustRightInd w:val="0"/>
      </w:pPr>
      <w:r w:rsidRPr="006E3B13">
        <w:t xml:space="preserve">Wyniki obliczeń przedstawiono w poniżej tabeli. </w:t>
      </w:r>
    </w:p>
    <w:tbl>
      <w:tblPr>
        <w:tblStyle w:val="Tabela-Siatka"/>
        <w:tblW w:w="0" w:type="auto"/>
        <w:jc w:val="center"/>
        <w:tblLook w:val="04A0" w:firstRow="1" w:lastRow="0" w:firstColumn="1" w:lastColumn="0" w:noHBand="0" w:noVBand="1"/>
      </w:tblPr>
      <w:tblGrid>
        <w:gridCol w:w="456"/>
        <w:gridCol w:w="4018"/>
        <w:gridCol w:w="1142"/>
        <w:gridCol w:w="1027"/>
        <w:gridCol w:w="1337"/>
      </w:tblGrid>
      <w:tr w:rsidR="006E3B13" w:rsidRPr="006E3B13" w14:paraId="0093E6BC" w14:textId="77777777" w:rsidTr="006E00E1">
        <w:trPr>
          <w:jc w:val="center"/>
        </w:trPr>
        <w:tc>
          <w:tcPr>
            <w:tcW w:w="0" w:type="auto"/>
          </w:tcPr>
          <w:p w14:paraId="0C9F0807"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Lp.</w:t>
            </w:r>
          </w:p>
        </w:tc>
        <w:tc>
          <w:tcPr>
            <w:tcW w:w="0" w:type="auto"/>
          </w:tcPr>
          <w:p w14:paraId="4C039A9B"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Element</w:t>
            </w:r>
          </w:p>
        </w:tc>
        <w:tc>
          <w:tcPr>
            <w:tcW w:w="0" w:type="auto"/>
          </w:tcPr>
          <w:p w14:paraId="414F10A3"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Oznaczenie</w:t>
            </w:r>
          </w:p>
        </w:tc>
        <w:tc>
          <w:tcPr>
            <w:tcW w:w="0" w:type="auto"/>
          </w:tcPr>
          <w:p w14:paraId="113E1F60"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Jednostka</w:t>
            </w:r>
          </w:p>
        </w:tc>
        <w:tc>
          <w:tcPr>
            <w:tcW w:w="0" w:type="auto"/>
          </w:tcPr>
          <w:p w14:paraId="17465768"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Ilość/Wartość</w:t>
            </w:r>
          </w:p>
        </w:tc>
      </w:tr>
      <w:tr w:rsidR="006E3B13" w:rsidRPr="006E3B13" w14:paraId="684CA6CF" w14:textId="77777777" w:rsidTr="006E00E1">
        <w:trPr>
          <w:jc w:val="center"/>
        </w:trPr>
        <w:tc>
          <w:tcPr>
            <w:tcW w:w="0" w:type="auto"/>
          </w:tcPr>
          <w:p w14:paraId="45076561"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1</w:t>
            </w:r>
          </w:p>
        </w:tc>
        <w:tc>
          <w:tcPr>
            <w:tcW w:w="0" w:type="auto"/>
            <w:vAlign w:val="center"/>
          </w:tcPr>
          <w:p w14:paraId="47C92516" w14:textId="77777777" w:rsidR="00CC48FC" w:rsidRPr="006E3B13" w:rsidRDefault="00CC48FC" w:rsidP="006E00E1">
            <w:pPr>
              <w:spacing w:line="240" w:lineRule="auto"/>
              <w:ind w:firstLine="0"/>
              <w:rPr>
                <w:sz w:val="20"/>
                <w:szCs w:val="20"/>
              </w:rPr>
            </w:pPr>
            <w:r w:rsidRPr="006E3B13">
              <w:rPr>
                <w:sz w:val="20"/>
                <w:szCs w:val="20"/>
              </w:rPr>
              <w:t>Powierzchnia zlewni do przekroju mostowego</w:t>
            </w:r>
          </w:p>
        </w:tc>
        <w:tc>
          <w:tcPr>
            <w:tcW w:w="0" w:type="auto"/>
          </w:tcPr>
          <w:p w14:paraId="0AA0A30C"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A</w:t>
            </w:r>
          </w:p>
        </w:tc>
        <w:tc>
          <w:tcPr>
            <w:tcW w:w="0" w:type="auto"/>
            <w:vAlign w:val="center"/>
          </w:tcPr>
          <w:p w14:paraId="4F9BC5F8" w14:textId="77777777" w:rsidR="00CC48FC" w:rsidRPr="006E3B13" w:rsidRDefault="00CC48FC" w:rsidP="006E00E1">
            <w:pPr>
              <w:tabs>
                <w:tab w:val="center" w:pos="4536"/>
                <w:tab w:val="right" w:pos="9072"/>
              </w:tabs>
              <w:ind w:firstLine="31"/>
              <w:jc w:val="center"/>
              <w:rPr>
                <w:sz w:val="20"/>
                <w:szCs w:val="20"/>
                <w:vertAlign w:val="superscript"/>
              </w:rPr>
            </w:pPr>
            <w:r w:rsidRPr="006E3B13">
              <w:rPr>
                <w:sz w:val="20"/>
                <w:szCs w:val="20"/>
              </w:rPr>
              <w:t>km</w:t>
            </w:r>
            <w:r w:rsidRPr="006E3B13">
              <w:rPr>
                <w:sz w:val="20"/>
                <w:szCs w:val="20"/>
                <w:vertAlign w:val="superscript"/>
              </w:rPr>
              <w:t>2</w:t>
            </w:r>
          </w:p>
        </w:tc>
        <w:tc>
          <w:tcPr>
            <w:tcW w:w="0" w:type="auto"/>
          </w:tcPr>
          <w:p w14:paraId="2606A74B" w14:textId="77777777" w:rsidR="00CC48FC" w:rsidRPr="006E3B13" w:rsidRDefault="00CC4149" w:rsidP="006E00E1">
            <w:pPr>
              <w:autoSpaceDE w:val="0"/>
              <w:adjustRightInd w:val="0"/>
              <w:spacing w:line="240" w:lineRule="auto"/>
              <w:ind w:firstLine="0"/>
              <w:jc w:val="center"/>
              <w:rPr>
                <w:sz w:val="20"/>
                <w:szCs w:val="20"/>
              </w:rPr>
            </w:pPr>
            <w:r w:rsidRPr="006E3B13">
              <w:rPr>
                <w:sz w:val="20"/>
                <w:szCs w:val="20"/>
              </w:rPr>
              <w:t>235,514</w:t>
            </w:r>
          </w:p>
        </w:tc>
      </w:tr>
      <w:tr w:rsidR="006E3B13" w:rsidRPr="006E3B13" w14:paraId="49A2A5DA" w14:textId="77777777" w:rsidTr="006E00E1">
        <w:trPr>
          <w:jc w:val="center"/>
        </w:trPr>
        <w:tc>
          <w:tcPr>
            <w:tcW w:w="0" w:type="auto"/>
          </w:tcPr>
          <w:p w14:paraId="5FA846BD"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2</w:t>
            </w:r>
          </w:p>
        </w:tc>
        <w:tc>
          <w:tcPr>
            <w:tcW w:w="0" w:type="auto"/>
            <w:vAlign w:val="center"/>
          </w:tcPr>
          <w:p w14:paraId="55AE9DF2" w14:textId="108ED091" w:rsidR="00CC48FC" w:rsidRPr="006E3B13" w:rsidRDefault="00CC48FC" w:rsidP="006E00E1">
            <w:pPr>
              <w:tabs>
                <w:tab w:val="center" w:pos="4536"/>
                <w:tab w:val="right" w:pos="9072"/>
              </w:tabs>
              <w:spacing w:line="240" w:lineRule="auto"/>
              <w:ind w:firstLine="0"/>
              <w:rPr>
                <w:sz w:val="20"/>
                <w:szCs w:val="20"/>
              </w:rPr>
            </w:pPr>
            <w:r w:rsidRPr="006E3B13">
              <w:rPr>
                <w:sz w:val="20"/>
                <w:szCs w:val="20"/>
              </w:rPr>
              <w:t xml:space="preserve">Kąt skrzyżowania obiektu mostowego </w:t>
            </w:r>
          </w:p>
          <w:p w14:paraId="26EE2C3A" w14:textId="77777777" w:rsidR="00CC4149" w:rsidRPr="006E3B13" w:rsidRDefault="00CC4149" w:rsidP="006E00E1">
            <w:pPr>
              <w:tabs>
                <w:tab w:val="center" w:pos="4536"/>
                <w:tab w:val="right" w:pos="9072"/>
              </w:tabs>
              <w:spacing w:line="240" w:lineRule="auto"/>
              <w:ind w:firstLine="0"/>
              <w:rPr>
                <w:sz w:val="20"/>
                <w:szCs w:val="20"/>
              </w:rPr>
            </w:pPr>
            <w:r w:rsidRPr="006E3B13">
              <w:rPr>
                <w:sz w:val="20"/>
                <w:szCs w:val="20"/>
              </w:rPr>
              <w:t>[kąt skrzyżowania osi podpór z osia obiektu]</w:t>
            </w:r>
          </w:p>
        </w:tc>
        <w:tc>
          <w:tcPr>
            <w:tcW w:w="0" w:type="auto"/>
            <w:vAlign w:val="center"/>
          </w:tcPr>
          <w:p w14:paraId="1A236259" w14:textId="77777777" w:rsidR="00CC48FC" w:rsidRPr="006E3B13" w:rsidRDefault="00CC48FC" w:rsidP="006E00E1">
            <w:pPr>
              <w:tabs>
                <w:tab w:val="center" w:pos="4536"/>
                <w:tab w:val="right" w:pos="9072"/>
              </w:tabs>
              <w:ind w:firstLine="0"/>
              <w:jc w:val="center"/>
              <w:rPr>
                <w:sz w:val="20"/>
                <w:szCs w:val="20"/>
              </w:rPr>
            </w:pPr>
            <w:r w:rsidRPr="006E3B13">
              <w:rPr>
                <w:sz w:val="20"/>
                <w:szCs w:val="20"/>
              </w:rPr>
              <w:t>α</w:t>
            </w:r>
          </w:p>
        </w:tc>
        <w:tc>
          <w:tcPr>
            <w:tcW w:w="0" w:type="auto"/>
            <w:vAlign w:val="center"/>
          </w:tcPr>
          <w:p w14:paraId="5A80A96D"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w:t>
            </w:r>
          </w:p>
        </w:tc>
        <w:tc>
          <w:tcPr>
            <w:tcW w:w="0" w:type="auto"/>
          </w:tcPr>
          <w:p w14:paraId="6ED70333" w14:textId="263C0934" w:rsidR="00CC4149" w:rsidRPr="006E3B13" w:rsidRDefault="00CC4149" w:rsidP="006E00E1">
            <w:pPr>
              <w:autoSpaceDE w:val="0"/>
              <w:adjustRightInd w:val="0"/>
              <w:spacing w:line="240" w:lineRule="auto"/>
              <w:ind w:firstLine="0"/>
              <w:jc w:val="center"/>
              <w:rPr>
                <w:sz w:val="20"/>
                <w:szCs w:val="20"/>
              </w:rPr>
            </w:pPr>
            <w:r w:rsidRPr="006E3B13">
              <w:rPr>
                <w:sz w:val="20"/>
                <w:szCs w:val="20"/>
              </w:rPr>
              <w:t>79</w:t>
            </w:r>
          </w:p>
        </w:tc>
      </w:tr>
      <w:tr w:rsidR="006E3B13" w:rsidRPr="006E3B13" w14:paraId="0CBA03B9" w14:textId="77777777" w:rsidTr="006E00E1">
        <w:trPr>
          <w:jc w:val="center"/>
        </w:trPr>
        <w:tc>
          <w:tcPr>
            <w:tcW w:w="0" w:type="auto"/>
          </w:tcPr>
          <w:p w14:paraId="7FC16C71"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3</w:t>
            </w:r>
          </w:p>
        </w:tc>
        <w:tc>
          <w:tcPr>
            <w:tcW w:w="0" w:type="auto"/>
            <w:vAlign w:val="center"/>
          </w:tcPr>
          <w:p w14:paraId="3A6A197F" w14:textId="77777777" w:rsidR="00CC48FC" w:rsidRPr="006E3B13" w:rsidRDefault="00CC48FC" w:rsidP="006E00E1">
            <w:pPr>
              <w:spacing w:line="240" w:lineRule="auto"/>
              <w:ind w:firstLine="0"/>
              <w:rPr>
                <w:sz w:val="20"/>
                <w:szCs w:val="20"/>
              </w:rPr>
            </w:pPr>
            <w:r w:rsidRPr="006E3B13">
              <w:rPr>
                <w:sz w:val="20"/>
                <w:szCs w:val="20"/>
              </w:rPr>
              <w:t>Przepływ miarodajny – woda 200 letnia</w:t>
            </w:r>
          </w:p>
        </w:tc>
        <w:tc>
          <w:tcPr>
            <w:tcW w:w="0" w:type="auto"/>
            <w:vAlign w:val="center"/>
          </w:tcPr>
          <w:p w14:paraId="1360ED17" w14:textId="77777777" w:rsidR="00CC48FC" w:rsidRPr="006E3B13" w:rsidRDefault="00CC48FC" w:rsidP="006E00E1">
            <w:pPr>
              <w:tabs>
                <w:tab w:val="center" w:pos="4536"/>
                <w:tab w:val="right" w:pos="9072"/>
              </w:tabs>
              <w:ind w:firstLine="0"/>
              <w:jc w:val="center"/>
              <w:rPr>
                <w:sz w:val="20"/>
                <w:szCs w:val="20"/>
                <w:vertAlign w:val="subscript"/>
              </w:rPr>
            </w:pPr>
            <w:r w:rsidRPr="006E3B13">
              <w:rPr>
                <w:sz w:val="20"/>
                <w:szCs w:val="20"/>
              </w:rPr>
              <w:t>Q</w:t>
            </w:r>
            <w:r w:rsidRPr="006E3B13">
              <w:rPr>
                <w:sz w:val="20"/>
                <w:szCs w:val="20"/>
                <w:vertAlign w:val="subscript"/>
              </w:rPr>
              <w:t>0,5 %</w:t>
            </w:r>
          </w:p>
        </w:tc>
        <w:tc>
          <w:tcPr>
            <w:tcW w:w="0" w:type="auto"/>
            <w:vAlign w:val="center"/>
          </w:tcPr>
          <w:p w14:paraId="08743791"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m</w:t>
            </w:r>
            <w:r w:rsidRPr="006E3B13">
              <w:rPr>
                <w:sz w:val="20"/>
                <w:szCs w:val="20"/>
                <w:vertAlign w:val="superscript"/>
              </w:rPr>
              <w:t>3</w:t>
            </w:r>
            <w:r w:rsidRPr="006E3B13">
              <w:rPr>
                <w:sz w:val="20"/>
                <w:szCs w:val="20"/>
              </w:rPr>
              <w:t>/s</w:t>
            </w:r>
          </w:p>
        </w:tc>
        <w:tc>
          <w:tcPr>
            <w:tcW w:w="0" w:type="auto"/>
          </w:tcPr>
          <w:p w14:paraId="6D846F98" w14:textId="77777777" w:rsidR="00CC48FC" w:rsidRPr="006E3B13" w:rsidRDefault="00CC4149" w:rsidP="006E00E1">
            <w:pPr>
              <w:autoSpaceDE w:val="0"/>
              <w:adjustRightInd w:val="0"/>
              <w:spacing w:line="240" w:lineRule="auto"/>
              <w:ind w:firstLine="0"/>
              <w:jc w:val="center"/>
              <w:rPr>
                <w:sz w:val="20"/>
                <w:szCs w:val="20"/>
              </w:rPr>
            </w:pPr>
            <w:r w:rsidRPr="006E3B13">
              <w:rPr>
                <w:sz w:val="20"/>
                <w:szCs w:val="20"/>
              </w:rPr>
              <w:t>85,55</w:t>
            </w:r>
          </w:p>
        </w:tc>
      </w:tr>
      <w:tr w:rsidR="006E3B13" w:rsidRPr="006E3B13" w14:paraId="3C03EDFE" w14:textId="77777777" w:rsidTr="006E00E1">
        <w:trPr>
          <w:jc w:val="center"/>
        </w:trPr>
        <w:tc>
          <w:tcPr>
            <w:tcW w:w="0" w:type="auto"/>
          </w:tcPr>
          <w:p w14:paraId="572D7A17"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4</w:t>
            </w:r>
          </w:p>
        </w:tc>
        <w:tc>
          <w:tcPr>
            <w:tcW w:w="0" w:type="auto"/>
            <w:vAlign w:val="center"/>
          </w:tcPr>
          <w:p w14:paraId="06B1B2CE" w14:textId="77777777" w:rsidR="00CC48FC" w:rsidRPr="006E3B13" w:rsidRDefault="00CC48FC" w:rsidP="006E00E1">
            <w:pPr>
              <w:spacing w:line="240" w:lineRule="auto"/>
              <w:ind w:firstLine="0"/>
              <w:rPr>
                <w:sz w:val="20"/>
                <w:szCs w:val="20"/>
              </w:rPr>
            </w:pPr>
            <w:r w:rsidRPr="006E3B13">
              <w:rPr>
                <w:sz w:val="20"/>
                <w:szCs w:val="20"/>
              </w:rPr>
              <w:t>Spadek zw. wody w rozpatrywanym przekroju</w:t>
            </w:r>
          </w:p>
        </w:tc>
        <w:tc>
          <w:tcPr>
            <w:tcW w:w="0" w:type="auto"/>
            <w:vAlign w:val="center"/>
          </w:tcPr>
          <w:p w14:paraId="6A253245" w14:textId="77777777" w:rsidR="00CC48FC" w:rsidRPr="006E3B13" w:rsidRDefault="00CC48FC" w:rsidP="006E00E1">
            <w:pPr>
              <w:tabs>
                <w:tab w:val="center" w:pos="4536"/>
                <w:tab w:val="right" w:pos="9072"/>
              </w:tabs>
              <w:ind w:firstLine="0"/>
              <w:jc w:val="center"/>
              <w:rPr>
                <w:sz w:val="20"/>
                <w:szCs w:val="20"/>
              </w:rPr>
            </w:pPr>
            <w:r w:rsidRPr="006E3B13">
              <w:rPr>
                <w:sz w:val="20"/>
                <w:szCs w:val="20"/>
              </w:rPr>
              <w:t>i</w:t>
            </w:r>
          </w:p>
        </w:tc>
        <w:tc>
          <w:tcPr>
            <w:tcW w:w="0" w:type="auto"/>
            <w:vAlign w:val="center"/>
          </w:tcPr>
          <w:p w14:paraId="30066C11" w14:textId="77777777" w:rsidR="00CC48FC" w:rsidRPr="006E3B13" w:rsidRDefault="00CC4149" w:rsidP="006E00E1">
            <w:pPr>
              <w:tabs>
                <w:tab w:val="center" w:pos="4536"/>
                <w:tab w:val="right" w:pos="9072"/>
              </w:tabs>
              <w:ind w:firstLine="31"/>
              <w:jc w:val="center"/>
              <w:rPr>
                <w:sz w:val="20"/>
                <w:szCs w:val="20"/>
              </w:rPr>
            </w:pPr>
            <w:r w:rsidRPr="006E3B13">
              <w:rPr>
                <w:sz w:val="20"/>
                <w:szCs w:val="20"/>
              </w:rPr>
              <w:t>%</w:t>
            </w:r>
          </w:p>
        </w:tc>
        <w:tc>
          <w:tcPr>
            <w:tcW w:w="0" w:type="auto"/>
          </w:tcPr>
          <w:p w14:paraId="016C8A57" w14:textId="77777777" w:rsidR="00CC48FC" w:rsidRPr="006E3B13" w:rsidRDefault="00CC4149" w:rsidP="006E00E1">
            <w:pPr>
              <w:autoSpaceDE w:val="0"/>
              <w:adjustRightInd w:val="0"/>
              <w:spacing w:line="240" w:lineRule="auto"/>
              <w:ind w:firstLine="0"/>
              <w:jc w:val="center"/>
              <w:rPr>
                <w:sz w:val="20"/>
                <w:szCs w:val="20"/>
              </w:rPr>
            </w:pPr>
            <w:r w:rsidRPr="006E3B13">
              <w:rPr>
                <w:sz w:val="20"/>
                <w:szCs w:val="20"/>
              </w:rPr>
              <w:t>0,23</w:t>
            </w:r>
          </w:p>
        </w:tc>
      </w:tr>
      <w:tr w:rsidR="006E3B13" w:rsidRPr="006E3B13" w14:paraId="75EC47B0" w14:textId="77777777" w:rsidTr="006E00E1">
        <w:trPr>
          <w:jc w:val="center"/>
        </w:trPr>
        <w:tc>
          <w:tcPr>
            <w:tcW w:w="0" w:type="auto"/>
          </w:tcPr>
          <w:p w14:paraId="7DCE0090"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5</w:t>
            </w:r>
          </w:p>
        </w:tc>
        <w:tc>
          <w:tcPr>
            <w:tcW w:w="0" w:type="auto"/>
            <w:vAlign w:val="center"/>
          </w:tcPr>
          <w:p w14:paraId="62F89111" w14:textId="77777777" w:rsidR="00CC48FC" w:rsidRPr="006E3B13" w:rsidRDefault="00CC48FC" w:rsidP="006E00E1">
            <w:pPr>
              <w:spacing w:line="240" w:lineRule="auto"/>
              <w:ind w:firstLine="0"/>
              <w:rPr>
                <w:sz w:val="20"/>
                <w:szCs w:val="20"/>
              </w:rPr>
            </w:pPr>
            <w:r w:rsidRPr="006E3B13">
              <w:rPr>
                <w:sz w:val="20"/>
                <w:szCs w:val="20"/>
              </w:rPr>
              <w:t xml:space="preserve">Minimalne światło mostu </w:t>
            </w:r>
          </w:p>
        </w:tc>
        <w:tc>
          <w:tcPr>
            <w:tcW w:w="0" w:type="auto"/>
            <w:vAlign w:val="center"/>
          </w:tcPr>
          <w:p w14:paraId="74E223A5" w14:textId="77777777" w:rsidR="00CC48FC" w:rsidRPr="006E3B13" w:rsidRDefault="00CC48FC" w:rsidP="006E00E1">
            <w:pPr>
              <w:tabs>
                <w:tab w:val="center" w:pos="4536"/>
                <w:tab w:val="right" w:pos="9072"/>
              </w:tabs>
              <w:ind w:firstLine="0"/>
              <w:jc w:val="center"/>
              <w:rPr>
                <w:sz w:val="20"/>
                <w:szCs w:val="20"/>
                <w:vertAlign w:val="subscript"/>
              </w:rPr>
            </w:pPr>
            <w:proofErr w:type="spellStart"/>
            <w:r w:rsidRPr="006E3B13">
              <w:rPr>
                <w:sz w:val="20"/>
                <w:szCs w:val="20"/>
              </w:rPr>
              <w:t>L</w:t>
            </w:r>
            <w:r w:rsidRPr="006E3B13">
              <w:rPr>
                <w:sz w:val="20"/>
                <w:szCs w:val="20"/>
                <w:vertAlign w:val="subscript"/>
              </w:rPr>
              <w:t>o</w:t>
            </w:r>
            <w:proofErr w:type="spellEnd"/>
            <w:r w:rsidRPr="006E3B13">
              <w:rPr>
                <w:sz w:val="20"/>
                <w:szCs w:val="20"/>
                <w:vertAlign w:val="subscript"/>
              </w:rPr>
              <w:t xml:space="preserve"> min</w:t>
            </w:r>
          </w:p>
        </w:tc>
        <w:tc>
          <w:tcPr>
            <w:tcW w:w="0" w:type="auto"/>
            <w:vAlign w:val="center"/>
          </w:tcPr>
          <w:p w14:paraId="227E756B"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m</w:t>
            </w:r>
          </w:p>
        </w:tc>
        <w:tc>
          <w:tcPr>
            <w:tcW w:w="0" w:type="auto"/>
          </w:tcPr>
          <w:p w14:paraId="686B42BD" w14:textId="77777777" w:rsidR="00CC48FC" w:rsidRPr="006E3B13" w:rsidRDefault="00CC4149" w:rsidP="006E00E1">
            <w:pPr>
              <w:autoSpaceDE w:val="0"/>
              <w:adjustRightInd w:val="0"/>
              <w:spacing w:line="240" w:lineRule="auto"/>
              <w:ind w:firstLine="0"/>
              <w:jc w:val="center"/>
              <w:rPr>
                <w:sz w:val="20"/>
                <w:szCs w:val="20"/>
              </w:rPr>
            </w:pPr>
            <w:r w:rsidRPr="006E3B13">
              <w:rPr>
                <w:sz w:val="20"/>
                <w:szCs w:val="20"/>
              </w:rPr>
              <w:t>8,08</w:t>
            </w:r>
          </w:p>
        </w:tc>
      </w:tr>
      <w:tr w:rsidR="006E3B13" w:rsidRPr="006E3B13" w14:paraId="1334268B" w14:textId="77777777" w:rsidTr="006E00E1">
        <w:trPr>
          <w:jc w:val="center"/>
        </w:trPr>
        <w:tc>
          <w:tcPr>
            <w:tcW w:w="0" w:type="auto"/>
          </w:tcPr>
          <w:p w14:paraId="048734E2"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6</w:t>
            </w:r>
          </w:p>
        </w:tc>
        <w:tc>
          <w:tcPr>
            <w:tcW w:w="0" w:type="auto"/>
            <w:vAlign w:val="center"/>
          </w:tcPr>
          <w:p w14:paraId="52048503" w14:textId="77777777" w:rsidR="00CC48FC" w:rsidRPr="006E3B13" w:rsidRDefault="00CC48FC" w:rsidP="006E00E1">
            <w:pPr>
              <w:spacing w:line="240" w:lineRule="auto"/>
              <w:ind w:firstLine="0"/>
              <w:rPr>
                <w:sz w:val="20"/>
                <w:szCs w:val="20"/>
              </w:rPr>
            </w:pPr>
            <w:r w:rsidRPr="006E3B13">
              <w:rPr>
                <w:sz w:val="20"/>
                <w:szCs w:val="20"/>
              </w:rPr>
              <w:t xml:space="preserve">Projektowane światło mostu </w:t>
            </w:r>
          </w:p>
        </w:tc>
        <w:tc>
          <w:tcPr>
            <w:tcW w:w="0" w:type="auto"/>
            <w:vAlign w:val="center"/>
          </w:tcPr>
          <w:p w14:paraId="126FA5CD" w14:textId="77777777" w:rsidR="00CC48FC" w:rsidRPr="006E3B13" w:rsidRDefault="00CC48FC" w:rsidP="006E00E1">
            <w:pPr>
              <w:tabs>
                <w:tab w:val="center" w:pos="4536"/>
                <w:tab w:val="right" w:pos="9072"/>
              </w:tabs>
              <w:ind w:firstLine="0"/>
              <w:jc w:val="center"/>
              <w:rPr>
                <w:sz w:val="20"/>
                <w:szCs w:val="20"/>
                <w:vertAlign w:val="subscript"/>
              </w:rPr>
            </w:pPr>
            <w:proofErr w:type="spellStart"/>
            <w:r w:rsidRPr="006E3B13">
              <w:rPr>
                <w:sz w:val="20"/>
                <w:szCs w:val="20"/>
              </w:rPr>
              <w:t>L</w:t>
            </w:r>
            <w:r w:rsidRPr="006E3B13">
              <w:rPr>
                <w:sz w:val="20"/>
                <w:szCs w:val="20"/>
                <w:vertAlign w:val="subscript"/>
              </w:rPr>
              <w:t>rz</w:t>
            </w:r>
            <w:proofErr w:type="spellEnd"/>
          </w:p>
        </w:tc>
        <w:tc>
          <w:tcPr>
            <w:tcW w:w="0" w:type="auto"/>
            <w:vAlign w:val="center"/>
          </w:tcPr>
          <w:p w14:paraId="6038578D"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m</w:t>
            </w:r>
          </w:p>
        </w:tc>
        <w:tc>
          <w:tcPr>
            <w:tcW w:w="0" w:type="auto"/>
          </w:tcPr>
          <w:p w14:paraId="6C83B142" w14:textId="77777777" w:rsidR="00CC48FC" w:rsidRPr="006E3B13" w:rsidRDefault="00CC4149" w:rsidP="006E00E1">
            <w:pPr>
              <w:autoSpaceDE w:val="0"/>
              <w:adjustRightInd w:val="0"/>
              <w:spacing w:line="240" w:lineRule="auto"/>
              <w:ind w:firstLine="0"/>
              <w:jc w:val="center"/>
              <w:rPr>
                <w:sz w:val="20"/>
                <w:szCs w:val="20"/>
              </w:rPr>
            </w:pPr>
            <w:r w:rsidRPr="006E3B13">
              <w:rPr>
                <w:sz w:val="20"/>
                <w:szCs w:val="20"/>
              </w:rPr>
              <w:t>22,47</w:t>
            </w:r>
          </w:p>
        </w:tc>
      </w:tr>
      <w:tr w:rsidR="006E3B13" w:rsidRPr="006E3B13" w14:paraId="2BAAE2B6" w14:textId="77777777" w:rsidTr="006E00E1">
        <w:trPr>
          <w:jc w:val="center"/>
        </w:trPr>
        <w:tc>
          <w:tcPr>
            <w:tcW w:w="0" w:type="auto"/>
          </w:tcPr>
          <w:p w14:paraId="52B755D2"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7</w:t>
            </w:r>
          </w:p>
        </w:tc>
        <w:tc>
          <w:tcPr>
            <w:tcW w:w="0" w:type="auto"/>
            <w:vAlign w:val="center"/>
          </w:tcPr>
          <w:p w14:paraId="5E644363" w14:textId="77777777" w:rsidR="00CC48FC" w:rsidRPr="006E3B13" w:rsidRDefault="00CC48FC" w:rsidP="006E00E1">
            <w:pPr>
              <w:tabs>
                <w:tab w:val="center" w:pos="4536"/>
                <w:tab w:val="right" w:pos="9072"/>
              </w:tabs>
              <w:spacing w:line="240" w:lineRule="auto"/>
              <w:ind w:firstLine="0"/>
              <w:rPr>
                <w:sz w:val="20"/>
                <w:szCs w:val="20"/>
              </w:rPr>
            </w:pPr>
            <w:r w:rsidRPr="006E3B13">
              <w:rPr>
                <w:sz w:val="20"/>
                <w:szCs w:val="20"/>
              </w:rPr>
              <w:t>Zwierciadło wody Q</w:t>
            </w:r>
            <w:r w:rsidRPr="006E3B13">
              <w:rPr>
                <w:sz w:val="20"/>
                <w:szCs w:val="20"/>
                <w:vertAlign w:val="subscript"/>
              </w:rPr>
              <w:t>0.5 %</w:t>
            </w:r>
          </w:p>
        </w:tc>
        <w:tc>
          <w:tcPr>
            <w:tcW w:w="0" w:type="auto"/>
            <w:vAlign w:val="center"/>
          </w:tcPr>
          <w:p w14:paraId="477A0E99" w14:textId="77777777" w:rsidR="00CC48FC" w:rsidRPr="006E3B13" w:rsidRDefault="00CC48FC" w:rsidP="006E00E1">
            <w:pPr>
              <w:tabs>
                <w:tab w:val="center" w:pos="4536"/>
                <w:tab w:val="right" w:pos="9072"/>
              </w:tabs>
              <w:ind w:firstLine="0"/>
              <w:jc w:val="center"/>
              <w:rPr>
                <w:sz w:val="20"/>
                <w:szCs w:val="20"/>
                <w:vertAlign w:val="subscript"/>
              </w:rPr>
            </w:pPr>
            <w:r w:rsidRPr="006E3B13">
              <w:rPr>
                <w:sz w:val="20"/>
                <w:szCs w:val="20"/>
              </w:rPr>
              <w:t>H</w:t>
            </w:r>
            <w:r w:rsidRPr="006E3B13">
              <w:rPr>
                <w:sz w:val="20"/>
                <w:szCs w:val="20"/>
                <w:vertAlign w:val="subscript"/>
              </w:rPr>
              <w:t>0,5%</w:t>
            </w:r>
          </w:p>
        </w:tc>
        <w:tc>
          <w:tcPr>
            <w:tcW w:w="0" w:type="auto"/>
            <w:vAlign w:val="center"/>
          </w:tcPr>
          <w:p w14:paraId="308ED10F"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m n.p.m.</w:t>
            </w:r>
          </w:p>
        </w:tc>
        <w:tc>
          <w:tcPr>
            <w:tcW w:w="0" w:type="auto"/>
          </w:tcPr>
          <w:p w14:paraId="71F6FF3E" w14:textId="77777777" w:rsidR="00CC48FC" w:rsidRPr="006E3B13" w:rsidRDefault="00CC4149" w:rsidP="006E00E1">
            <w:pPr>
              <w:autoSpaceDE w:val="0"/>
              <w:adjustRightInd w:val="0"/>
              <w:spacing w:line="240" w:lineRule="auto"/>
              <w:ind w:firstLine="0"/>
              <w:jc w:val="center"/>
              <w:rPr>
                <w:sz w:val="20"/>
                <w:szCs w:val="20"/>
              </w:rPr>
            </w:pPr>
            <w:r w:rsidRPr="006E3B13">
              <w:rPr>
                <w:sz w:val="20"/>
                <w:szCs w:val="20"/>
              </w:rPr>
              <w:t>158,63</w:t>
            </w:r>
          </w:p>
        </w:tc>
      </w:tr>
      <w:tr w:rsidR="006E3B13" w:rsidRPr="006E3B13" w14:paraId="4BAC5277" w14:textId="77777777" w:rsidTr="006E00E1">
        <w:trPr>
          <w:jc w:val="center"/>
        </w:trPr>
        <w:tc>
          <w:tcPr>
            <w:tcW w:w="0" w:type="auto"/>
          </w:tcPr>
          <w:p w14:paraId="55C83D41"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8</w:t>
            </w:r>
          </w:p>
        </w:tc>
        <w:tc>
          <w:tcPr>
            <w:tcW w:w="0" w:type="auto"/>
            <w:vAlign w:val="center"/>
          </w:tcPr>
          <w:p w14:paraId="7DE2B7FB" w14:textId="77777777" w:rsidR="00CC48FC" w:rsidRPr="006E3B13" w:rsidRDefault="00CC48FC" w:rsidP="006E00E1">
            <w:pPr>
              <w:tabs>
                <w:tab w:val="center" w:pos="4536"/>
                <w:tab w:val="right" w:pos="9072"/>
              </w:tabs>
              <w:spacing w:line="240" w:lineRule="auto"/>
              <w:ind w:firstLine="0"/>
              <w:rPr>
                <w:sz w:val="20"/>
                <w:szCs w:val="20"/>
              </w:rPr>
            </w:pPr>
            <w:r w:rsidRPr="006E3B13">
              <w:rPr>
                <w:sz w:val="20"/>
                <w:szCs w:val="20"/>
              </w:rPr>
              <w:t>Spiętrzenie wody Q</w:t>
            </w:r>
            <w:r w:rsidRPr="006E3B13">
              <w:rPr>
                <w:sz w:val="20"/>
                <w:szCs w:val="20"/>
                <w:vertAlign w:val="subscript"/>
              </w:rPr>
              <w:t>0.5%</w:t>
            </w:r>
          </w:p>
        </w:tc>
        <w:tc>
          <w:tcPr>
            <w:tcW w:w="0" w:type="auto"/>
            <w:vAlign w:val="center"/>
          </w:tcPr>
          <w:p w14:paraId="7DB9226C" w14:textId="77777777" w:rsidR="00CC48FC" w:rsidRPr="006E3B13" w:rsidRDefault="00CC48FC" w:rsidP="006E00E1">
            <w:pPr>
              <w:tabs>
                <w:tab w:val="center" w:pos="4536"/>
                <w:tab w:val="right" w:pos="9072"/>
              </w:tabs>
              <w:ind w:firstLine="0"/>
              <w:jc w:val="center"/>
              <w:rPr>
                <w:sz w:val="20"/>
                <w:szCs w:val="20"/>
              </w:rPr>
            </w:pPr>
            <w:r w:rsidRPr="006E3B13">
              <w:rPr>
                <w:rFonts w:ascii="Symbol" w:hAnsi="Symbol"/>
                <w:sz w:val="20"/>
                <w:szCs w:val="20"/>
              </w:rPr>
              <w:t></w:t>
            </w:r>
            <w:r w:rsidRPr="006E3B13">
              <w:rPr>
                <w:sz w:val="20"/>
                <w:szCs w:val="20"/>
                <w:vertAlign w:val="subscript"/>
              </w:rPr>
              <w:t>z</w:t>
            </w:r>
          </w:p>
        </w:tc>
        <w:tc>
          <w:tcPr>
            <w:tcW w:w="0" w:type="auto"/>
            <w:vAlign w:val="center"/>
          </w:tcPr>
          <w:p w14:paraId="426A8E62"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cm</w:t>
            </w:r>
          </w:p>
        </w:tc>
        <w:tc>
          <w:tcPr>
            <w:tcW w:w="0" w:type="auto"/>
          </w:tcPr>
          <w:p w14:paraId="0CE516E7" w14:textId="6318E359" w:rsidR="00CC48FC" w:rsidRPr="006E3B13" w:rsidRDefault="00693C1B" w:rsidP="006E00E1">
            <w:pPr>
              <w:autoSpaceDE w:val="0"/>
              <w:adjustRightInd w:val="0"/>
              <w:spacing w:line="240" w:lineRule="auto"/>
              <w:ind w:firstLine="0"/>
              <w:jc w:val="center"/>
              <w:rPr>
                <w:sz w:val="20"/>
                <w:szCs w:val="20"/>
              </w:rPr>
            </w:pPr>
            <w:r w:rsidRPr="006E3B13">
              <w:rPr>
                <w:sz w:val="20"/>
                <w:szCs w:val="20"/>
              </w:rPr>
              <w:t>4,9</w:t>
            </w:r>
          </w:p>
        </w:tc>
      </w:tr>
      <w:tr w:rsidR="006E3B13" w:rsidRPr="006E3B13" w14:paraId="01F49F72" w14:textId="77777777" w:rsidTr="006E00E1">
        <w:trPr>
          <w:jc w:val="center"/>
        </w:trPr>
        <w:tc>
          <w:tcPr>
            <w:tcW w:w="0" w:type="auto"/>
          </w:tcPr>
          <w:p w14:paraId="2CE48210"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9</w:t>
            </w:r>
          </w:p>
        </w:tc>
        <w:tc>
          <w:tcPr>
            <w:tcW w:w="0" w:type="auto"/>
            <w:vAlign w:val="center"/>
          </w:tcPr>
          <w:p w14:paraId="555E69B1" w14:textId="77777777" w:rsidR="00CC48FC" w:rsidRPr="006E3B13" w:rsidRDefault="00CC48FC" w:rsidP="006E00E1">
            <w:pPr>
              <w:spacing w:line="240" w:lineRule="auto"/>
              <w:ind w:firstLine="0"/>
              <w:rPr>
                <w:sz w:val="20"/>
                <w:szCs w:val="20"/>
              </w:rPr>
            </w:pPr>
            <w:r w:rsidRPr="006E3B13">
              <w:rPr>
                <w:sz w:val="20"/>
                <w:szCs w:val="20"/>
              </w:rPr>
              <w:t xml:space="preserve">Minimalna rzędna spodu konstrukcji mostowej </w:t>
            </w:r>
          </w:p>
        </w:tc>
        <w:tc>
          <w:tcPr>
            <w:tcW w:w="0" w:type="auto"/>
            <w:vAlign w:val="center"/>
          </w:tcPr>
          <w:p w14:paraId="220988E3" w14:textId="77777777" w:rsidR="00CC48FC" w:rsidRPr="006E3B13" w:rsidRDefault="00CC48FC" w:rsidP="006E00E1">
            <w:pPr>
              <w:tabs>
                <w:tab w:val="center" w:pos="4536"/>
                <w:tab w:val="right" w:pos="9072"/>
              </w:tabs>
              <w:ind w:firstLine="0"/>
              <w:jc w:val="center"/>
              <w:rPr>
                <w:sz w:val="20"/>
                <w:szCs w:val="20"/>
                <w:vertAlign w:val="subscript"/>
              </w:rPr>
            </w:pPr>
            <w:proofErr w:type="spellStart"/>
            <w:r w:rsidRPr="006E3B13">
              <w:rPr>
                <w:sz w:val="20"/>
                <w:szCs w:val="20"/>
              </w:rPr>
              <w:t>R</w:t>
            </w:r>
            <w:r w:rsidRPr="006E3B13">
              <w:rPr>
                <w:sz w:val="20"/>
                <w:szCs w:val="20"/>
                <w:vertAlign w:val="subscript"/>
              </w:rPr>
              <w:t>kmin</w:t>
            </w:r>
            <w:proofErr w:type="spellEnd"/>
          </w:p>
        </w:tc>
        <w:tc>
          <w:tcPr>
            <w:tcW w:w="0" w:type="auto"/>
            <w:vAlign w:val="center"/>
          </w:tcPr>
          <w:p w14:paraId="62D54148"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m n.p.m.</w:t>
            </w:r>
          </w:p>
        </w:tc>
        <w:tc>
          <w:tcPr>
            <w:tcW w:w="0" w:type="auto"/>
          </w:tcPr>
          <w:p w14:paraId="2A3658AD" w14:textId="77777777" w:rsidR="00CC48FC" w:rsidRPr="006E3B13" w:rsidRDefault="00CC4149" w:rsidP="006E00E1">
            <w:pPr>
              <w:autoSpaceDE w:val="0"/>
              <w:adjustRightInd w:val="0"/>
              <w:spacing w:line="240" w:lineRule="auto"/>
              <w:ind w:firstLine="0"/>
              <w:jc w:val="center"/>
              <w:rPr>
                <w:sz w:val="20"/>
                <w:szCs w:val="20"/>
              </w:rPr>
            </w:pPr>
            <w:r w:rsidRPr="006E3B13">
              <w:rPr>
                <w:sz w:val="20"/>
                <w:szCs w:val="20"/>
              </w:rPr>
              <w:t>159,68</w:t>
            </w:r>
          </w:p>
        </w:tc>
      </w:tr>
      <w:tr w:rsidR="00CC4149" w:rsidRPr="006E3B13" w14:paraId="4035BB31" w14:textId="77777777" w:rsidTr="006E00E1">
        <w:trPr>
          <w:jc w:val="center"/>
        </w:trPr>
        <w:tc>
          <w:tcPr>
            <w:tcW w:w="0" w:type="auto"/>
          </w:tcPr>
          <w:p w14:paraId="20958D8A" w14:textId="77777777" w:rsidR="00CC48FC" w:rsidRPr="006E3B13" w:rsidRDefault="00CC48FC" w:rsidP="006E00E1">
            <w:pPr>
              <w:autoSpaceDE w:val="0"/>
              <w:adjustRightInd w:val="0"/>
              <w:spacing w:line="240" w:lineRule="auto"/>
              <w:ind w:firstLine="0"/>
              <w:jc w:val="center"/>
              <w:rPr>
                <w:sz w:val="20"/>
                <w:szCs w:val="20"/>
              </w:rPr>
            </w:pPr>
            <w:r w:rsidRPr="006E3B13">
              <w:rPr>
                <w:sz w:val="20"/>
                <w:szCs w:val="20"/>
              </w:rPr>
              <w:t>10</w:t>
            </w:r>
          </w:p>
        </w:tc>
        <w:tc>
          <w:tcPr>
            <w:tcW w:w="0" w:type="auto"/>
            <w:vAlign w:val="center"/>
          </w:tcPr>
          <w:p w14:paraId="2463B8A9" w14:textId="77777777" w:rsidR="00CC48FC" w:rsidRPr="006E3B13" w:rsidRDefault="00CC48FC" w:rsidP="006E00E1">
            <w:pPr>
              <w:spacing w:line="240" w:lineRule="auto"/>
              <w:ind w:firstLine="0"/>
              <w:rPr>
                <w:sz w:val="20"/>
                <w:szCs w:val="20"/>
              </w:rPr>
            </w:pPr>
            <w:r w:rsidRPr="006E3B13">
              <w:rPr>
                <w:sz w:val="20"/>
                <w:szCs w:val="20"/>
              </w:rPr>
              <w:t>Projektowana rzędna spodu konstrukcji</w:t>
            </w:r>
          </w:p>
          <w:p w14:paraId="20AFE77D" w14:textId="77777777" w:rsidR="00CC48FC" w:rsidRPr="006E3B13" w:rsidRDefault="00CC48FC" w:rsidP="006E00E1">
            <w:pPr>
              <w:spacing w:line="240" w:lineRule="auto"/>
              <w:ind w:firstLine="0"/>
              <w:rPr>
                <w:sz w:val="20"/>
                <w:szCs w:val="20"/>
              </w:rPr>
            </w:pPr>
            <w:r w:rsidRPr="006E3B13">
              <w:rPr>
                <w:sz w:val="20"/>
                <w:szCs w:val="20"/>
              </w:rPr>
              <w:t xml:space="preserve"> (w zworniku przekroju łukowego)</w:t>
            </w:r>
          </w:p>
        </w:tc>
        <w:tc>
          <w:tcPr>
            <w:tcW w:w="0" w:type="auto"/>
            <w:vAlign w:val="center"/>
          </w:tcPr>
          <w:p w14:paraId="175073D0" w14:textId="77777777" w:rsidR="00CC48FC" w:rsidRPr="006E3B13" w:rsidRDefault="00CC48FC" w:rsidP="006E00E1">
            <w:pPr>
              <w:tabs>
                <w:tab w:val="center" w:pos="4536"/>
                <w:tab w:val="right" w:pos="9072"/>
              </w:tabs>
              <w:ind w:firstLine="0"/>
              <w:jc w:val="center"/>
              <w:rPr>
                <w:sz w:val="20"/>
                <w:szCs w:val="20"/>
                <w:vertAlign w:val="subscript"/>
              </w:rPr>
            </w:pPr>
            <w:proofErr w:type="spellStart"/>
            <w:r w:rsidRPr="006E3B13">
              <w:rPr>
                <w:sz w:val="20"/>
                <w:szCs w:val="20"/>
              </w:rPr>
              <w:t>R</w:t>
            </w:r>
            <w:r w:rsidRPr="006E3B13">
              <w:rPr>
                <w:sz w:val="20"/>
                <w:szCs w:val="20"/>
                <w:vertAlign w:val="subscript"/>
              </w:rPr>
              <w:t>rz</w:t>
            </w:r>
            <w:proofErr w:type="spellEnd"/>
          </w:p>
        </w:tc>
        <w:tc>
          <w:tcPr>
            <w:tcW w:w="0" w:type="auto"/>
            <w:vAlign w:val="center"/>
          </w:tcPr>
          <w:p w14:paraId="0477BE65" w14:textId="77777777" w:rsidR="00CC48FC" w:rsidRPr="006E3B13" w:rsidRDefault="00CC48FC" w:rsidP="006E00E1">
            <w:pPr>
              <w:tabs>
                <w:tab w:val="center" w:pos="4536"/>
                <w:tab w:val="right" w:pos="9072"/>
              </w:tabs>
              <w:ind w:firstLine="31"/>
              <w:jc w:val="center"/>
              <w:rPr>
                <w:sz w:val="20"/>
                <w:szCs w:val="20"/>
              </w:rPr>
            </w:pPr>
            <w:r w:rsidRPr="006E3B13">
              <w:rPr>
                <w:sz w:val="20"/>
                <w:szCs w:val="20"/>
              </w:rPr>
              <w:t>m n.p.m.</w:t>
            </w:r>
          </w:p>
        </w:tc>
        <w:tc>
          <w:tcPr>
            <w:tcW w:w="0" w:type="auto"/>
          </w:tcPr>
          <w:p w14:paraId="00CFD547" w14:textId="04324DE2" w:rsidR="00CC48FC" w:rsidRPr="006E3B13" w:rsidRDefault="00CC4149" w:rsidP="006E00E1">
            <w:pPr>
              <w:autoSpaceDE w:val="0"/>
              <w:adjustRightInd w:val="0"/>
              <w:spacing w:line="240" w:lineRule="auto"/>
              <w:ind w:firstLine="0"/>
              <w:jc w:val="center"/>
              <w:rPr>
                <w:sz w:val="20"/>
                <w:szCs w:val="20"/>
              </w:rPr>
            </w:pPr>
            <w:r w:rsidRPr="006E3B13">
              <w:rPr>
                <w:sz w:val="20"/>
                <w:szCs w:val="20"/>
              </w:rPr>
              <w:t>160,</w:t>
            </w:r>
            <w:r w:rsidR="00693C1B" w:rsidRPr="006E3B13">
              <w:rPr>
                <w:sz w:val="20"/>
                <w:szCs w:val="20"/>
              </w:rPr>
              <w:t>82</w:t>
            </w:r>
          </w:p>
        </w:tc>
      </w:tr>
    </w:tbl>
    <w:p w14:paraId="685B1BB2" w14:textId="77777777" w:rsidR="00CC48FC" w:rsidRPr="006E3B13" w:rsidRDefault="00CC48FC" w:rsidP="00CC48FC">
      <w:pPr>
        <w:ind w:firstLine="0"/>
      </w:pPr>
    </w:p>
    <w:p w14:paraId="0A425941" w14:textId="77777777" w:rsidR="00444D4C" w:rsidRPr="006E3B13" w:rsidRDefault="00444D4C" w:rsidP="00647204">
      <w:pPr>
        <w:pStyle w:val="Nagwek4"/>
      </w:pPr>
      <w:bookmarkStart w:id="110" w:name="_Toc43106709"/>
      <w:bookmarkStart w:id="111" w:name="_Toc493160081"/>
      <w:r w:rsidRPr="006E3B13">
        <w:t xml:space="preserve">Odcinek drogi </w:t>
      </w:r>
      <w:r w:rsidR="00655512" w:rsidRPr="006E3B13">
        <w:t>powiatowej</w:t>
      </w:r>
      <w:bookmarkEnd w:id="110"/>
    </w:p>
    <w:p w14:paraId="2E66C112" w14:textId="79652653" w:rsidR="00655512" w:rsidRPr="006E3B13" w:rsidRDefault="00655512" w:rsidP="00D46297">
      <w:pPr>
        <w:spacing w:line="312" w:lineRule="auto"/>
        <w:rPr>
          <w:rFonts w:eastAsiaTheme="minorHAnsi" w:cstheme="minorBidi"/>
        </w:rPr>
      </w:pPr>
      <w:r w:rsidRPr="006E3B13">
        <w:rPr>
          <w:rFonts w:eastAsiaTheme="minorHAnsi" w:cstheme="minorBidi"/>
        </w:rPr>
        <w:t xml:space="preserve">Główne założenia projektowe przyjęto na podstawie </w:t>
      </w:r>
      <w:r w:rsidR="006E00E1" w:rsidRPr="006E3B13">
        <w:rPr>
          <w:rFonts w:eastAsiaTheme="minorHAnsi" w:cstheme="minorBidi"/>
        </w:rPr>
        <w:t xml:space="preserve">decyzji </w:t>
      </w:r>
      <w:r w:rsidR="006E00E1" w:rsidRPr="006E3B13">
        <w:rPr>
          <w:rFonts w:eastAsiaTheme="minorHAnsi" w:cstheme="minorBidi"/>
        </w:rPr>
        <w:fldChar w:fldCharType="begin"/>
      </w:r>
      <w:r w:rsidR="006E00E1" w:rsidRPr="006E3B13">
        <w:rPr>
          <w:rFonts w:eastAsiaTheme="minorHAnsi" w:cstheme="minorBidi"/>
        </w:rPr>
        <w:instrText xml:space="preserve"> REF _Ref25576432 \r \h </w:instrText>
      </w:r>
      <w:r w:rsidR="006E00E1" w:rsidRPr="006E3B13">
        <w:rPr>
          <w:rFonts w:eastAsiaTheme="minorHAnsi" w:cstheme="minorBidi"/>
        </w:rPr>
      </w:r>
      <w:r w:rsidR="006E00E1" w:rsidRPr="006E3B13">
        <w:rPr>
          <w:rFonts w:eastAsiaTheme="minorHAnsi" w:cstheme="minorBidi"/>
        </w:rPr>
        <w:fldChar w:fldCharType="separate"/>
      </w:r>
      <w:r w:rsidR="00010A1A">
        <w:rPr>
          <w:rFonts w:eastAsiaTheme="minorHAnsi" w:cstheme="minorBidi"/>
        </w:rPr>
        <w:t>[1]</w:t>
      </w:r>
      <w:r w:rsidR="006E00E1" w:rsidRPr="006E3B13">
        <w:rPr>
          <w:rFonts w:eastAsiaTheme="minorHAnsi" w:cstheme="minorBidi"/>
        </w:rPr>
        <w:fldChar w:fldCharType="end"/>
      </w:r>
      <w:r w:rsidR="006E00E1" w:rsidRPr="006E3B13">
        <w:rPr>
          <w:rFonts w:eastAsiaTheme="minorHAnsi" w:cstheme="minorBidi"/>
        </w:rPr>
        <w:t xml:space="preserve">, </w:t>
      </w:r>
      <w:r w:rsidRPr="006E3B13">
        <w:rPr>
          <w:rFonts w:eastAsiaTheme="minorHAnsi" w:cstheme="minorBidi"/>
        </w:rPr>
        <w:t xml:space="preserve">Szczegółowego Opisu Przedmiotu Zamówienia </w:t>
      </w:r>
      <w:r w:rsidRPr="006E3B13">
        <w:rPr>
          <w:rFonts w:eastAsiaTheme="minorHAnsi" w:cstheme="minorBidi"/>
        </w:rPr>
        <w:fldChar w:fldCharType="begin"/>
      </w:r>
      <w:r w:rsidRPr="006E3B13">
        <w:rPr>
          <w:rFonts w:eastAsiaTheme="minorHAnsi" w:cstheme="minorBidi"/>
        </w:rPr>
        <w:instrText xml:space="preserve"> REF _Ref31621952 \r \h </w:instrText>
      </w:r>
      <w:r w:rsidRPr="006E3B13">
        <w:rPr>
          <w:rFonts w:eastAsiaTheme="minorHAnsi" w:cstheme="minorBidi"/>
        </w:rPr>
      </w:r>
      <w:r w:rsidRPr="006E3B13">
        <w:rPr>
          <w:rFonts w:eastAsiaTheme="minorHAnsi" w:cstheme="minorBidi"/>
        </w:rPr>
        <w:fldChar w:fldCharType="separate"/>
      </w:r>
      <w:r w:rsidR="00010A1A">
        <w:rPr>
          <w:rFonts w:eastAsiaTheme="minorHAnsi" w:cstheme="minorBidi"/>
        </w:rPr>
        <w:t>[2]</w:t>
      </w:r>
      <w:r w:rsidRPr="006E3B13">
        <w:rPr>
          <w:rFonts w:eastAsiaTheme="minorHAnsi" w:cstheme="minorBidi"/>
        </w:rPr>
        <w:fldChar w:fldCharType="end"/>
      </w:r>
      <w:r w:rsidRPr="006E3B13">
        <w:rPr>
          <w:rFonts w:eastAsiaTheme="minorHAnsi" w:cstheme="minorBidi"/>
        </w:rPr>
        <w:t xml:space="preserve">, obowiązującego prawa, warunków technicznych oraz dokumentacji archiwalnej </w:t>
      </w:r>
      <w:r w:rsidRPr="006E3B13">
        <w:rPr>
          <w:rFonts w:eastAsiaTheme="minorHAnsi" w:cstheme="minorBidi"/>
        </w:rPr>
        <w:fldChar w:fldCharType="begin"/>
      </w:r>
      <w:r w:rsidRPr="006E3B13">
        <w:rPr>
          <w:rFonts w:eastAsiaTheme="minorHAnsi" w:cstheme="minorBidi"/>
        </w:rPr>
        <w:instrText xml:space="preserve"> REF _Ref31621278 \r \h </w:instrText>
      </w:r>
      <w:r w:rsidRPr="006E3B13">
        <w:rPr>
          <w:rFonts w:eastAsiaTheme="minorHAnsi" w:cstheme="minorBidi"/>
        </w:rPr>
      </w:r>
      <w:r w:rsidRPr="006E3B13">
        <w:rPr>
          <w:rFonts w:eastAsiaTheme="minorHAnsi" w:cstheme="minorBidi"/>
        </w:rPr>
        <w:fldChar w:fldCharType="separate"/>
      </w:r>
      <w:r w:rsidR="00010A1A">
        <w:rPr>
          <w:rFonts w:eastAsiaTheme="minorHAnsi" w:cstheme="minorBidi"/>
        </w:rPr>
        <w:t>[4]</w:t>
      </w:r>
      <w:r w:rsidRPr="006E3B13">
        <w:rPr>
          <w:rFonts w:eastAsiaTheme="minorHAnsi" w:cstheme="minorBidi"/>
        </w:rPr>
        <w:fldChar w:fldCharType="end"/>
      </w:r>
      <w:r w:rsidRPr="006E3B13">
        <w:rPr>
          <w:rFonts w:eastAsiaTheme="minorHAnsi" w:cstheme="minorBidi"/>
        </w:rPr>
        <w:t>.</w:t>
      </w:r>
    </w:p>
    <w:p w14:paraId="37099AB1" w14:textId="77777777" w:rsidR="006E00E1" w:rsidRPr="006E3B13" w:rsidRDefault="00444D4C" w:rsidP="00D46297">
      <w:pPr>
        <w:spacing w:line="312" w:lineRule="auto"/>
        <w:ind w:firstLine="0"/>
        <w:rPr>
          <w:rFonts w:eastAsiaTheme="minorHAnsi" w:cstheme="minorBidi"/>
        </w:rPr>
      </w:pPr>
      <w:r w:rsidRPr="006E3B13">
        <w:rPr>
          <w:rFonts w:eastAsiaTheme="minorHAnsi" w:cstheme="minorBidi"/>
        </w:rPr>
        <w:tab/>
      </w:r>
      <w:r w:rsidR="006E00E1" w:rsidRPr="006E3B13">
        <w:rPr>
          <w:rFonts w:eastAsiaTheme="minorHAnsi" w:cstheme="minorBidi"/>
        </w:rPr>
        <w:t xml:space="preserve">Przebudowa odcinka drogi powiatowej wynika głównie z konieczności adaptacji dojazdów do mostu w związku z jego przebudową.  </w:t>
      </w:r>
    </w:p>
    <w:p w14:paraId="06805943" w14:textId="4B396D2E" w:rsidR="00444D4C" w:rsidRPr="006E3B13" w:rsidRDefault="00444D4C" w:rsidP="00D46297">
      <w:pPr>
        <w:spacing w:line="312" w:lineRule="auto"/>
        <w:ind w:firstLine="0"/>
        <w:rPr>
          <w:rFonts w:eastAsiaTheme="minorHAnsi" w:cstheme="minorBidi"/>
        </w:rPr>
      </w:pPr>
    </w:p>
    <w:p w14:paraId="04ED1478" w14:textId="77777777" w:rsidR="00154614" w:rsidRPr="006E3B13" w:rsidRDefault="00154614" w:rsidP="00D46297">
      <w:pPr>
        <w:pStyle w:val="Nagwek5"/>
        <w:spacing w:line="312" w:lineRule="auto"/>
      </w:pPr>
      <w:bookmarkStart w:id="112" w:name="_Toc493160085"/>
      <w:bookmarkStart w:id="113" w:name="_Toc43106710"/>
      <w:r w:rsidRPr="006E3B13">
        <w:lastRenderedPageBreak/>
        <w:t xml:space="preserve">Ukształtowanie </w:t>
      </w:r>
      <w:proofErr w:type="spellStart"/>
      <w:r w:rsidRPr="006E3B13">
        <w:t>sytuacyjno</w:t>
      </w:r>
      <w:proofErr w:type="spellEnd"/>
      <w:r w:rsidRPr="006E3B13">
        <w:t xml:space="preserve"> – wysokościowe</w:t>
      </w:r>
      <w:bookmarkEnd w:id="112"/>
      <w:bookmarkEnd w:id="113"/>
    </w:p>
    <w:p w14:paraId="1636EAC1" w14:textId="77777777" w:rsidR="003926D1" w:rsidRPr="006E3B13" w:rsidRDefault="00154614" w:rsidP="00D46297">
      <w:pPr>
        <w:spacing w:line="312" w:lineRule="auto"/>
        <w:ind w:firstLine="567"/>
      </w:pPr>
      <w:r w:rsidRPr="006E3B13">
        <w:t>W</w:t>
      </w:r>
      <w:r w:rsidR="00645E7D" w:rsidRPr="006E3B13">
        <w:t xml:space="preserve"> </w:t>
      </w:r>
      <w:r w:rsidRPr="006E3B13">
        <w:t xml:space="preserve">zakresie ukształtowania sytuacyjnego odcinek projektowanej, </w:t>
      </w:r>
      <w:r w:rsidR="00645E7D" w:rsidRPr="006E3B13">
        <w:t xml:space="preserve">przebudowywanej </w:t>
      </w:r>
      <w:r w:rsidRPr="006E3B13">
        <w:t xml:space="preserve">drogi </w:t>
      </w:r>
      <w:r w:rsidR="00645E7D" w:rsidRPr="006E3B13">
        <w:t>powiatowej</w:t>
      </w:r>
      <w:r w:rsidR="005F178D" w:rsidRPr="006E3B13">
        <w:t xml:space="preserve"> (dojazdów do mostu)</w:t>
      </w:r>
      <w:r w:rsidR="00645E7D" w:rsidRPr="006E3B13">
        <w:t xml:space="preserve"> dostosowany zostanie do </w:t>
      </w:r>
      <w:r w:rsidRPr="006E3B13">
        <w:t xml:space="preserve">istniejącego przebiegu w planie oraz </w:t>
      </w:r>
      <w:r w:rsidR="00D52379" w:rsidRPr="006E3B13">
        <w:t>przebiegu</w:t>
      </w:r>
      <w:r w:rsidRPr="006E3B13">
        <w:t xml:space="preserve"> wysokościowego</w:t>
      </w:r>
      <w:r w:rsidR="005F178D" w:rsidRPr="006E3B13">
        <w:t xml:space="preserve"> – p</w:t>
      </w:r>
      <w:r w:rsidRPr="006E3B13">
        <w:t>rojektowany przebieg osi drogi</w:t>
      </w:r>
      <w:r w:rsidR="003926D1" w:rsidRPr="006E3B13">
        <w:t xml:space="preserve"> odpowiadał będzie osi drogi w stanie istniejącym. </w:t>
      </w:r>
    </w:p>
    <w:p w14:paraId="53D8B991" w14:textId="33A46EA2" w:rsidR="00154614" w:rsidRPr="006E3B13" w:rsidRDefault="00154614" w:rsidP="005F178D">
      <w:pPr>
        <w:spacing w:line="312" w:lineRule="auto"/>
        <w:ind w:firstLine="567"/>
      </w:pPr>
      <w:r w:rsidRPr="006E3B13">
        <w:t xml:space="preserve">Niweleta na </w:t>
      </w:r>
      <w:r w:rsidR="00D52379" w:rsidRPr="006E3B13">
        <w:t>odcinku drogi objęt</w:t>
      </w:r>
      <w:r w:rsidR="003B1C9D" w:rsidRPr="006E3B13">
        <w:t>ym</w:t>
      </w:r>
      <w:r w:rsidR="00D52379" w:rsidRPr="006E3B13">
        <w:t xml:space="preserve"> opracowaniem będzie nawiązywał</w:t>
      </w:r>
      <w:r w:rsidR="007945FC" w:rsidRPr="006E3B13">
        <w:t>a</w:t>
      </w:r>
      <w:r w:rsidR="00D52379" w:rsidRPr="006E3B13">
        <w:t xml:space="preserve"> do przebiegu istniejącego </w:t>
      </w:r>
      <w:r w:rsidR="00C94DB7" w:rsidRPr="006E3B13">
        <w:br/>
      </w:r>
      <w:r w:rsidR="00D52379" w:rsidRPr="006E3B13">
        <w:t>z u</w:t>
      </w:r>
      <w:r w:rsidR="005F178D" w:rsidRPr="006E3B13">
        <w:t xml:space="preserve">względnieniem </w:t>
      </w:r>
      <w:r w:rsidR="00D52379" w:rsidRPr="006E3B13">
        <w:t xml:space="preserve"> warunków poprawnego odwodnienia drogi oraz mostu. Z</w:t>
      </w:r>
      <w:r w:rsidRPr="006E3B13">
        <w:t xml:space="preserve">aprojektowano prowadzenie niwelety jezdni </w:t>
      </w:r>
      <w:r w:rsidR="00D52379" w:rsidRPr="006E3B13">
        <w:t>odcinkami prostymi oraz łuk</w:t>
      </w:r>
      <w:r w:rsidR="003B1C9D" w:rsidRPr="006E3B13">
        <w:t>ami</w:t>
      </w:r>
      <w:r w:rsidR="005F178D" w:rsidRPr="006E3B13">
        <w:t xml:space="preserve"> wklęsłymi </w:t>
      </w:r>
      <w:r w:rsidR="00C94DB7" w:rsidRPr="006E3B13">
        <w:t>o promieniu R=</w:t>
      </w:r>
      <w:r w:rsidR="005F178D" w:rsidRPr="006E3B13">
        <w:t>15</w:t>
      </w:r>
      <w:r w:rsidR="00C94DB7" w:rsidRPr="006E3B13">
        <w:t xml:space="preserve">00m oraz </w:t>
      </w:r>
      <w:r w:rsidR="005F178D" w:rsidRPr="006E3B13">
        <w:t>2</w:t>
      </w:r>
      <w:r w:rsidR="00C94DB7" w:rsidRPr="006E3B13">
        <w:t>000</w:t>
      </w:r>
      <w:r w:rsidRPr="006E3B13">
        <w:t xml:space="preserve">m. Pozwoliło to na płynne połączenie niwelety na obiekcie mostowym z niweletą drogi </w:t>
      </w:r>
      <w:r w:rsidR="005F178D" w:rsidRPr="006E3B13">
        <w:t>powiatowej</w:t>
      </w:r>
      <w:r w:rsidRPr="006E3B13">
        <w:t xml:space="preserve">. </w:t>
      </w:r>
      <w:r w:rsidRPr="006E3B13">
        <w:rPr>
          <w:szCs w:val="24"/>
        </w:rPr>
        <w:t xml:space="preserve">Łączna długość drogi na odcinku </w:t>
      </w:r>
      <w:r w:rsidR="005F178D" w:rsidRPr="006E3B13">
        <w:rPr>
          <w:szCs w:val="24"/>
        </w:rPr>
        <w:t>przebudowy</w:t>
      </w:r>
      <w:r w:rsidRPr="006E3B13">
        <w:rPr>
          <w:szCs w:val="24"/>
        </w:rPr>
        <w:t xml:space="preserve"> -  dojazdów (wraz z </w:t>
      </w:r>
      <w:r w:rsidR="007A1A45" w:rsidRPr="006E3B13">
        <w:rPr>
          <w:szCs w:val="24"/>
        </w:rPr>
        <w:t>prze</w:t>
      </w:r>
      <w:r w:rsidRPr="006E3B13">
        <w:rPr>
          <w:szCs w:val="24"/>
        </w:rPr>
        <w:t>budowanym mostem) wynosi</w:t>
      </w:r>
      <w:r w:rsidR="005F79F2" w:rsidRPr="006E3B13">
        <w:rPr>
          <w:szCs w:val="24"/>
        </w:rPr>
        <w:t xml:space="preserve"> </w:t>
      </w:r>
      <w:r w:rsidR="005F178D" w:rsidRPr="006E3B13">
        <w:rPr>
          <w:szCs w:val="24"/>
        </w:rPr>
        <w:t>80</w:t>
      </w:r>
      <w:r w:rsidRPr="006E3B13">
        <w:rPr>
          <w:szCs w:val="24"/>
        </w:rPr>
        <w:t>m</w:t>
      </w:r>
      <w:r w:rsidRPr="006E3B13">
        <w:t xml:space="preserve">. Na długości </w:t>
      </w:r>
      <w:r w:rsidR="005F178D" w:rsidRPr="006E3B13">
        <w:t>przebu</w:t>
      </w:r>
      <w:r w:rsidR="00C94DB7" w:rsidRPr="006E3B13">
        <w:t>dowywanego</w:t>
      </w:r>
      <w:r w:rsidRPr="006E3B13">
        <w:t xml:space="preserve"> odcinka </w:t>
      </w:r>
      <w:r w:rsidR="00C94DB7" w:rsidRPr="006E3B13">
        <w:t xml:space="preserve">drogi </w:t>
      </w:r>
      <w:r w:rsidRPr="006E3B13">
        <w:t>projektuje się przekrój daszkowy ze spadkami</w:t>
      </w:r>
      <w:r w:rsidR="005F178D" w:rsidRPr="006E3B13">
        <w:t xml:space="preserve"> poprzecznymi</w:t>
      </w:r>
      <w:r w:rsidRPr="006E3B13">
        <w:t xml:space="preserve"> 2%. </w:t>
      </w:r>
      <w:r w:rsidR="00C94DB7" w:rsidRPr="006E3B13">
        <w:br/>
      </w:r>
      <w:r w:rsidRPr="006E3B13">
        <w:t xml:space="preserve">Na </w:t>
      </w:r>
      <w:r w:rsidR="00C94DB7" w:rsidRPr="006E3B13">
        <w:t>odcinku od początku opracowania wzdłuż drogi zaprojektowano obustronn</w:t>
      </w:r>
      <w:r w:rsidR="005F178D" w:rsidRPr="006E3B13">
        <w:t xml:space="preserve">e pobocza o szerokości </w:t>
      </w:r>
      <w:r w:rsidR="007A1A45" w:rsidRPr="006E3B13">
        <w:t xml:space="preserve">min </w:t>
      </w:r>
      <w:r w:rsidR="005F178D" w:rsidRPr="006E3B13">
        <w:t>1,0m</w:t>
      </w:r>
      <w:r w:rsidR="00C94DB7" w:rsidRPr="006E3B13">
        <w:t>.</w:t>
      </w:r>
    </w:p>
    <w:p w14:paraId="3C53C625" w14:textId="77777777" w:rsidR="00154614" w:rsidRPr="006E3B13" w:rsidRDefault="00154614" w:rsidP="00D46297">
      <w:pPr>
        <w:pStyle w:val="Nagwek5"/>
        <w:spacing w:line="312" w:lineRule="auto"/>
      </w:pPr>
      <w:bookmarkStart w:id="114" w:name="_Toc493160086"/>
      <w:bookmarkStart w:id="115" w:name="_Toc43106711"/>
      <w:r w:rsidRPr="006E3B13">
        <w:t>Odwodnienie</w:t>
      </w:r>
      <w:bookmarkEnd w:id="114"/>
      <w:bookmarkEnd w:id="115"/>
    </w:p>
    <w:p w14:paraId="5A0755D9" w14:textId="0D7D2855" w:rsidR="007A1A45" w:rsidRPr="006E3B13" w:rsidRDefault="00154614" w:rsidP="00D46297">
      <w:pPr>
        <w:spacing w:line="312" w:lineRule="auto"/>
        <w:ind w:firstLine="567"/>
      </w:pPr>
      <w:bookmarkStart w:id="116" w:name="_Hlk40790308"/>
      <w:r w:rsidRPr="006E3B13">
        <w:t xml:space="preserve">Wody opadowe i roztopowe z poziomu </w:t>
      </w:r>
      <w:r w:rsidR="005F178D" w:rsidRPr="006E3B13">
        <w:t xml:space="preserve">przebudowywanego </w:t>
      </w:r>
      <w:r w:rsidRPr="006E3B13">
        <w:t>odcinka drogi</w:t>
      </w:r>
      <w:r w:rsidR="005F178D" w:rsidRPr="006E3B13">
        <w:t xml:space="preserve"> (dojazdów do mostu)</w:t>
      </w:r>
      <w:r w:rsidRPr="006E3B13">
        <w:t xml:space="preserve"> odprowadzane będą </w:t>
      </w:r>
      <w:r w:rsidR="005F178D" w:rsidRPr="006E3B13">
        <w:t xml:space="preserve">powierzchniowo </w:t>
      </w:r>
      <w:r w:rsidRPr="006E3B13">
        <w:t>poprzez</w:t>
      </w:r>
      <w:r w:rsidR="005F178D" w:rsidRPr="006E3B13">
        <w:t xml:space="preserve"> układ spadków poprzecznych oraz podłużnych na skarpy nasypu drogowego i teren przyległy lub</w:t>
      </w:r>
      <w:r w:rsidR="00FC689D" w:rsidRPr="006E3B13">
        <w:t>/oraz</w:t>
      </w:r>
      <w:r w:rsidR="005F178D" w:rsidRPr="006E3B13">
        <w:t xml:space="preserve"> do </w:t>
      </w:r>
      <w:r w:rsidR="00FC689D" w:rsidRPr="006E3B13">
        <w:t xml:space="preserve">istniejących </w:t>
      </w:r>
      <w:r w:rsidR="005F178D" w:rsidRPr="006E3B13">
        <w:t xml:space="preserve">otwartych rowów drogowych. </w:t>
      </w:r>
      <w:r w:rsidR="00FC689D" w:rsidRPr="006E3B13">
        <w:t xml:space="preserve">Zgodnie z zapisami decyzji </w:t>
      </w:r>
      <w:r w:rsidR="00FC689D" w:rsidRPr="006E3B13">
        <w:fldChar w:fldCharType="begin"/>
      </w:r>
      <w:r w:rsidR="00FC689D" w:rsidRPr="006E3B13">
        <w:instrText xml:space="preserve"> REF _Ref25576432 \r \h </w:instrText>
      </w:r>
      <w:r w:rsidR="00FC689D" w:rsidRPr="006E3B13">
        <w:fldChar w:fldCharType="separate"/>
      </w:r>
      <w:r w:rsidR="00010A1A">
        <w:t>[1]</w:t>
      </w:r>
      <w:r w:rsidR="00FC689D" w:rsidRPr="006E3B13">
        <w:fldChar w:fldCharType="end"/>
      </w:r>
      <w:r w:rsidR="00FC689D" w:rsidRPr="006E3B13">
        <w:t xml:space="preserve"> w ramach niniejszej inwestycji przewidziano wykonanie </w:t>
      </w:r>
      <w:proofErr w:type="spellStart"/>
      <w:r w:rsidR="007A1A45" w:rsidRPr="006E3B13">
        <w:t>reprofilacji</w:t>
      </w:r>
      <w:proofErr w:type="spellEnd"/>
      <w:r w:rsidR="007A1A45" w:rsidRPr="006E3B13">
        <w:t xml:space="preserve">, </w:t>
      </w:r>
      <w:r w:rsidR="00FC689D" w:rsidRPr="006E3B13">
        <w:t xml:space="preserve">odmulenia/oczyszczenia </w:t>
      </w:r>
      <w:r w:rsidR="007A1A45" w:rsidRPr="006E3B13">
        <w:t>odcinka prawostronnego rowu drogowego</w:t>
      </w:r>
      <w:r w:rsidR="00FC689D" w:rsidRPr="006E3B13">
        <w:t xml:space="preserve">. </w:t>
      </w:r>
      <w:r w:rsidR="007A1A45" w:rsidRPr="006E3B13">
        <w:t xml:space="preserve">Po wykonaniu ww. prac rów posiadał będzie przekrój trapezowy, szerokość dna rowu zaprojektowano równą 0,4m, nachylenie skarp 1:1,5 oraz 1:1. Rów zaprojektowano jako nieumocniony na odcinku o spadku podłużnym </w:t>
      </w:r>
      <w:r w:rsidR="007A1A45" w:rsidRPr="006E3B13">
        <w:rPr>
          <w:rFonts w:cstheme="minorHAnsi"/>
        </w:rPr>
        <w:t>≤</w:t>
      </w:r>
      <w:r w:rsidR="007A1A45" w:rsidRPr="006E3B13">
        <w:t xml:space="preserve">1,5%, jako umocniony narzutem kamiennym na odcinku o spadku podłużnym &gt;1,5%. Odcinek końcowy (wylotowy rowu) do koryta rzeki, z uwagi na istniejące ukształtowanie doliny rzecznej i znaczny spadek podłużny zaprojektowano w formie bystrotoku z materacy siatkowo-kamiennych „ułożonych schodkowo”. Wylot rowu do koryta rzeki zaprojektowano jako umocniony materacem siatkowo-kamiennym. </w:t>
      </w:r>
    </w:p>
    <w:p w14:paraId="2CA1320E" w14:textId="4694F35F" w:rsidR="00B65FA6" w:rsidRPr="006E3B13" w:rsidRDefault="00B65FA6" w:rsidP="00D46297">
      <w:pPr>
        <w:pStyle w:val="Akapitzlist"/>
        <w:spacing w:line="312" w:lineRule="auto"/>
        <w:ind w:left="0"/>
      </w:pPr>
      <w:r w:rsidRPr="006E3B13">
        <w:t xml:space="preserve">Lokalizację </w:t>
      </w:r>
      <w:r w:rsidR="007A1A45" w:rsidRPr="006E3B13">
        <w:t xml:space="preserve">rowu </w:t>
      </w:r>
      <w:r w:rsidRPr="006E3B13">
        <w:t>przedstawiono na planie sytuacyjnym, rzędne wylot</w:t>
      </w:r>
      <w:r w:rsidR="00FC1C08" w:rsidRPr="006E3B13">
        <w:t>u</w:t>
      </w:r>
      <w:r w:rsidRPr="006E3B13">
        <w:t xml:space="preserve"> row</w:t>
      </w:r>
      <w:r w:rsidR="00FC1C08" w:rsidRPr="006E3B13">
        <w:t>u</w:t>
      </w:r>
      <w:r w:rsidRPr="006E3B13">
        <w:t xml:space="preserve"> drogow</w:t>
      </w:r>
      <w:r w:rsidR="00FC1C08" w:rsidRPr="006E3B13">
        <w:t xml:space="preserve">ego </w:t>
      </w:r>
      <w:r w:rsidRPr="006E3B13">
        <w:t xml:space="preserve">przedstawiono na profilu podłużnym </w:t>
      </w:r>
      <w:r w:rsidR="00FC689D" w:rsidRPr="006E3B13">
        <w:t xml:space="preserve">przebudowywanego </w:t>
      </w:r>
      <w:r w:rsidRPr="006E3B13">
        <w:t xml:space="preserve">odcinka drogi. </w:t>
      </w:r>
    </w:p>
    <w:p w14:paraId="3F0A13DC" w14:textId="2F7D8C9B" w:rsidR="00154614" w:rsidRPr="006E3B13" w:rsidRDefault="00773969" w:rsidP="00D46297">
      <w:pPr>
        <w:spacing w:line="312" w:lineRule="auto"/>
        <w:ind w:firstLine="567"/>
      </w:pPr>
      <w:r w:rsidRPr="006E3B13">
        <w:t>Wody opadowe z row</w:t>
      </w:r>
      <w:r w:rsidR="00FC1C08" w:rsidRPr="006E3B13">
        <w:t xml:space="preserve">u </w:t>
      </w:r>
      <w:r w:rsidRPr="006E3B13">
        <w:t xml:space="preserve">odprowadzane będą </w:t>
      </w:r>
      <w:r w:rsidR="00FC1C08" w:rsidRPr="006E3B13">
        <w:t>jak w stanie istniejącym do koryta rzeki Sanna</w:t>
      </w:r>
      <w:r w:rsidR="007462DA" w:rsidRPr="006E3B13">
        <w:t>.</w:t>
      </w:r>
    </w:p>
    <w:p w14:paraId="00A8B16C" w14:textId="77777777" w:rsidR="00154614" w:rsidRPr="006E3B13" w:rsidRDefault="00154614" w:rsidP="00154614">
      <w:pPr>
        <w:pStyle w:val="Nagwek5"/>
      </w:pPr>
      <w:bookmarkStart w:id="117" w:name="_Ref493147039"/>
      <w:bookmarkStart w:id="118" w:name="_Toc493160087"/>
      <w:bookmarkStart w:id="119" w:name="_Toc43106712"/>
      <w:bookmarkEnd w:id="116"/>
      <w:r w:rsidRPr="006E3B13">
        <w:t>Konstrukcje nawierzchni</w:t>
      </w:r>
      <w:bookmarkEnd w:id="117"/>
      <w:bookmarkEnd w:id="118"/>
      <w:bookmarkEnd w:id="119"/>
    </w:p>
    <w:p w14:paraId="62AB2F2F" w14:textId="61F90B1C" w:rsidR="00356F8C" w:rsidRPr="006E3B13" w:rsidRDefault="00154614" w:rsidP="00154614">
      <w:pPr>
        <w:ind w:firstLine="567"/>
      </w:pPr>
      <w:r w:rsidRPr="006E3B13">
        <w:t>Konstrukcje nawierzchni jezdni na dojazdach zostały zaprojektowane dla kategorii ruchu KR3</w:t>
      </w:r>
      <w:r w:rsidR="00087D50" w:rsidRPr="006E3B13">
        <w:t>, grupa nośności podłoża G</w:t>
      </w:r>
      <w:r w:rsidR="00FC1C08" w:rsidRPr="006E3B13">
        <w:t>1</w:t>
      </w:r>
      <w:r w:rsidRPr="006E3B13">
        <w:t xml:space="preserve">. Dla nowej konstrukcji zakłada się konstrukcję o grubości warstw bitumicznych wynoszącą </w:t>
      </w:r>
      <w:r w:rsidR="00356F8C" w:rsidRPr="006E3B13">
        <w:t>16</w:t>
      </w:r>
      <w:r w:rsidRPr="006E3B13">
        <w:t>cm, na podbudowie z kruszywa łamanego</w:t>
      </w:r>
      <w:r w:rsidR="00FC1C08" w:rsidRPr="006E3B13">
        <w:t xml:space="preserve"> stabilizowanego mechanicznie</w:t>
      </w:r>
      <w:r w:rsidRPr="006E3B13">
        <w:t>.</w:t>
      </w:r>
    </w:p>
    <w:p w14:paraId="5C3E0BB2" w14:textId="77777777" w:rsidR="00154614" w:rsidRPr="006E3B13" w:rsidRDefault="00154614" w:rsidP="00154614">
      <w:pPr>
        <w:ind w:firstLine="567"/>
      </w:pPr>
      <w:r w:rsidRPr="006E3B13">
        <w:t>Poniżej przestawiono układ warstw konstrukcji nawierzchni drogi.</w:t>
      </w:r>
    </w:p>
    <w:tbl>
      <w:tblPr>
        <w:tblStyle w:val="Tabela-Siatka"/>
        <w:tblW w:w="0" w:type="auto"/>
        <w:jc w:val="center"/>
        <w:tblLook w:val="04A0" w:firstRow="1" w:lastRow="0" w:firstColumn="1" w:lastColumn="0" w:noHBand="0" w:noVBand="1"/>
      </w:tblPr>
      <w:tblGrid>
        <w:gridCol w:w="1696"/>
        <w:gridCol w:w="5670"/>
      </w:tblGrid>
      <w:tr w:rsidR="006E3B13" w:rsidRPr="006E3B13" w14:paraId="29B7E1F9" w14:textId="77777777" w:rsidTr="006D3F60">
        <w:trPr>
          <w:jc w:val="center"/>
        </w:trPr>
        <w:tc>
          <w:tcPr>
            <w:tcW w:w="1696" w:type="dxa"/>
          </w:tcPr>
          <w:p w14:paraId="53538700" w14:textId="77777777" w:rsidR="00154614" w:rsidRPr="006E3B13" w:rsidRDefault="00154614" w:rsidP="006D3F60">
            <w:pPr>
              <w:spacing w:line="240" w:lineRule="auto"/>
              <w:ind w:firstLine="0"/>
              <w:jc w:val="center"/>
              <w:rPr>
                <w:sz w:val="20"/>
                <w:szCs w:val="20"/>
              </w:rPr>
            </w:pPr>
            <w:r w:rsidRPr="006E3B13">
              <w:rPr>
                <w:sz w:val="20"/>
                <w:szCs w:val="20"/>
              </w:rPr>
              <w:t>Grubość warstwy</w:t>
            </w:r>
          </w:p>
        </w:tc>
        <w:tc>
          <w:tcPr>
            <w:tcW w:w="5670" w:type="dxa"/>
          </w:tcPr>
          <w:p w14:paraId="466EF4F3" w14:textId="77777777" w:rsidR="00154614" w:rsidRPr="006E3B13" w:rsidRDefault="00154614" w:rsidP="006D3F60">
            <w:pPr>
              <w:spacing w:line="240" w:lineRule="auto"/>
              <w:ind w:firstLine="0"/>
              <w:jc w:val="center"/>
              <w:rPr>
                <w:sz w:val="20"/>
                <w:szCs w:val="20"/>
              </w:rPr>
            </w:pPr>
            <w:r w:rsidRPr="006E3B13">
              <w:rPr>
                <w:sz w:val="20"/>
                <w:szCs w:val="20"/>
              </w:rPr>
              <w:t>Opis</w:t>
            </w:r>
          </w:p>
        </w:tc>
      </w:tr>
      <w:tr w:rsidR="006E3B13" w:rsidRPr="006E3B13" w14:paraId="7E64838E" w14:textId="77777777" w:rsidTr="006D3F60">
        <w:trPr>
          <w:jc w:val="center"/>
        </w:trPr>
        <w:tc>
          <w:tcPr>
            <w:tcW w:w="1696" w:type="dxa"/>
          </w:tcPr>
          <w:p w14:paraId="0E64E32E" w14:textId="77777777" w:rsidR="00154614" w:rsidRPr="006E3B13" w:rsidRDefault="00356F8C" w:rsidP="006D3F60">
            <w:pPr>
              <w:spacing w:line="240" w:lineRule="auto"/>
              <w:ind w:firstLine="0"/>
              <w:jc w:val="center"/>
              <w:rPr>
                <w:sz w:val="20"/>
                <w:szCs w:val="20"/>
              </w:rPr>
            </w:pPr>
            <w:r w:rsidRPr="006E3B13">
              <w:rPr>
                <w:sz w:val="20"/>
                <w:szCs w:val="20"/>
              </w:rPr>
              <w:t>4</w:t>
            </w:r>
            <w:r w:rsidR="00154614" w:rsidRPr="006E3B13">
              <w:rPr>
                <w:sz w:val="20"/>
                <w:szCs w:val="20"/>
              </w:rPr>
              <w:t>cm</w:t>
            </w:r>
          </w:p>
        </w:tc>
        <w:tc>
          <w:tcPr>
            <w:tcW w:w="5670" w:type="dxa"/>
          </w:tcPr>
          <w:p w14:paraId="4F6C0765" w14:textId="77777777" w:rsidR="00154614" w:rsidRPr="006E3B13" w:rsidRDefault="00154614" w:rsidP="006D3F60">
            <w:pPr>
              <w:spacing w:line="240" w:lineRule="auto"/>
              <w:ind w:firstLine="0"/>
              <w:jc w:val="center"/>
              <w:rPr>
                <w:sz w:val="20"/>
                <w:szCs w:val="20"/>
              </w:rPr>
            </w:pPr>
            <w:r w:rsidRPr="006E3B13">
              <w:rPr>
                <w:sz w:val="20"/>
                <w:szCs w:val="20"/>
              </w:rPr>
              <w:t xml:space="preserve">Warstwa ścieralna </w:t>
            </w:r>
            <w:r w:rsidR="001310BA" w:rsidRPr="006E3B13">
              <w:rPr>
                <w:sz w:val="20"/>
                <w:szCs w:val="20"/>
              </w:rPr>
              <w:t xml:space="preserve">SMA </w:t>
            </w:r>
            <w:r w:rsidRPr="006E3B13">
              <w:rPr>
                <w:sz w:val="20"/>
                <w:szCs w:val="20"/>
              </w:rPr>
              <w:t>11S</w:t>
            </w:r>
          </w:p>
        </w:tc>
      </w:tr>
      <w:tr w:rsidR="006E3B13" w:rsidRPr="006E3B13" w14:paraId="3E546675" w14:textId="77777777" w:rsidTr="006D3F60">
        <w:trPr>
          <w:jc w:val="center"/>
        </w:trPr>
        <w:tc>
          <w:tcPr>
            <w:tcW w:w="1696" w:type="dxa"/>
          </w:tcPr>
          <w:p w14:paraId="7117E4EE" w14:textId="77777777" w:rsidR="00154614" w:rsidRPr="006E3B13" w:rsidRDefault="00356F8C" w:rsidP="006D3F60">
            <w:pPr>
              <w:spacing w:line="240" w:lineRule="auto"/>
              <w:ind w:firstLine="0"/>
              <w:jc w:val="center"/>
              <w:rPr>
                <w:sz w:val="20"/>
                <w:szCs w:val="20"/>
              </w:rPr>
            </w:pPr>
            <w:r w:rsidRPr="006E3B13">
              <w:rPr>
                <w:sz w:val="20"/>
                <w:szCs w:val="20"/>
              </w:rPr>
              <w:t>5</w:t>
            </w:r>
            <w:r w:rsidR="00154614" w:rsidRPr="006E3B13">
              <w:rPr>
                <w:sz w:val="20"/>
                <w:szCs w:val="20"/>
              </w:rPr>
              <w:t>cm</w:t>
            </w:r>
          </w:p>
        </w:tc>
        <w:tc>
          <w:tcPr>
            <w:tcW w:w="5670" w:type="dxa"/>
          </w:tcPr>
          <w:p w14:paraId="3CB67287" w14:textId="77777777" w:rsidR="00154614" w:rsidRPr="006E3B13" w:rsidRDefault="00154614" w:rsidP="006D3F60">
            <w:pPr>
              <w:spacing w:line="240" w:lineRule="auto"/>
              <w:ind w:firstLine="0"/>
              <w:jc w:val="center"/>
              <w:rPr>
                <w:sz w:val="20"/>
                <w:szCs w:val="20"/>
              </w:rPr>
            </w:pPr>
            <w:r w:rsidRPr="006E3B13">
              <w:rPr>
                <w:sz w:val="20"/>
                <w:szCs w:val="20"/>
              </w:rPr>
              <w:t xml:space="preserve">Warstwa wiążąca z AC </w:t>
            </w:r>
            <w:r w:rsidR="001310BA" w:rsidRPr="006E3B13">
              <w:rPr>
                <w:sz w:val="20"/>
                <w:szCs w:val="20"/>
              </w:rPr>
              <w:t xml:space="preserve">WMS </w:t>
            </w:r>
            <w:r w:rsidRPr="006E3B13">
              <w:rPr>
                <w:sz w:val="20"/>
                <w:szCs w:val="20"/>
              </w:rPr>
              <w:t>16W</w:t>
            </w:r>
          </w:p>
        </w:tc>
      </w:tr>
      <w:tr w:rsidR="006E3B13" w:rsidRPr="006E3B13" w14:paraId="0A0C23EA" w14:textId="77777777" w:rsidTr="006D3F60">
        <w:trPr>
          <w:jc w:val="center"/>
        </w:trPr>
        <w:tc>
          <w:tcPr>
            <w:tcW w:w="1696" w:type="dxa"/>
          </w:tcPr>
          <w:p w14:paraId="46EB5FEF" w14:textId="77777777" w:rsidR="00154614" w:rsidRPr="006E3B13" w:rsidRDefault="00356F8C" w:rsidP="006D3F60">
            <w:pPr>
              <w:spacing w:line="240" w:lineRule="auto"/>
              <w:ind w:firstLine="0"/>
              <w:jc w:val="center"/>
              <w:rPr>
                <w:sz w:val="20"/>
                <w:szCs w:val="20"/>
              </w:rPr>
            </w:pPr>
            <w:r w:rsidRPr="006E3B13">
              <w:rPr>
                <w:sz w:val="20"/>
                <w:szCs w:val="20"/>
              </w:rPr>
              <w:t>7</w:t>
            </w:r>
            <w:r w:rsidR="00154614" w:rsidRPr="006E3B13">
              <w:rPr>
                <w:sz w:val="20"/>
                <w:szCs w:val="20"/>
              </w:rPr>
              <w:t>cm</w:t>
            </w:r>
          </w:p>
        </w:tc>
        <w:tc>
          <w:tcPr>
            <w:tcW w:w="5670" w:type="dxa"/>
          </w:tcPr>
          <w:p w14:paraId="4ECC2DF6" w14:textId="77777777" w:rsidR="00154614" w:rsidRPr="006E3B13" w:rsidRDefault="00154614" w:rsidP="006D3F60">
            <w:pPr>
              <w:spacing w:line="240" w:lineRule="auto"/>
              <w:ind w:firstLine="0"/>
              <w:jc w:val="center"/>
              <w:rPr>
                <w:sz w:val="20"/>
                <w:szCs w:val="20"/>
              </w:rPr>
            </w:pPr>
            <w:r w:rsidRPr="006E3B13">
              <w:rPr>
                <w:sz w:val="20"/>
                <w:szCs w:val="20"/>
              </w:rPr>
              <w:t xml:space="preserve">Podbudowa zasadnicza </w:t>
            </w:r>
            <w:r w:rsidR="00812DAA" w:rsidRPr="006E3B13">
              <w:rPr>
                <w:sz w:val="20"/>
                <w:szCs w:val="20"/>
              </w:rPr>
              <w:t xml:space="preserve">z </w:t>
            </w:r>
            <w:r w:rsidRPr="006E3B13">
              <w:rPr>
                <w:sz w:val="20"/>
                <w:szCs w:val="20"/>
              </w:rPr>
              <w:t>AC 22P</w:t>
            </w:r>
          </w:p>
        </w:tc>
      </w:tr>
      <w:tr w:rsidR="006E3B13" w:rsidRPr="006E3B13" w14:paraId="302859F7" w14:textId="77777777" w:rsidTr="006D3F60">
        <w:trPr>
          <w:jc w:val="center"/>
        </w:trPr>
        <w:tc>
          <w:tcPr>
            <w:tcW w:w="1696" w:type="dxa"/>
          </w:tcPr>
          <w:p w14:paraId="0ECA90EB" w14:textId="77777777" w:rsidR="00154614" w:rsidRPr="006E3B13" w:rsidRDefault="00154614" w:rsidP="006D3F60">
            <w:pPr>
              <w:spacing w:line="240" w:lineRule="auto"/>
              <w:ind w:firstLine="0"/>
              <w:jc w:val="center"/>
              <w:rPr>
                <w:sz w:val="20"/>
                <w:szCs w:val="20"/>
              </w:rPr>
            </w:pPr>
            <w:r w:rsidRPr="006E3B13">
              <w:rPr>
                <w:sz w:val="20"/>
                <w:szCs w:val="20"/>
              </w:rPr>
              <w:t>20cm</w:t>
            </w:r>
          </w:p>
        </w:tc>
        <w:tc>
          <w:tcPr>
            <w:tcW w:w="5670" w:type="dxa"/>
          </w:tcPr>
          <w:p w14:paraId="0C2630BC" w14:textId="77777777" w:rsidR="00154614" w:rsidRPr="006E3B13" w:rsidRDefault="00154614" w:rsidP="006D3F60">
            <w:pPr>
              <w:spacing w:line="240" w:lineRule="auto"/>
              <w:ind w:firstLine="0"/>
              <w:jc w:val="center"/>
              <w:rPr>
                <w:sz w:val="20"/>
                <w:szCs w:val="20"/>
              </w:rPr>
            </w:pPr>
            <w:r w:rsidRPr="006E3B13">
              <w:rPr>
                <w:sz w:val="20"/>
                <w:szCs w:val="20"/>
              </w:rPr>
              <w:t>Podbudowa</w:t>
            </w:r>
            <w:r w:rsidR="00356F8C" w:rsidRPr="006E3B13">
              <w:rPr>
                <w:sz w:val="20"/>
                <w:szCs w:val="20"/>
              </w:rPr>
              <w:t xml:space="preserve"> zasadnicza</w:t>
            </w:r>
            <w:r w:rsidRPr="006E3B13">
              <w:rPr>
                <w:sz w:val="20"/>
                <w:szCs w:val="20"/>
              </w:rPr>
              <w:t xml:space="preserve"> z kruszywa łamanego C</w:t>
            </w:r>
            <w:r w:rsidRPr="006E3B13">
              <w:rPr>
                <w:sz w:val="20"/>
                <w:szCs w:val="20"/>
                <w:vertAlign w:val="subscript"/>
              </w:rPr>
              <w:t>90/3</w:t>
            </w:r>
            <w:r w:rsidRPr="006E3B13">
              <w:rPr>
                <w:sz w:val="20"/>
                <w:szCs w:val="20"/>
              </w:rPr>
              <w:t xml:space="preserve"> stabilizowanego mechanicznie</w:t>
            </w:r>
          </w:p>
        </w:tc>
      </w:tr>
      <w:tr w:rsidR="006E3B13" w:rsidRPr="006E3B13" w14:paraId="0E06160C" w14:textId="77777777" w:rsidTr="006D3F60">
        <w:trPr>
          <w:jc w:val="center"/>
        </w:trPr>
        <w:tc>
          <w:tcPr>
            <w:tcW w:w="1696" w:type="dxa"/>
          </w:tcPr>
          <w:p w14:paraId="17101F04" w14:textId="77777777" w:rsidR="00154614" w:rsidRPr="006E3B13" w:rsidRDefault="00356F8C" w:rsidP="006D3F60">
            <w:pPr>
              <w:spacing w:line="240" w:lineRule="auto"/>
              <w:ind w:firstLine="0"/>
              <w:jc w:val="center"/>
              <w:rPr>
                <w:sz w:val="20"/>
                <w:szCs w:val="20"/>
              </w:rPr>
            </w:pPr>
            <w:r w:rsidRPr="006E3B13">
              <w:rPr>
                <w:sz w:val="20"/>
                <w:szCs w:val="20"/>
              </w:rPr>
              <w:t>15</w:t>
            </w:r>
            <w:r w:rsidR="00154614" w:rsidRPr="006E3B13">
              <w:rPr>
                <w:sz w:val="20"/>
                <w:szCs w:val="20"/>
              </w:rPr>
              <w:t>cm</w:t>
            </w:r>
          </w:p>
        </w:tc>
        <w:tc>
          <w:tcPr>
            <w:tcW w:w="5670" w:type="dxa"/>
          </w:tcPr>
          <w:p w14:paraId="60829E77" w14:textId="211760F7" w:rsidR="00154614" w:rsidRPr="006E3B13" w:rsidRDefault="00356F8C" w:rsidP="006D3F60">
            <w:pPr>
              <w:spacing w:line="240" w:lineRule="auto"/>
              <w:ind w:firstLine="0"/>
              <w:jc w:val="center"/>
              <w:rPr>
                <w:sz w:val="20"/>
                <w:szCs w:val="20"/>
              </w:rPr>
            </w:pPr>
            <w:r w:rsidRPr="006E3B13">
              <w:rPr>
                <w:sz w:val="20"/>
                <w:szCs w:val="20"/>
              </w:rPr>
              <w:t xml:space="preserve">Podbudowa pomocnicza z mieszanki związanej spoiwem hydraulicznym </w:t>
            </w:r>
          </w:p>
        </w:tc>
      </w:tr>
      <w:tr w:rsidR="00356F8C" w:rsidRPr="006E3B13" w14:paraId="1FEAF6EE" w14:textId="77777777" w:rsidTr="00356F8C">
        <w:trPr>
          <w:trHeight w:val="99"/>
          <w:jc w:val="center"/>
        </w:trPr>
        <w:tc>
          <w:tcPr>
            <w:tcW w:w="1696" w:type="dxa"/>
            <w:tcBorders>
              <w:right w:val="single" w:sz="4" w:space="0" w:color="auto"/>
            </w:tcBorders>
          </w:tcPr>
          <w:p w14:paraId="5A2D3A51" w14:textId="3E50F5F9" w:rsidR="00154614" w:rsidRPr="006E3B13" w:rsidRDefault="00154614" w:rsidP="006D3F60">
            <w:pPr>
              <w:spacing w:line="240" w:lineRule="auto"/>
              <w:ind w:firstLine="0"/>
              <w:jc w:val="center"/>
              <w:rPr>
                <w:sz w:val="20"/>
                <w:szCs w:val="20"/>
              </w:rPr>
            </w:pPr>
            <w:r w:rsidRPr="006E3B13">
              <w:rPr>
                <w:sz w:val="20"/>
                <w:szCs w:val="20"/>
              </w:rPr>
              <w:t xml:space="preserve">Razem </w:t>
            </w:r>
            <w:r w:rsidR="00FC1C08" w:rsidRPr="006E3B13">
              <w:rPr>
                <w:sz w:val="20"/>
                <w:szCs w:val="20"/>
              </w:rPr>
              <w:t>51</w:t>
            </w:r>
          </w:p>
        </w:tc>
        <w:tc>
          <w:tcPr>
            <w:tcW w:w="5670" w:type="dxa"/>
            <w:tcBorders>
              <w:top w:val="single" w:sz="4" w:space="0" w:color="auto"/>
              <w:left w:val="single" w:sz="4" w:space="0" w:color="auto"/>
              <w:bottom w:val="nil"/>
              <w:right w:val="nil"/>
            </w:tcBorders>
          </w:tcPr>
          <w:p w14:paraId="14230E5E" w14:textId="77777777" w:rsidR="00154614" w:rsidRPr="006E3B13" w:rsidRDefault="00154614" w:rsidP="006D3F60">
            <w:pPr>
              <w:spacing w:line="240" w:lineRule="auto"/>
              <w:ind w:firstLine="0"/>
              <w:jc w:val="center"/>
              <w:rPr>
                <w:sz w:val="20"/>
                <w:szCs w:val="20"/>
              </w:rPr>
            </w:pPr>
          </w:p>
        </w:tc>
      </w:tr>
    </w:tbl>
    <w:p w14:paraId="3C41E57F" w14:textId="77777777" w:rsidR="007E6C46" w:rsidRPr="006E3B13" w:rsidRDefault="007E6C46" w:rsidP="002F1500">
      <w:pPr>
        <w:spacing w:line="276" w:lineRule="auto"/>
        <w:ind w:firstLine="0"/>
        <w:rPr>
          <w:szCs w:val="24"/>
          <w:lang w:eastAsia="ko-KR"/>
        </w:rPr>
      </w:pPr>
    </w:p>
    <w:p w14:paraId="470E08C9" w14:textId="77777777" w:rsidR="00647204" w:rsidRPr="006E3B13" w:rsidRDefault="00647204" w:rsidP="00647204">
      <w:pPr>
        <w:pStyle w:val="Nagwek4"/>
      </w:pPr>
      <w:bookmarkStart w:id="120" w:name="_Toc493160088"/>
      <w:bookmarkStart w:id="121" w:name="_Toc43106713"/>
      <w:bookmarkEnd w:id="111"/>
      <w:r w:rsidRPr="006E3B13">
        <w:lastRenderedPageBreak/>
        <w:t>Podziemne</w:t>
      </w:r>
      <w:r w:rsidR="00EE7070" w:rsidRPr="006E3B13">
        <w:t>/napowietrzne</w:t>
      </w:r>
      <w:r w:rsidRPr="006E3B13">
        <w:t xml:space="preserve"> sieci uzbrojenie terenu</w:t>
      </w:r>
      <w:bookmarkEnd w:id="120"/>
      <w:bookmarkEnd w:id="121"/>
    </w:p>
    <w:p w14:paraId="0073E416" w14:textId="77777777" w:rsidR="00EE7070" w:rsidRPr="006E3B13" w:rsidRDefault="00EE7070" w:rsidP="00EE7070">
      <w:pPr>
        <w:pStyle w:val="Akapitzlist"/>
        <w:ind w:left="0"/>
      </w:pPr>
      <w:bookmarkStart w:id="122" w:name="_Hlk40790394"/>
      <w:r w:rsidRPr="006E3B13">
        <w:t xml:space="preserve">W ramach zadania projektowego nie przewiduję się przebudowy sieci uzbrojenia terenu będących w zarządzie podmiotów nie związanych z Inwestorem zadania. </w:t>
      </w:r>
    </w:p>
    <w:p w14:paraId="7901C408" w14:textId="39FD4998" w:rsidR="00EE7070" w:rsidRPr="006E3B13" w:rsidRDefault="00EE7070" w:rsidP="00FC1C08">
      <w:pPr>
        <w:pStyle w:val="Akapitzlist"/>
        <w:ind w:left="0"/>
      </w:pPr>
      <w:r w:rsidRPr="006E3B13">
        <w:t xml:space="preserve">Zgodnie z obowiązującym prawem na odcinku drogi objętym opracowaniem zaprojektowano wykonanie kanału technologicznego. Projektowany odcinek kanału technologicznego zakończony będzie studzienkami </w:t>
      </w:r>
      <w:r w:rsidR="00FC1C08" w:rsidRPr="006E3B13">
        <w:t xml:space="preserve">z pokrywami typu ciężkiego. </w:t>
      </w:r>
      <w:r w:rsidRPr="006E3B13">
        <w:t xml:space="preserve">Zaprojektowano kanał technologiczny z </w:t>
      </w:r>
      <w:r w:rsidR="00FC1C08" w:rsidRPr="006E3B13">
        <w:t xml:space="preserve">dwóch rur RHDPE, DN110. </w:t>
      </w:r>
      <w:r w:rsidR="003F0BC2" w:rsidRPr="006E3B13">
        <w:t xml:space="preserve">W jednej z rur zainstalowane zostaną trzy rury światłowodowe DN40mm i prefabrykowana wiązka </w:t>
      </w:r>
      <w:proofErr w:type="spellStart"/>
      <w:r w:rsidR="003F0BC2" w:rsidRPr="006E3B13">
        <w:t>mikrorur</w:t>
      </w:r>
      <w:proofErr w:type="spellEnd"/>
      <w:r w:rsidR="003F0BC2" w:rsidRPr="006E3B13">
        <w:t xml:space="preserve"> instalowanych w osłonach. </w:t>
      </w:r>
      <w:r w:rsidR="00FC1C08" w:rsidRPr="006E3B13">
        <w:t>Kanał zagłębiony będzie pod powierzchnią terenu na min 0,80m. Nad korytem rzeki kanał technologiczny przeprowadzony będzie  w konstrukcji mostu (żelbetowej płycie chodnika technicznego</w:t>
      </w:r>
      <w:bookmarkEnd w:id="122"/>
      <w:r w:rsidR="00FC1C08" w:rsidRPr="006E3B13">
        <w:t>).</w:t>
      </w:r>
      <w:r w:rsidRPr="006E3B13">
        <w:t xml:space="preserve"> </w:t>
      </w:r>
    </w:p>
    <w:p w14:paraId="53CA4EE8" w14:textId="77777777" w:rsidR="00B7045B" w:rsidRPr="006E3B13" w:rsidRDefault="00B7045B" w:rsidP="00D4610D">
      <w:pPr>
        <w:pStyle w:val="Nagwek3"/>
      </w:pPr>
      <w:bookmarkStart w:id="123" w:name="_Toc43106714"/>
      <w:r w:rsidRPr="006E3B13">
        <w:t>ROZWIĄZANIA KONSTRUKCYJNO – MATERIAŁOWE</w:t>
      </w:r>
      <w:bookmarkEnd w:id="123"/>
    </w:p>
    <w:p w14:paraId="13420428" w14:textId="77777777" w:rsidR="000B37C5" w:rsidRPr="006E3B13" w:rsidRDefault="002B7390" w:rsidP="000B37C5">
      <w:pPr>
        <w:pStyle w:val="Nagwek4"/>
      </w:pPr>
      <w:bookmarkStart w:id="124" w:name="_Toc43106715"/>
      <w:r w:rsidRPr="006E3B13">
        <w:t>Zakres robót</w:t>
      </w:r>
      <w:bookmarkEnd w:id="124"/>
    </w:p>
    <w:p w14:paraId="66A63F41" w14:textId="77777777" w:rsidR="009A3612" w:rsidRPr="006E3B13" w:rsidRDefault="009A3612" w:rsidP="003B4355">
      <w:pPr>
        <w:pStyle w:val="Akapitzlist"/>
        <w:numPr>
          <w:ilvl w:val="0"/>
          <w:numId w:val="12"/>
        </w:numPr>
        <w:spacing w:line="276" w:lineRule="auto"/>
      </w:pPr>
      <w:bookmarkStart w:id="125" w:name="_Hlk40790438"/>
      <w:r w:rsidRPr="006E3B13">
        <w:t>roboty przygotowawcze</w:t>
      </w:r>
      <w:r w:rsidR="00D53219" w:rsidRPr="006E3B13">
        <w:t>;</w:t>
      </w:r>
    </w:p>
    <w:p w14:paraId="28874399" w14:textId="77777777" w:rsidR="004C6337" w:rsidRPr="006E3B13" w:rsidRDefault="004C6337" w:rsidP="003B4355">
      <w:pPr>
        <w:pStyle w:val="Akapitzlist"/>
        <w:numPr>
          <w:ilvl w:val="0"/>
          <w:numId w:val="12"/>
        </w:numPr>
        <w:spacing w:line="276" w:lineRule="auto"/>
      </w:pPr>
      <w:r w:rsidRPr="006E3B13">
        <w:t xml:space="preserve">rozebranie konstrukcji nawierzchni na obiekcie i </w:t>
      </w:r>
      <w:r w:rsidR="009A3612" w:rsidRPr="006E3B13">
        <w:t>odcinku drogi w zakresie rozbudowy</w:t>
      </w:r>
      <w:r w:rsidR="00D53219" w:rsidRPr="006E3B13">
        <w:t>;</w:t>
      </w:r>
      <w:r w:rsidR="009A3612" w:rsidRPr="006E3B13">
        <w:t xml:space="preserve"> </w:t>
      </w:r>
    </w:p>
    <w:p w14:paraId="68391DF8" w14:textId="77777777" w:rsidR="004C6337" w:rsidRPr="006E3B13" w:rsidRDefault="004C6337" w:rsidP="003B4355">
      <w:pPr>
        <w:pStyle w:val="Akapitzlist"/>
        <w:numPr>
          <w:ilvl w:val="0"/>
          <w:numId w:val="12"/>
        </w:numPr>
        <w:spacing w:line="276" w:lineRule="auto"/>
      </w:pPr>
      <w:r w:rsidRPr="006E3B13">
        <w:t>roboty ziemne – wykopy;</w:t>
      </w:r>
    </w:p>
    <w:p w14:paraId="723FA7AE" w14:textId="77777777" w:rsidR="004C6337" w:rsidRPr="006E3B13" w:rsidRDefault="008D3298" w:rsidP="003B4355">
      <w:pPr>
        <w:pStyle w:val="Akapitzlist"/>
        <w:numPr>
          <w:ilvl w:val="0"/>
          <w:numId w:val="12"/>
        </w:numPr>
        <w:spacing w:line="276" w:lineRule="auto"/>
      </w:pPr>
      <w:r w:rsidRPr="006E3B13">
        <w:t>demontaż</w:t>
      </w:r>
      <w:r w:rsidR="009B385D" w:rsidRPr="006E3B13">
        <w:t xml:space="preserve"> </w:t>
      </w:r>
      <w:r w:rsidRPr="006E3B13">
        <w:t xml:space="preserve"> ist</w:t>
      </w:r>
      <w:r w:rsidR="009B385D" w:rsidRPr="006E3B13">
        <w:t>ni</w:t>
      </w:r>
      <w:r w:rsidRPr="006E3B13">
        <w:t xml:space="preserve">ejących </w:t>
      </w:r>
      <w:r w:rsidR="009B385D" w:rsidRPr="006E3B13">
        <w:t xml:space="preserve">belek prefabrykowanych przęsła wraz z </w:t>
      </w:r>
      <w:proofErr w:type="spellStart"/>
      <w:r w:rsidR="009B385D" w:rsidRPr="006E3B13">
        <w:t>nadbetonem</w:t>
      </w:r>
      <w:proofErr w:type="spellEnd"/>
      <w:r w:rsidR="00D53219" w:rsidRPr="006E3B13">
        <w:t>;</w:t>
      </w:r>
    </w:p>
    <w:p w14:paraId="0F10B054" w14:textId="77777777" w:rsidR="004C6337" w:rsidRPr="006E3B13" w:rsidRDefault="009B385D" w:rsidP="003B4355">
      <w:pPr>
        <w:pStyle w:val="Akapitzlist"/>
        <w:numPr>
          <w:ilvl w:val="0"/>
          <w:numId w:val="12"/>
        </w:numPr>
        <w:spacing w:line="276" w:lineRule="auto"/>
      </w:pPr>
      <w:r w:rsidRPr="006E3B13">
        <w:t>częściowa rozbiórka przyczółków w zakresie projektowanych robót</w:t>
      </w:r>
      <w:r w:rsidR="00D53219" w:rsidRPr="006E3B13">
        <w:t>;</w:t>
      </w:r>
    </w:p>
    <w:p w14:paraId="0E495292" w14:textId="77777777" w:rsidR="004C6337" w:rsidRPr="006E3B13" w:rsidRDefault="006446EB" w:rsidP="003B4355">
      <w:pPr>
        <w:pStyle w:val="Akapitzlist"/>
        <w:numPr>
          <w:ilvl w:val="0"/>
          <w:numId w:val="12"/>
        </w:numPr>
        <w:spacing w:line="276" w:lineRule="auto"/>
      </w:pPr>
      <w:r w:rsidRPr="006E3B13">
        <w:t>częściowa rozbiórka filarów w zakresie projektowanych robót</w:t>
      </w:r>
      <w:r w:rsidR="00D53219" w:rsidRPr="006E3B13">
        <w:t>;</w:t>
      </w:r>
    </w:p>
    <w:p w14:paraId="2DF16C87" w14:textId="04258760" w:rsidR="00100477" w:rsidRPr="006E3B13" w:rsidRDefault="00100477" w:rsidP="003B4355">
      <w:pPr>
        <w:pStyle w:val="Akapitzlist"/>
        <w:numPr>
          <w:ilvl w:val="0"/>
          <w:numId w:val="12"/>
        </w:numPr>
        <w:spacing w:line="276" w:lineRule="auto"/>
      </w:pPr>
      <w:r w:rsidRPr="006E3B13">
        <w:t>wykonanie fragmentów przyczółków zespolonych z istniejącym fundamentem palowym</w:t>
      </w:r>
      <w:r w:rsidR="00FC1C08" w:rsidRPr="006E3B13">
        <w:t>,  wykonanie mikropali oraz grodzic stalowych</w:t>
      </w:r>
      <w:r w:rsidR="00670C3A" w:rsidRPr="006E3B13">
        <w:t xml:space="preserve"> przy oczepach pali</w:t>
      </w:r>
      <w:r w:rsidR="00D53219" w:rsidRPr="006E3B13">
        <w:t>;</w:t>
      </w:r>
    </w:p>
    <w:p w14:paraId="21DD4771" w14:textId="77777777" w:rsidR="00100477" w:rsidRPr="006E3B13" w:rsidRDefault="00100477" w:rsidP="003B4355">
      <w:pPr>
        <w:pStyle w:val="Akapitzlist"/>
        <w:numPr>
          <w:ilvl w:val="0"/>
          <w:numId w:val="12"/>
        </w:numPr>
        <w:spacing w:line="276" w:lineRule="auto"/>
      </w:pPr>
      <w:r w:rsidRPr="006E3B13">
        <w:t xml:space="preserve">wykonanie fragmentów filarów – rygla poziomego (belki </w:t>
      </w:r>
      <w:proofErr w:type="spellStart"/>
      <w:r w:rsidRPr="006E3B13">
        <w:t>podłożyskowej</w:t>
      </w:r>
      <w:proofErr w:type="spellEnd"/>
      <w:r w:rsidRPr="006E3B13">
        <w:t>)</w:t>
      </w:r>
      <w:r w:rsidR="00D53219" w:rsidRPr="006E3B13">
        <w:t>;</w:t>
      </w:r>
    </w:p>
    <w:p w14:paraId="410A9012" w14:textId="77777777" w:rsidR="00100477" w:rsidRPr="006E3B13" w:rsidRDefault="00100477" w:rsidP="003B4355">
      <w:pPr>
        <w:pStyle w:val="Akapitzlist"/>
        <w:numPr>
          <w:ilvl w:val="0"/>
          <w:numId w:val="12"/>
        </w:numPr>
        <w:spacing w:line="276" w:lineRule="auto"/>
      </w:pPr>
      <w:r w:rsidRPr="006E3B13">
        <w:t>wykonanie remontu pozostałej (nadziemnej części filarów) – naprawy powierzchniowej betonu</w:t>
      </w:r>
      <w:r w:rsidR="00D53219" w:rsidRPr="006E3B13">
        <w:t>;</w:t>
      </w:r>
    </w:p>
    <w:p w14:paraId="4D45CA18" w14:textId="77777777" w:rsidR="00100477" w:rsidRPr="006E3B13" w:rsidRDefault="00100477" w:rsidP="003B4355">
      <w:pPr>
        <w:pStyle w:val="Akapitzlist"/>
        <w:numPr>
          <w:ilvl w:val="0"/>
          <w:numId w:val="12"/>
        </w:numPr>
        <w:spacing w:line="276" w:lineRule="auto"/>
      </w:pPr>
      <w:r w:rsidRPr="006E3B13">
        <w:t>montaż łożysk mostowych</w:t>
      </w:r>
      <w:r w:rsidR="00D53219" w:rsidRPr="006E3B13">
        <w:t>;</w:t>
      </w:r>
    </w:p>
    <w:p w14:paraId="0966E678" w14:textId="77777777" w:rsidR="00100477" w:rsidRPr="006E3B13" w:rsidRDefault="00100477" w:rsidP="003B4355">
      <w:pPr>
        <w:pStyle w:val="Akapitzlist"/>
        <w:numPr>
          <w:ilvl w:val="0"/>
          <w:numId w:val="12"/>
        </w:numPr>
        <w:spacing w:line="276" w:lineRule="auto"/>
      </w:pPr>
      <w:r w:rsidRPr="006E3B13">
        <w:t>częściowe wykonane poprzecznic nad podporami (faza I)</w:t>
      </w:r>
      <w:r w:rsidR="00D53219" w:rsidRPr="006E3B13">
        <w:t>;</w:t>
      </w:r>
    </w:p>
    <w:p w14:paraId="4BA444B6" w14:textId="77777777" w:rsidR="00100477" w:rsidRPr="006E3B13" w:rsidRDefault="00100477" w:rsidP="003B4355">
      <w:pPr>
        <w:pStyle w:val="Akapitzlist"/>
        <w:numPr>
          <w:ilvl w:val="0"/>
          <w:numId w:val="12"/>
        </w:numPr>
        <w:spacing w:line="276" w:lineRule="auto"/>
      </w:pPr>
      <w:r w:rsidRPr="006E3B13">
        <w:t>montaż belek prefabrykowanych typu DS-9</w:t>
      </w:r>
      <w:r w:rsidR="00D53219" w:rsidRPr="006E3B13">
        <w:t>;</w:t>
      </w:r>
    </w:p>
    <w:p w14:paraId="77ECE004" w14:textId="77777777" w:rsidR="00100477" w:rsidRPr="006E3B13" w:rsidRDefault="00100477" w:rsidP="003B4355">
      <w:pPr>
        <w:pStyle w:val="Akapitzlist"/>
        <w:numPr>
          <w:ilvl w:val="0"/>
          <w:numId w:val="12"/>
        </w:numPr>
        <w:spacing w:line="276" w:lineRule="auto"/>
      </w:pPr>
      <w:r w:rsidRPr="006E3B13">
        <w:t xml:space="preserve">wykonanie </w:t>
      </w:r>
      <w:proofErr w:type="spellStart"/>
      <w:r w:rsidRPr="006E3B13">
        <w:t>nadbetonu</w:t>
      </w:r>
      <w:proofErr w:type="spellEnd"/>
      <w:r w:rsidRPr="006E3B13">
        <w:t xml:space="preserve"> zespalającego belki oraz pozostałej części poprzecznic nad podporami</w:t>
      </w:r>
      <w:r w:rsidR="00D53219" w:rsidRPr="006E3B13">
        <w:t>;</w:t>
      </w:r>
    </w:p>
    <w:p w14:paraId="555AFADA" w14:textId="49BFB0A5" w:rsidR="004C6337" w:rsidRPr="006E3B13" w:rsidRDefault="004C6337" w:rsidP="003B4355">
      <w:pPr>
        <w:pStyle w:val="Akapitzlist"/>
        <w:numPr>
          <w:ilvl w:val="0"/>
          <w:numId w:val="12"/>
        </w:numPr>
        <w:spacing w:line="276" w:lineRule="auto"/>
      </w:pPr>
      <w:r w:rsidRPr="006E3B13">
        <w:t xml:space="preserve">wykonanie </w:t>
      </w:r>
      <w:r w:rsidR="009A3612" w:rsidRPr="006E3B13">
        <w:t xml:space="preserve">elementów </w:t>
      </w:r>
      <w:r w:rsidRPr="006E3B13">
        <w:t>odwodnienia mostu</w:t>
      </w:r>
      <w:r w:rsidR="009A3612" w:rsidRPr="006E3B13">
        <w:t xml:space="preserve"> </w:t>
      </w:r>
      <w:r w:rsidR="00693C1B" w:rsidRPr="006E3B13">
        <w:t xml:space="preserve">w tym odcinka </w:t>
      </w:r>
      <w:r w:rsidR="009A3612" w:rsidRPr="006E3B13">
        <w:t xml:space="preserve">odprowadzającego wody </w:t>
      </w:r>
      <w:r w:rsidR="00E11BF0" w:rsidRPr="006E3B13">
        <w:br/>
      </w:r>
      <w:r w:rsidR="009A3612" w:rsidRPr="006E3B13">
        <w:t>z mostu</w:t>
      </w:r>
      <w:r w:rsidR="00E11BF0" w:rsidRPr="006E3B13">
        <w:t xml:space="preserve"> do rowu drogowego</w:t>
      </w:r>
      <w:r w:rsidR="00693C1B" w:rsidRPr="006E3B13">
        <w:t xml:space="preserve"> (kolektory, studzienki rewizyjne, wylot do rowu)</w:t>
      </w:r>
      <w:r w:rsidR="00D53219" w:rsidRPr="006E3B13">
        <w:t>;</w:t>
      </w:r>
    </w:p>
    <w:p w14:paraId="1E5671B6" w14:textId="77777777" w:rsidR="00100477" w:rsidRPr="006E3B13" w:rsidRDefault="00100477" w:rsidP="003B4355">
      <w:pPr>
        <w:pStyle w:val="Akapitzlist"/>
        <w:numPr>
          <w:ilvl w:val="0"/>
          <w:numId w:val="12"/>
        </w:numPr>
        <w:spacing w:line="276" w:lineRule="auto"/>
      </w:pPr>
      <w:r w:rsidRPr="006E3B13">
        <w:t>wykonanie elementów wyposażenia obiektu (izolacja, płyty chodnikowe, krawężniki, gzymsy, urządzenia dylatacyjne, nawierzchnie, itp.)</w:t>
      </w:r>
      <w:r w:rsidR="00D53219" w:rsidRPr="006E3B13">
        <w:t>;</w:t>
      </w:r>
    </w:p>
    <w:p w14:paraId="755517E6" w14:textId="77777777" w:rsidR="004C6337" w:rsidRPr="006E3B13" w:rsidRDefault="004C6337" w:rsidP="003B4355">
      <w:pPr>
        <w:pStyle w:val="Akapitzlist"/>
        <w:numPr>
          <w:ilvl w:val="0"/>
          <w:numId w:val="12"/>
        </w:numPr>
        <w:spacing w:line="276" w:lineRule="auto"/>
      </w:pPr>
      <w:r w:rsidRPr="006E3B13">
        <w:t>wykonanie zasypki za przyczółkami obiektu</w:t>
      </w:r>
      <w:r w:rsidR="00D53219" w:rsidRPr="006E3B13">
        <w:t>;</w:t>
      </w:r>
    </w:p>
    <w:p w14:paraId="5C82C904" w14:textId="77777777" w:rsidR="00100477" w:rsidRPr="006E3B13" w:rsidRDefault="00100477" w:rsidP="003B4355">
      <w:pPr>
        <w:pStyle w:val="Akapitzlist"/>
        <w:numPr>
          <w:ilvl w:val="0"/>
          <w:numId w:val="12"/>
        </w:numPr>
        <w:spacing w:line="276" w:lineRule="auto"/>
      </w:pPr>
      <w:r w:rsidRPr="006E3B13">
        <w:t>wykonanie płyt przejściowych</w:t>
      </w:r>
      <w:r w:rsidR="00D53219" w:rsidRPr="006E3B13">
        <w:t>;</w:t>
      </w:r>
    </w:p>
    <w:p w14:paraId="20667F0A" w14:textId="77777777" w:rsidR="00100477" w:rsidRPr="006E3B13" w:rsidRDefault="00100477" w:rsidP="003B4355">
      <w:pPr>
        <w:pStyle w:val="Akapitzlist"/>
        <w:numPr>
          <w:ilvl w:val="0"/>
          <w:numId w:val="12"/>
        </w:numPr>
        <w:spacing w:line="276" w:lineRule="auto"/>
      </w:pPr>
      <w:r w:rsidRPr="006E3B13">
        <w:t>wykonanie ramp zejściowych</w:t>
      </w:r>
      <w:r w:rsidR="00D53219" w:rsidRPr="006E3B13">
        <w:t>;</w:t>
      </w:r>
    </w:p>
    <w:p w14:paraId="17245B48" w14:textId="77777777" w:rsidR="000124E6" w:rsidRPr="006E3B13" w:rsidRDefault="000124E6" w:rsidP="003B4355">
      <w:pPr>
        <w:pStyle w:val="Akapitzlist"/>
        <w:numPr>
          <w:ilvl w:val="0"/>
          <w:numId w:val="12"/>
        </w:numPr>
        <w:spacing w:line="276" w:lineRule="auto"/>
      </w:pPr>
      <w:r w:rsidRPr="006E3B13">
        <w:t xml:space="preserve">wykonanie </w:t>
      </w:r>
      <w:r w:rsidR="00E11BF0" w:rsidRPr="006E3B13">
        <w:t xml:space="preserve">konstrukcji </w:t>
      </w:r>
      <w:r w:rsidR="00100477" w:rsidRPr="006E3B13">
        <w:t xml:space="preserve">nawierzchni </w:t>
      </w:r>
      <w:r w:rsidR="00E11BF0" w:rsidRPr="006E3B13">
        <w:t>drogi na odcink</w:t>
      </w:r>
      <w:r w:rsidR="00100477" w:rsidRPr="006E3B13">
        <w:t>ach dojazdów</w:t>
      </w:r>
      <w:r w:rsidR="00D53219" w:rsidRPr="006E3B13">
        <w:t>;</w:t>
      </w:r>
    </w:p>
    <w:p w14:paraId="68CE98EB" w14:textId="77777777" w:rsidR="00E11BF0" w:rsidRPr="006E3B13" w:rsidRDefault="00100477" w:rsidP="003B4355">
      <w:pPr>
        <w:pStyle w:val="Akapitzlist"/>
        <w:numPr>
          <w:ilvl w:val="0"/>
          <w:numId w:val="12"/>
        </w:numPr>
        <w:spacing w:line="276" w:lineRule="auto"/>
      </w:pPr>
      <w:r w:rsidRPr="006E3B13">
        <w:t>oczyszczenie i odmulenie rowów drogowych</w:t>
      </w:r>
      <w:r w:rsidR="00D53219" w:rsidRPr="006E3B13">
        <w:t>;</w:t>
      </w:r>
    </w:p>
    <w:p w14:paraId="58CD5F50" w14:textId="77777777" w:rsidR="00943179" w:rsidRPr="006E3B13" w:rsidRDefault="00943179" w:rsidP="003B4355">
      <w:pPr>
        <w:pStyle w:val="Akapitzlist"/>
        <w:numPr>
          <w:ilvl w:val="0"/>
          <w:numId w:val="12"/>
        </w:numPr>
        <w:spacing w:line="276" w:lineRule="auto"/>
      </w:pPr>
      <w:r w:rsidRPr="006E3B13">
        <w:t>wykonanie stożków nasypowych wraz z umocnieniem</w:t>
      </w:r>
      <w:r w:rsidR="00D53219" w:rsidRPr="006E3B13">
        <w:t>;</w:t>
      </w:r>
    </w:p>
    <w:p w14:paraId="59CE6823" w14:textId="77777777" w:rsidR="004C6337" w:rsidRPr="006E3B13" w:rsidRDefault="004C6337" w:rsidP="003B4355">
      <w:pPr>
        <w:pStyle w:val="Akapitzlist"/>
        <w:numPr>
          <w:ilvl w:val="0"/>
          <w:numId w:val="12"/>
        </w:numPr>
        <w:spacing w:line="276" w:lineRule="auto"/>
      </w:pPr>
      <w:r w:rsidRPr="006E3B13">
        <w:t xml:space="preserve">wykonanie schodów </w:t>
      </w:r>
      <w:proofErr w:type="spellStart"/>
      <w:r w:rsidRPr="006E3B13">
        <w:t>naskarpowych</w:t>
      </w:r>
      <w:proofErr w:type="spellEnd"/>
      <w:r w:rsidR="00D53219" w:rsidRPr="006E3B13">
        <w:t>;</w:t>
      </w:r>
    </w:p>
    <w:p w14:paraId="5E7DEC04" w14:textId="61B042E5" w:rsidR="004C6337" w:rsidRPr="006E3B13" w:rsidRDefault="00100477" w:rsidP="003B4355">
      <w:pPr>
        <w:pStyle w:val="Akapitzlist"/>
        <w:numPr>
          <w:ilvl w:val="0"/>
          <w:numId w:val="12"/>
        </w:numPr>
        <w:spacing w:line="276" w:lineRule="auto"/>
      </w:pPr>
      <w:r w:rsidRPr="006E3B13">
        <w:t>remont umocnienia brzegów koryta</w:t>
      </w:r>
      <w:r w:rsidR="00693C1B" w:rsidRPr="006E3B13">
        <w:t xml:space="preserve"> w tym wykonanie umocnienia terenu(skarp) pod obiektem</w:t>
      </w:r>
      <w:r w:rsidR="00D53219" w:rsidRPr="006E3B13">
        <w:t>;</w:t>
      </w:r>
    </w:p>
    <w:p w14:paraId="1FD44579" w14:textId="77777777" w:rsidR="004C6337" w:rsidRPr="006E3B13" w:rsidRDefault="00100477" w:rsidP="003B4355">
      <w:pPr>
        <w:pStyle w:val="Akapitzlist"/>
        <w:numPr>
          <w:ilvl w:val="0"/>
          <w:numId w:val="12"/>
        </w:numPr>
        <w:spacing w:line="276" w:lineRule="auto"/>
      </w:pPr>
      <w:r w:rsidRPr="006E3B13">
        <w:lastRenderedPageBreak/>
        <w:t xml:space="preserve">montaż </w:t>
      </w:r>
      <w:r w:rsidR="004C6337" w:rsidRPr="006E3B13">
        <w:t>urządzeń bezpieczeństwa ruchu (</w:t>
      </w:r>
      <w:proofErr w:type="spellStart"/>
      <w:r w:rsidR="00E11BF0" w:rsidRPr="006E3B13">
        <w:t>barierioporęcze</w:t>
      </w:r>
      <w:proofErr w:type="spellEnd"/>
      <w:r w:rsidR="00E11BF0" w:rsidRPr="006E3B13">
        <w:t xml:space="preserve"> oraz </w:t>
      </w:r>
      <w:r w:rsidR="004C6337" w:rsidRPr="006E3B13">
        <w:t>bariery energochłonne)</w:t>
      </w:r>
      <w:r w:rsidR="00D53219" w:rsidRPr="006E3B13">
        <w:t>;</w:t>
      </w:r>
    </w:p>
    <w:p w14:paraId="2D79FBA4" w14:textId="3F931DF5" w:rsidR="00E11BF0" w:rsidRPr="006E3B13" w:rsidRDefault="004C6337" w:rsidP="003B4355">
      <w:pPr>
        <w:pStyle w:val="Akapitzlist"/>
        <w:numPr>
          <w:ilvl w:val="0"/>
          <w:numId w:val="12"/>
        </w:numPr>
        <w:spacing w:line="276" w:lineRule="auto"/>
      </w:pPr>
      <w:r w:rsidRPr="006E3B13">
        <w:t>oczyszczenie terenu robót</w:t>
      </w:r>
      <w:r w:rsidR="00E11BF0" w:rsidRPr="006E3B13">
        <w:t xml:space="preserve"> i rekultywacja terenu</w:t>
      </w:r>
      <w:r w:rsidR="007C6BBD" w:rsidRPr="006E3B13">
        <w:t>,</w:t>
      </w:r>
    </w:p>
    <w:p w14:paraId="09F125C3" w14:textId="2F46A952" w:rsidR="007C6BBD" w:rsidRPr="006E3B13" w:rsidRDefault="007C6BBD" w:rsidP="003B4355">
      <w:pPr>
        <w:pStyle w:val="Akapitzlist"/>
        <w:numPr>
          <w:ilvl w:val="0"/>
          <w:numId w:val="12"/>
        </w:numPr>
        <w:spacing w:line="276" w:lineRule="auto"/>
      </w:pPr>
      <w:r w:rsidRPr="006E3B13">
        <w:t>wprowadzenie stałej organizacji ruchu.</w:t>
      </w:r>
    </w:p>
    <w:p w14:paraId="3C6F1D27" w14:textId="77777777" w:rsidR="00102CFB" w:rsidRPr="006E3B13" w:rsidRDefault="00102CFB" w:rsidP="00102CFB">
      <w:pPr>
        <w:pStyle w:val="Nagwek4"/>
      </w:pPr>
      <w:bookmarkStart w:id="126" w:name="_Toc43106716"/>
      <w:bookmarkEnd w:id="125"/>
      <w:r w:rsidRPr="006E3B13">
        <w:t>Konstrukcja i materiały</w:t>
      </w:r>
      <w:r w:rsidR="00DF57BC" w:rsidRPr="006E3B13">
        <w:t xml:space="preserve"> mostu stałego i dojazdów</w:t>
      </w:r>
      <w:bookmarkEnd w:id="126"/>
    </w:p>
    <w:tbl>
      <w:tblPr>
        <w:tblW w:w="868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5846"/>
      </w:tblGrid>
      <w:tr w:rsidR="006E3B13" w:rsidRPr="006E3B13" w14:paraId="2800210B" w14:textId="77777777" w:rsidTr="00C856CD">
        <w:trPr>
          <w:trHeight w:val="425"/>
        </w:trPr>
        <w:tc>
          <w:tcPr>
            <w:tcW w:w="2835" w:type="dxa"/>
            <w:tcBorders>
              <w:top w:val="nil"/>
              <w:left w:val="nil"/>
              <w:bottom w:val="nil"/>
              <w:right w:val="nil"/>
            </w:tcBorders>
          </w:tcPr>
          <w:p w14:paraId="0DBE2DC0" w14:textId="77777777" w:rsidR="004C6337" w:rsidRPr="006E3B13" w:rsidRDefault="004C6337" w:rsidP="00CB46AC">
            <w:pPr>
              <w:ind w:firstLine="0"/>
            </w:pPr>
            <w:r w:rsidRPr="006E3B13">
              <w:t xml:space="preserve">Żelbetowe elementy </w:t>
            </w:r>
            <w:r w:rsidR="00943179" w:rsidRPr="006E3B13">
              <w:t>podpór</w:t>
            </w:r>
            <w:r w:rsidRPr="006E3B13">
              <w:t>:</w:t>
            </w:r>
          </w:p>
          <w:p w14:paraId="630DA1E2" w14:textId="2E10FB9D" w:rsidR="000C3A8C" w:rsidRPr="006E3B13" w:rsidRDefault="000C3A8C" w:rsidP="00CB46AC">
            <w:pPr>
              <w:ind w:firstLine="0"/>
            </w:pPr>
            <w:r w:rsidRPr="006E3B13">
              <w:t>Stalowe elementy podpór:</w:t>
            </w:r>
          </w:p>
          <w:p w14:paraId="53EDC44A" w14:textId="7D9F4B03" w:rsidR="00943179" w:rsidRPr="006E3B13" w:rsidRDefault="00943179" w:rsidP="00CB46AC">
            <w:pPr>
              <w:ind w:firstLine="0"/>
            </w:pPr>
            <w:r w:rsidRPr="006E3B13">
              <w:t>Żelbetowe elementy przęsła</w:t>
            </w:r>
          </w:p>
          <w:p w14:paraId="639024CB" w14:textId="77777777" w:rsidR="00E11BF0" w:rsidRPr="006E3B13" w:rsidRDefault="004C6337" w:rsidP="00CB46AC">
            <w:pPr>
              <w:ind w:firstLine="0"/>
            </w:pPr>
            <w:r w:rsidRPr="006E3B13">
              <w:t xml:space="preserve">Chodniki </w:t>
            </w:r>
            <w:r w:rsidR="00943179" w:rsidRPr="006E3B13">
              <w:t>technologiczne</w:t>
            </w:r>
            <w:r w:rsidR="00E11BF0" w:rsidRPr="006E3B13">
              <w:t>:</w:t>
            </w:r>
          </w:p>
          <w:p w14:paraId="2BE07EC0" w14:textId="77777777" w:rsidR="00E11BF0" w:rsidRPr="006E3B13" w:rsidRDefault="00E11BF0" w:rsidP="00CB46AC">
            <w:pPr>
              <w:ind w:firstLine="0"/>
            </w:pPr>
            <w:r w:rsidRPr="006E3B13">
              <w:t>-</w:t>
            </w:r>
            <w:r w:rsidR="004C6337" w:rsidRPr="006E3B13">
              <w:t xml:space="preserve"> obiekcie </w:t>
            </w:r>
          </w:p>
          <w:p w14:paraId="5E6B6104" w14:textId="77777777" w:rsidR="004C6337" w:rsidRPr="006E3B13" w:rsidRDefault="00E11BF0" w:rsidP="00CB46AC">
            <w:pPr>
              <w:ind w:firstLine="0"/>
            </w:pPr>
            <w:r w:rsidRPr="006E3B13">
              <w:t xml:space="preserve">- </w:t>
            </w:r>
            <w:r w:rsidR="004C6337" w:rsidRPr="006E3B13">
              <w:t>dojazdach:</w:t>
            </w:r>
          </w:p>
          <w:p w14:paraId="5875CB6A" w14:textId="77777777" w:rsidR="00C856CD" w:rsidRPr="006E3B13" w:rsidRDefault="004C6337" w:rsidP="00CB46AC">
            <w:pPr>
              <w:ind w:firstLine="0"/>
              <w:jc w:val="left"/>
            </w:pPr>
            <w:r w:rsidRPr="006E3B13">
              <w:t>Nawierzchnia jezdni na</w:t>
            </w:r>
            <w:r w:rsidR="00C856CD" w:rsidRPr="006E3B13">
              <w:t>:</w:t>
            </w:r>
          </w:p>
          <w:p w14:paraId="3A09901A" w14:textId="77777777" w:rsidR="00C856CD" w:rsidRPr="006E3B13" w:rsidRDefault="00C856CD" w:rsidP="00CB46AC">
            <w:pPr>
              <w:ind w:firstLine="0"/>
              <w:jc w:val="left"/>
            </w:pPr>
            <w:r w:rsidRPr="006E3B13">
              <w:t xml:space="preserve"> - </w:t>
            </w:r>
            <w:r w:rsidR="004C6337" w:rsidRPr="006E3B13">
              <w:t xml:space="preserve">obiekcie </w:t>
            </w:r>
          </w:p>
          <w:p w14:paraId="1BEA132F" w14:textId="77777777" w:rsidR="00CB0998" w:rsidRPr="006E3B13" w:rsidRDefault="00CB0998" w:rsidP="00CB46AC">
            <w:pPr>
              <w:ind w:firstLine="0"/>
              <w:jc w:val="left"/>
            </w:pPr>
          </w:p>
          <w:p w14:paraId="7DEEAE77" w14:textId="77777777" w:rsidR="004C6337" w:rsidRPr="006E3B13" w:rsidRDefault="00C856CD" w:rsidP="00CB46AC">
            <w:pPr>
              <w:ind w:firstLine="0"/>
              <w:jc w:val="left"/>
            </w:pPr>
            <w:r w:rsidRPr="006E3B13">
              <w:t xml:space="preserve">- </w:t>
            </w:r>
            <w:r w:rsidR="004C6337" w:rsidRPr="006E3B13">
              <w:t>dojazdach:</w:t>
            </w:r>
          </w:p>
          <w:p w14:paraId="48A7F481" w14:textId="77777777" w:rsidR="004A1334" w:rsidRPr="006E3B13" w:rsidRDefault="004A1334" w:rsidP="00CB46AC">
            <w:pPr>
              <w:ind w:firstLine="0"/>
              <w:jc w:val="left"/>
            </w:pPr>
          </w:p>
        </w:tc>
        <w:tc>
          <w:tcPr>
            <w:tcW w:w="5846" w:type="dxa"/>
            <w:tcBorders>
              <w:top w:val="nil"/>
              <w:left w:val="nil"/>
              <w:bottom w:val="nil"/>
              <w:right w:val="nil"/>
            </w:tcBorders>
          </w:tcPr>
          <w:p w14:paraId="6E5BDAA4" w14:textId="68E1B174" w:rsidR="004C6337" w:rsidRPr="006E3B13" w:rsidRDefault="004A1334" w:rsidP="00C856CD">
            <w:pPr>
              <w:ind w:firstLine="0"/>
            </w:pPr>
            <w:r w:rsidRPr="006E3B13">
              <w:t xml:space="preserve">- </w:t>
            </w:r>
            <w:r w:rsidR="004C6337" w:rsidRPr="006E3B13">
              <w:t xml:space="preserve">beton </w:t>
            </w:r>
            <w:r w:rsidR="00943179" w:rsidRPr="006E3B13">
              <w:t>C30/37</w:t>
            </w:r>
            <w:r w:rsidR="004C6337" w:rsidRPr="006E3B13">
              <w:t>, stal zbrojeniowa A-IIIN,</w:t>
            </w:r>
          </w:p>
          <w:p w14:paraId="3561A262" w14:textId="12F48835" w:rsidR="000C3A8C" w:rsidRPr="006E3B13" w:rsidRDefault="000C3A8C" w:rsidP="00C856CD">
            <w:pPr>
              <w:ind w:firstLine="0"/>
            </w:pPr>
            <w:r w:rsidRPr="006E3B13">
              <w:t xml:space="preserve">- grodzice stalowe – stal </w:t>
            </w:r>
            <w:r w:rsidR="00693C1B" w:rsidRPr="006E3B13">
              <w:t xml:space="preserve">min </w:t>
            </w:r>
            <w:r w:rsidRPr="006E3B13">
              <w:t>S235,</w:t>
            </w:r>
          </w:p>
          <w:p w14:paraId="54DFC75A" w14:textId="77777777" w:rsidR="00943179" w:rsidRPr="006E3B13" w:rsidRDefault="00943179" w:rsidP="00C856CD">
            <w:pPr>
              <w:ind w:firstLine="0"/>
            </w:pPr>
            <w:r w:rsidRPr="006E3B13">
              <w:t>- beton C35/45, stal zbrojeniowa A-IIIN,</w:t>
            </w:r>
          </w:p>
          <w:p w14:paraId="27EFB89D" w14:textId="77777777" w:rsidR="004C6337" w:rsidRPr="006E3B13" w:rsidRDefault="004C6337" w:rsidP="00C856CD">
            <w:pPr>
              <w:ind w:firstLine="0"/>
            </w:pPr>
          </w:p>
          <w:p w14:paraId="328A2E9C" w14:textId="77777777" w:rsidR="00E11BF0" w:rsidRPr="006E3B13" w:rsidRDefault="004A1334" w:rsidP="00C856CD">
            <w:pPr>
              <w:ind w:firstLine="0"/>
            </w:pPr>
            <w:r w:rsidRPr="006E3B13">
              <w:t xml:space="preserve">- </w:t>
            </w:r>
            <w:r w:rsidR="00E11BF0" w:rsidRPr="006E3B13">
              <w:t>nawierz</w:t>
            </w:r>
            <w:r w:rsidR="00C856CD" w:rsidRPr="006E3B13">
              <w:t>chnia żywiczna,</w:t>
            </w:r>
          </w:p>
          <w:p w14:paraId="7A2AECC3" w14:textId="77777777" w:rsidR="004C6337" w:rsidRPr="006E3B13" w:rsidRDefault="00E11BF0" w:rsidP="00C856CD">
            <w:pPr>
              <w:ind w:firstLine="0"/>
            </w:pPr>
            <w:r w:rsidRPr="006E3B13">
              <w:t xml:space="preserve">- </w:t>
            </w:r>
            <w:r w:rsidR="00943179" w:rsidRPr="006E3B13">
              <w:t xml:space="preserve">rampy zejściowe - </w:t>
            </w:r>
            <w:r w:rsidR="004C6337" w:rsidRPr="006E3B13">
              <w:t xml:space="preserve">kostka betonowa </w:t>
            </w:r>
            <w:proofErr w:type="spellStart"/>
            <w:r w:rsidR="004C6337" w:rsidRPr="006E3B13">
              <w:t>wibroprasowana</w:t>
            </w:r>
            <w:proofErr w:type="spellEnd"/>
            <w:r w:rsidR="004C6337" w:rsidRPr="006E3B13">
              <w:t>,</w:t>
            </w:r>
          </w:p>
          <w:p w14:paraId="5BC9E9BA" w14:textId="77777777" w:rsidR="00C856CD" w:rsidRPr="006E3B13" w:rsidRDefault="00C856CD" w:rsidP="00C856CD">
            <w:pPr>
              <w:ind w:firstLine="0"/>
              <w:jc w:val="left"/>
            </w:pPr>
          </w:p>
          <w:p w14:paraId="6C186C32" w14:textId="77777777" w:rsidR="00CB0998" w:rsidRPr="006E3B13" w:rsidRDefault="004A1334" w:rsidP="00C856CD">
            <w:pPr>
              <w:ind w:firstLine="0"/>
              <w:jc w:val="left"/>
            </w:pPr>
            <w:r w:rsidRPr="006E3B13">
              <w:t xml:space="preserve">- </w:t>
            </w:r>
            <w:r w:rsidR="004C6337" w:rsidRPr="006E3B13">
              <w:t>w-</w:t>
            </w:r>
            <w:proofErr w:type="spellStart"/>
            <w:r w:rsidR="004C6337" w:rsidRPr="006E3B13">
              <w:t>wa</w:t>
            </w:r>
            <w:proofErr w:type="spellEnd"/>
            <w:r w:rsidR="004C6337" w:rsidRPr="006E3B13">
              <w:t xml:space="preserve"> ścieralna z </w:t>
            </w:r>
            <w:r w:rsidR="00CB0998" w:rsidRPr="006E3B13">
              <w:t>SMA 11S</w:t>
            </w:r>
            <w:r w:rsidR="004C6337" w:rsidRPr="006E3B13">
              <w:t xml:space="preserve"> gr. </w:t>
            </w:r>
            <w:r w:rsidR="00C856CD" w:rsidRPr="006E3B13">
              <w:t>4</w:t>
            </w:r>
            <w:r w:rsidR="004C6337" w:rsidRPr="006E3B13">
              <w:t xml:space="preserve">cm, </w:t>
            </w:r>
          </w:p>
          <w:p w14:paraId="7FFB9C04" w14:textId="77777777" w:rsidR="004C6337" w:rsidRPr="006E3B13" w:rsidRDefault="00CB0998" w:rsidP="00C856CD">
            <w:pPr>
              <w:ind w:firstLine="0"/>
              <w:jc w:val="left"/>
            </w:pPr>
            <w:r w:rsidRPr="006E3B13">
              <w:t xml:space="preserve">- </w:t>
            </w:r>
            <w:r w:rsidR="004C6337" w:rsidRPr="006E3B13">
              <w:t>w-</w:t>
            </w:r>
            <w:proofErr w:type="spellStart"/>
            <w:r w:rsidR="004C6337" w:rsidRPr="006E3B13">
              <w:t>wa</w:t>
            </w:r>
            <w:proofErr w:type="spellEnd"/>
            <w:r w:rsidR="004C6337" w:rsidRPr="006E3B13">
              <w:t xml:space="preserve"> wiążąca z AC</w:t>
            </w:r>
            <w:r w:rsidR="001310BA" w:rsidRPr="006E3B13">
              <w:t xml:space="preserve"> WMS </w:t>
            </w:r>
            <w:r w:rsidRPr="006E3B13">
              <w:t>16W</w:t>
            </w:r>
            <w:r w:rsidR="004C6337" w:rsidRPr="006E3B13">
              <w:t xml:space="preserve"> gr. </w:t>
            </w:r>
            <w:r w:rsidR="00356F8C" w:rsidRPr="006E3B13">
              <w:t xml:space="preserve">min </w:t>
            </w:r>
            <w:r w:rsidR="00C856CD" w:rsidRPr="006E3B13">
              <w:t>5</w:t>
            </w:r>
            <w:r w:rsidR="004C6337" w:rsidRPr="006E3B13">
              <w:t>cm</w:t>
            </w:r>
          </w:p>
          <w:p w14:paraId="729D4E58" w14:textId="77777777" w:rsidR="00383CE3" w:rsidRPr="006E3B13" w:rsidRDefault="004A1334" w:rsidP="00C856CD">
            <w:pPr>
              <w:ind w:firstLine="0"/>
              <w:jc w:val="left"/>
            </w:pPr>
            <w:r w:rsidRPr="006E3B13">
              <w:t xml:space="preserve">- </w:t>
            </w:r>
            <w:r w:rsidR="00C856CD" w:rsidRPr="006E3B13">
              <w:t>w-</w:t>
            </w:r>
            <w:proofErr w:type="spellStart"/>
            <w:r w:rsidR="00C856CD" w:rsidRPr="006E3B13">
              <w:t>wa</w:t>
            </w:r>
            <w:proofErr w:type="spellEnd"/>
            <w:r w:rsidR="00C856CD" w:rsidRPr="006E3B13">
              <w:t xml:space="preserve"> ścieralna </w:t>
            </w:r>
            <w:r w:rsidR="001310BA" w:rsidRPr="006E3B13">
              <w:t xml:space="preserve">z SMA 11S </w:t>
            </w:r>
            <w:r w:rsidR="00C856CD" w:rsidRPr="006E3B13">
              <w:t xml:space="preserve">gr. 4cm, </w:t>
            </w:r>
          </w:p>
          <w:p w14:paraId="17D380C7" w14:textId="77777777" w:rsidR="004A1334" w:rsidRPr="006E3B13" w:rsidRDefault="00383CE3" w:rsidP="00C856CD">
            <w:pPr>
              <w:ind w:firstLine="0"/>
              <w:jc w:val="left"/>
            </w:pPr>
            <w:r w:rsidRPr="006E3B13">
              <w:t xml:space="preserve">- </w:t>
            </w:r>
            <w:r w:rsidR="00C856CD" w:rsidRPr="006E3B13">
              <w:t>w-</w:t>
            </w:r>
            <w:proofErr w:type="spellStart"/>
            <w:r w:rsidR="00C856CD" w:rsidRPr="006E3B13">
              <w:t>wa</w:t>
            </w:r>
            <w:proofErr w:type="spellEnd"/>
            <w:r w:rsidR="00C856CD" w:rsidRPr="006E3B13">
              <w:t xml:space="preserve"> wiążąca z AC</w:t>
            </w:r>
            <w:r w:rsidRPr="006E3B13">
              <w:t xml:space="preserve"> </w:t>
            </w:r>
            <w:r w:rsidR="001310BA" w:rsidRPr="006E3B13">
              <w:t xml:space="preserve">WMS </w:t>
            </w:r>
            <w:r w:rsidRPr="006E3B13">
              <w:t>16W</w:t>
            </w:r>
            <w:r w:rsidR="00C856CD" w:rsidRPr="006E3B13">
              <w:t xml:space="preserve"> gr.</w:t>
            </w:r>
            <w:r w:rsidR="00356F8C" w:rsidRPr="006E3B13">
              <w:t xml:space="preserve"> min </w:t>
            </w:r>
            <w:r w:rsidR="00C856CD" w:rsidRPr="006E3B13">
              <w:t xml:space="preserve"> 5cm</w:t>
            </w:r>
          </w:p>
        </w:tc>
      </w:tr>
      <w:tr w:rsidR="006E3B13" w:rsidRPr="006E3B13" w14:paraId="471A35DF" w14:textId="77777777" w:rsidTr="00C856CD">
        <w:trPr>
          <w:trHeight w:val="425"/>
        </w:trPr>
        <w:tc>
          <w:tcPr>
            <w:tcW w:w="2835" w:type="dxa"/>
            <w:tcBorders>
              <w:top w:val="nil"/>
              <w:left w:val="nil"/>
              <w:bottom w:val="nil"/>
              <w:right w:val="nil"/>
            </w:tcBorders>
          </w:tcPr>
          <w:p w14:paraId="2800792A" w14:textId="77777777" w:rsidR="004C6337" w:rsidRPr="006E3B13" w:rsidRDefault="004C6337" w:rsidP="00CB46AC">
            <w:pPr>
              <w:spacing w:line="240" w:lineRule="auto"/>
              <w:ind w:firstLine="0"/>
            </w:pPr>
            <w:r w:rsidRPr="006E3B13">
              <w:t>Elementy odwodnienia</w:t>
            </w:r>
          </w:p>
        </w:tc>
        <w:tc>
          <w:tcPr>
            <w:tcW w:w="5846" w:type="dxa"/>
            <w:tcBorders>
              <w:top w:val="nil"/>
              <w:left w:val="nil"/>
              <w:bottom w:val="nil"/>
              <w:right w:val="nil"/>
            </w:tcBorders>
          </w:tcPr>
          <w:p w14:paraId="353515C1" w14:textId="77777777" w:rsidR="004C6337" w:rsidRPr="006E3B13" w:rsidRDefault="004A1334" w:rsidP="00C856CD">
            <w:pPr>
              <w:spacing w:line="276" w:lineRule="auto"/>
              <w:ind w:firstLine="0"/>
            </w:pPr>
            <w:r w:rsidRPr="006E3B13">
              <w:t>- w</w:t>
            </w:r>
            <w:r w:rsidR="004C6337" w:rsidRPr="006E3B13">
              <w:t>pusty mostowe – żeliwne</w:t>
            </w:r>
          </w:p>
          <w:p w14:paraId="50904A41" w14:textId="77777777" w:rsidR="004C6337" w:rsidRPr="006E3B13" w:rsidRDefault="004A1334" w:rsidP="00C856CD">
            <w:pPr>
              <w:spacing w:line="276" w:lineRule="auto"/>
              <w:ind w:firstLine="0"/>
            </w:pPr>
            <w:r w:rsidRPr="006E3B13">
              <w:t>- s</w:t>
            </w:r>
            <w:r w:rsidR="004C6337" w:rsidRPr="006E3B13">
              <w:t>tudnie kanalizacyjne</w:t>
            </w:r>
            <w:r w:rsidR="00943179" w:rsidRPr="006E3B13">
              <w:t xml:space="preserve"> </w:t>
            </w:r>
            <w:r w:rsidR="004C6337" w:rsidRPr="006E3B13">
              <w:t>– beton</w:t>
            </w:r>
            <w:r w:rsidR="00BF6E5F" w:rsidRPr="006E3B13">
              <w:t>/żelbet</w:t>
            </w:r>
            <w:r w:rsidR="004C6337" w:rsidRPr="006E3B13">
              <w:t>,</w:t>
            </w:r>
          </w:p>
          <w:p w14:paraId="4A7D81D8" w14:textId="77777777" w:rsidR="004C6337" w:rsidRPr="006E3B13" w:rsidRDefault="004A1334" w:rsidP="00C856CD">
            <w:pPr>
              <w:spacing w:line="276" w:lineRule="auto"/>
              <w:ind w:firstLine="0"/>
            </w:pPr>
            <w:r w:rsidRPr="006E3B13">
              <w:t>- k</w:t>
            </w:r>
            <w:r w:rsidR="004C6337" w:rsidRPr="006E3B13">
              <w:t>olektory/przykanaliki – tworzywo sztuczne,</w:t>
            </w:r>
          </w:p>
          <w:p w14:paraId="4BEB1A54" w14:textId="77777777" w:rsidR="004C6337" w:rsidRPr="006E3B13" w:rsidRDefault="004A1334" w:rsidP="00C856CD">
            <w:pPr>
              <w:spacing w:line="276" w:lineRule="auto"/>
              <w:ind w:firstLine="0"/>
            </w:pPr>
            <w:r w:rsidRPr="006E3B13">
              <w:t>-</w:t>
            </w:r>
            <w:r w:rsidR="00A82279" w:rsidRPr="006E3B13">
              <w:t xml:space="preserve"> </w:t>
            </w:r>
            <w:r w:rsidRPr="006E3B13">
              <w:t>w</w:t>
            </w:r>
            <w:r w:rsidR="004C6337" w:rsidRPr="006E3B13">
              <w:t>yloty</w:t>
            </w:r>
            <w:r w:rsidR="00E15B08" w:rsidRPr="006E3B13">
              <w:t xml:space="preserve"> elementów odwodnienia</w:t>
            </w:r>
            <w:r w:rsidR="0031167B" w:rsidRPr="006E3B13">
              <w:t xml:space="preserve"> </w:t>
            </w:r>
            <w:r w:rsidR="00154DBE" w:rsidRPr="006E3B13">
              <w:t>do rowów drogowych</w:t>
            </w:r>
            <w:r w:rsidR="00A82279" w:rsidRPr="006E3B13">
              <w:t>:</w:t>
            </w:r>
            <w:r w:rsidR="004C6337" w:rsidRPr="006E3B13">
              <w:t xml:space="preserve"> beton</w:t>
            </w:r>
            <w:r w:rsidR="00BF6E5F" w:rsidRPr="006E3B13">
              <w:t xml:space="preserve"> (wylewany na mokro</w:t>
            </w:r>
            <w:r w:rsidR="00154DBE" w:rsidRPr="006E3B13">
              <w:t>)</w:t>
            </w:r>
            <w:r w:rsidR="00BF6E5F" w:rsidRPr="006E3B13">
              <w:t xml:space="preserve"> lub elementy </w:t>
            </w:r>
            <w:r w:rsidR="00F72AB7" w:rsidRPr="006E3B13">
              <w:t>prefabrykowane</w:t>
            </w:r>
            <w:r w:rsidR="004C6337" w:rsidRPr="006E3B13">
              <w:t>,</w:t>
            </w:r>
          </w:p>
          <w:p w14:paraId="4D825193" w14:textId="40D87B02" w:rsidR="004A1334" w:rsidRPr="006E3B13" w:rsidRDefault="00154DBE" w:rsidP="00C856CD">
            <w:pPr>
              <w:spacing w:line="276" w:lineRule="auto"/>
              <w:ind w:firstLine="0"/>
            </w:pPr>
            <w:r w:rsidRPr="006E3B13">
              <w:t>- wylot row</w:t>
            </w:r>
            <w:r w:rsidR="00670C3A" w:rsidRPr="006E3B13">
              <w:t>u d</w:t>
            </w:r>
            <w:r w:rsidRPr="006E3B13">
              <w:t>rogow</w:t>
            </w:r>
            <w:r w:rsidR="00670C3A" w:rsidRPr="006E3B13">
              <w:t>ego</w:t>
            </w:r>
            <w:r w:rsidRPr="006E3B13">
              <w:t xml:space="preserve"> do koryta </w:t>
            </w:r>
            <w:r w:rsidR="00943179" w:rsidRPr="006E3B13">
              <w:t>rzeki Sanna</w:t>
            </w:r>
            <w:r w:rsidRPr="006E3B13">
              <w:t xml:space="preserve"> – </w:t>
            </w:r>
            <w:r w:rsidR="00670C3A" w:rsidRPr="006E3B13">
              <w:t>materac siatkowo-kamienny gr 20cm,</w:t>
            </w:r>
          </w:p>
          <w:p w14:paraId="1B805BBB" w14:textId="77777777" w:rsidR="004C6337" w:rsidRPr="006E3B13" w:rsidRDefault="004C6337" w:rsidP="00C856CD">
            <w:pPr>
              <w:spacing w:line="276" w:lineRule="auto"/>
              <w:ind w:firstLine="0"/>
            </w:pPr>
            <w:r w:rsidRPr="006E3B13">
              <w:t xml:space="preserve">Dopuszcza się zastosowanie innych materiałów, </w:t>
            </w:r>
          </w:p>
          <w:p w14:paraId="264BDAEB" w14:textId="77777777" w:rsidR="004C6337" w:rsidRPr="006E3B13" w:rsidRDefault="004C6337" w:rsidP="00D31112">
            <w:pPr>
              <w:spacing w:line="276" w:lineRule="auto"/>
              <w:ind w:firstLine="0"/>
            </w:pPr>
            <w:r w:rsidRPr="006E3B13">
              <w:t>wg przyjętego systemu przez Wykonawcę robót</w:t>
            </w:r>
            <w:r w:rsidR="00BF6E5F" w:rsidRPr="006E3B13">
              <w:t xml:space="preserve"> zaakceptowanych przez Zamawiającego. </w:t>
            </w:r>
          </w:p>
        </w:tc>
      </w:tr>
    </w:tbl>
    <w:p w14:paraId="5391974F" w14:textId="77777777" w:rsidR="00FF6D72" w:rsidRPr="006E3B13" w:rsidRDefault="00FF6D72" w:rsidP="00FF6D72">
      <w:pPr>
        <w:pStyle w:val="Nagwek3"/>
      </w:pPr>
      <w:bookmarkStart w:id="127" w:name="_Toc493160094"/>
      <w:bookmarkStart w:id="128" w:name="_Toc43106717"/>
      <w:r w:rsidRPr="006E3B13">
        <w:t>WYPOSAŻENIE OBIEKTU MOSTOWEGO</w:t>
      </w:r>
      <w:bookmarkEnd w:id="127"/>
      <w:bookmarkEnd w:id="128"/>
    </w:p>
    <w:p w14:paraId="13668FBD" w14:textId="77777777" w:rsidR="003B35EC" w:rsidRPr="006E3B13" w:rsidRDefault="003B35EC" w:rsidP="003B35EC">
      <w:pPr>
        <w:pStyle w:val="Nagwek4"/>
      </w:pPr>
      <w:bookmarkStart w:id="129" w:name="_Toc43106718"/>
      <w:r w:rsidRPr="006E3B13">
        <w:t>Izolacja</w:t>
      </w:r>
      <w:bookmarkEnd w:id="129"/>
    </w:p>
    <w:p w14:paraId="60A4F790" w14:textId="77777777" w:rsidR="005B0F8F" w:rsidRPr="006E3B13" w:rsidRDefault="005B0F8F" w:rsidP="002B2783">
      <w:r w:rsidRPr="006E3B13">
        <w:t xml:space="preserve">Na górnej powierzchni pomostu oraz na skrzydłach pod kapami chodnikowymi zaprojektowano wykonanie izolacji przeciwwilgociowej z papy termozgrzewalnej. Zaprojektowano wykonanie 1 w-wy izolacji pod jezdnią oraz 2 warstw izolacji pod kapami chodnikowymi oraz krawężnikami. Grubość jednej warstwy min 5mm. </w:t>
      </w:r>
    </w:p>
    <w:p w14:paraId="33BA281B" w14:textId="77777777" w:rsidR="002B2783" w:rsidRPr="006E3B13" w:rsidRDefault="002B2783" w:rsidP="002B2783">
      <w:r w:rsidRPr="006E3B13">
        <w:t>Wszystkie powierzchnie betonowe/żelbetowe stykające się z gruntem zostaną zabezpieczone przeciwwilgociowo poprzez dwukrotne nałożenie powłok bitumicznych układanych na zimno.</w:t>
      </w:r>
    </w:p>
    <w:p w14:paraId="07A150A7" w14:textId="77777777" w:rsidR="002B2783" w:rsidRPr="006E3B13" w:rsidRDefault="002B2783" w:rsidP="002B2783">
      <w:pPr>
        <w:pStyle w:val="Nagwek4"/>
      </w:pPr>
      <w:bookmarkStart w:id="130" w:name="_Toc493160096"/>
      <w:bookmarkStart w:id="131" w:name="_Toc43106719"/>
      <w:r w:rsidRPr="006E3B13">
        <w:t xml:space="preserve">Nawierzchnia </w:t>
      </w:r>
      <w:r w:rsidR="00031AA7" w:rsidRPr="006E3B13">
        <w:t>na moście</w:t>
      </w:r>
      <w:bookmarkEnd w:id="130"/>
      <w:bookmarkEnd w:id="131"/>
    </w:p>
    <w:p w14:paraId="529FDD06" w14:textId="77777777" w:rsidR="002B2783" w:rsidRPr="006E3B13" w:rsidRDefault="002B2783" w:rsidP="002B2783">
      <w:r w:rsidRPr="006E3B13">
        <w:t xml:space="preserve">Konstrukcja nawierzchni </w:t>
      </w:r>
      <w:r w:rsidR="00285CDC" w:rsidRPr="006E3B13">
        <w:t>na obiekcie:</w:t>
      </w:r>
    </w:p>
    <w:tbl>
      <w:tblPr>
        <w:tblStyle w:val="Tabela-Siatka"/>
        <w:tblW w:w="0" w:type="auto"/>
        <w:jc w:val="center"/>
        <w:tblLook w:val="04A0" w:firstRow="1" w:lastRow="0" w:firstColumn="1" w:lastColumn="0" w:noHBand="0" w:noVBand="1"/>
      </w:tblPr>
      <w:tblGrid>
        <w:gridCol w:w="1696"/>
        <w:gridCol w:w="5670"/>
      </w:tblGrid>
      <w:tr w:rsidR="006E3B13" w:rsidRPr="006E3B13" w14:paraId="60D7096B" w14:textId="77777777" w:rsidTr="00CB46AC">
        <w:trPr>
          <w:jc w:val="center"/>
        </w:trPr>
        <w:tc>
          <w:tcPr>
            <w:tcW w:w="1696" w:type="dxa"/>
          </w:tcPr>
          <w:p w14:paraId="59EF1E86" w14:textId="77777777" w:rsidR="00285CDC" w:rsidRPr="006E3B13" w:rsidRDefault="00285CDC" w:rsidP="00CB46AC">
            <w:pPr>
              <w:spacing w:line="240" w:lineRule="auto"/>
              <w:ind w:firstLine="0"/>
              <w:jc w:val="center"/>
              <w:rPr>
                <w:sz w:val="20"/>
                <w:szCs w:val="20"/>
              </w:rPr>
            </w:pPr>
            <w:r w:rsidRPr="006E3B13">
              <w:rPr>
                <w:sz w:val="20"/>
                <w:szCs w:val="20"/>
              </w:rPr>
              <w:t>Grubość warstwy</w:t>
            </w:r>
          </w:p>
        </w:tc>
        <w:tc>
          <w:tcPr>
            <w:tcW w:w="5670" w:type="dxa"/>
          </w:tcPr>
          <w:p w14:paraId="4572D15F" w14:textId="77777777" w:rsidR="00285CDC" w:rsidRPr="006E3B13" w:rsidRDefault="00285CDC" w:rsidP="00CB46AC">
            <w:pPr>
              <w:spacing w:line="240" w:lineRule="auto"/>
              <w:ind w:firstLine="0"/>
              <w:jc w:val="center"/>
              <w:rPr>
                <w:sz w:val="20"/>
                <w:szCs w:val="20"/>
              </w:rPr>
            </w:pPr>
            <w:r w:rsidRPr="006E3B13">
              <w:rPr>
                <w:sz w:val="20"/>
                <w:szCs w:val="20"/>
              </w:rPr>
              <w:t>Opis</w:t>
            </w:r>
          </w:p>
        </w:tc>
      </w:tr>
      <w:tr w:rsidR="006E3B13" w:rsidRPr="006E3B13" w14:paraId="3B51FCC8" w14:textId="77777777" w:rsidTr="00CB46AC">
        <w:trPr>
          <w:jc w:val="center"/>
        </w:trPr>
        <w:tc>
          <w:tcPr>
            <w:tcW w:w="1696" w:type="dxa"/>
          </w:tcPr>
          <w:p w14:paraId="34913AE5" w14:textId="77777777" w:rsidR="00285CDC" w:rsidRPr="006E3B13" w:rsidRDefault="005B0F8F" w:rsidP="00CB46AC">
            <w:pPr>
              <w:spacing w:line="240" w:lineRule="auto"/>
              <w:ind w:firstLine="0"/>
              <w:jc w:val="center"/>
              <w:rPr>
                <w:sz w:val="20"/>
                <w:szCs w:val="20"/>
              </w:rPr>
            </w:pPr>
            <w:r w:rsidRPr="006E3B13">
              <w:rPr>
                <w:sz w:val="20"/>
                <w:szCs w:val="20"/>
              </w:rPr>
              <w:t>4</w:t>
            </w:r>
            <w:r w:rsidR="00285CDC" w:rsidRPr="006E3B13">
              <w:rPr>
                <w:sz w:val="20"/>
                <w:szCs w:val="20"/>
              </w:rPr>
              <w:t>cm</w:t>
            </w:r>
          </w:p>
        </w:tc>
        <w:tc>
          <w:tcPr>
            <w:tcW w:w="5670" w:type="dxa"/>
          </w:tcPr>
          <w:p w14:paraId="428D21AF" w14:textId="77777777" w:rsidR="00285CDC" w:rsidRPr="006E3B13" w:rsidRDefault="00285CDC" w:rsidP="00CB46AC">
            <w:pPr>
              <w:spacing w:line="240" w:lineRule="auto"/>
              <w:ind w:firstLine="0"/>
              <w:jc w:val="center"/>
              <w:rPr>
                <w:sz w:val="20"/>
                <w:szCs w:val="20"/>
              </w:rPr>
            </w:pPr>
            <w:r w:rsidRPr="006E3B13">
              <w:rPr>
                <w:sz w:val="20"/>
                <w:szCs w:val="20"/>
              </w:rPr>
              <w:t xml:space="preserve">Warstwa ścieralna </w:t>
            </w:r>
            <w:r w:rsidR="002F1500" w:rsidRPr="006E3B13">
              <w:rPr>
                <w:sz w:val="20"/>
                <w:szCs w:val="20"/>
              </w:rPr>
              <w:t xml:space="preserve">z </w:t>
            </w:r>
            <w:r w:rsidR="005A1603" w:rsidRPr="006E3B13">
              <w:rPr>
                <w:sz w:val="20"/>
                <w:szCs w:val="20"/>
              </w:rPr>
              <w:t>SMA 11</w:t>
            </w:r>
          </w:p>
        </w:tc>
      </w:tr>
      <w:tr w:rsidR="006E3B13" w:rsidRPr="006E3B13" w14:paraId="3ADE488C" w14:textId="77777777" w:rsidTr="00CB46AC">
        <w:trPr>
          <w:jc w:val="center"/>
        </w:trPr>
        <w:tc>
          <w:tcPr>
            <w:tcW w:w="1696" w:type="dxa"/>
          </w:tcPr>
          <w:p w14:paraId="535B6610" w14:textId="77777777" w:rsidR="00285CDC" w:rsidRPr="006E3B13" w:rsidRDefault="005B0F8F" w:rsidP="00CB46AC">
            <w:pPr>
              <w:spacing w:line="240" w:lineRule="auto"/>
              <w:ind w:firstLine="0"/>
              <w:jc w:val="center"/>
              <w:rPr>
                <w:sz w:val="20"/>
                <w:szCs w:val="20"/>
              </w:rPr>
            </w:pPr>
            <w:r w:rsidRPr="006E3B13">
              <w:rPr>
                <w:sz w:val="20"/>
                <w:szCs w:val="20"/>
              </w:rPr>
              <w:t>min 5</w:t>
            </w:r>
            <w:r w:rsidR="00285CDC" w:rsidRPr="006E3B13">
              <w:rPr>
                <w:sz w:val="20"/>
                <w:szCs w:val="20"/>
              </w:rPr>
              <w:t>cm</w:t>
            </w:r>
          </w:p>
        </w:tc>
        <w:tc>
          <w:tcPr>
            <w:tcW w:w="5670" w:type="dxa"/>
          </w:tcPr>
          <w:p w14:paraId="746752BE" w14:textId="77777777" w:rsidR="00285CDC" w:rsidRPr="006E3B13" w:rsidRDefault="00285CDC" w:rsidP="00CB46AC">
            <w:pPr>
              <w:spacing w:line="240" w:lineRule="auto"/>
              <w:ind w:firstLine="0"/>
              <w:jc w:val="center"/>
              <w:rPr>
                <w:sz w:val="20"/>
                <w:szCs w:val="20"/>
              </w:rPr>
            </w:pPr>
            <w:r w:rsidRPr="006E3B13">
              <w:rPr>
                <w:sz w:val="20"/>
                <w:szCs w:val="20"/>
              </w:rPr>
              <w:t xml:space="preserve">Warstwa wiążąca </w:t>
            </w:r>
            <w:r w:rsidR="002F1500" w:rsidRPr="006E3B13">
              <w:rPr>
                <w:sz w:val="20"/>
                <w:szCs w:val="20"/>
              </w:rPr>
              <w:t xml:space="preserve">z </w:t>
            </w:r>
            <w:r w:rsidR="00356F8C" w:rsidRPr="006E3B13">
              <w:rPr>
                <w:sz w:val="20"/>
                <w:szCs w:val="20"/>
              </w:rPr>
              <w:t>AC</w:t>
            </w:r>
            <w:r w:rsidR="005A1603" w:rsidRPr="006E3B13">
              <w:rPr>
                <w:sz w:val="20"/>
                <w:szCs w:val="20"/>
              </w:rPr>
              <w:t xml:space="preserve"> WMS </w:t>
            </w:r>
            <w:r w:rsidR="00356F8C" w:rsidRPr="006E3B13">
              <w:rPr>
                <w:sz w:val="20"/>
                <w:szCs w:val="20"/>
              </w:rPr>
              <w:t>16</w:t>
            </w:r>
            <w:r w:rsidR="005A1603" w:rsidRPr="006E3B13">
              <w:rPr>
                <w:sz w:val="20"/>
                <w:szCs w:val="20"/>
              </w:rPr>
              <w:t>W</w:t>
            </w:r>
          </w:p>
        </w:tc>
      </w:tr>
    </w:tbl>
    <w:p w14:paraId="7C91F0B5" w14:textId="77777777" w:rsidR="002B2783" w:rsidRPr="006E3B13" w:rsidRDefault="002B2783" w:rsidP="002B2783">
      <w:pPr>
        <w:pStyle w:val="Nagwek4"/>
      </w:pPr>
      <w:bookmarkStart w:id="132" w:name="_Toc493160097"/>
      <w:bookmarkStart w:id="133" w:name="_Toc43106720"/>
      <w:r w:rsidRPr="006E3B13">
        <w:lastRenderedPageBreak/>
        <w:t>Urządzenia bezpieczeństwa ruchu</w:t>
      </w:r>
      <w:bookmarkEnd w:id="132"/>
      <w:bookmarkEnd w:id="133"/>
    </w:p>
    <w:p w14:paraId="05CC4565" w14:textId="59665B17" w:rsidR="002B2783" w:rsidRPr="006E3B13" w:rsidRDefault="002B2783" w:rsidP="002B2783">
      <w:pPr>
        <w:rPr>
          <w:szCs w:val="24"/>
          <w:lang w:eastAsia="ko-KR"/>
        </w:rPr>
      </w:pPr>
      <w:r w:rsidRPr="006E3B13">
        <w:rPr>
          <w:szCs w:val="24"/>
          <w:lang w:eastAsia="ko-KR"/>
        </w:rPr>
        <w:t>Ruch pojazdów</w:t>
      </w:r>
      <w:r w:rsidR="005B0F8F" w:rsidRPr="006E3B13">
        <w:rPr>
          <w:szCs w:val="24"/>
          <w:lang w:eastAsia="ko-KR"/>
        </w:rPr>
        <w:t xml:space="preserve"> </w:t>
      </w:r>
      <w:r w:rsidR="00031AA7" w:rsidRPr="006E3B13">
        <w:rPr>
          <w:szCs w:val="24"/>
          <w:lang w:eastAsia="ko-KR"/>
        </w:rPr>
        <w:t xml:space="preserve">oraz ruch technologiczny </w:t>
      </w:r>
      <w:r w:rsidR="005B0F8F" w:rsidRPr="006E3B13">
        <w:rPr>
          <w:szCs w:val="24"/>
          <w:lang w:eastAsia="ko-KR"/>
        </w:rPr>
        <w:t xml:space="preserve">zabezpieczony zostanie usytuowanymi na krawędziach obiektu </w:t>
      </w:r>
      <w:proofErr w:type="spellStart"/>
      <w:r w:rsidR="005B0F8F" w:rsidRPr="006E3B13">
        <w:rPr>
          <w:szCs w:val="24"/>
          <w:lang w:eastAsia="ko-KR"/>
        </w:rPr>
        <w:t>barieroporęczami</w:t>
      </w:r>
      <w:proofErr w:type="spellEnd"/>
      <w:r w:rsidR="005B0F8F" w:rsidRPr="006E3B13">
        <w:rPr>
          <w:szCs w:val="24"/>
          <w:lang w:eastAsia="ko-KR"/>
        </w:rPr>
        <w:t xml:space="preserve"> mostowymi </w:t>
      </w:r>
      <w:r w:rsidRPr="006E3B13">
        <w:rPr>
          <w:szCs w:val="24"/>
          <w:lang w:eastAsia="ko-KR"/>
        </w:rPr>
        <w:t>H2W</w:t>
      </w:r>
      <w:r w:rsidR="005B0F8F" w:rsidRPr="006E3B13">
        <w:rPr>
          <w:szCs w:val="24"/>
          <w:lang w:eastAsia="ko-KR"/>
        </w:rPr>
        <w:t>1</w:t>
      </w:r>
      <w:r w:rsidRPr="006E3B13">
        <w:rPr>
          <w:szCs w:val="24"/>
          <w:lang w:eastAsia="ko-KR"/>
        </w:rPr>
        <w:t>. Przyjęty przez Wykonawcę rob</w:t>
      </w:r>
      <w:r w:rsidR="005B0F8F" w:rsidRPr="006E3B13">
        <w:rPr>
          <w:szCs w:val="24"/>
          <w:lang w:eastAsia="ko-KR"/>
        </w:rPr>
        <w:t>ó</w:t>
      </w:r>
      <w:r w:rsidRPr="006E3B13">
        <w:rPr>
          <w:szCs w:val="24"/>
          <w:lang w:eastAsia="ko-KR"/>
        </w:rPr>
        <w:t>t system barier ochronnych będzie zgodny z normą PN-EN 1317-2.</w:t>
      </w:r>
      <w:r w:rsidR="005B0F8F" w:rsidRPr="006E3B13">
        <w:rPr>
          <w:szCs w:val="24"/>
          <w:lang w:eastAsia="ko-KR"/>
        </w:rPr>
        <w:t xml:space="preserve"> Zastosowane przez Wykonawcę robót </w:t>
      </w:r>
      <w:proofErr w:type="spellStart"/>
      <w:r w:rsidR="005B0F8F" w:rsidRPr="006E3B13">
        <w:rPr>
          <w:szCs w:val="24"/>
          <w:lang w:eastAsia="ko-KR"/>
        </w:rPr>
        <w:t>barieroporęcze</w:t>
      </w:r>
      <w:proofErr w:type="spellEnd"/>
      <w:r w:rsidR="005B0F8F" w:rsidRPr="006E3B13">
        <w:rPr>
          <w:szCs w:val="24"/>
          <w:lang w:eastAsia="ko-KR"/>
        </w:rPr>
        <w:t xml:space="preserve"> muszą spełniać wymagania dotyczące </w:t>
      </w:r>
      <w:r w:rsidR="00E47549" w:rsidRPr="006E3B13">
        <w:rPr>
          <w:szCs w:val="24"/>
          <w:lang w:eastAsia="ko-KR"/>
        </w:rPr>
        <w:t xml:space="preserve">rozstawu elementów wypełnienia określone dla balustrad w §  255, ust 8 </w:t>
      </w:r>
      <w:r w:rsidR="00E47549" w:rsidRPr="006E3B13">
        <w:rPr>
          <w:szCs w:val="24"/>
          <w:lang w:eastAsia="ko-KR"/>
        </w:rPr>
        <w:br/>
      </w:r>
      <w:r w:rsidR="005B0F8F" w:rsidRPr="006E3B13">
        <w:rPr>
          <w:szCs w:val="24"/>
          <w:lang w:eastAsia="ko-KR"/>
        </w:rPr>
        <w:t xml:space="preserve">w Rozporządzeniu </w:t>
      </w:r>
      <w:r w:rsidR="004A3BD4" w:rsidRPr="006E3B13">
        <w:rPr>
          <w:szCs w:val="24"/>
          <w:lang w:eastAsia="ko-KR"/>
        </w:rPr>
        <w:fldChar w:fldCharType="begin"/>
      </w:r>
      <w:r w:rsidR="005B0F8F" w:rsidRPr="006E3B13">
        <w:rPr>
          <w:szCs w:val="24"/>
          <w:lang w:eastAsia="ko-KR"/>
        </w:rPr>
        <w:instrText xml:space="preserve"> REF _Ref482085363 \r \h </w:instrText>
      </w:r>
      <w:r w:rsidR="00E52232" w:rsidRPr="006E3B13">
        <w:rPr>
          <w:szCs w:val="24"/>
          <w:lang w:eastAsia="ko-KR"/>
        </w:rPr>
        <w:instrText xml:space="preserve"> \* MERGEFORMAT </w:instrText>
      </w:r>
      <w:r w:rsidR="004A3BD4" w:rsidRPr="006E3B13">
        <w:rPr>
          <w:szCs w:val="24"/>
          <w:lang w:eastAsia="ko-KR"/>
        </w:rPr>
      </w:r>
      <w:r w:rsidR="004A3BD4" w:rsidRPr="006E3B13">
        <w:rPr>
          <w:szCs w:val="24"/>
          <w:lang w:eastAsia="ko-KR"/>
        </w:rPr>
        <w:fldChar w:fldCharType="separate"/>
      </w:r>
      <w:r w:rsidR="00010A1A">
        <w:rPr>
          <w:szCs w:val="24"/>
          <w:lang w:eastAsia="ko-KR"/>
        </w:rPr>
        <w:t>[8]</w:t>
      </w:r>
      <w:r w:rsidR="004A3BD4" w:rsidRPr="006E3B13">
        <w:rPr>
          <w:szCs w:val="24"/>
          <w:lang w:eastAsia="ko-KR"/>
        </w:rPr>
        <w:fldChar w:fldCharType="end"/>
      </w:r>
      <w:r w:rsidR="005B0F8F" w:rsidRPr="006E3B13">
        <w:rPr>
          <w:szCs w:val="24"/>
          <w:lang w:eastAsia="ko-KR"/>
        </w:rPr>
        <w:t>.</w:t>
      </w:r>
    </w:p>
    <w:p w14:paraId="088EEE10" w14:textId="77777777" w:rsidR="002B2783" w:rsidRPr="006E3B13" w:rsidRDefault="002B2783" w:rsidP="002B2783">
      <w:pPr>
        <w:pStyle w:val="Nagwek4"/>
      </w:pPr>
      <w:bookmarkStart w:id="134" w:name="_Toc493160098"/>
      <w:bookmarkStart w:id="135" w:name="_Ref25668732"/>
      <w:bookmarkStart w:id="136" w:name="_Toc43106721"/>
      <w:r w:rsidRPr="006E3B13">
        <w:t>Odwodnienie</w:t>
      </w:r>
      <w:bookmarkEnd w:id="134"/>
      <w:r w:rsidR="00EB7346" w:rsidRPr="006E3B13">
        <w:t xml:space="preserve"> mostu</w:t>
      </w:r>
      <w:bookmarkEnd w:id="135"/>
      <w:bookmarkEnd w:id="136"/>
    </w:p>
    <w:p w14:paraId="6E4FA264" w14:textId="071B8D91" w:rsidR="002B2783" w:rsidRPr="006E3B13" w:rsidRDefault="002B2783" w:rsidP="002B2783">
      <w:r w:rsidRPr="006E3B13">
        <w:t xml:space="preserve">Odwodnienie </w:t>
      </w:r>
      <w:r w:rsidR="00E47549" w:rsidRPr="006E3B13">
        <w:t xml:space="preserve">mostu </w:t>
      </w:r>
      <w:r w:rsidRPr="006E3B13">
        <w:t xml:space="preserve"> realizowane będzie za pomocą </w:t>
      </w:r>
      <w:r w:rsidR="00E47549" w:rsidRPr="006E3B13">
        <w:t>spadków poprzecznych i podłużnych</w:t>
      </w:r>
      <w:r w:rsidR="00EB7346" w:rsidRPr="006E3B13">
        <w:t xml:space="preserve"> oraz </w:t>
      </w:r>
      <w:r w:rsidR="00E31FD1" w:rsidRPr="006E3B13">
        <w:t>wpustów mostowych</w:t>
      </w:r>
      <w:r w:rsidRPr="006E3B13">
        <w:t xml:space="preserve">. Woda z wpustów odprowadzana będzie </w:t>
      </w:r>
      <w:r w:rsidR="00EB7346" w:rsidRPr="006E3B13">
        <w:t xml:space="preserve">kolektorami zbiorczymi </w:t>
      </w:r>
      <w:r w:rsidR="00E47549" w:rsidRPr="006E3B13">
        <w:t>podwieszony</w:t>
      </w:r>
      <w:r w:rsidR="005C4BBB" w:rsidRPr="006E3B13">
        <w:t>mi</w:t>
      </w:r>
      <w:r w:rsidR="00E47549" w:rsidRPr="006E3B13">
        <w:t xml:space="preserve"> do konstrukcji obiektu </w:t>
      </w:r>
      <w:r w:rsidR="004B073A" w:rsidRPr="006E3B13">
        <w:t xml:space="preserve">de elementów systemu kanalizacji deszczowej odwodnienia mostu usytuowanych za przyczółkiem (studzienek rewizyjnych) skąd odprowadzona będzie do rowu drogowego. </w:t>
      </w:r>
      <w:r w:rsidR="00E47549" w:rsidRPr="006E3B13">
        <w:t xml:space="preserve"> </w:t>
      </w:r>
      <w:bookmarkStart w:id="137" w:name="_Hlk26283418"/>
      <w:r w:rsidR="005C4BBB" w:rsidRPr="006E3B13">
        <w:t>Wylot systemu odwonienia mostu zaprojektowano do rowu R</w:t>
      </w:r>
      <w:r w:rsidR="00670C3A" w:rsidRPr="006E3B13">
        <w:t>d-</w:t>
      </w:r>
      <w:r w:rsidR="005C4BBB" w:rsidRPr="006E3B13">
        <w:t xml:space="preserve">1. </w:t>
      </w:r>
      <w:r w:rsidR="00347128" w:rsidRPr="006E3B13">
        <w:t xml:space="preserve">Zgodnie z decyzją </w:t>
      </w:r>
      <w:r w:rsidR="00347128" w:rsidRPr="006E3B13">
        <w:fldChar w:fldCharType="begin"/>
      </w:r>
      <w:r w:rsidR="00347128" w:rsidRPr="006E3B13">
        <w:instrText xml:space="preserve"> REF _Ref25655763 \r \h  \* MERGEFORMAT </w:instrText>
      </w:r>
      <w:r w:rsidR="00347128" w:rsidRPr="006E3B13">
        <w:fldChar w:fldCharType="separate"/>
      </w:r>
      <w:r w:rsidR="00010A1A">
        <w:t>[3]</w:t>
      </w:r>
      <w:r w:rsidR="00347128" w:rsidRPr="006E3B13">
        <w:fldChar w:fldCharType="end"/>
      </w:r>
      <w:r w:rsidR="00347128" w:rsidRPr="006E3B13">
        <w:t xml:space="preserve"> z</w:t>
      </w:r>
      <w:r w:rsidR="005C4BBB" w:rsidRPr="006E3B13">
        <w:t>aprojektowano wylot o średnicy DN300</w:t>
      </w:r>
      <w:r w:rsidR="00347128" w:rsidRPr="006E3B13">
        <w:t xml:space="preserve">, rzędna wylotu wynosi </w:t>
      </w:r>
      <w:r w:rsidR="00670C3A" w:rsidRPr="006E3B13">
        <w:t>158,40m</w:t>
      </w:r>
      <w:r w:rsidR="00347128" w:rsidRPr="006E3B13">
        <w:t>. Lokalizacje wylotu przestawiono na planie sytuacyjnym.</w:t>
      </w:r>
    </w:p>
    <w:p w14:paraId="0015DA95" w14:textId="77777777" w:rsidR="000D35B0" w:rsidRPr="006E3B13" w:rsidRDefault="000D35B0" w:rsidP="000D35B0">
      <w:pPr>
        <w:pStyle w:val="Nagwek4"/>
      </w:pPr>
      <w:bookmarkStart w:id="138" w:name="_Toc43106722"/>
      <w:r w:rsidRPr="006E3B13">
        <w:t>Łożyska mostowe</w:t>
      </w:r>
      <w:bookmarkEnd w:id="138"/>
    </w:p>
    <w:p w14:paraId="616F2A2B" w14:textId="10FD4C22" w:rsidR="000D35B0" w:rsidRPr="006E3B13" w:rsidRDefault="000D35B0" w:rsidP="000D35B0">
      <w:bookmarkStart w:id="139" w:name="_Hlk40790587"/>
      <w:r w:rsidRPr="006E3B13">
        <w:t xml:space="preserve">W celu przeniesienia obciążeń pionowych i poziomych na podpory zaprojektowano wykonanie łożysk mostowych. Przewidziano montaż łożysk </w:t>
      </w:r>
      <w:r w:rsidR="009D5496" w:rsidRPr="006E3B13">
        <w:t>elastomerowych</w:t>
      </w:r>
      <w:r w:rsidRPr="006E3B13">
        <w:t xml:space="preserve">, nie mniej jednak dopuszcza się wykonanie łożysk innego typu przy zachowaniu ich parametrów w zakresie maksymalnych i minimalnych </w:t>
      </w:r>
      <w:r w:rsidR="000C3A8C" w:rsidRPr="006E3B13">
        <w:t>obciążeń</w:t>
      </w:r>
      <w:bookmarkEnd w:id="139"/>
      <w:r w:rsidR="000C3A8C" w:rsidRPr="006E3B13">
        <w:t xml:space="preserve">. </w:t>
      </w:r>
    </w:p>
    <w:p w14:paraId="00B19BA1" w14:textId="77777777" w:rsidR="000D35B0" w:rsidRPr="006E3B13" w:rsidRDefault="000D35B0" w:rsidP="000D35B0">
      <w:pPr>
        <w:pStyle w:val="Nagwek4"/>
      </w:pPr>
      <w:r w:rsidRPr="006E3B13">
        <w:t xml:space="preserve"> </w:t>
      </w:r>
      <w:bookmarkStart w:id="140" w:name="_Toc43106723"/>
      <w:r w:rsidRPr="006E3B13">
        <w:t>Urządzenia dylatacyjne</w:t>
      </w:r>
      <w:bookmarkEnd w:id="140"/>
    </w:p>
    <w:p w14:paraId="38AC0EBC" w14:textId="70BB6D79" w:rsidR="000D35B0" w:rsidRPr="006E3B13" w:rsidRDefault="000D35B0" w:rsidP="00A82279">
      <w:r w:rsidRPr="006E3B13">
        <w:t>W celu kompensacji przemieszczeń konstrukcji na styku z podporami skrajnymi zaprojektowano montaż urządzeń dylatacyjnych. Z uwagi na konstrukcję przęsła i obliczone przemieszczenia konstrukcji zaprojektowano montaż bitumicznych urządzeń (</w:t>
      </w:r>
      <w:r w:rsidR="000C3A8C" w:rsidRPr="006E3B13">
        <w:t>przykryć</w:t>
      </w:r>
      <w:r w:rsidRPr="006E3B13">
        <w:t>) dylatacyjnych o dopuszczalnym przemieszczeniu +/-20mm.</w:t>
      </w:r>
      <w:r w:rsidR="00B51F7F" w:rsidRPr="006E3B13">
        <w:t xml:space="preserve"> Dopuszcza się zastosowanie innego typu urządzeń dylatacyjnych przy zachowaniu parametru dotyczącego przemieszczeń. </w:t>
      </w:r>
    </w:p>
    <w:p w14:paraId="3BBE1252" w14:textId="77777777" w:rsidR="002B2783" w:rsidRPr="006E3B13" w:rsidRDefault="002B2783" w:rsidP="002B2783">
      <w:pPr>
        <w:pStyle w:val="Nagwek4"/>
      </w:pPr>
      <w:bookmarkStart w:id="141" w:name="_Toc493160100"/>
      <w:bookmarkStart w:id="142" w:name="_Toc43106724"/>
      <w:bookmarkEnd w:id="137"/>
      <w:r w:rsidRPr="006E3B13">
        <w:t xml:space="preserve">Stożki nasypu, skarpy nasypu i schody </w:t>
      </w:r>
      <w:proofErr w:type="spellStart"/>
      <w:r w:rsidRPr="006E3B13">
        <w:t>naskarpowe</w:t>
      </w:r>
      <w:bookmarkEnd w:id="141"/>
      <w:bookmarkEnd w:id="142"/>
      <w:proofErr w:type="spellEnd"/>
    </w:p>
    <w:p w14:paraId="05D1B8CC" w14:textId="77777777" w:rsidR="00EB7346" w:rsidRPr="006E3B13" w:rsidRDefault="002B2783" w:rsidP="002B2783">
      <w:r w:rsidRPr="006E3B13">
        <w:t xml:space="preserve">Z uwagi na nachylenie stożki nasypu </w:t>
      </w:r>
      <w:r w:rsidR="00EB7346" w:rsidRPr="006E3B13">
        <w:t>przyczółkowe z</w:t>
      </w:r>
      <w:r w:rsidRPr="006E3B13">
        <w:t xml:space="preserve">aprojektowano umocnione. </w:t>
      </w:r>
      <w:r w:rsidR="004B073A" w:rsidRPr="006E3B13">
        <w:t>Z</w:t>
      </w:r>
      <w:r w:rsidRPr="006E3B13">
        <w:t xml:space="preserve">aprojektowano umocnienie </w:t>
      </w:r>
      <w:r w:rsidR="00EB7346" w:rsidRPr="006E3B13">
        <w:t xml:space="preserve">stożków </w:t>
      </w:r>
      <w:r w:rsidR="004B073A" w:rsidRPr="006E3B13">
        <w:t>prefabrykowanymi betonowymi elementami drobnowymiarowymi</w:t>
      </w:r>
      <w:r w:rsidR="00EB7346" w:rsidRPr="006E3B13">
        <w:t xml:space="preserve">.  </w:t>
      </w:r>
    </w:p>
    <w:p w14:paraId="59AB17E4" w14:textId="77777777" w:rsidR="002B2783" w:rsidRPr="006E3B13" w:rsidRDefault="00EB7346" w:rsidP="002B2783">
      <w:r w:rsidRPr="006E3B13">
        <w:t xml:space="preserve">Na stożkach zaprojektowano schody </w:t>
      </w:r>
      <w:proofErr w:type="spellStart"/>
      <w:r w:rsidRPr="006E3B13">
        <w:t>naskarpowe</w:t>
      </w:r>
      <w:proofErr w:type="spellEnd"/>
      <w:r w:rsidR="00B556AE" w:rsidRPr="006E3B13">
        <w:t xml:space="preserve"> </w:t>
      </w:r>
      <w:r w:rsidR="004B073A" w:rsidRPr="006E3B13">
        <w:t xml:space="preserve">(po jednym biegu przy każdym z przyczółków) </w:t>
      </w:r>
      <w:r w:rsidR="004B073A" w:rsidRPr="006E3B13">
        <w:br/>
      </w:r>
      <w:r w:rsidR="002B2783" w:rsidRPr="006E3B13">
        <w:t xml:space="preserve">w celu umożliwienia bezpiecznego zejścia pod obiekt służbom utrzymaniowym. Schody wyposażone będą w poręcz/balustradę po prawej stronie schodzącego. </w:t>
      </w:r>
    </w:p>
    <w:p w14:paraId="13C05EFF" w14:textId="77777777" w:rsidR="002B2783" w:rsidRPr="006E3B13" w:rsidRDefault="004B073A" w:rsidP="002B2783">
      <w:pPr>
        <w:pStyle w:val="Nagwek4"/>
      </w:pPr>
      <w:bookmarkStart w:id="143" w:name="_Toc493160101"/>
      <w:bookmarkStart w:id="144" w:name="_Toc43106725"/>
      <w:r w:rsidRPr="006E3B13">
        <w:t>Remont umocnienia brzegów koryta rzeki</w:t>
      </w:r>
      <w:bookmarkEnd w:id="143"/>
      <w:r w:rsidRPr="006E3B13">
        <w:t xml:space="preserve"> i przestrzeni pod obiektem</w:t>
      </w:r>
      <w:bookmarkEnd w:id="144"/>
    </w:p>
    <w:p w14:paraId="560915F5" w14:textId="5972DD38" w:rsidR="000D35B0" w:rsidRPr="006E3B13" w:rsidRDefault="004B073A" w:rsidP="0074191C">
      <w:pPr>
        <w:pStyle w:val="Akapitzlist"/>
        <w:ind w:left="0"/>
      </w:pPr>
      <w:bookmarkStart w:id="145" w:name="_Hlk40790632"/>
      <w:r w:rsidRPr="006E3B13">
        <w:t xml:space="preserve">Zgodnie z zapisami decyzji </w:t>
      </w:r>
      <w:r w:rsidRPr="006E3B13">
        <w:fldChar w:fldCharType="begin"/>
      </w:r>
      <w:r w:rsidRPr="006E3B13">
        <w:instrText xml:space="preserve"> REF _Ref25576432 \r \h </w:instrText>
      </w:r>
      <w:r w:rsidR="000D35B0" w:rsidRPr="006E3B13">
        <w:instrText xml:space="preserve"> \* MERGEFORMAT </w:instrText>
      </w:r>
      <w:r w:rsidRPr="006E3B13">
        <w:fldChar w:fldCharType="separate"/>
      </w:r>
      <w:r w:rsidR="00010A1A">
        <w:t>[1]</w:t>
      </w:r>
      <w:r w:rsidRPr="006E3B13">
        <w:fldChar w:fldCharType="end"/>
      </w:r>
      <w:r w:rsidRPr="006E3B13">
        <w:t xml:space="preserve"> oraz </w:t>
      </w:r>
      <w:r w:rsidRPr="006E3B13">
        <w:fldChar w:fldCharType="begin"/>
      </w:r>
      <w:r w:rsidRPr="006E3B13">
        <w:instrText xml:space="preserve"> REF _Ref25655763 \r \h </w:instrText>
      </w:r>
      <w:r w:rsidR="000D35B0" w:rsidRPr="006E3B13">
        <w:instrText xml:space="preserve"> \* MERGEFORMAT </w:instrText>
      </w:r>
      <w:r w:rsidRPr="006E3B13">
        <w:fldChar w:fldCharType="separate"/>
      </w:r>
      <w:r w:rsidR="00010A1A">
        <w:t>[3]</w:t>
      </w:r>
      <w:r w:rsidRPr="006E3B13">
        <w:fldChar w:fldCharType="end"/>
      </w:r>
      <w:r w:rsidRPr="006E3B13">
        <w:t xml:space="preserve"> zaprojektowano remontu istniejącego umocnienia brzegów koryta w rejonie mostu. Wzdłuż każdego z brzegów na odcinku 20m zaprojektowano wykonanie umocnienia w postaci podwójnych płotków faszynowych z wypełnieniem przestrzeni między płotkami </w:t>
      </w:r>
      <w:r w:rsidRPr="006E3B13">
        <w:lastRenderedPageBreak/>
        <w:t>faszyna</w:t>
      </w:r>
      <w:r w:rsidR="00670C3A" w:rsidRPr="006E3B13">
        <w:t xml:space="preserve"> </w:t>
      </w:r>
      <w:r w:rsidRPr="006E3B13">
        <w:t xml:space="preserve">iglastą. </w:t>
      </w:r>
      <w:r w:rsidR="000D35B0" w:rsidRPr="006E3B13">
        <w:t xml:space="preserve">Na całej długości umocnienia faszyną </w:t>
      </w:r>
      <w:r w:rsidRPr="006E3B13">
        <w:t>na skarpach zaprojektowano wykonanie narzutu kamiennego z kamienia naturalnego o grubości w-wy min20cm – pasmo o szerokości 3m (</w:t>
      </w:r>
      <w:r w:rsidR="000D35B0" w:rsidRPr="006E3B13">
        <w:t>mierząc</w:t>
      </w:r>
      <w:r w:rsidRPr="006E3B13">
        <w:t xml:space="preserve"> po długości skarpy). </w:t>
      </w:r>
      <w:r w:rsidR="000D35B0" w:rsidRPr="006E3B13">
        <w:t xml:space="preserve">Dodatkowo z uwagi na kształt przestrzeni pod obiektem (koryta) pod obrysem obiektu na pozostałej części skarp zaprojektowano wykonanie umocnienia </w:t>
      </w:r>
      <w:r w:rsidR="000A2E71" w:rsidRPr="006E3B13">
        <w:t>narzutem kamiennym z kamienia łamanego o grubości w-wy 20cm</w:t>
      </w:r>
      <w:r w:rsidR="000D35B0" w:rsidRPr="006E3B13">
        <w:t xml:space="preserve">. </w:t>
      </w:r>
    </w:p>
    <w:p w14:paraId="359C301F" w14:textId="0AE37448" w:rsidR="0074191C" w:rsidRPr="006E3B13" w:rsidRDefault="0074191C" w:rsidP="0074191C">
      <w:pPr>
        <w:pStyle w:val="Akapitzlist"/>
        <w:ind w:left="0"/>
        <w:rPr>
          <w:highlight w:val="yellow"/>
        </w:rPr>
      </w:pPr>
      <w:r w:rsidRPr="006E3B13">
        <w:t xml:space="preserve">Lokalizację projektowanego </w:t>
      </w:r>
      <w:r w:rsidR="000D35B0" w:rsidRPr="006E3B13">
        <w:t>umocnień</w:t>
      </w:r>
      <w:r w:rsidRPr="006E3B13">
        <w:t xml:space="preserve"> na brzegach koryta przedstawiono na planie sytuacyjnym, parametry </w:t>
      </w:r>
      <w:r w:rsidR="000D35B0" w:rsidRPr="006E3B13">
        <w:t xml:space="preserve">szczegółowe umocnienia </w:t>
      </w:r>
      <w:r w:rsidRPr="006E3B13">
        <w:t xml:space="preserve">przedstawiono na </w:t>
      </w:r>
      <w:r w:rsidR="00670C3A" w:rsidRPr="006E3B13">
        <w:t>przekroju koryta rzeki</w:t>
      </w:r>
      <w:bookmarkEnd w:id="145"/>
      <w:r w:rsidR="00670C3A" w:rsidRPr="006E3B13">
        <w:t xml:space="preserve">. </w:t>
      </w:r>
    </w:p>
    <w:p w14:paraId="43EEE01D" w14:textId="77777777" w:rsidR="002B2783" w:rsidRPr="006E3B13" w:rsidRDefault="002B2783" w:rsidP="002B2783">
      <w:pPr>
        <w:pStyle w:val="Nagwek4"/>
      </w:pPr>
      <w:bookmarkStart w:id="146" w:name="_Toc493160102"/>
      <w:bookmarkStart w:id="147" w:name="_Toc43106726"/>
      <w:r w:rsidRPr="006E3B13">
        <w:t>Ochrona antykorozyjna</w:t>
      </w:r>
      <w:bookmarkEnd w:id="146"/>
      <w:bookmarkEnd w:id="147"/>
    </w:p>
    <w:p w14:paraId="3E18A3FC" w14:textId="77777777" w:rsidR="000D35B0" w:rsidRPr="006E3B13" w:rsidRDefault="002B2783" w:rsidP="002B2783">
      <w:r w:rsidRPr="006E3B13">
        <w:t>Przewidziano zabezpieczenie antykorozyjne na wszystkich powierzchniach betonowych stykających się z powietrzem.</w:t>
      </w:r>
      <w:r w:rsidR="00D156B4" w:rsidRPr="006E3B13">
        <w:t xml:space="preserve"> Zabezpieczenie antykorozyjne betonu należy wykonać</w:t>
      </w:r>
      <w:r w:rsidR="000D35B0" w:rsidRPr="006E3B13">
        <w:t>:</w:t>
      </w:r>
    </w:p>
    <w:p w14:paraId="5257C028" w14:textId="77777777" w:rsidR="002B2783" w:rsidRPr="006E3B13" w:rsidRDefault="000D35B0" w:rsidP="000D35B0">
      <w:pPr>
        <w:pStyle w:val="Akapitzlist"/>
        <w:numPr>
          <w:ilvl w:val="0"/>
          <w:numId w:val="37"/>
        </w:numPr>
      </w:pPr>
      <w:r w:rsidRPr="006E3B13">
        <w:t xml:space="preserve">na elementach żelbetowych z betonu niesprężanego </w:t>
      </w:r>
      <w:r w:rsidR="00D156B4" w:rsidRPr="006E3B13">
        <w:t>z powłok o zdolności pokrywania zarysowań</w:t>
      </w:r>
      <w:r w:rsidRPr="006E3B13">
        <w:t>;</w:t>
      </w:r>
    </w:p>
    <w:p w14:paraId="0B738E8F" w14:textId="4FFF5531" w:rsidR="000D35B0" w:rsidRPr="006E3B13" w:rsidRDefault="000D35B0" w:rsidP="000D35B0">
      <w:pPr>
        <w:pStyle w:val="Akapitzlist"/>
        <w:numPr>
          <w:ilvl w:val="0"/>
          <w:numId w:val="37"/>
        </w:numPr>
      </w:pPr>
      <w:r w:rsidRPr="006E3B13">
        <w:t xml:space="preserve">na elementach z betonu sprężonego </w:t>
      </w:r>
      <w:r w:rsidR="00670C3A" w:rsidRPr="006E3B13">
        <w:t>z powłok bez zdolności pokrywania zarysowań.</w:t>
      </w:r>
    </w:p>
    <w:p w14:paraId="6B30B71F" w14:textId="77777777" w:rsidR="002B2783" w:rsidRPr="006E3B13" w:rsidRDefault="002B2783" w:rsidP="002B2783">
      <w:pPr>
        <w:pStyle w:val="Nagwek4"/>
      </w:pPr>
      <w:bookmarkStart w:id="148" w:name="_Toc493160103"/>
      <w:bookmarkStart w:id="149" w:name="_Ref25579070"/>
      <w:bookmarkStart w:id="150" w:name="_Toc43106727"/>
      <w:r w:rsidRPr="006E3B13">
        <w:t>Kolorystyka obiektu</w:t>
      </w:r>
      <w:bookmarkEnd w:id="148"/>
      <w:bookmarkEnd w:id="149"/>
      <w:bookmarkEnd w:id="150"/>
    </w:p>
    <w:p w14:paraId="46EE22C9" w14:textId="11740DC6" w:rsidR="002B2783" w:rsidRPr="006E3B13" w:rsidRDefault="002B2783" w:rsidP="0091134C">
      <w:pPr>
        <w:spacing w:before="120"/>
      </w:pPr>
      <w:r w:rsidRPr="006E3B13">
        <w:t>Kolor barier</w:t>
      </w:r>
      <w:r w:rsidR="00B755F0" w:rsidRPr="006E3B13">
        <w:t>/</w:t>
      </w:r>
      <w:proofErr w:type="spellStart"/>
      <w:r w:rsidR="00B755F0" w:rsidRPr="006E3B13">
        <w:t>barieroporęczy</w:t>
      </w:r>
      <w:proofErr w:type="spellEnd"/>
      <w:r w:rsidR="006641CE" w:rsidRPr="006E3B13">
        <w:t xml:space="preserve"> </w:t>
      </w:r>
      <w:r w:rsidRPr="006E3B13">
        <w:t>należy pozostawić naturalny (</w:t>
      </w:r>
      <w:proofErr w:type="spellStart"/>
      <w:r w:rsidRPr="006E3B13">
        <w:t>ocynk</w:t>
      </w:r>
      <w:proofErr w:type="spellEnd"/>
      <w:r w:rsidRPr="006E3B13">
        <w:t xml:space="preserve">). </w:t>
      </w:r>
      <w:r w:rsidR="004E5126" w:rsidRPr="006E3B13">
        <w:t xml:space="preserve">Planowana kolorystyka obiektu nawiązywać będzie do otaczającego krajobrazu. Proponuje się pozostawienie elementów żelbetowych </w:t>
      </w:r>
      <w:r w:rsidR="00670C3A" w:rsidRPr="006E3B13">
        <w:br/>
      </w:r>
      <w:r w:rsidR="004E5126" w:rsidRPr="006E3B13">
        <w:t>w kolorze betonu, natomiast deski gzymsowe pokryć powłokami malarskimi w pastelowych odcieniach zieleni.</w:t>
      </w:r>
      <w:r w:rsidR="006641CE" w:rsidRPr="006E3B13">
        <w:t xml:space="preserve"> Ostateczn</w:t>
      </w:r>
      <w:r w:rsidR="006641CE" w:rsidRPr="006E3B13">
        <w:rPr>
          <w:rFonts w:hint="eastAsia"/>
        </w:rPr>
        <w:t>ą</w:t>
      </w:r>
      <w:r w:rsidR="006641CE" w:rsidRPr="006E3B13">
        <w:t xml:space="preserve"> decyzj</w:t>
      </w:r>
      <w:r w:rsidR="006641CE" w:rsidRPr="006E3B13">
        <w:rPr>
          <w:rFonts w:hint="eastAsia"/>
        </w:rPr>
        <w:t>ę</w:t>
      </w:r>
      <w:r w:rsidR="006641CE" w:rsidRPr="006E3B13">
        <w:t xml:space="preserve"> dotycz</w:t>
      </w:r>
      <w:r w:rsidR="006641CE" w:rsidRPr="006E3B13">
        <w:rPr>
          <w:rFonts w:hint="eastAsia"/>
        </w:rPr>
        <w:t>ą</w:t>
      </w:r>
      <w:r w:rsidR="006641CE" w:rsidRPr="006E3B13">
        <w:t>c</w:t>
      </w:r>
      <w:r w:rsidR="006641CE" w:rsidRPr="006E3B13">
        <w:rPr>
          <w:rFonts w:hint="eastAsia"/>
        </w:rPr>
        <w:t>ą</w:t>
      </w:r>
      <w:r w:rsidR="006641CE" w:rsidRPr="006E3B13">
        <w:t xml:space="preserve"> kolorystyki obiektu pozostawia si</w:t>
      </w:r>
      <w:r w:rsidR="006641CE" w:rsidRPr="006E3B13">
        <w:rPr>
          <w:rFonts w:hint="eastAsia"/>
        </w:rPr>
        <w:t>ę</w:t>
      </w:r>
      <w:r w:rsidR="006641CE" w:rsidRPr="006E3B13">
        <w:t xml:space="preserve"> od decyzji Inwestora na etapie wykonywania prac budowlanych</w:t>
      </w:r>
      <w:r w:rsidR="0091134C" w:rsidRPr="006E3B13">
        <w:t>.</w:t>
      </w:r>
    </w:p>
    <w:p w14:paraId="38B9630B" w14:textId="77777777" w:rsidR="00B7045B" w:rsidRPr="006E3B13" w:rsidRDefault="00B7045B" w:rsidP="00D4610D">
      <w:pPr>
        <w:pStyle w:val="Nagwek3"/>
      </w:pPr>
      <w:bookmarkStart w:id="151" w:name="_Toc43106728"/>
      <w:r w:rsidRPr="006E3B13">
        <w:t>KATEGORIA GEOTECHNICZNA, WARUNKI I SPOSÓB POSADOW</w:t>
      </w:r>
      <w:r w:rsidR="001C5369" w:rsidRPr="006E3B13">
        <w:t>IE</w:t>
      </w:r>
      <w:r w:rsidRPr="006E3B13">
        <w:t>NIA OBIEKTU</w:t>
      </w:r>
      <w:bookmarkEnd w:id="151"/>
    </w:p>
    <w:p w14:paraId="3B1977A9" w14:textId="77777777" w:rsidR="001C5369" w:rsidRPr="006E3B13" w:rsidRDefault="001C5369" w:rsidP="001F680E">
      <w:pPr>
        <w:pStyle w:val="Nagwek4"/>
      </w:pPr>
      <w:bookmarkStart w:id="152" w:name="_Toc43106729"/>
      <w:r w:rsidRPr="006E3B13">
        <w:t>Kategoria geotechniczna</w:t>
      </w:r>
      <w:bookmarkEnd w:id="152"/>
    </w:p>
    <w:p w14:paraId="5B105FFD" w14:textId="77777777" w:rsidR="00B51F7F" w:rsidRPr="006E3B13" w:rsidRDefault="0049043A" w:rsidP="0071006C">
      <w:pPr>
        <w:rPr>
          <w:b/>
        </w:rPr>
      </w:pPr>
      <w:r w:rsidRPr="006E3B13">
        <w:t xml:space="preserve">W oparciu o </w:t>
      </w:r>
      <w:r w:rsidR="00B51F7F" w:rsidRPr="006E3B13">
        <w:t>Opinię geotechniczn</w:t>
      </w:r>
      <w:r w:rsidR="003E55AC" w:rsidRPr="006E3B13">
        <w:t xml:space="preserve">ą jak również o dokumentację badań podłoża wykonaną przez </w:t>
      </w:r>
      <w:r w:rsidRPr="006E3B13">
        <w:t xml:space="preserve"> </w:t>
      </w:r>
      <w:r w:rsidR="003E55AC" w:rsidRPr="006E3B13">
        <w:t>GEO-WIZJA Usługi geologiczne Mariusz Żołądź, Giedlarowa 422B, 37-300 Leżajsk</w:t>
      </w:r>
      <w:r w:rsidR="0071006C" w:rsidRPr="006E3B13">
        <w:t xml:space="preserve"> </w:t>
      </w:r>
      <w:r w:rsidRPr="006E3B13">
        <w:t>oraz z uwagi na rodzaj posadowienia obiektu realizowanego w</w:t>
      </w:r>
      <w:r w:rsidR="00012468" w:rsidRPr="006E3B13">
        <w:t> </w:t>
      </w:r>
      <w:r w:rsidRPr="006E3B13">
        <w:t>ramach inwestycji</w:t>
      </w:r>
      <w:r w:rsidR="0091134C" w:rsidRPr="006E3B13">
        <w:t xml:space="preserve">: </w:t>
      </w:r>
    </w:p>
    <w:p w14:paraId="1E3F65B2" w14:textId="77777777" w:rsidR="004F7AAD" w:rsidRPr="006E3B13" w:rsidRDefault="00B51F7F" w:rsidP="00087D50">
      <w:pPr>
        <w:tabs>
          <w:tab w:val="left" w:pos="709"/>
        </w:tabs>
        <w:ind w:firstLine="0"/>
      </w:pPr>
      <w:r w:rsidRPr="006E3B13">
        <w:rPr>
          <w:b/>
        </w:rPr>
        <w:t>„Przebudowa drogi powiatowej nr 1004R Zaklików – Borów wraz z przebudową mostu na rzece Sanna”</w:t>
      </w:r>
      <w:r w:rsidR="00B755F0" w:rsidRPr="006E3B13">
        <w:rPr>
          <w:b/>
        </w:rPr>
        <w:t xml:space="preserve"> </w:t>
      </w:r>
      <w:r w:rsidR="00012468" w:rsidRPr="006E3B13">
        <w:t xml:space="preserve">przedmiotowy obiekt </w:t>
      </w:r>
      <w:r w:rsidR="004F7AAD" w:rsidRPr="006E3B13">
        <w:t>zalicz</w:t>
      </w:r>
      <w:r w:rsidR="00012468" w:rsidRPr="006E3B13">
        <w:t>ono</w:t>
      </w:r>
      <w:r w:rsidR="004F7AAD" w:rsidRPr="006E3B13">
        <w:t xml:space="preserve"> do </w:t>
      </w:r>
      <w:r w:rsidR="004F7AAD" w:rsidRPr="006E3B13">
        <w:rPr>
          <w:b/>
        </w:rPr>
        <w:t xml:space="preserve">drugiej kategorii geotechnicznej przy </w:t>
      </w:r>
      <w:r w:rsidRPr="006E3B13">
        <w:rPr>
          <w:b/>
        </w:rPr>
        <w:t xml:space="preserve">prostych </w:t>
      </w:r>
      <w:r w:rsidR="004F7AAD" w:rsidRPr="006E3B13">
        <w:rPr>
          <w:b/>
        </w:rPr>
        <w:t>warunkach gruntowych</w:t>
      </w:r>
      <w:r w:rsidR="004F7AAD" w:rsidRPr="006E3B13">
        <w:t>.</w:t>
      </w:r>
    </w:p>
    <w:p w14:paraId="012D3004" w14:textId="77777777" w:rsidR="004F7AAD" w:rsidRPr="006E3B13" w:rsidRDefault="004F7AAD" w:rsidP="004F7AAD">
      <w:r w:rsidRPr="006E3B13">
        <w:t xml:space="preserve">Obiekt posadowiony będzie bezpośrednio </w:t>
      </w:r>
      <w:r w:rsidR="00B51F7F" w:rsidRPr="006E3B13">
        <w:t xml:space="preserve">jak w stanie istniejącym </w:t>
      </w:r>
      <w:r w:rsidR="00B755F0" w:rsidRPr="006E3B13">
        <w:t xml:space="preserve">na </w:t>
      </w:r>
      <w:r w:rsidR="00B51F7F" w:rsidRPr="006E3B13">
        <w:t>palach fundamentowych</w:t>
      </w:r>
      <w:r w:rsidRPr="006E3B13">
        <w:t>.</w:t>
      </w:r>
    </w:p>
    <w:p w14:paraId="3D97AE78" w14:textId="77777777" w:rsidR="001F680E" w:rsidRPr="006E3B13" w:rsidRDefault="001C5369" w:rsidP="001F680E">
      <w:pPr>
        <w:pStyle w:val="Nagwek4"/>
      </w:pPr>
      <w:bookmarkStart w:id="153" w:name="_Toc43106730"/>
      <w:r w:rsidRPr="006E3B13">
        <w:t>Warunki i sposób posadowienia obiektu</w:t>
      </w:r>
      <w:bookmarkEnd w:id="153"/>
    </w:p>
    <w:p w14:paraId="7F0D0117" w14:textId="1BBCE5A4" w:rsidR="00340454" w:rsidRPr="006E3B13" w:rsidRDefault="00340454" w:rsidP="00340454">
      <w:pPr>
        <w:autoSpaceDE w:val="0"/>
        <w:adjustRightInd w:val="0"/>
        <w:rPr>
          <w:szCs w:val="24"/>
          <w:lang w:eastAsia="ko-KR"/>
        </w:rPr>
      </w:pPr>
      <w:r w:rsidRPr="006E3B13">
        <w:rPr>
          <w:szCs w:val="24"/>
          <w:lang w:eastAsia="ko-KR"/>
        </w:rPr>
        <w:t>Charakterystyki geotechnicznej podłoża gruntowego dokonano w oparciu o wyniki wierceń, badań laboratoryjnych gruntów, lokalne korelacje gruntów, dane archiwalne i wytyczne norm.</w:t>
      </w:r>
    </w:p>
    <w:p w14:paraId="67E4B9DB" w14:textId="77777777" w:rsidR="00424CF0" w:rsidRPr="006E3B13" w:rsidRDefault="00424CF0" w:rsidP="00424CF0">
      <w:pPr>
        <w:autoSpaceDE w:val="0"/>
        <w:adjustRightInd w:val="0"/>
        <w:ind w:firstLine="0"/>
        <w:rPr>
          <w:b/>
          <w:bCs/>
          <w:szCs w:val="24"/>
          <w:lang w:eastAsia="ko-KR"/>
        </w:rPr>
      </w:pPr>
    </w:p>
    <w:p w14:paraId="1B67A2DE" w14:textId="2FA1A932" w:rsidR="00424CF0" w:rsidRPr="006E3B13" w:rsidRDefault="00424CF0" w:rsidP="00424CF0">
      <w:pPr>
        <w:autoSpaceDE w:val="0"/>
        <w:adjustRightInd w:val="0"/>
        <w:ind w:firstLine="0"/>
        <w:rPr>
          <w:b/>
          <w:bCs/>
          <w:szCs w:val="24"/>
          <w:lang w:eastAsia="ko-KR"/>
        </w:rPr>
      </w:pPr>
      <w:r w:rsidRPr="006E3B13">
        <w:rPr>
          <w:b/>
          <w:bCs/>
          <w:szCs w:val="24"/>
          <w:lang w:eastAsia="ko-KR"/>
        </w:rPr>
        <w:t xml:space="preserve">Warunki geotechniczne </w:t>
      </w:r>
    </w:p>
    <w:p w14:paraId="71DFE7C7" w14:textId="77777777" w:rsidR="00424CF0" w:rsidRPr="006E3B13" w:rsidRDefault="00424CF0" w:rsidP="00424CF0">
      <w:pPr>
        <w:rPr>
          <w:rFonts w:cstheme="minorHAnsi"/>
        </w:rPr>
      </w:pPr>
      <w:r w:rsidRPr="006E3B13">
        <w:rPr>
          <w:rFonts w:cstheme="minorHAnsi"/>
        </w:rPr>
        <w:lastRenderedPageBreak/>
        <w:t xml:space="preserve">Za podstawę </w:t>
      </w:r>
      <w:proofErr w:type="spellStart"/>
      <w:r w:rsidRPr="006E3B13">
        <w:rPr>
          <w:rFonts w:cstheme="minorHAnsi"/>
        </w:rPr>
        <w:t>wydzieleń</w:t>
      </w:r>
      <w:proofErr w:type="spellEnd"/>
      <w:r w:rsidRPr="006E3B13">
        <w:rPr>
          <w:rFonts w:cstheme="minorHAnsi"/>
        </w:rPr>
        <w:t xml:space="preserve"> warstw geotechnicznych przyjęto własności fizyko-mechaniczne gruntu, gdzie uwzględnione zostały wyniki badań makroskopowych oraz sondowań dynamicznych. W podłożu wydzielono 9 warstw geotechnicznych:</w:t>
      </w:r>
    </w:p>
    <w:p w14:paraId="35CBB8ED" w14:textId="77777777" w:rsidR="00424CF0" w:rsidRPr="006E3B13" w:rsidRDefault="00424CF0" w:rsidP="00424CF0">
      <w:pPr>
        <w:ind w:firstLine="0"/>
        <w:rPr>
          <w:rFonts w:cstheme="minorHAnsi"/>
          <w:bCs/>
          <w:i/>
          <w:u w:val="single"/>
        </w:rPr>
      </w:pPr>
      <w:r w:rsidRPr="006E3B13">
        <w:rPr>
          <w:rFonts w:cstheme="minorHAnsi"/>
          <w:bCs/>
          <w:i/>
          <w:u w:val="single"/>
        </w:rPr>
        <w:t xml:space="preserve">Warstwa geotechniczna </w:t>
      </w:r>
      <w:proofErr w:type="spellStart"/>
      <w:r w:rsidRPr="006E3B13">
        <w:rPr>
          <w:rFonts w:cstheme="minorHAnsi"/>
          <w:bCs/>
          <w:i/>
          <w:u w:val="single"/>
        </w:rPr>
        <w:t>nI</w:t>
      </w:r>
      <w:proofErr w:type="spellEnd"/>
      <w:r w:rsidRPr="006E3B13">
        <w:rPr>
          <w:rFonts w:cstheme="minorHAnsi"/>
          <w:bCs/>
          <w:i/>
          <w:u w:val="single"/>
        </w:rPr>
        <w:t>:</w:t>
      </w:r>
    </w:p>
    <w:p w14:paraId="63822AD8" w14:textId="77777777" w:rsidR="00424CF0" w:rsidRPr="006E3B13" w:rsidRDefault="00424CF0" w:rsidP="00424CF0">
      <w:pPr>
        <w:rPr>
          <w:rFonts w:cstheme="minorHAnsi"/>
        </w:rPr>
      </w:pPr>
      <w:r w:rsidRPr="006E3B13">
        <w:rPr>
          <w:rFonts w:cstheme="minorHAnsi"/>
        </w:rPr>
        <w:t xml:space="preserve">Do warstwy tej zaliczono antropogeniczne nasypy zbudowane głównie średnio zagęszczonych piasków drobnych miejscami z gruzem oraz piasków średnich. Ze względu na nie jednorodność gruntu </w:t>
      </w:r>
      <w:r w:rsidRPr="006E3B13">
        <w:rPr>
          <w:rFonts w:cstheme="minorHAnsi"/>
        </w:rPr>
        <w:br/>
        <w:t>z jakich zbudowane są nasypy, parametrów geotechnicznych nie określono.</w:t>
      </w:r>
    </w:p>
    <w:p w14:paraId="13B29D01" w14:textId="77777777" w:rsidR="00424CF0" w:rsidRPr="006E3B13" w:rsidRDefault="00424CF0" w:rsidP="00424CF0">
      <w:pPr>
        <w:ind w:firstLine="0"/>
        <w:rPr>
          <w:rFonts w:cstheme="minorHAnsi"/>
          <w:bCs/>
          <w:i/>
          <w:u w:val="single"/>
        </w:rPr>
      </w:pPr>
      <w:r w:rsidRPr="006E3B13">
        <w:rPr>
          <w:rFonts w:cstheme="minorHAnsi"/>
          <w:bCs/>
          <w:i/>
          <w:u w:val="single"/>
        </w:rPr>
        <w:t xml:space="preserve">Warstwa geotechniczna </w:t>
      </w:r>
      <w:proofErr w:type="spellStart"/>
      <w:r w:rsidRPr="006E3B13">
        <w:rPr>
          <w:rFonts w:cstheme="minorHAnsi"/>
          <w:bCs/>
          <w:i/>
          <w:u w:val="single"/>
        </w:rPr>
        <w:t>Ia</w:t>
      </w:r>
      <w:proofErr w:type="spellEnd"/>
      <w:r w:rsidRPr="006E3B13">
        <w:rPr>
          <w:rFonts w:cstheme="minorHAnsi"/>
          <w:bCs/>
          <w:i/>
          <w:u w:val="single"/>
        </w:rPr>
        <w:t>:</w:t>
      </w:r>
    </w:p>
    <w:p w14:paraId="463DDE7E" w14:textId="77777777" w:rsidR="00424CF0" w:rsidRPr="006E3B13" w:rsidRDefault="00424CF0" w:rsidP="00424CF0">
      <w:pPr>
        <w:rPr>
          <w:rFonts w:cstheme="minorHAnsi"/>
        </w:rPr>
      </w:pPr>
      <w:r w:rsidRPr="006E3B13">
        <w:rPr>
          <w:rFonts w:cstheme="minorHAnsi"/>
        </w:rPr>
        <w:t xml:space="preserve">Do warstwy tej zaliczono średnio zagęszczone grunty nie spoiste, litologicznie wykształcone </w:t>
      </w:r>
      <w:r w:rsidRPr="006E3B13">
        <w:rPr>
          <w:rFonts w:cstheme="minorHAnsi"/>
        </w:rPr>
        <w:br/>
        <w:t>w postaci piasków drobnych. Pod względem stratygraficznym zaliczono je do czwartorzędu.</w:t>
      </w:r>
    </w:p>
    <w:p w14:paraId="4E8D6B47" w14:textId="77777777" w:rsidR="00424CF0" w:rsidRPr="006E3B13" w:rsidRDefault="00424CF0" w:rsidP="00424CF0">
      <w:pPr>
        <w:rPr>
          <w:rFonts w:cstheme="minorHAnsi"/>
        </w:rPr>
      </w:pPr>
      <w:r w:rsidRPr="006E3B13">
        <w:rPr>
          <w:rFonts w:cstheme="minorHAnsi"/>
        </w:rPr>
        <w:t xml:space="preserve">Wartości parametrów geotechnicznych dla tej warstwy ustalono metodą B, przyjmując </w:t>
      </w:r>
      <w:r w:rsidRPr="006E3B13">
        <w:rPr>
          <w:rFonts w:cstheme="minorHAnsi"/>
        </w:rPr>
        <w:br/>
        <w:t>za parametr wiodący stopień zagęszczenia, ustalony na podstawie badań terenowych (sondowania dynamiczne DPL). Wartości głównych parametrów przedstawiono poniżej:</w:t>
      </w:r>
    </w:p>
    <w:p w14:paraId="22596507" w14:textId="77777777" w:rsidR="00424CF0" w:rsidRPr="006E3B13" w:rsidRDefault="00424CF0" w:rsidP="00424CF0">
      <w:pPr>
        <w:spacing w:line="240" w:lineRule="auto"/>
        <w:ind w:left="1134"/>
        <w:rPr>
          <w:rFonts w:cstheme="minorHAnsi"/>
        </w:rPr>
      </w:pPr>
      <w:r w:rsidRPr="006E3B13">
        <w:rPr>
          <w:rFonts w:cstheme="minorHAnsi"/>
        </w:rPr>
        <w:t>- gęstość objętościowa                                           ρ = 1,75 T/m</w:t>
      </w:r>
      <w:r w:rsidRPr="006E3B13">
        <w:rPr>
          <w:rFonts w:cstheme="minorHAnsi"/>
          <w:vertAlign w:val="superscript"/>
        </w:rPr>
        <w:t xml:space="preserve">3 </w:t>
      </w:r>
    </w:p>
    <w:p w14:paraId="5A85760A" w14:textId="77777777" w:rsidR="00424CF0" w:rsidRPr="006E3B13" w:rsidRDefault="00424CF0" w:rsidP="00424CF0">
      <w:pPr>
        <w:spacing w:line="240" w:lineRule="auto"/>
        <w:ind w:left="1134"/>
        <w:rPr>
          <w:rFonts w:cstheme="minorHAnsi"/>
        </w:rPr>
      </w:pPr>
      <w:r w:rsidRPr="006E3B13">
        <w:rPr>
          <w:rFonts w:cstheme="minorHAnsi"/>
        </w:rPr>
        <w:t>- stopień zagęszczenia                                            I</w:t>
      </w:r>
      <w:r w:rsidRPr="006E3B13">
        <w:rPr>
          <w:rFonts w:cstheme="minorHAnsi"/>
          <w:vertAlign w:val="subscript"/>
        </w:rPr>
        <w:t>D</w:t>
      </w:r>
      <w:r w:rsidRPr="006E3B13">
        <w:rPr>
          <w:rFonts w:cstheme="minorHAnsi"/>
        </w:rPr>
        <w:t xml:space="preserve"> = 0,35</w:t>
      </w:r>
    </w:p>
    <w:p w14:paraId="4D0E35D3" w14:textId="77777777" w:rsidR="00424CF0" w:rsidRPr="006E3B13" w:rsidRDefault="00424CF0" w:rsidP="00424CF0">
      <w:pPr>
        <w:spacing w:line="240" w:lineRule="auto"/>
        <w:ind w:left="1134"/>
        <w:rPr>
          <w:rFonts w:cstheme="minorHAnsi"/>
          <w:vertAlign w:val="superscript"/>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29,7</w:t>
      </w:r>
      <w:r w:rsidRPr="006E3B13">
        <w:rPr>
          <w:rFonts w:cstheme="minorHAnsi"/>
          <w:vertAlign w:val="superscript"/>
        </w:rPr>
        <w:t>o</w:t>
      </w:r>
    </w:p>
    <w:p w14:paraId="3533B17A" w14:textId="77777777" w:rsidR="00424CF0" w:rsidRPr="006E3B13" w:rsidRDefault="00424CF0" w:rsidP="00424CF0">
      <w:pPr>
        <w:ind w:firstLine="0"/>
        <w:rPr>
          <w:rFonts w:cstheme="minorHAnsi"/>
          <w:bCs/>
          <w:i/>
          <w:u w:val="single"/>
        </w:rPr>
      </w:pPr>
      <w:r w:rsidRPr="006E3B13">
        <w:rPr>
          <w:rFonts w:cstheme="minorHAnsi"/>
          <w:bCs/>
          <w:i/>
          <w:u w:val="single"/>
        </w:rPr>
        <w:t>Warstwa geotechniczna Ia-1:</w:t>
      </w:r>
    </w:p>
    <w:p w14:paraId="1B2C5649" w14:textId="77777777" w:rsidR="00424CF0" w:rsidRPr="006E3B13" w:rsidRDefault="00424CF0" w:rsidP="00424CF0">
      <w:pPr>
        <w:rPr>
          <w:rFonts w:cstheme="minorHAnsi"/>
        </w:rPr>
      </w:pPr>
      <w:r w:rsidRPr="006E3B13">
        <w:rPr>
          <w:rFonts w:cstheme="minorHAnsi"/>
        </w:rPr>
        <w:t xml:space="preserve">Do warstwy tej zaliczono średnio zagęszczone grunty nie spoiste, litologicznie wykształcone </w:t>
      </w:r>
      <w:r w:rsidRPr="006E3B13">
        <w:rPr>
          <w:rFonts w:cstheme="minorHAnsi"/>
        </w:rPr>
        <w:br/>
        <w:t>w postaci piasków drobnych próchniczych.  Pod względem stratygraficznym zaliczono je do czwartorzędu.</w:t>
      </w:r>
    </w:p>
    <w:p w14:paraId="0EF6F482" w14:textId="77777777" w:rsidR="00424CF0" w:rsidRPr="006E3B13" w:rsidRDefault="00424CF0" w:rsidP="00424CF0">
      <w:pPr>
        <w:rPr>
          <w:rFonts w:cstheme="minorHAnsi"/>
        </w:rPr>
      </w:pPr>
      <w:r w:rsidRPr="006E3B13">
        <w:rPr>
          <w:rFonts w:cstheme="minorHAnsi"/>
        </w:rPr>
        <w:t xml:space="preserve">Wartości parametrów geotechnicznych dla tej warstwy ustalono metodą B, przyjmując </w:t>
      </w:r>
      <w:r w:rsidRPr="006E3B13">
        <w:rPr>
          <w:rFonts w:cstheme="minorHAnsi"/>
        </w:rPr>
        <w:br/>
        <w:t>za parametr wiodący stopień zagęszczenia, ustalony na podstawie badań terenowych (sondowania dynamiczne DPL). Wartości głównych parametrów przedstawiono poniżej:</w:t>
      </w:r>
    </w:p>
    <w:p w14:paraId="330EC55E" w14:textId="77777777" w:rsidR="00424CF0" w:rsidRPr="006E3B13" w:rsidRDefault="00424CF0" w:rsidP="00424CF0">
      <w:pPr>
        <w:spacing w:line="240" w:lineRule="auto"/>
        <w:ind w:left="1134"/>
        <w:rPr>
          <w:rFonts w:cstheme="minorHAnsi"/>
        </w:rPr>
      </w:pPr>
      <w:r w:rsidRPr="006E3B13">
        <w:rPr>
          <w:rFonts w:cstheme="minorHAnsi"/>
        </w:rPr>
        <w:t>- gęstość objętościowa                                           ρ = 1,70 T/m</w:t>
      </w:r>
      <w:r w:rsidRPr="006E3B13">
        <w:rPr>
          <w:rFonts w:cstheme="minorHAnsi"/>
          <w:vertAlign w:val="superscript"/>
        </w:rPr>
        <w:t xml:space="preserve">3 </w:t>
      </w:r>
    </w:p>
    <w:p w14:paraId="58B66C15" w14:textId="77777777" w:rsidR="00424CF0" w:rsidRPr="006E3B13" w:rsidRDefault="00424CF0" w:rsidP="00424CF0">
      <w:pPr>
        <w:spacing w:line="240" w:lineRule="auto"/>
        <w:ind w:left="1134"/>
        <w:rPr>
          <w:rFonts w:cstheme="minorHAnsi"/>
        </w:rPr>
      </w:pPr>
      <w:r w:rsidRPr="006E3B13">
        <w:rPr>
          <w:rFonts w:cstheme="minorHAnsi"/>
        </w:rPr>
        <w:t>- stopień zagęszczenia                                            I</w:t>
      </w:r>
      <w:r w:rsidRPr="006E3B13">
        <w:rPr>
          <w:rFonts w:cstheme="minorHAnsi"/>
          <w:vertAlign w:val="subscript"/>
        </w:rPr>
        <w:t>D</w:t>
      </w:r>
      <w:r w:rsidRPr="006E3B13">
        <w:rPr>
          <w:rFonts w:cstheme="minorHAnsi"/>
        </w:rPr>
        <w:t xml:space="preserve"> = 0,37</w:t>
      </w:r>
    </w:p>
    <w:p w14:paraId="695D3FA9" w14:textId="77777777" w:rsidR="00424CF0" w:rsidRPr="006E3B13" w:rsidRDefault="00424CF0" w:rsidP="00424CF0">
      <w:pPr>
        <w:spacing w:line="240" w:lineRule="auto"/>
        <w:ind w:left="1134"/>
        <w:rPr>
          <w:rFonts w:cstheme="minorHAnsi"/>
          <w:vertAlign w:val="superscript"/>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29,8</w:t>
      </w:r>
      <w:r w:rsidRPr="006E3B13">
        <w:rPr>
          <w:rFonts w:cstheme="minorHAnsi"/>
          <w:vertAlign w:val="superscript"/>
        </w:rPr>
        <w:t>o</w:t>
      </w:r>
    </w:p>
    <w:p w14:paraId="39603506" w14:textId="77777777" w:rsidR="00424CF0" w:rsidRPr="006E3B13" w:rsidRDefault="00424CF0" w:rsidP="00424CF0">
      <w:pPr>
        <w:ind w:firstLine="0"/>
        <w:rPr>
          <w:rFonts w:cstheme="minorHAnsi"/>
          <w:bCs/>
          <w:i/>
          <w:u w:val="single"/>
        </w:rPr>
      </w:pPr>
      <w:r w:rsidRPr="006E3B13">
        <w:rPr>
          <w:rFonts w:cstheme="minorHAnsi"/>
          <w:bCs/>
          <w:i/>
          <w:u w:val="single"/>
        </w:rPr>
        <w:t xml:space="preserve">Warstwa geotechniczna </w:t>
      </w:r>
      <w:proofErr w:type="spellStart"/>
      <w:r w:rsidRPr="006E3B13">
        <w:rPr>
          <w:rFonts w:cstheme="minorHAnsi"/>
          <w:bCs/>
          <w:i/>
          <w:u w:val="single"/>
        </w:rPr>
        <w:t>Ib</w:t>
      </w:r>
      <w:proofErr w:type="spellEnd"/>
    </w:p>
    <w:p w14:paraId="3ADEFFF8" w14:textId="77777777" w:rsidR="00424CF0" w:rsidRPr="006E3B13" w:rsidRDefault="00424CF0" w:rsidP="00424CF0">
      <w:pPr>
        <w:rPr>
          <w:rFonts w:cstheme="minorHAnsi"/>
        </w:rPr>
      </w:pPr>
      <w:r w:rsidRPr="006E3B13">
        <w:rPr>
          <w:rFonts w:cstheme="minorHAnsi"/>
        </w:rPr>
        <w:t xml:space="preserve">Do warstwy tej zaliczono  grunty średnio zagęszczone nie spoiste, litologicznie wykształcone </w:t>
      </w:r>
      <w:r w:rsidRPr="006E3B13">
        <w:rPr>
          <w:rFonts w:cstheme="minorHAnsi"/>
        </w:rPr>
        <w:br/>
        <w:t>w postaci piasków średnich. Pod względem stratygraficznym zaliczono je do czwartorzędu.</w:t>
      </w:r>
    </w:p>
    <w:p w14:paraId="180EB04D" w14:textId="77777777" w:rsidR="00424CF0" w:rsidRPr="006E3B13" w:rsidRDefault="00424CF0" w:rsidP="00424CF0">
      <w:pPr>
        <w:rPr>
          <w:rFonts w:cstheme="minorHAnsi"/>
        </w:rPr>
      </w:pPr>
      <w:r w:rsidRPr="006E3B13">
        <w:rPr>
          <w:rFonts w:cstheme="minorHAnsi"/>
        </w:rPr>
        <w:t xml:space="preserve">Wartości parametrów geotechnicznych dla tej warstwy ustalono metodą B, przyjmując </w:t>
      </w:r>
      <w:r w:rsidRPr="006E3B13">
        <w:rPr>
          <w:rFonts w:cstheme="minorHAnsi"/>
        </w:rPr>
        <w:br/>
        <w:t>za parametr wiodący stopień zagęszczenia, ustalony na podstawie badań terenowych (sondowania dynamiczne DPL). Wartości głównych parametrów przedstawiono poniżej:</w:t>
      </w:r>
    </w:p>
    <w:p w14:paraId="068E4056" w14:textId="77777777" w:rsidR="00424CF0" w:rsidRPr="006E3B13" w:rsidRDefault="00424CF0" w:rsidP="00424CF0">
      <w:pPr>
        <w:spacing w:line="240" w:lineRule="auto"/>
        <w:ind w:left="1134"/>
        <w:rPr>
          <w:rFonts w:cstheme="minorHAnsi"/>
        </w:rPr>
      </w:pPr>
      <w:r w:rsidRPr="006E3B13">
        <w:rPr>
          <w:rFonts w:cstheme="minorHAnsi"/>
        </w:rPr>
        <w:t>- gęstość objętościowa                                           ρ = 1,85 T/m3 (w), 2,00 T/m3 (m)</w:t>
      </w:r>
    </w:p>
    <w:p w14:paraId="1A46C5DD" w14:textId="77777777" w:rsidR="00424CF0" w:rsidRPr="006E3B13" w:rsidRDefault="00424CF0" w:rsidP="00424CF0">
      <w:pPr>
        <w:spacing w:line="240" w:lineRule="auto"/>
        <w:ind w:left="1134"/>
        <w:rPr>
          <w:rFonts w:cstheme="minorHAnsi"/>
        </w:rPr>
      </w:pPr>
      <w:r w:rsidRPr="006E3B13">
        <w:rPr>
          <w:rFonts w:cstheme="minorHAnsi"/>
        </w:rPr>
        <w:t>- stopień zagęszczenia                                            I</w:t>
      </w:r>
      <w:r w:rsidRPr="006E3B13">
        <w:rPr>
          <w:rFonts w:cstheme="minorHAnsi"/>
          <w:vertAlign w:val="subscript"/>
        </w:rPr>
        <w:t>D</w:t>
      </w:r>
      <w:r w:rsidRPr="006E3B13">
        <w:rPr>
          <w:rFonts w:cstheme="minorHAnsi"/>
        </w:rPr>
        <w:t xml:space="preserve"> = 0,46</w:t>
      </w:r>
    </w:p>
    <w:p w14:paraId="28215F9E" w14:textId="77777777" w:rsidR="00424CF0" w:rsidRPr="006E3B13" w:rsidRDefault="00424CF0" w:rsidP="00424CF0">
      <w:pPr>
        <w:spacing w:line="240" w:lineRule="auto"/>
        <w:ind w:left="1134"/>
        <w:rPr>
          <w:rFonts w:cstheme="minorHAnsi"/>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32,7</w:t>
      </w:r>
      <w:r w:rsidRPr="006E3B13">
        <w:rPr>
          <w:rFonts w:cstheme="minorHAnsi"/>
          <w:vertAlign w:val="superscript"/>
        </w:rPr>
        <w:t>o</w:t>
      </w:r>
    </w:p>
    <w:p w14:paraId="235DE9F2" w14:textId="77777777" w:rsidR="00424CF0" w:rsidRPr="006E3B13" w:rsidRDefault="00424CF0" w:rsidP="00424CF0">
      <w:pPr>
        <w:ind w:firstLine="0"/>
        <w:rPr>
          <w:rFonts w:cstheme="minorHAnsi"/>
          <w:bCs/>
          <w:i/>
          <w:u w:val="single"/>
        </w:rPr>
      </w:pPr>
      <w:r w:rsidRPr="006E3B13">
        <w:rPr>
          <w:rFonts w:cstheme="minorHAnsi"/>
          <w:bCs/>
          <w:i/>
          <w:u w:val="single"/>
        </w:rPr>
        <w:t xml:space="preserve">Warstwa geotechniczna </w:t>
      </w:r>
      <w:proofErr w:type="spellStart"/>
      <w:r w:rsidRPr="006E3B13">
        <w:rPr>
          <w:rFonts w:cstheme="minorHAnsi"/>
          <w:bCs/>
          <w:i/>
          <w:u w:val="single"/>
        </w:rPr>
        <w:t>IIa</w:t>
      </w:r>
      <w:proofErr w:type="spellEnd"/>
    </w:p>
    <w:p w14:paraId="64E4AF92" w14:textId="77777777" w:rsidR="00424CF0" w:rsidRPr="006E3B13" w:rsidRDefault="00424CF0" w:rsidP="00424CF0">
      <w:pPr>
        <w:rPr>
          <w:rFonts w:cstheme="minorHAnsi"/>
        </w:rPr>
      </w:pPr>
      <w:r w:rsidRPr="006E3B13">
        <w:rPr>
          <w:rFonts w:cstheme="minorHAnsi"/>
        </w:rPr>
        <w:t>Do warstwy tej zaliczono  twardoplastyczne grunty spoiste, litologicznie wykształcone w postaci glin piaszczystych ze żwirem.  Pod względem stratygraficznym zaliczono je do czwartorzędu.</w:t>
      </w:r>
    </w:p>
    <w:p w14:paraId="343058E5" w14:textId="77777777" w:rsidR="00424CF0" w:rsidRPr="006E3B13" w:rsidRDefault="00424CF0" w:rsidP="00424CF0">
      <w:pPr>
        <w:rPr>
          <w:rFonts w:cstheme="minorHAnsi"/>
        </w:rPr>
      </w:pPr>
      <w:r w:rsidRPr="006E3B13">
        <w:rPr>
          <w:rFonts w:cstheme="minorHAnsi"/>
        </w:rPr>
        <w:lastRenderedPageBreak/>
        <w:t xml:space="preserve">Wartości parametrów geotechnicznych dla tej warstwy ustalono metodą B, przyjmując </w:t>
      </w:r>
      <w:r w:rsidRPr="006E3B13">
        <w:rPr>
          <w:rFonts w:cstheme="minorHAnsi"/>
        </w:rPr>
        <w:br/>
        <w:t>za parametr wiodący stopień plastyczności, ustalony na podstawie badań terenowych (penetrometr tłoczkowy). Wartości głównych parametrów przedstawiono poniżej:</w:t>
      </w:r>
    </w:p>
    <w:p w14:paraId="3DCF0F66" w14:textId="77777777" w:rsidR="00424CF0" w:rsidRPr="006E3B13" w:rsidRDefault="00424CF0" w:rsidP="00424CF0">
      <w:pPr>
        <w:spacing w:line="240" w:lineRule="auto"/>
        <w:ind w:left="1134"/>
        <w:rPr>
          <w:rFonts w:cstheme="minorHAnsi"/>
        </w:rPr>
      </w:pPr>
      <w:r w:rsidRPr="006E3B13">
        <w:rPr>
          <w:rFonts w:cstheme="minorHAnsi"/>
        </w:rPr>
        <w:t>- gęstość objętościowa                                         ρ = 2,20 T/m</w:t>
      </w:r>
      <w:r w:rsidRPr="006E3B13">
        <w:rPr>
          <w:rFonts w:cstheme="minorHAnsi"/>
          <w:vertAlign w:val="superscript"/>
        </w:rPr>
        <w:t xml:space="preserve">3 </w:t>
      </w:r>
    </w:p>
    <w:p w14:paraId="4B8E9D76" w14:textId="77777777" w:rsidR="00424CF0" w:rsidRPr="006E3B13" w:rsidRDefault="00424CF0" w:rsidP="00424CF0">
      <w:pPr>
        <w:spacing w:line="240" w:lineRule="auto"/>
        <w:ind w:left="1134"/>
        <w:rPr>
          <w:rFonts w:cstheme="minorHAnsi"/>
        </w:rPr>
      </w:pPr>
      <w:r w:rsidRPr="006E3B13">
        <w:rPr>
          <w:rFonts w:cstheme="minorHAnsi"/>
        </w:rPr>
        <w:t>- stopień plastyczności                                          I</w:t>
      </w:r>
      <w:r w:rsidRPr="006E3B13">
        <w:rPr>
          <w:rFonts w:cstheme="minorHAnsi"/>
          <w:vertAlign w:val="subscript"/>
        </w:rPr>
        <w:t>L</w:t>
      </w:r>
      <w:r w:rsidRPr="006E3B13">
        <w:rPr>
          <w:rFonts w:cstheme="minorHAnsi"/>
        </w:rPr>
        <w:t xml:space="preserve"> = 0,19</w:t>
      </w:r>
    </w:p>
    <w:p w14:paraId="393B96CD" w14:textId="77777777" w:rsidR="00424CF0" w:rsidRPr="006E3B13" w:rsidRDefault="00424CF0" w:rsidP="00424CF0">
      <w:pPr>
        <w:spacing w:line="240" w:lineRule="auto"/>
        <w:ind w:left="1134"/>
        <w:rPr>
          <w:rFonts w:cstheme="minorHAnsi"/>
        </w:rPr>
      </w:pPr>
      <w:r w:rsidRPr="006E3B13">
        <w:rPr>
          <w:rFonts w:cstheme="minorHAnsi"/>
        </w:rPr>
        <w:t>- spójność                                                                C</w:t>
      </w:r>
      <w:r w:rsidRPr="006E3B13">
        <w:rPr>
          <w:rFonts w:cstheme="minorHAnsi"/>
          <w:vertAlign w:val="subscript"/>
        </w:rPr>
        <w:t>U</w:t>
      </w:r>
      <w:r w:rsidRPr="006E3B13">
        <w:rPr>
          <w:rFonts w:cstheme="minorHAnsi"/>
        </w:rPr>
        <w:t xml:space="preserve"> = 17,39 </w:t>
      </w:r>
      <w:proofErr w:type="spellStart"/>
      <w:r w:rsidRPr="006E3B13">
        <w:rPr>
          <w:rFonts w:cstheme="minorHAnsi"/>
        </w:rPr>
        <w:t>kPa</w:t>
      </w:r>
      <w:proofErr w:type="spellEnd"/>
    </w:p>
    <w:p w14:paraId="3E1515A2" w14:textId="77777777" w:rsidR="00424CF0" w:rsidRPr="006E3B13" w:rsidRDefault="00424CF0" w:rsidP="00424CF0">
      <w:pPr>
        <w:spacing w:line="240" w:lineRule="auto"/>
        <w:ind w:left="1134"/>
        <w:rPr>
          <w:rFonts w:cstheme="minorHAnsi"/>
          <w:vertAlign w:val="superscript"/>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15,0</w:t>
      </w:r>
      <w:r w:rsidRPr="006E3B13">
        <w:rPr>
          <w:rFonts w:cstheme="minorHAnsi"/>
          <w:vertAlign w:val="superscript"/>
        </w:rPr>
        <w:t>o</w:t>
      </w:r>
    </w:p>
    <w:p w14:paraId="49EBB58D" w14:textId="77777777" w:rsidR="00424CF0" w:rsidRPr="006E3B13" w:rsidRDefault="00424CF0" w:rsidP="00424CF0">
      <w:pPr>
        <w:spacing w:line="240" w:lineRule="auto"/>
        <w:ind w:firstLine="0"/>
        <w:rPr>
          <w:rFonts w:cstheme="minorHAnsi"/>
          <w:i/>
          <w:iCs/>
          <w:u w:val="single"/>
        </w:rPr>
      </w:pPr>
      <w:r w:rsidRPr="006E3B13">
        <w:rPr>
          <w:rFonts w:cstheme="minorHAnsi"/>
          <w:i/>
          <w:iCs/>
          <w:u w:val="single"/>
        </w:rPr>
        <w:t xml:space="preserve">Warstwa geotechniczna </w:t>
      </w:r>
      <w:proofErr w:type="spellStart"/>
      <w:r w:rsidRPr="006E3B13">
        <w:rPr>
          <w:rFonts w:cstheme="minorHAnsi"/>
          <w:i/>
          <w:iCs/>
          <w:u w:val="single"/>
        </w:rPr>
        <w:t>IIb</w:t>
      </w:r>
      <w:proofErr w:type="spellEnd"/>
    </w:p>
    <w:p w14:paraId="72A0C9EC" w14:textId="77777777" w:rsidR="00424CF0" w:rsidRPr="006E3B13" w:rsidRDefault="00424CF0" w:rsidP="00424CF0">
      <w:pPr>
        <w:rPr>
          <w:rFonts w:cstheme="minorHAnsi"/>
        </w:rPr>
      </w:pPr>
      <w:r w:rsidRPr="006E3B13">
        <w:rPr>
          <w:rFonts w:cstheme="minorHAnsi"/>
        </w:rPr>
        <w:t>Do warstwy tej zaliczono  grunty plastyczne spoiste, litologicznie wykształcone w postaci glin piaszczystych ze żwirem. Pod względem stratygraficznym zaliczono je do czwartorzędu.</w:t>
      </w:r>
    </w:p>
    <w:p w14:paraId="1D6F4B90" w14:textId="77777777" w:rsidR="00424CF0" w:rsidRPr="006E3B13" w:rsidRDefault="00424CF0" w:rsidP="00424CF0">
      <w:pPr>
        <w:rPr>
          <w:rFonts w:cstheme="minorHAnsi"/>
        </w:rPr>
      </w:pPr>
      <w:r w:rsidRPr="006E3B13">
        <w:rPr>
          <w:rFonts w:cstheme="minorHAnsi"/>
        </w:rPr>
        <w:t xml:space="preserve">Wartości parametrów geotechnicznych dla tej warstwy ustalono metodą B, przyjmując </w:t>
      </w:r>
      <w:r w:rsidRPr="006E3B13">
        <w:rPr>
          <w:rFonts w:cstheme="minorHAnsi"/>
        </w:rPr>
        <w:br/>
        <w:t>za parametr wiodący stopień plastyczności, ustalony na podstawie badań terenowych (penetrometr tłoczkowy). Wartości głównych parametrów przedstawiono poniżej:</w:t>
      </w:r>
    </w:p>
    <w:p w14:paraId="51B28B48" w14:textId="77777777" w:rsidR="00424CF0" w:rsidRPr="006E3B13" w:rsidRDefault="00424CF0" w:rsidP="00424CF0">
      <w:pPr>
        <w:spacing w:line="240" w:lineRule="auto"/>
        <w:ind w:left="1134"/>
        <w:rPr>
          <w:rFonts w:cstheme="minorHAnsi"/>
        </w:rPr>
      </w:pPr>
      <w:r w:rsidRPr="006E3B13">
        <w:rPr>
          <w:rFonts w:cstheme="minorHAnsi"/>
        </w:rPr>
        <w:t>- gęstość objętościowa                                        ρ = 2,10 T/m</w:t>
      </w:r>
      <w:r w:rsidRPr="006E3B13">
        <w:rPr>
          <w:rFonts w:cstheme="minorHAnsi"/>
          <w:vertAlign w:val="superscript"/>
        </w:rPr>
        <w:t xml:space="preserve">3 </w:t>
      </w:r>
    </w:p>
    <w:p w14:paraId="49963D4B" w14:textId="77777777" w:rsidR="00424CF0" w:rsidRPr="006E3B13" w:rsidRDefault="00424CF0" w:rsidP="00424CF0">
      <w:pPr>
        <w:spacing w:line="240" w:lineRule="auto"/>
        <w:ind w:left="1134"/>
        <w:rPr>
          <w:rFonts w:cstheme="minorHAnsi"/>
        </w:rPr>
      </w:pPr>
      <w:r w:rsidRPr="006E3B13">
        <w:rPr>
          <w:rFonts w:cstheme="minorHAnsi"/>
        </w:rPr>
        <w:t>- stopień plastyczności                                         I</w:t>
      </w:r>
      <w:r w:rsidRPr="006E3B13">
        <w:rPr>
          <w:rFonts w:cstheme="minorHAnsi"/>
          <w:vertAlign w:val="subscript"/>
        </w:rPr>
        <w:t>L</w:t>
      </w:r>
      <w:r w:rsidRPr="006E3B13">
        <w:rPr>
          <w:rFonts w:cstheme="minorHAnsi"/>
        </w:rPr>
        <w:t xml:space="preserve"> = 0,35</w:t>
      </w:r>
    </w:p>
    <w:p w14:paraId="23BA54EB" w14:textId="77777777" w:rsidR="00424CF0" w:rsidRPr="006E3B13" w:rsidRDefault="00424CF0" w:rsidP="00424CF0">
      <w:pPr>
        <w:spacing w:line="240" w:lineRule="auto"/>
        <w:ind w:left="1134"/>
        <w:rPr>
          <w:rFonts w:cstheme="minorHAnsi"/>
        </w:rPr>
      </w:pPr>
      <w:r w:rsidRPr="006E3B13">
        <w:rPr>
          <w:rFonts w:cstheme="minorHAnsi"/>
        </w:rPr>
        <w:t>- spójność                                                               C</w:t>
      </w:r>
      <w:r w:rsidRPr="006E3B13">
        <w:rPr>
          <w:rFonts w:cstheme="minorHAnsi"/>
          <w:vertAlign w:val="subscript"/>
        </w:rPr>
        <w:t>U</w:t>
      </w:r>
      <w:r w:rsidRPr="006E3B13">
        <w:rPr>
          <w:rFonts w:cstheme="minorHAnsi"/>
        </w:rPr>
        <w:t xml:space="preserve"> = 11,90 </w:t>
      </w:r>
      <w:proofErr w:type="spellStart"/>
      <w:r w:rsidRPr="006E3B13">
        <w:rPr>
          <w:rFonts w:cstheme="minorHAnsi"/>
        </w:rPr>
        <w:t>kPa</w:t>
      </w:r>
      <w:proofErr w:type="spellEnd"/>
    </w:p>
    <w:p w14:paraId="3E5879B6" w14:textId="77777777" w:rsidR="00424CF0" w:rsidRPr="006E3B13" w:rsidRDefault="00424CF0" w:rsidP="00424CF0">
      <w:pPr>
        <w:spacing w:line="240" w:lineRule="auto"/>
        <w:ind w:left="1134"/>
        <w:rPr>
          <w:rFonts w:cstheme="minorHAnsi"/>
          <w:vertAlign w:val="superscript"/>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12,4</w:t>
      </w:r>
      <w:r w:rsidRPr="006E3B13">
        <w:rPr>
          <w:rFonts w:cstheme="minorHAnsi"/>
          <w:vertAlign w:val="superscript"/>
        </w:rPr>
        <w:t>o</w:t>
      </w:r>
    </w:p>
    <w:p w14:paraId="634219C0" w14:textId="77777777" w:rsidR="00424CF0" w:rsidRPr="006E3B13" w:rsidRDefault="00424CF0" w:rsidP="00424CF0">
      <w:pPr>
        <w:spacing w:line="240" w:lineRule="auto"/>
        <w:ind w:firstLine="0"/>
        <w:rPr>
          <w:rFonts w:cstheme="minorHAnsi"/>
          <w:i/>
          <w:iCs/>
          <w:u w:val="single"/>
        </w:rPr>
      </w:pPr>
      <w:r w:rsidRPr="006E3B13">
        <w:rPr>
          <w:rFonts w:cstheme="minorHAnsi"/>
          <w:i/>
          <w:iCs/>
          <w:u w:val="single"/>
        </w:rPr>
        <w:t xml:space="preserve">Warstwa geotechniczna </w:t>
      </w:r>
      <w:proofErr w:type="spellStart"/>
      <w:r w:rsidRPr="006E3B13">
        <w:rPr>
          <w:rFonts w:cstheme="minorHAnsi"/>
          <w:i/>
          <w:iCs/>
          <w:u w:val="single"/>
        </w:rPr>
        <w:t>IIc</w:t>
      </w:r>
      <w:proofErr w:type="spellEnd"/>
    </w:p>
    <w:p w14:paraId="79E2C465" w14:textId="77777777" w:rsidR="00424CF0" w:rsidRPr="006E3B13" w:rsidRDefault="00424CF0" w:rsidP="00424CF0">
      <w:pPr>
        <w:rPr>
          <w:rFonts w:cstheme="minorHAnsi"/>
        </w:rPr>
      </w:pPr>
      <w:r w:rsidRPr="006E3B13">
        <w:rPr>
          <w:rFonts w:cstheme="minorHAnsi"/>
        </w:rPr>
        <w:t>Do warstwy tej zaliczono  grunty plastyczne spoiste, litologicznie wykształcone w postaci glin piaszczystych próchnicznych. Pod względem stratygraficznym zaliczono je do czwartorzędu.</w:t>
      </w:r>
    </w:p>
    <w:p w14:paraId="0B955B3E" w14:textId="77777777" w:rsidR="00424CF0" w:rsidRPr="006E3B13" w:rsidRDefault="00424CF0" w:rsidP="00424CF0">
      <w:pPr>
        <w:rPr>
          <w:rFonts w:cstheme="minorHAnsi"/>
        </w:rPr>
      </w:pPr>
      <w:r w:rsidRPr="006E3B13">
        <w:rPr>
          <w:rFonts w:cstheme="minorHAnsi"/>
        </w:rPr>
        <w:t xml:space="preserve">Wartości parametrów geotechnicznych dla tej warstwy ustalono metodą B, przyjmując </w:t>
      </w:r>
      <w:r w:rsidRPr="006E3B13">
        <w:rPr>
          <w:rFonts w:cstheme="minorHAnsi"/>
        </w:rPr>
        <w:br/>
        <w:t>za parametr wiodący stopień plastyczności, ustalony na podstawie badań terenowych (penetrometr tłoczkowy). Wartości głównych parametrów przedstawiono poniżej:</w:t>
      </w:r>
    </w:p>
    <w:p w14:paraId="7BDA196F" w14:textId="77777777" w:rsidR="00424CF0" w:rsidRPr="006E3B13" w:rsidRDefault="00424CF0" w:rsidP="00424CF0">
      <w:pPr>
        <w:spacing w:line="240" w:lineRule="auto"/>
        <w:ind w:left="1134"/>
        <w:rPr>
          <w:rFonts w:cstheme="minorHAnsi"/>
        </w:rPr>
      </w:pPr>
      <w:r w:rsidRPr="006E3B13">
        <w:rPr>
          <w:rFonts w:cstheme="minorHAnsi"/>
        </w:rPr>
        <w:t>- gęstość objętościowa                                          ρ = 2,10 T/m</w:t>
      </w:r>
      <w:r w:rsidRPr="006E3B13">
        <w:rPr>
          <w:rFonts w:cstheme="minorHAnsi"/>
          <w:vertAlign w:val="superscript"/>
        </w:rPr>
        <w:t xml:space="preserve">3 </w:t>
      </w:r>
    </w:p>
    <w:p w14:paraId="790EB533" w14:textId="77777777" w:rsidR="00424CF0" w:rsidRPr="006E3B13" w:rsidRDefault="00424CF0" w:rsidP="00424CF0">
      <w:pPr>
        <w:spacing w:line="240" w:lineRule="auto"/>
        <w:ind w:left="1134"/>
        <w:rPr>
          <w:rFonts w:cstheme="minorHAnsi"/>
        </w:rPr>
      </w:pPr>
      <w:r w:rsidRPr="006E3B13">
        <w:rPr>
          <w:rFonts w:cstheme="minorHAnsi"/>
        </w:rPr>
        <w:t>- stopień plastyczności                                           I</w:t>
      </w:r>
      <w:r w:rsidRPr="006E3B13">
        <w:rPr>
          <w:rFonts w:cstheme="minorHAnsi"/>
          <w:vertAlign w:val="subscript"/>
        </w:rPr>
        <w:t>L</w:t>
      </w:r>
      <w:r w:rsidRPr="006E3B13">
        <w:rPr>
          <w:rFonts w:cstheme="minorHAnsi"/>
        </w:rPr>
        <w:t xml:space="preserve"> = 0,30</w:t>
      </w:r>
    </w:p>
    <w:p w14:paraId="444A6BB9" w14:textId="77777777" w:rsidR="00424CF0" w:rsidRPr="006E3B13" w:rsidRDefault="00424CF0" w:rsidP="00424CF0">
      <w:pPr>
        <w:spacing w:line="240" w:lineRule="auto"/>
        <w:ind w:left="1134"/>
        <w:rPr>
          <w:rFonts w:cstheme="minorHAnsi"/>
        </w:rPr>
      </w:pPr>
      <w:r w:rsidRPr="006E3B13">
        <w:rPr>
          <w:rFonts w:cstheme="minorHAnsi"/>
        </w:rPr>
        <w:t>- spójność                                                                 C</w:t>
      </w:r>
      <w:r w:rsidRPr="006E3B13">
        <w:rPr>
          <w:rFonts w:cstheme="minorHAnsi"/>
          <w:vertAlign w:val="subscript"/>
        </w:rPr>
        <w:t>U</w:t>
      </w:r>
      <w:r w:rsidRPr="006E3B13">
        <w:rPr>
          <w:rFonts w:cstheme="minorHAnsi"/>
        </w:rPr>
        <w:t xml:space="preserve"> = 9,10 </w:t>
      </w:r>
      <w:proofErr w:type="spellStart"/>
      <w:r w:rsidRPr="006E3B13">
        <w:rPr>
          <w:rFonts w:cstheme="minorHAnsi"/>
        </w:rPr>
        <w:t>kPa</w:t>
      </w:r>
      <w:proofErr w:type="spellEnd"/>
    </w:p>
    <w:p w14:paraId="76137E55" w14:textId="77777777" w:rsidR="00424CF0" w:rsidRPr="006E3B13" w:rsidRDefault="00424CF0" w:rsidP="00424CF0">
      <w:pPr>
        <w:spacing w:line="240" w:lineRule="auto"/>
        <w:ind w:left="1134"/>
        <w:rPr>
          <w:rFonts w:cstheme="minorHAnsi"/>
          <w:vertAlign w:val="superscript"/>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9,3</w:t>
      </w:r>
      <w:r w:rsidRPr="006E3B13">
        <w:rPr>
          <w:rFonts w:cstheme="minorHAnsi"/>
          <w:vertAlign w:val="superscript"/>
        </w:rPr>
        <w:t>o</w:t>
      </w:r>
    </w:p>
    <w:p w14:paraId="64E272D2" w14:textId="77777777" w:rsidR="00424CF0" w:rsidRPr="006E3B13" w:rsidRDefault="00424CF0" w:rsidP="00424CF0">
      <w:pPr>
        <w:ind w:firstLine="0"/>
        <w:rPr>
          <w:rFonts w:cstheme="minorHAnsi"/>
          <w:bCs/>
          <w:i/>
          <w:u w:val="single"/>
        </w:rPr>
      </w:pPr>
      <w:r w:rsidRPr="006E3B13">
        <w:rPr>
          <w:rFonts w:cstheme="minorHAnsi"/>
          <w:bCs/>
          <w:i/>
          <w:u w:val="single"/>
        </w:rPr>
        <w:t xml:space="preserve">Warstwa geotechniczna </w:t>
      </w:r>
      <w:proofErr w:type="spellStart"/>
      <w:r w:rsidRPr="006E3B13">
        <w:rPr>
          <w:rFonts w:cstheme="minorHAnsi"/>
          <w:bCs/>
          <w:i/>
          <w:u w:val="single"/>
        </w:rPr>
        <w:t>IIIa</w:t>
      </w:r>
      <w:proofErr w:type="spellEnd"/>
    </w:p>
    <w:p w14:paraId="5E5BCA83" w14:textId="77777777" w:rsidR="00424CF0" w:rsidRPr="006E3B13" w:rsidRDefault="00424CF0" w:rsidP="00424CF0">
      <w:pPr>
        <w:rPr>
          <w:rFonts w:cstheme="minorHAnsi"/>
        </w:rPr>
      </w:pPr>
      <w:r w:rsidRPr="006E3B13">
        <w:rPr>
          <w:rFonts w:cstheme="minorHAnsi"/>
        </w:rPr>
        <w:t>Do warstwy tej zaliczono  grunty twardoplastyczne spoiste, litologicznie wykształcone w postaci iłów. Pod względem stratygraficznym zaliczono je do miocenu.</w:t>
      </w:r>
    </w:p>
    <w:p w14:paraId="0274F6D5" w14:textId="77777777" w:rsidR="00424CF0" w:rsidRPr="006E3B13" w:rsidRDefault="00424CF0" w:rsidP="00424CF0">
      <w:pPr>
        <w:rPr>
          <w:rFonts w:cstheme="minorHAnsi"/>
        </w:rPr>
      </w:pPr>
      <w:r w:rsidRPr="006E3B13">
        <w:rPr>
          <w:rFonts w:cstheme="minorHAnsi"/>
        </w:rPr>
        <w:t xml:space="preserve">Wartości parametrów geotechnicznych dla tej warstwy ustalono metodą B, przyjmując </w:t>
      </w:r>
      <w:r w:rsidRPr="006E3B13">
        <w:rPr>
          <w:rFonts w:cstheme="minorHAnsi"/>
        </w:rPr>
        <w:br/>
        <w:t>za parametr wiodący stopień plastyczności, ustalony na podstawie badań terenowych (penetrometr tłoczkowy). Wartości głównych parametrów przedstawiono poniżej:</w:t>
      </w:r>
    </w:p>
    <w:p w14:paraId="5C2E0ACA" w14:textId="77777777" w:rsidR="00424CF0" w:rsidRPr="006E3B13" w:rsidRDefault="00424CF0" w:rsidP="00424CF0">
      <w:pPr>
        <w:spacing w:line="240" w:lineRule="auto"/>
        <w:ind w:left="1134"/>
        <w:rPr>
          <w:rFonts w:cstheme="minorHAnsi"/>
        </w:rPr>
      </w:pPr>
      <w:r w:rsidRPr="006E3B13">
        <w:rPr>
          <w:rFonts w:cstheme="minorHAnsi"/>
        </w:rPr>
        <w:t>- gęstość objętościowa                                          ρ = 2,00 T/m</w:t>
      </w:r>
      <w:r w:rsidRPr="006E3B13">
        <w:rPr>
          <w:rFonts w:cstheme="minorHAnsi"/>
          <w:vertAlign w:val="superscript"/>
        </w:rPr>
        <w:t xml:space="preserve">3 </w:t>
      </w:r>
    </w:p>
    <w:p w14:paraId="6D60D72D" w14:textId="77777777" w:rsidR="00424CF0" w:rsidRPr="006E3B13" w:rsidRDefault="00424CF0" w:rsidP="00424CF0">
      <w:pPr>
        <w:spacing w:line="240" w:lineRule="auto"/>
        <w:ind w:left="1134"/>
        <w:rPr>
          <w:rFonts w:cstheme="minorHAnsi"/>
        </w:rPr>
      </w:pPr>
      <w:r w:rsidRPr="006E3B13">
        <w:rPr>
          <w:rFonts w:cstheme="minorHAnsi"/>
        </w:rPr>
        <w:t>- stopień plastyczności                                           I</w:t>
      </w:r>
      <w:r w:rsidRPr="006E3B13">
        <w:rPr>
          <w:rFonts w:cstheme="minorHAnsi"/>
          <w:vertAlign w:val="subscript"/>
        </w:rPr>
        <w:t>L</w:t>
      </w:r>
      <w:r w:rsidRPr="006E3B13">
        <w:rPr>
          <w:rFonts w:cstheme="minorHAnsi"/>
        </w:rPr>
        <w:t xml:space="preserve"> = 0,10</w:t>
      </w:r>
    </w:p>
    <w:p w14:paraId="372BCA7E" w14:textId="77777777" w:rsidR="00424CF0" w:rsidRPr="006E3B13" w:rsidRDefault="00424CF0" w:rsidP="00424CF0">
      <w:pPr>
        <w:spacing w:line="240" w:lineRule="auto"/>
        <w:ind w:left="1134"/>
        <w:rPr>
          <w:rFonts w:cstheme="minorHAnsi"/>
        </w:rPr>
      </w:pPr>
      <w:r w:rsidRPr="006E3B13">
        <w:rPr>
          <w:rFonts w:cstheme="minorHAnsi"/>
        </w:rPr>
        <w:t>- spójność                                                                 C</w:t>
      </w:r>
      <w:r w:rsidRPr="006E3B13">
        <w:rPr>
          <w:rFonts w:cstheme="minorHAnsi"/>
          <w:vertAlign w:val="subscript"/>
        </w:rPr>
        <w:t>U</w:t>
      </w:r>
      <w:r w:rsidRPr="006E3B13">
        <w:rPr>
          <w:rFonts w:cstheme="minorHAnsi"/>
        </w:rPr>
        <w:t xml:space="preserve"> = 54,34 </w:t>
      </w:r>
      <w:proofErr w:type="spellStart"/>
      <w:r w:rsidRPr="006E3B13">
        <w:rPr>
          <w:rFonts w:cstheme="minorHAnsi"/>
        </w:rPr>
        <w:t>kPa</w:t>
      </w:r>
      <w:proofErr w:type="spellEnd"/>
    </w:p>
    <w:p w14:paraId="2604020A" w14:textId="77777777" w:rsidR="00424CF0" w:rsidRPr="006E3B13" w:rsidRDefault="00424CF0" w:rsidP="00424CF0">
      <w:pPr>
        <w:spacing w:line="240" w:lineRule="auto"/>
        <w:ind w:left="1134"/>
        <w:rPr>
          <w:rFonts w:cstheme="minorHAnsi"/>
          <w:vertAlign w:val="superscript"/>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11,7</w:t>
      </w:r>
      <w:r w:rsidRPr="006E3B13">
        <w:rPr>
          <w:rFonts w:cstheme="minorHAnsi"/>
          <w:vertAlign w:val="superscript"/>
        </w:rPr>
        <w:t>o</w:t>
      </w:r>
    </w:p>
    <w:p w14:paraId="02CF114E" w14:textId="77777777" w:rsidR="00424CF0" w:rsidRPr="006E3B13" w:rsidRDefault="00424CF0" w:rsidP="00424CF0">
      <w:pPr>
        <w:ind w:firstLine="0"/>
        <w:rPr>
          <w:rFonts w:cstheme="minorHAnsi"/>
          <w:bCs/>
          <w:i/>
          <w:u w:val="single"/>
        </w:rPr>
      </w:pPr>
      <w:r w:rsidRPr="006E3B13">
        <w:rPr>
          <w:rFonts w:cstheme="minorHAnsi"/>
          <w:bCs/>
          <w:i/>
          <w:u w:val="single"/>
        </w:rPr>
        <w:t xml:space="preserve">Warstwa geotechniczna </w:t>
      </w:r>
      <w:proofErr w:type="spellStart"/>
      <w:r w:rsidRPr="006E3B13">
        <w:rPr>
          <w:rFonts w:cstheme="minorHAnsi"/>
          <w:bCs/>
          <w:i/>
          <w:u w:val="single"/>
        </w:rPr>
        <w:t>IIIb</w:t>
      </w:r>
      <w:proofErr w:type="spellEnd"/>
    </w:p>
    <w:p w14:paraId="5CD77E61" w14:textId="77777777" w:rsidR="00424CF0" w:rsidRPr="006E3B13" w:rsidRDefault="00424CF0" w:rsidP="00424CF0">
      <w:pPr>
        <w:rPr>
          <w:rFonts w:cstheme="minorHAnsi"/>
        </w:rPr>
      </w:pPr>
      <w:r w:rsidRPr="006E3B13">
        <w:rPr>
          <w:rFonts w:cstheme="minorHAnsi"/>
        </w:rPr>
        <w:t>Do warstwy tej zaliczono  grunty półzwarte spoiste, litologicznie wykształcone w postaci iłów. Pod względem stratygraficznym zaliczono je do miocenu.</w:t>
      </w:r>
    </w:p>
    <w:p w14:paraId="52182D0D" w14:textId="77777777" w:rsidR="00424CF0" w:rsidRPr="006E3B13" w:rsidRDefault="00424CF0" w:rsidP="00424CF0">
      <w:pPr>
        <w:rPr>
          <w:rFonts w:cstheme="minorHAnsi"/>
        </w:rPr>
      </w:pPr>
      <w:r w:rsidRPr="006E3B13">
        <w:rPr>
          <w:rFonts w:cstheme="minorHAnsi"/>
        </w:rPr>
        <w:lastRenderedPageBreak/>
        <w:t xml:space="preserve">Wartości parametrów geotechnicznych dla tej warstwy ustalono metodą B, przyjmując </w:t>
      </w:r>
      <w:r w:rsidRPr="006E3B13">
        <w:rPr>
          <w:rFonts w:cstheme="minorHAnsi"/>
        </w:rPr>
        <w:br/>
        <w:t>za parametr wiodący stopień plastyczności, ustalony na podstawie badań terenowych (penetrometr tłoczkowy). Wartości głównych parametrów przedstawiono poniżej:</w:t>
      </w:r>
    </w:p>
    <w:p w14:paraId="04852617" w14:textId="77777777" w:rsidR="00424CF0" w:rsidRPr="006E3B13" w:rsidRDefault="00424CF0" w:rsidP="00424CF0">
      <w:pPr>
        <w:spacing w:line="240" w:lineRule="auto"/>
        <w:ind w:left="1134"/>
        <w:rPr>
          <w:rFonts w:cstheme="minorHAnsi"/>
        </w:rPr>
      </w:pPr>
      <w:r w:rsidRPr="006E3B13">
        <w:rPr>
          <w:rFonts w:cstheme="minorHAnsi"/>
        </w:rPr>
        <w:t>- gęstość objętościowa                                         ρ = 2,00 T/m</w:t>
      </w:r>
      <w:r w:rsidRPr="006E3B13">
        <w:rPr>
          <w:rFonts w:cstheme="minorHAnsi"/>
          <w:vertAlign w:val="superscript"/>
        </w:rPr>
        <w:t xml:space="preserve">3 </w:t>
      </w:r>
    </w:p>
    <w:p w14:paraId="0312F615" w14:textId="77777777" w:rsidR="00424CF0" w:rsidRPr="006E3B13" w:rsidRDefault="00424CF0" w:rsidP="00424CF0">
      <w:pPr>
        <w:spacing w:line="240" w:lineRule="auto"/>
        <w:ind w:left="1134"/>
        <w:rPr>
          <w:rFonts w:cstheme="minorHAnsi"/>
        </w:rPr>
      </w:pPr>
      <w:r w:rsidRPr="006E3B13">
        <w:rPr>
          <w:rFonts w:cstheme="minorHAnsi"/>
        </w:rPr>
        <w:t>- stopień plastyczności                                         I</w:t>
      </w:r>
      <w:r w:rsidRPr="006E3B13">
        <w:rPr>
          <w:rFonts w:cstheme="minorHAnsi"/>
          <w:vertAlign w:val="subscript"/>
        </w:rPr>
        <w:t>L</w:t>
      </w:r>
      <w:r w:rsidRPr="006E3B13">
        <w:rPr>
          <w:rFonts w:cstheme="minorHAnsi"/>
        </w:rPr>
        <w:t xml:space="preserve"> = 0,00</w:t>
      </w:r>
    </w:p>
    <w:p w14:paraId="0977402D" w14:textId="77777777" w:rsidR="00424CF0" w:rsidRPr="006E3B13" w:rsidRDefault="00424CF0" w:rsidP="00424CF0">
      <w:pPr>
        <w:spacing w:line="240" w:lineRule="auto"/>
        <w:ind w:left="1134"/>
        <w:rPr>
          <w:rFonts w:cstheme="minorHAnsi"/>
        </w:rPr>
      </w:pPr>
      <w:r w:rsidRPr="006E3B13">
        <w:rPr>
          <w:rFonts w:cstheme="minorHAnsi"/>
        </w:rPr>
        <w:t>- spójność                                                               C</w:t>
      </w:r>
      <w:r w:rsidRPr="006E3B13">
        <w:rPr>
          <w:rFonts w:cstheme="minorHAnsi"/>
          <w:vertAlign w:val="subscript"/>
        </w:rPr>
        <w:t>U</w:t>
      </w:r>
      <w:r w:rsidRPr="006E3B13">
        <w:rPr>
          <w:rFonts w:cstheme="minorHAnsi"/>
        </w:rPr>
        <w:t xml:space="preserve"> = 60,00 </w:t>
      </w:r>
      <w:proofErr w:type="spellStart"/>
      <w:r w:rsidRPr="006E3B13">
        <w:rPr>
          <w:rFonts w:cstheme="minorHAnsi"/>
        </w:rPr>
        <w:t>kPa</w:t>
      </w:r>
      <w:proofErr w:type="spellEnd"/>
    </w:p>
    <w:p w14:paraId="3EE5A8D6" w14:textId="77777777" w:rsidR="00424CF0" w:rsidRPr="006E3B13" w:rsidRDefault="00424CF0" w:rsidP="00424CF0">
      <w:pPr>
        <w:spacing w:line="240" w:lineRule="auto"/>
        <w:ind w:left="1134"/>
        <w:rPr>
          <w:rFonts w:cstheme="minorHAnsi"/>
          <w:vertAlign w:val="superscript"/>
        </w:rPr>
      </w:pPr>
      <w:r w:rsidRPr="006E3B13">
        <w:rPr>
          <w:rFonts w:cstheme="minorHAnsi"/>
        </w:rPr>
        <w:t xml:space="preserve">- kąt tarcia wewnętrznego                                  </w:t>
      </w:r>
      <w:proofErr w:type="spellStart"/>
      <w:r w:rsidRPr="006E3B13">
        <w:rPr>
          <w:rFonts w:cstheme="minorHAnsi"/>
        </w:rPr>
        <w:t>ϕ</w:t>
      </w:r>
      <w:r w:rsidRPr="006E3B13">
        <w:rPr>
          <w:rFonts w:cstheme="minorHAnsi"/>
          <w:vertAlign w:val="subscript"/>
        </w:rPr>
        <w:t>u</w:t>
      </w:r>
      <w:proofErr w:type="spellEnd"/>
      <w:r w:rsidRPr="006E3B13">
        <w:rPr>
          <w:rFonts w:cstheme="minorHAnsi"/>
        </w:rPr>
        <w:t xml:space="preserve"> =  13,0</w:t>
      </w:r>
      <w:r w:rsidRPr="006E3B13">
        <w:rPr>
          <w:rFonts w:cstheme="minorHAnsi"/>
          <w:vertAlign w:val="superscript"/>
        </w:rPr>
        <w:t>o</w:t>
      </w:r>
    </w:p>
    <w:p w14:paraId="0B8AE3D7" w14:textId="77777777" w:rsidR="00424CF0" w:rsidRPr="006E3B13" w:rsidRDefault="00424CF0" w:rsidP="00424CF0">
      <w:pPr>
        <w:spacing w:line="240" w:lineRule="auto"/>
        <w:ind w:left="1134"/>
        <w:rPr>
          <w:rFonts w:cstheme="minorHAnsi"/>
          <w:vertAlign w:val="superscript"/>
        </w:rPr>
      </w:pPr>
    </w:p>
    <w:p w14:paraId="6A536BF2" w14:textId="77777777" w:rsidR="00424CF0" w:rsidRPr="006E3B13" w:rsidRDefault="00424CF0" w:rsidP="00424CF0">
      <w:pPr>
        <w:pBdr>
          <w:top w:val="dotted" w:sz="4" w:space="1" w:color="auto"/>
          <w:left w:val="dotted" w:sz="4" w:space="4" w:color="auto"/>
          <w:bottom w:val="dotted" w:sz="4" w:space="1" w:color="auto"/>
          <w:right w:val="dotted" w:sz="4" w:space="4" w:color="auto"/>
        </w:pBdr>
        <w:autoSpaceDE w:val="0"/>
        <w:adjustRightInd w:val="0"/>
        <w:spacing w:line="276" w:lineRule="auto"/>
        <w:ind w:firstLine="0"/>
        <w:rPr>
          <w:b/>
          <w:szCs w:val="24"/>
          <w:lang w:eastAsia="ko-KR"/>
        </w:rPr>
      </w:pPr>
      <w:r w:rsidRPr="006E3B13">
        <w:rPr>
          <w:b/>
          <w:szCs w:val="24"/>
          <w:lang w:eastAsia="ko-KR"/>
        </w:rPr>
        <w:t xml:space="preserve">Szczegółowe informacje oraz parametry </w:t>
      </w:r>
      <w:proofErr w:type="spellStart"/>
      <w:r w:rsidRPr="006E3B13">
        <w:rPr>
          <w:b/>
          <w:szCs w:val="24"/>
          <w:lang w:eastAsia="ko-KR"/>
        </w:rPr>
        <w:t>fizyczno</w:t>
      </w:r>
      <w:proofErr w:type="spellEnd"/>
      <w:r w:rsidRPr="006E3B13">
        <w:rPr>
          <w:b/>
          <w:szCs w:val="24"/>
          <w:lang w:eastAsia="ko-KR"/>
        </w:rPr>
        <w:t xml:space="preserve"> – mechaniczne gruntów oraz pozostałe niezbędne dane charakterystyczne istotne z puntu widzenia celu któremu mają służyć przedstawiono w tomach:</w:t>
      </w:r>
      <w:r w:rsidRPr="006E3B13">
        <w:rPr>
          <w:b/>
          <w:szCs w:val="24"/>
          <w:lang w:eastAsia="ko-KR"/>
        </w:rPr>
        <w:br/>
        <w:t>TOM II – Opinie geotechniczna, Dokumentacja badań podłoża, Projekt geotechniczny,</w:t>
      </w:r>
    </w:p>
    <w:p w14:paraId="1D610FA3" w14:textId="77777777" w:rsidR="00424CF0" w:rsidRPr="006E3B13" w:rsidRDefault="00424CF0" w:rsidP="00424CF0">
      <w:pPr>
        <w:pBdr>
          <w:top w:val="dotted" w:sz="4" w:space="1" w:color="auto"/>
          <w:left w:val="dotted" w:sz="4" w:space="4" w:color="auto"/>
          <w:bottom w:val="dotted" w:sz="4" w:space="1" w:color="auto"/>
          <w:right w:val="dotted" w:sz="4" w:space="4" w:color="auto"/>
        </w:pBdr>
        <w:autoSpaceDE w:val="0"/>
        <w:adjustRightInd w:val="0"/>
        <w:spacing w:line="276" w:lineRule="auto"/>
        <w:ind w:firstLine="0"/>
        <w:rPr>
          <w:b/>
          <w:szCs w:val="24"/>
          <w:lang w:eastAsia="ko-KR"/>
        </w:rPr>
      </w:pPr>
      <w:r w:rsidRPr="006E3B13">
        <w:rPr>
          <w:b/>
          <w:szCs w:val="24"/>
          <w:lang w:eastAsia="ko-KR"/>
        </w:rPr>
        <w:t>Ww. tom stanowi integralny element projektu budowlanego.</w:t>
      </w:r>
    </w:p>
    <w:p w14:paraId="049D94FB" w14:textId="77777777" w:rsidR="00DC76DF" w:rsidRPr="006E3B13" w:rsidRDefault="00DC76DF" w:rsidP="00087D50">
      <w:pPr>
        <w:pStyle w:val="Nagwek3"/>
      </w:pPr>
      <w:bookmarkStart w:id="154" w:name="_Toc43106731"/>
      <w:r w:rsidRPr="006E3B13">
        <w:t>ZABEZPIECZENIE PRZED WPŁYWAMI EKSPLOATACJI GÓRNICZEJ</w:t>
      </w:r>
      <w:bookmarkEnd w:id="154"/>
    </w:p>
    <w:p w14:paraId="2C69017B" w14:textId="77777777" w:rsidR="00102CFB" w:rsidRPr="006E3B13" w:rsidRDefault="00102CFB" w:rsidP="00102CFB">
      <w:pPr>
        <w:rPr>
          <w:szCs w:val="24"/>
        </w:rPr>
      </w:pPr>
      <w:r w:rsidRPr="006E3B13">
        <w:rPr>
          <w:szCs w:val="24"/>
        </w:rPr>
        <w:t>Przedsięwzięcie nie znajduje się na obszarze wpływu eksploatacji górniczej.</w:t>
      </w:r>
    </w:p>
    <w:p w14:paraId="536A8A2C" w14:textId="77777777" w:rsidR="00296FC9" w:rsidRPr="006E3B13" w:rsidRDefault="00296FC9" w:rsidP="002F1500">
      <w:pPr>
        <w:pStyle w:val="Nagwek2"/>
      </w:pPr>
      <w:bookmarkStart w:id="155" w:name="_Toc43106732"/>
      <w:r w:rsidRPr="006E3B13">
        <w:t>DANE TECHNOLOGICZNE, WSPÓŁZALEŻNOŚCI URZĄDZEŃ I WYPOSAŻENIA</w:t>
      </w:r>
      <w:bookmarkEnd w:id="155"/>
    </w:p>
    <w:p w14:paraId="3943A68E" w14:textId="77777777" w:rsidR="00F322A4" w:rsidRPr="006E3B13" w:rsidRDefault="00F322A4" w:rsidP="00F322A4">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wg Dz. U. z dnia 27 kwietnia 2012r. poz. 462</w:t>
      </w:r>
      <w:r w:rsidR="00D03CFC" w:rsidRPr="006E3B13">
        <w:rPr>
          <w:i/>
          <w:iCs/>
          <w:sz w:val="20"/>
        </w:rPr>
        <w:t xml:space="preserve"> z </w:t>
      </w:r>
      <w:proofErr w:type="spellStart"/>
      <w:r w:rsidR="00D03CFC" w:rsidRPr="006E3B13">
        <w:rPr>
          <w:i/>
          <w:iCs/>
          <w:sz w:val="20"/>
        </w:rPr>
        <w:t>późń</w:t>
      </w:r>
      <w:proofErr w:type="spellEnd"/>
      <w:r w:rsidR="00D03CFC" w:rsidRPr="006E3B13">
        <w:rPr>
          <w:i/>
          <w:iCs/>
          <w:sz w:val="20"/>
        </w:rPr>
        <w:t>. zm.</w:t>
      </w:r>
      <w:r w:rsidRPr="006E3B13">
        <w:rPr>
          <w:i/>
          <w:iCs/>
          <w:sz w:val="20"/>
        </w:rPr>
        <w:t xml:space="preserve"> (w stosunku do obiektu budowlanego liniowego - rozwiązania budowlane i techniczno-instalacyjne, nawiązujące do warunków terenu występujących wzdłuż jego trasy, oraz rozwiązania techniczno-budowlane w miejscach charakterystycznych lub o szczególnym znaczeniu dla funkcjonowania obiektu albo istotne ze względów bezpieczeństwa, z uwzględnieniem wymaganych stref ochronnych)</w:t>
      </w:r>
    </w:p>
    <w:p w14:paraId="735976FD" w14:textId="77777777" w:rsidR="00F322A4" w:rsidRPr="006E3B13" w:rsidRDefault="00F322A4" w:rsidP="00F322A4">
      <w:pPr>
        <w:rPr>
          <w:highlight w:val="yellow"/>
        </w:rPr>
      </w:pPr>
    </w:p>
    <w:p w14:paraId="4A36CD35" w14:textId="13047B42" w:rsidR="00BD2C64" w:rsidRPr="006E3B13" w:rsidRDefault="00BD2C64" w:rsidP="00F322A4">
      <w:pPr>
        <w:rPr>
          <w:szCs w:val="24"/>
        </w:rPr>
      </w:pPr>
      <w:r w:rsidRPr="006E3B13">
        <w:t>Dane technologiczne projektowanych obiektów oraz urządzeń przedstawiono szczegółowo w pkt. 3.</w:t>
      </w:r>
      <w:r w:rsidR="00F5492E" w:rsidRPr="006E3B13">
        <w:t>1</w:t>
      </w:r>
      <w:r w:rsidRPr="006E3B13">
        <w:t>. 3.</w:t>
      </w:r>
      <w:r w:rsidR="00F5492E" w:rsidRPr="006E3B13">
        <w:t>2</w:t>
      </w:r>
      <w:r w:rsidRPr="006E3B13">
        <w:t>. 3.</w:t>
      </w:r>
      <w:r w:rsidR="00F5492E" w:rsidRPr="006E3B13">
        <w:t>3</w:t>
      </w:r>
      <w:r w:rsidRPr="006E3B13">
        <w:t xml:space="preserve">. Wszystkie elementy związane z projektowanym </w:t>
      </w:r>
      <w:r w:rsidR="00F5492E" w:rsidRPr="006E3B13">
        <w:t xml:space="preserve">obiektem </w:t>
      </w:r>
      <w:r w:rsidRPr="006E3B13">
        <w:t xml:space="preserve">tworzą </w:t>
      </w:r>
      <w:r w:rsidR="00F5492E" w:rsidRPr="006E3B13">
        <w:t xml:space="preserve">spójną </w:t>
      </w:r>
      <w:r w:rsidRPr="006E3B13">
        <w:t xml:space="preserve">całość i są od siebie współzależne. </w:t>
      </w:r>
      <w:r w:rsidR="00F5492E" w:rsidRPr="006E3B13">
        <w:t>Poprawna f</w:t>
      </w:r>
      <w:r w:rsidRPr="006E3B13">
        <w:t xml:space="preserve">unkcjonalność </w:t>
      </w:r>
      <w:r w:rsidR="00F5492E" w:rsidRPr="006E3B13">
        <w:t xml:space="preserve">całości obiektu jako spójnego systemu </w:t>
      </w:r>
      <w:r w:rsidRPr="006E3B13">
        <w:t xml:space="preserve">opiera się poprawnej pracy wszystkich poszczególnych projektowanych elementów i urządzeń. Awaria któregokolwiek </w:t>
      </w:r>
      <w:r w:rsidR="00DE49B9" w:rsidRPr="006E3B13">
        <w:br/>
      </w:r>
      <w:r w:rsidRPr="006E3B13">
        <w:t xml:space="preserve">z projektowanych elementów może spowodować zakłócenie pracy całości </w:t>
      </w:r>
      <w:r w:rsidR="00BA4728" w:rsidRPr="006E3B13">
        <w:t>obiektu</w:t>
      </w:r>
      <w:r w:rsidRPr="006E3B13">
        <w:t xml:space="preserve">. Z uwagi na to Administrator urządzeń zobligowany jest do przeprowadzania kontroli </w:t>
      </w:r>
      <w:r w:rsidR="00BA4728" w:rsidRPr="006E3B13">
        <w:t>obiektów w częstotliwości określonej w prawie.</w:t>
      </w:r>
    </w:p>
    <w:p w14:paraId="336B497D" w14:textId="77777777" w:rsidR="00102CFB" w:rsidRPr="006E3B13" w:rsidRDefault="00102CFB" w:rsidP="002F1500">
      <w:pPr>
        <w:pStyle w:val="Nagwek2"/>
      </w:pPr>
      <w:bookmarkStart w:id="156" w:name="_Toc43106733"/>
      <w:r w:rsidRPr="006E3B13">
        <w:t>WARUNKI NIEZBĘDNE DO KORZYSTANIA Z OBIEKTU PRZEZ OSOBY NIEPEŁNOSPRAWNE</w:t>
      </w:r>
      <w:bookmarkEnd w:id="156"/>
    </w:p>
    <w:p w14:paraId="35EF1514" w14:textId="77777777" w:rsidR="00F322A4" w:rsidRPr="006E3B13" w:rsidRDefault="00F322A4" w:rsidP="00F322A4">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wg Dz. U. z dnia 27 kwietnia 2012r. poz. 462</w:t>
      </w:r>
      <w:r w:rsidR="00D03CFC" w:rsidRPr="006E3B13">
        <w:rPr>
          <w:i/>
          <w:iCs/>
          <w:sz w:val="20"/>
        </w:rPr>
        <w:t xml:space="preserve"> z </w:t>
      </w:r>
      <w:proofErr w:type="spellStart"/>
      <w:r w:rsidR="00D03CFC" w:rsidRPr="006E3B13">
        <w:rPr>
          <w:i/>
          <w:iCs/>
          <w:sz w:val="20"/>
        </w:rPr>
        <w:t>późń</w:t>
      </w:r>
      <w:proofErr w:type="spellEnd"/>
      <w:r w:rsidR="00D03CFC" w:rsidRPr="006E3B13">
        <w:rPr>
          <w:i/>
          <w:iCs/>
          <w:sz w:val="20"/>
        </w:rPr>
        <w:t>. zm.</w:t>
      </w:r>
      <w:r w:rsidRPr="006E3B13">
        <w:rPr>
          <w:i/>
          <w:iCs/>
          <w:sz w:val="20"/>
        </w:rPr>
        <w:t xml:space="preserve"> (w stosunku do obiektu budowlanego użyteczności publicznej i budynku mieszkalnego wielorodzinnego  - sposób zapewnienia warunków niezbędnych do korzystania z tego obiektu przez osoby niepełnosprawne, w szczególności poruszające się na wózkach inwalidzkich)</w:t>
      </w:r>
    </w:p>
    <w:p w14:paraId="300883D9" w14:textId="77777777" w:rsidR="00F322A4" w:rsidRPr="006E3B13" w:rsidRDefault="00F322A4" w:rsidP="00F322A4">
      <w:pPr>
        <w:rPr>
          <w:szCs w:val="24"/>
        </w:rPr>
      </w:pPr>
    </w:p>
    <w:p w14:paraId="51B6DEAB" w14:textId="1C6B235E" w:rsidR="00F322A4" w:rsidRPr="006E3B13" w:rsidRDefault="00B51F7F" w:rsidP="00F322A4">
      <w:pPr>
        <w:rPr>
          <w:szCs w:val="24"/>
        </w:rPr>
      </w:pPr>
      <w:r w:rsidRPr="006E3B13">
        <w:rPr>
          <w:szCs w:val="24"/>
        </w:rPr>
        <w:t>Na obiekcie nie projektuje się chodników dla pieszych</w:t>
      </w:r>
      <w:r w:rsidR="00DE49B9" w:rsidRPr="006E3B13">
        <w:rPr>
          <w:szCs w:val="24"/>
        </w:rPr>
        <w:t>. W</w:t>
      </w:r>
      <w:r w:rsidRPr="006E3B13">
        <w:rPr>
          <w:szCs w:val="24"/>
        </w:rPr>
        <w:t xml:space="preserve"> zakresie funkcjonalności obiektu o</w:t>
      </w:r>
      <w:r w:rsidR="00F322A4" w:rsidRPr="006E3B13">
        <w:rPr>
          <w:szCs w:val="24"/>
        </w:rPr>
        <w:t>biekt nie stwarza barier architektonicznych dla osób niepełnosprawnych</w:t>
      </w:r>
      <w:r w:rsidRPr="006E3B13">
        <w:rPr>
          <w:szCs w:val="24"/>
        </w:rPr>
        <w:t xml:space="preserve"> poruszających się specjalnymi pojazdami na zasadach ruchu drogowego</w:t>
      </w:r>
      <w:r w:rsidR="00F322A4" w:rsidRPr="006E3B13">
        <w:rPr>
          <w:szCs w:val="24"/>
        </w:rPr>
        <w:t>.</w:t>
      </w:r>
    </w:p>
    <w:p w14:paraId="6F8920DB" w14:textId="77777777" w:rsidR="00BC754C" w:rsidRPr="006E3B13" w:rsidRDefault="00BC754C" w:rsidP="002F1500">
      <w:pPr>
        <w:pStyle w:val="Nagwek2"/>
      </w:pPr>
      <w:bookmarkStart w:id="157" w:name="_Toc383682660"/>
      <w:bookmarkStart w:id="158" w:name="_Toc43106734"/>
      <w:r w:rsidRPr="006E3B13">
        <w:lastRenderedPageBreak/>
        <w:t>WPŁYW PROJEKTOWANYCH OBIEKTÓW NA ŚRODOWISKO</w:t>
      </w:r>
      <w:bookmarkEnd w:id="157"/>
      <w:r w:rsidR="006A5C28" w:rsidRPr="006E3B13">
        <w:t xml:space="preserve"> O</w:t>
      </w:r>
      <w:r w:rsidR="00FA4156" w:rsidRPr="006E3B13">
        <w:t>RAZ NA ZDROWIE LUDZI I OBIEKTY SĄSIEDNIE</w:t>
      </w:r>
      <w:bookmarkEnd w:id="158"/>
    </w:p>
    <w:p w14:paraId="7ABE707C" w14:textId="77777777" w:rsidR="00732B3C" w:rsidRPr="006E3B13" w:rsidRDefault="00732B3C" w:rsidP="00732B3C">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bookmarkStart w:id="159" w:name="_Toc383682661"/>
      <w:r w:rsidRPr="006E3B13">
        <w:rPr>
          <w:i/>
          <w:iCs/>
          <w:sz w:val="20"/>
        </w:rPr>
        <w:t>wg Dz. U. z dnia 27 kwietnia 2012r. poz. 462</w:t>
      </w:r>
      <w:r w:rsidR="00D03CFC" w:rsidRPr="006E3B13">
        <w:rPr>
          <w:i/>
          <w:iCs/>
          <w:sz w:val="20"/>
        </w:rPr>
        <w:t xml:space="preserve"> z </w:t>
      </w:r>
      <w:proofErr w:type="spellStart"/>
      <w:r w:rsidR="00D03CFC" w:rsidRPr="006E3B13">
        <w:rPr>
          <w:i/>
          <w:iCs/>
          <w:sz w:val="20"/>
        </w:rPr>
        <w:t>późń</w:t>
      </w:r>
      <w:proofErr w:type="spellEnd"/>
      <w:r w:rsidR="00D03CFC" w:rsidRPr="006E3B13">
        <w:rPr>
          <w:i/>
          <w:iCs/>
          <w:sz w:val="20"/>
        </w:rPr>
        <w:t>. zm.</w:t>
      </w:r>
      <w:r w:rsidRPr="006E3B13">
        <w:rPr>
          <w:i/>
          <w:iCs/>
          <w:sz w:val="20"/>
        </w:rPr>
        <w:t>(dane techniczne</w:t>
      </w:r>
      <w:r w:rsidR="00186DA7" w:rsidRPr="006E3B13">
        <w:rPr>
          <w:i/>
          <w:iCs/>
          <w:sz w:val="20"/>
        </w:rPr>
        <w:t xml:space="preserve"> obiektu budowlanego charakteryzujące wpływ obiektu budowlanego na środowisko i jego wykorzystywanie oraz na zdrowie ludzi i obiekty sąsiednie</w:t>
      </w:r>
      <w:r w:rsidRPr="006E3B13">
        <w:rPr>
          <w:i/>
          <w:iCs/>
          <w:sz w:val="20"/>
        </w:rPr>
        <w:t>)</w:t>
      </w:r>
    </w:p>
    <w:p w14:paraId="76EE39DB" w14:textId="77777777" w:rsidR="00FD47B1" w:rsidRPr="006E3B13" w:rsidRDefault="00FD47B1" w:rsidP="00FD47B1">
      <w:pPr>
        <w:pStyle w:val="Nagwek3"/>
      </w:pPr>
      <w:bookmarkStart w:id="160" w:name="_Toc43106735"/>
      <w:bookmarkEnd w:id="159"/>
      <w:r w:rsidRPr="006E3B13">
        <w:t>JAKOŚĆ, ILOŚĆ I SPOSÓB ODPROWADZANIA WODY OPADOWEJ Z PROJEKTOWANEGO OBIEKTU</w:t>
      </w:r>
      <w:bookmarkEnd w:id="160"/>
    </w:p>
    <w:p w14:paraId="2C2E8DA8" w14:textId="77777777" w:rsidR="00BC754C" w:rsidRPr="006E3B13" w:rsidRDefault="00BC754C" w:rsidP="00BC754C">
      <w:r w:rsidRPr="006E3B13">
        <w:t xml:space="preserve">Zarówno w fazie budowy jak również eksploatacji nie zaistnieje potrzeba zaopatrywania </w:t>
      </w:r>
      <w:r w:rsidR="00ED04C8" w:rsidRPr="006E3B13">
        <w:t>projektowanych obiekt</w:t>
      </w:r>
      <w:r w:rsidR="00C03B3F" w:rsidRPr="006E3B13">
        <w:t>ó</w:t>
      </w:r>
      <w:r w:rsidRPr="006E3B13">
        <w:t xml:space="preserve">w </w:t>
      </w:r>
      <w:r w:rsidR="00C03B3F" w:rsidRPr="006E3B13">
        <w:t xml:space="preserve">w </w:t>
      </w:r>
      <w:r w:rsidRPr="006E3B13">
        <w:t xml:space="preserve">wodę do celów technologicznych. Niewielkie ilości wody wykorzystywane do celów socjalnych przez zatrudnionych przy budowie pracowników, będą zapewnione przez wykonawcę robót, poprzez zorganizowanie odpowiedniego zaplecza socjalnego. Faza realizacji obiektu nie będzie generowała ścieków technologicznych. Na terenie budowy nie planuje się wykonywania żadnych prac, które mogłyby przyczynić się do zanieczyszczenia wód </w:t>
      </w:r>
      <w:r w:rsidR="00ED04C8" w:rsidRPr="006E3B13">
        <w:t>powierzchniowych oraz podziemnych</w:t>
      </w:r>
      <w:r w:rsidR="00FC2B06" w:rsidRPr="006E3B13">
        <w:t xml:space="preserve">. </w:t>
      </w:r>
      <w:r w:rsidRPr="006E3B13">
        <w:t xml:space="preserve">Kwestia ścieków socjalnych zostanie rozwiązana poprzez wygospodarowanie zaplecza socjalnego, wyposażonego w przewoźne sanitariaty. </w:t>
      </w:r>
    </w:p>
    <w:p w14:paraId="10FD2CB1" w14:textId="77777777" w:rsidR="00727B05" w:rsidRPr="006E3B13" w:rsidRDefault="009A6940" w:rsidP="00727B05">
      <w:pPr>
        <w:pStyle w:val="Akapitzlist"/>
        <w:ind w:left="0"/>
      </w:pPr>
      <w:r w:rsidRPr="006E3B13">
        <w:t>Most drogowy</w:t>
      </w:r>
      <w:r w:rsidR="00727B05" w:rsidRPr="006E3B13">
        <w:t xml:space="preserve"> odwadniany będzie poprzez projektowane wpusty mostowe </w:t>
      </w:r>
      <w:r w:rsidRPr="006E3B13">
        <w:t xml:space="preserve">natomiast odcinki </w:t>
      </w:r>
      <w:r w:rsidR="00CA42A5" w:rsidRPr="006E3B13">
        <w:t>dojazdów</w:t>
      </w:r>
      <w:r w:rsidRPr="006E3B13">
        <w:t xml:space="preserve"> odwadniane będą jak w stanie istniejącym, tj</w:t>
      </w:r>
      <w:r w:rsidR="00401757" w:rsidRPr="006E3B13">
        <w:t>.</w:t>
      </w:r>
      <w:r w:rsidRPr="006E3B13">
        <w:t xml:space="preserve"> wody opadowe i roztopowe </w:t>
      </w:r>
      <w:r w:rsidR="00CA42A5" w:rsidRPr="006E3B13">
        <w:t>odprowadzane</w:t>
      </w:r>
      <w:r w:rsidRPr="006E3B13">
        <w:t xml:space="preserve"> będą </w:t>
      </w:r>
      <w:r w:rsidR="00CA42A5" w:rsidRPr="006E3B13">
        <w:t>na skarpy nasypu i teren przyległy oraz do rowów drogowych.</w:t>
      </w:r>
      <w:r w:rsidR="00EC5ECF" w:rsidRPr="006E3B13">
        <w:t xml:space="preserve"> Ilości odprowadzanych wód zostały określone w pozwoleniu wodnoprawnym.</w:t>
      </w:r>
    </w:p>
    <w:p w14:paraId="5BA840CA" w14:textId="77777777" w:rsidR="003B3153" w:rsidRPr="006E3B13" w:rsidRDefault="003B3153" w:rsidP="003B3153">
      <w:pPr>
        <w:spacing w:before="120"/>
        <w:rPr>
          <w:rFonts w:ascii="Calibri" w:hAnsi="Calibri"/>
          <w:u w:val="single"/>
        </w:rPr>
      </w:pPr>
      <w:r w:rsidRPr="006E3B13">
        <w:rPr>
          <w:rFonts w:ascii="Calibri" w:hAnsi="Calibri"/>
          <w:u w:val="single"/>
        </w:rPr>
        <w:t>Wielkości i stężenia zanieczyszczeń w wodach opadowo-roztopowych:</w:t>
      </w:r>
    </w:p>
    <w:p w14:paraId="60CA71F4" w14:textId="77777777" w:rsidR="0091134C" w:rsidRPr="006E3B13" w:rsidRDefault="0091134C" w:rsidP="003B4355">
      <w:pPr>
        <w:spacing w:before="120" w:line="240" w:lineRule="auto"/>
        <w:rPr>
          <w:rFonts w:cstheme="minorHAnsi"/>
        </w:rPr>
      </w:pPr>
      <w:r w:rsidRPr="006E3B13">
        <w:rPr>
          <w:rFonts w:cstheme="minorHAnsi"/>
        </w:rPr>
        <w:t xml:space="preserve">Wielkości i stężenia zanieczyszczeń w wodach opadowo-roztopowych wyliczono wg poniższych wzorów i założeń: </w:t>
      </w:r>
    </w:p>
    <w:p w14:paraId="51827F0C" w14:textId="77777777" w:rsidR="0091134C" w:rsidRPr="006E3B13" w:rsidRDefault="0091134C" w:rsidP="003B4355">
      <w:pPr>
        <w:spacing w:before="120" w:line="240" w:lineRule="auto"/>
        <w:rPr>
          <w:rFonts w:cstheme="minorHAnsi"/>
          <w:i/>
        </w:rPr>
      </w:pPr>
      <w:r w:rsidRPr="006E3B13">
        <w:rPr>
          <w:rFonts w:cstheme="minorHAnsi"/>
          <w:i/>
        </w:rPr>
        <w:t>Obliczenie stężenia zawiesin ogólnych:</w:t>
      </w:r>
    </w:p>
    <w:p w14:paraId="1650CE4C" w14:textId="77777777" w:rsidR="0091134C" w:rsidRPr="006E3B13" w:rsidRDefault="0091134C" w:rsidP="003B4355">
      <w:pPr>
        <w:spacing w:before="120" w:line="240" w:lineRule="auto"/>
        <w:jc w:val="center"/>
        <w:rPr>
          <w:rFonts w:cstheme="minorHAnsi"/>
          <w:i/>
        </w:rPr>
      </w:pPr>
      <w:proofErr w:type="spellStart"/>
      <w:r w:rsidRPr="006E3B13">
        <w:rPr>
          <w:rFonts w:cstheme="minorHAnsi"/>
          <w:i/>
        </w:rPr>
        <w:t>S</w:t>
      </w:r>
      <w:r w:rsidRPr="006E3B13">
        <w:rPr>
          <w:rFonts w:cstheme="minorHAnsi"/>
          <w:i/>
          <w:vertAlign w:val="subscript"/>
        </w:rPr>
        <w:t>zo</w:t>
      </w:r>
      <w:proofErr w:type="spellEnd"/>
      <w:r w:rsidRPr="006E3B13">
        <w:rPr>
          <w:rFonts w:cstheme="minorHAnsi"/>
          <w:i/>
        </w:rPr>
        <w:t xml:space="preserve"> = 0,718*Q</w:t>
      </w:r>
      <w:r w:rsidRPr="006E3B13">
        <w:rPr>
          <w:rFonts w:cstheme="minorHAnsi"/>
          <w:i/>
          <w:vertAlign w:val="superscript"/>
        </w:rPr>
        <w:t>0,529</w:t>
      </w:r>
      <w:r w:rsidRPr="006E3B13">
        <w:rPr>
          <w:rFonts w:cstheme="minorHAnsi"/>
          <w:i/>
        </w:rPr>
        <w:t xml:space="preserve"> [mg/l];</w:t>
      </w:r>
    </w:p>
    <w:p w14:paraId="3506F268" w14:textId="77777777" w:rsidR="0091134C" w:rsidRPr="006E3B13" w:rsidRDefault="0091134C" w:rsidP="003B4355">
      <w:pPr>
        <w:spacing w:line="240" w:lineRule="auto"/>
        <w:rPr>
          <w:rFonts w:cstheme="minorHAnsi"/>
        </w:rPr>
      </w:pPr>
      <w:r w:rsidRPr="006E3B13">
        <w:rPr>
          <w:rFonts w:cstheme="minorHAnsi"/>
        </w:rPr>
        <w:t>gdzie</w:t>
      </w:r>
    </w:p>
    <w:p w14:paraId="668E4D7B" w14:textId="77777777" w:rsidR="0091134C" w:rsidRPr="006E3B13" w:rsidRDefault="0091134C" w:rsidP="003B4355">
      <w:pPr>
        <w:spacing w:line="240" w:lineRule="auto"/>
        <w:rPr>
          <w:rFonts w:cstheme="minorHAnsi"/>
        </w:rPr>
      </w:pPr>
      <w:proofErr w:type="spellStart"/>
      <w:r w:rsidRPr="006E3B13">
        <w:rPr>
          <w:rFonts w:cstheme="minorHAnsi"/>
        </w:rPr>
        <w:t>S</w:t>
      </w:r>
      <w:r w:rsidRPr="006E3B13">
        <w:rPr>
          <w:rFonts w:cstheme="minorHAnsi"/>
          <w:vertAlign w:val="subscript"/>
        </w:rPr>
        <w:t>zo</w:t>
      </w:r>
      <w:proofErr w:type="spellEnd"/>
      <w:r w:rsidRPr="006E3B13">
        <w:rPr>
          <w:rFonts w:cstheme="minorHAnsi"/>
        </w:rPr>
        <w:t xml:space="preserve"> – stężenie zawiesiny ogólnej w ściekach z dróg [mg/l]</w:t>
      </w:r>
    </w:p>
    <w:p w14:paraId="7C3F4F62" w14:textId="77777777" w:rsidR="0091134C" w:rsidRPr="006E3B13" w:rsidRDefault="0091134C" w:rsidP="003B4355">
      <w:pPr>
        <w:spacing w:line="240" w:lineRule="auto"/>
        <w:rPr>
          <w:rFonts w:cstheme="minorHAnsi"/>
        </w:rPr>
      </w:pPr>
      <w:r w:rsidRPr="006E3B13">
        <w:rPr>
          <w:rFonts w:cstheme="minorHAnsi"/>
        </w:rPr>
        <w:t>Q – dobowe natężenie ruchu poj./dobę [P/d] – prognoza na rok 2040</w:t>
      </w:r>
    </w:p>
    <w:p w14:paraId="23D54B6E" w14:textId="42D2A369" w:rsidR="0091134C" w:rsidRPr="006E3B13" w:rsidRDefault="0091134C" w:rsidP="003B4355">
      <w:pPr>
        <w:spacing w:before="120" w:line="240" w:lineRule="auto"/>
        <w:jc w:val="center"/>
        <w:rPr>
          <w:rFonts w:cstheme="minorHAnsi"/>
          <w:b/>
          <w:i/>
        </w:rPr>
      </w:pPr>
      <w:proofErr w:type="spellStart"/>
      <w:r w:rsidRPr="006E3B13">
        <w:rPr>
          <w:rFonts w:cstheme="minorHAnsi"/>
          <w:b/>
          <w:i/>
        </w:rPr>
        <w:t>S</w:t>
      </w:r>
      <w:r w:rsidRPr="006E3B13">
        <w:rPr>
          <w:rFonts w:cstheme="minorHAnsi"/>
          <w:b/>
          <w:i/>
          <w:vertAlign w:val="subscript"/>
        </w:rPr>
        <w:t>zo</w:t>
      </w:r>
      <w:proofErr w:type="spellEnd"/>
      <w:r w:rsidRPr="006E3B13">
        <w:rPr>
          <w:rFonts w:cstheme="minorHAnsi"/>
          <w:i/>
        </w:rPr>
        <w:t xml:space="preserve">= 0,718 x </w:t>
      </w:r>
      <w:r w:rsidR="00DE49B9" w:rsidRPr="006E3B13">
        <w:rPr>
          <w:rFonts w:cstheme="minorHAnsi"/>
          <w:i/>
        </w:rPr>
        <w:t>1348</w:t>
      </w:r>
      <w:r w:rsidRPr="006E3B13">
        <w:rPr>
          <w:rFonts w:cstheme="minorHAnsi"/>
          <w:i/>
          <w:vertAlign w:val="superscript"/>
        </w:rPr>
        <w:t>0,529</w:t>
      </w:r>
      <w:r w:rsidRPr="006E3B13">
        <w:rPr>
          <w:rFonts w:cstheme="minorHAnsi"/>
          <w:b/>
          <w:i/>
        </w:rPr>
        <w:t xml:space="preserve">= </w:t>
      </w:r>
      <w:r w:rsidR="00DE49B9" w:rsidRPr="006E3B13">
        <w:rPr>
          <w:rFonts w:cstheme="minorHAnsi"/>
          <w:b/>
          <w:i/>
        </w:rPr>
        <w:t>32,49</w:t>
      </w:r>
      <w:r w:rsidRPr="006E3B13">
        <w:rPr>
          <w:rFonts w:cstheme="minorHAnsi"/>
          <w:b/>
          <w:i/>
        </w:rPr>
        <w:t xml:space="preserve"> mg/l</w:t>
      </w:r>
    </w:p>
    <w:p w14:paraId="48BB72EF" w14:textId="77777777" w:rsidR="0091134C" w:rsidRPr="006E3B13" w:rsidRDefault="0091134C" w:rsidP="003B4355">
      <w:pPr>
        <w:spacing w:before="120" w:line="240" w:lineRule="auto"/>
        <w:rPr>
          <w:rFonts w:cstheme="minorHAnsi"/>
          <w:i/>
        </w:rPr>
      </w:pPr>
      <w:r w:rsidRPr="006E3B13">
        <w:rPr>
          <w:rFonts w:cstheme="minorHAnsi"/>
          <w:i/>
        </w:rPr>
        <w:t>Obliczenie stężenia węglowodorów ropopochodnych:</w:t>
      </w:r>
    </w:p>
    <w:p w14:paraId="5A350899" w14:textId="77777777" w:rsidR="0091134C" w:rsidRPr="006E3B13" w:rsidRDefault="0091134C" w:rsidP="003B4355">
      <w:pPr>
        <w:spacing w:before="120" w:line="240" w:lineRule="auto"/>
        <w:jc w:val="center"/>
        <w:rPr>
          <w:rFonts w:cstheme="minorHAnsi"/>
          <w:i/>
        </w:rPr>
      </w:pPr>
      <w:proofErr w:type="spellStart"/>
      <w:r w:rsidRPr="006E3B13">
        <w:rPr>
          <w:rFonts w:cstheme="minorHAnsi"/>
          <w:i/>
        </w:rPr>
        <w:t>S</w:t>
      </w:r>
      <w:r w:rsidRPr="006E3B13">
        <w:rPr>
          <w:rFonts w:cstheme="minorHAnsi"/>
          <w:i/>
          <w:vertAlign w:val="subscript"/>
        </w:rPr>
        <w:t>zp</w:t>
      </w:r>
      <w:proofErr w:type="spellEnd"/>
      <w:r w:rsidRPr="006E3B13">
        <w:rPr>
          <w:rFonts w:cstheme="minorHAnsi"/>
          <w:i/>
        </w:rPr>
        <w:t xml:space="preserve"> = </w:t>
      </w:r>
      <w:proofErr w:type="spellStart"/>
      <w:r w:rsidRPr="006E3B13">
        <w:rPr>
          <w:rFonts w:cstheme="minorHAnsi"/>
          <w:i/>
        </w:rPr>
        <w:t>S</w:t>
      </w:r>
      <w:r w:rsidRPr="006E3B13">
        <w:rPr>
          <w:rFonts w:cstheme="minorHAnsi"/>
          <w:i/>
          <w:vertAlign w:val="subscript"/>
        </w:rPr>
        <w:t>zo</w:t>
      </w:r>
      <w:proofErr w:type="spellEnd"/>
      <w:r w:rsidRPr="006E3B13">
        <w:rPr>
          <w:rFonts w:cstheme="minorHAnsi"/>
          <w:i/>
        </w:rPr>
        <w:t xml:space="preserve"> x 0,08</w:t>
      </w:r>
      <w:r w:rsidRPr="006E3B13">
        <w:rPr>
          <w:rFonts w:cstheme="minorHAnsi"/>
          <w:i/>
        </w:rPr>
        <w:tab/>
      </w:r>
    </w:p>
    <w:p w14:paraId="3F97C440" w14:textId="77777777" w:rsidR="0091134C" w:rsidRPr="006E3B13" w:rsidRDefault="0091134C" w:rsidP="003B4355">
      <w:pPr>
        <w:spacing w:line="240" w:lineRule="auto"/>
        <w:rPr>
          <w:rFonts w:cstheme="minorHAnsi"/>
        </w:rPr>
      </w:pPr>
      <w:r w:rsidRPr="006E3B13">
        <w:rPr>
          <w:rFonts w:cstheme="minorHAnsi"/>
        </w:rPr>
        <w:t xml:space="preserve">gdzie </w:t>
      </w:r>
    </w:p>
    <w:p w14:paraId="3C50AFF4" w14:textId="77777777" w:rsidR="0091134C" w:rsidRPr="006E3B13" w:rsidRDefault="0091134C" w:rsidP="003B4355">
      <w:pPr>
        <w:spacing w:line="240" w:lineRule="auto"/>
        <w:rPr>
          <w:rFonts w:cstheme="minorHAnsi"/>
        </w:rPr>
      </w:pPr>
      <w:r w:rsidRPr="006E3B13">
        <w:rPr>
          <w:rFonts w:cstheme="minorHAnsi"/>
        </w:rPr>
        <w:t xml:space="preserve">0,08 – </w:t>
      </w:r>
      <w:proofErr w:type="spellStart"/>
      <w:r w:rsidRPr="006E3B13">
        <w:rPr>
          <w:rFonts w:cstheme="minorHAnsi"/>
        </w:rPr>
        <w:t>wsp</w:t>
      </w:r>
      <w:proofErr w:type="spellEnd"/>
      <w:r w:rsidRPr="006E3B13">
        <w:rPr>
          <w:rFonts w:cstheme="minorHAnsi"/>
        </w:rPr>
        <w:t>. wg PN-S-02204:1997 (pkt. 4.3.3)</w:t>
      </w:r>
    </w:p>
    <w:p w14:paraId="7E7B0246" w14:textId="578DE31A" w:rsidR="0091134C" w:rsidRPr="006E3B13" w:rsidRDefault="0091134C" w:rsidP="003B4355">
      <w:pPr>
        <w:spacing w:before="120" w:line="240" w:lineRule="auto"/>
        <w:jc w:val="center"/>
        <w:rPr>
          <w:rFonts w:cstheme="minorHAnsi"/>
          <w:b/>
          <w:i/>
        </w:rPr>
      </w:pPr>
      <w:proofErr w:type="spellStart"/>
      <w:r w:rsidRPr="006E3B13">
        <w:rPr>
          <w:rFonts w:cstheme="minorHAnsi"/>
          <w:b/>
          <w:i/>
        </w:rPr>
        <w:t>S</w:t>
      </w:r>
      <w:r w:rsidRPr="006E3B13">
        <w:rPr>
          <w:rFonts w:cstheme="minorHAnsi"/>
          <w:b/>
          <w:i/>
          <w:vertAlign w:val="subscript"/>
        </w:rPr>
        <w:t>zp</w:t>
      </w:r>
      <w:proofErr w:type="spellEnd"/>
      <w:r w:rsidRPr="006E3B13">
        <w:rPr>
          <w:rFonts w:cstheme="minorHAnsi"/>
          <w:i/>
        </w:rPr>
        <w:t xml:space="preserve"> = </w:t>
      </w:r>
      <w:r w:rsidR="00DE49B9" w:rsidRPr="006E3B13">
        <w:rPr>
          <w:rFonts w:cstheme="minorHAnsi"/>
          <w:i/>
        </w:rPr>
        <w:t xml:space="preserve">32,49 x </w:t>
      </w:r>
      <w:r w:rsidRPr="006E3B13">
        <w:rPr>
          <w:rFonts w:cstheme="minorHAnsi"/>
          <w:i/>
        </w:rPr>
        <w:t xml:space="preserve">0,08 = </w:t>
      </w:r>
      <w:r w:rsidR="00DE49B9" w:rsidRPr="006E3B13">
        <w:rPr>
          <w:rFonts w:cstheme="minorHAnsi"/>
          <w:b/>
          <w:bCs/>
          <w:i/>
        </w:rPr>
        <w:t>2,60</w:t>
      </w:r>
      <w:r w:rsidRPr="006E3B13">
        <w:rPr>
          <w:rFonts w:cstheme="minorHAnsi"/>
          <w:b/>
          <w:i/>
        </w:rPr>
        <w:t xml:space="preserve"> mg/l</w:t>
      </w:r>
    </w:p>
    <w:p w14:paraId="50132114" w14:textId="1B3A8C0F" w:rsidR="0091134C" w:rsidRPr="006E3B13" w:rsidRDefault="0091134C" w:rsidP="003B4355">
      <w:pPr>
        <w:spacing w:line="240" w:lineRule="auto"/>
        <w:rPr>
          <w:rFonts w:cstheme="minorHAnsi"/>
          <w:i/>
        </w:rPr>
      </w:pPr>
      <w:r w:rsidRPr="006E3B13">
        <w:rPr>
          <w:rFonts w:cstheme="minorHAnsi"/>
          <w:i/>
        </w:rPr>
        <w:t xml:space="preserve">Stężenia zanieczyszczeń w wodach opadowych i roztopowych na drodze </w:t>
      </w:r>
      <w:r w:rsidR="00A85355" w:rsidRPr="006E3B13">
        <w:rPr>
          <w:rFonts w:cstheme="minorHAnsi"/>
          <w:i/>
        </w:rPr>
        <w:t xml:space="preserve">powiatowej </w:t>
      </w:r>
      <w:r w:rsidRPr="006E3B13">
        <w:rPr>
          <w:rFonts w:cstheme="minorHAnsi"/>
          <w:i/>
        </w:rPr>
        <w:t>przy SDR 2654poj./dobę (prognoza na rok 2040)</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409"/>
        <w:gridCol w:w="2381"/>
      </w:tblGrid>
      <w:tr w:rsidR="006E3B13" w:rsidRPr="006E3B13" w14:paraId="585C6883" w14:textId="77777777" w:rsidTr="00D46297">
        <w:tc>
          <w:tcPr>
            <w:tcW w:w="4390" w:type="dxa"/>
            <w:vMerge w:val="restart"/>
            <w:shd w:val="clear" w:color="auto" w:fill="FFFFFF"/>
            <w:vAlign w:val="center"/>
          </w:tcPr>
          <w:p w14:paraId="08E8DA9B" w14:textId="77777777" w:rsidR="0091134C" w:rsidRPr="006E3B13" w:rsidRDefault="0091134C" w:rsidP="0091134C">
            <w:pPr>
              <w:pStyle w:val="Tekstpodstawowywcity3"/>
              <w:keepNext/>
              <w:tabs>
                <w:tab w:val="num" w:pos="720"/>
              </w:tabs>
              <w:spacing w:line="240" w:lineRule="auto"/>
              <w:ind w:firstLine="23"/>
              <w:jc w:val="center"/>
              <w:rPr>
                <w:rFonts w:cstheme="minorHAnsi"/>
                <w:sz w:val="22"/>
                <w:szCs w:val="22"/>
              </w:rPr>
            </w:pPr>
            <w:r w:rsidRPr="006E3B13">
              <w:rPr>
                <w:rFonts w:cstheme="minorHAnsi"/>
                <w:sz w:val="22"/>
                <w:szCs w:val="22"/>
              </w:rPr>
              <w:lastRenderedPageBreak/>
              <w:t>Odcinek drogi</w:t>
            </w:r>
          </w:p>
        </w:tc>
        <w:tc>
          <w:tcPr>
            <w:tcW w:w="4790" w:type="dxa"/>
            <w:gridSpan w:val="2"/>
            <w:shd w:val="clear" w:color="auto" w:fill="FFFFFF"/>
            <w:vAlign w:val="center"/>
          </w:tcPr>
          <w:p w14:paraId="681713B8" w14:textId="77777777" w:rsidR="0091134C" w:rsidRPr="006E3B13" w:rsidRDefault="0091134C" w:rsidP="0091134C">
            <w:pPr>
              <w:pStyle w:val="Tekstpodstawowywcity3"/>
              <w:keepNext/>
              <w:tabs>
                <w:tab w:val="num" w:pos="720"/>
              </w:tabs>
              <w:spacing w:line="240" w:lineRule="auto"/>
              <w:ind w:firstLine="23"/>
              <w:jc w:val="center"/>
              <w:rPr>
                <w:rFonts w:cstheme="minorHAnsi"/>
                <w:sz w:val="22"/>
                <w:szCs w:val="22"/>
              </w:rPr>
            </w:pPr>
            <w:r w:rsidRPr="006E3B13">
              <w:rPr>
                <w:rFonts w:cstheme="minorHAnsi"/>
                <w:sz w:val="22"/>
                <w:szCs w:val="22"/>
              </w:rPr>
              <w:t>Wg zarządzenia nr 29 GDDKiA oraz PN-S-02204</w:t>
            </w:r>
          </w:p>
        </w:tc>
      </w:tr>
      <w:tr w:rsidR="006E3B13" w:rsidRPr="006E3B13" w14:paraId="58DEA93D" w14:textId="77777777" w:rsidTr="00D46297">
        <w:tc>
          <w:tcPr>
            <w:tcW w:w="4390" w:type="dxa"/>
            <w:vMerge/>
            <w:shd w:val="clear" w:color="auto" w:fill="FFFFFF"/>
            <w:vAlign w:val="center"/>
          </w:tcPr>
          <w:p w14:paraId="6C224E4B" w14:textId="77777777" w:rsidR="0091134C" w:rsidRPr="006E3B13" w:rsidRDefault="0091134C" w:rsidP="0091134C">
            <w:pPr>
              <w:pStyle w:val="Tekstpodstawowywcity3"/>
              <w:keepNext/>
              <w:tabs>
                <w:tab w:val="num" w:pos="720"/>
              </w:tabs>
              <w:spacing w:line="240" w:lineRule="auto"/>
              <w:ind w:firstLine="23"/>
              <w:rPr>
                <w:rFonts w:cstheme="minorHAnsi"/>
                <w:sz w:val="22"/>
                <w:szCs w:val="22"/>
              </w:rPr>
            </w:pPr>
          </w:p>
        </w:tc>
        <w:tc>
          <w:tcPr>
            <w:tcW w:w="2409" w:type="dxa"/>
            <w:shd w:val="clear" w:color="auto" w:fill="FFFFFF"/>
            <w:vAlign w:val="center"/>
          </w:tcPr>
          <w:p w14:paraId="7B2271E1" w14:textId="77777777" w:rsidR="0091134C" w:rsidRPr="006E3B13" w:rsidRDefault="0091134C" w:rsidP="0091134C">
            <w:pPr>
              <w:keepNext/>
              <w:spacing w:line="240" w:lineRule="auto"/>
              <w:ind w:firstLine="23"/>
              <w:jc w:val="center"/>
              <w:rPr>
                <w:rFonts w:cstheme="minorHAnsi"/>
              </w:rPr>
            </w:pPr>
            <w:r w:rsidRPr="006E3B13">
              <w:rPr>
                <w:rFonts w:cstheme="minorHAnsi"/>
              </w:rPr>
              <w:t>Zawiesiny ogólne (mg/l)</w:t>
            </w:r>
          </w:p>
          <w:p w14:paraId="7377AE76" w14:textId="77777777" w:rsidR="0091134C" w:rsidRPr="006E3B13" w:rsidRDefault="0091134C" w:rsidP="0091134C">
            <w:pPr>
              <w:keepNext/>
              <w:spacing w:line="240" w:lineRule="auto"/>
              <w:ind w:firstLine="23"/>
              <w:jc w:val="center"/>
              <w:rPr>
                <w:rFonts w:cstheme="minorHAnsi"/>
              </w:rPr>
            </w:pPr>
            <w:proofErr w:type="spellStart"/>
            <w:r w:rsidRPr="006E3B13">
              <w:rPr>
                <w:rFonts w:cstheme="minorHAnsi"/>
              </w:rPr>
              <w:t>S</w:t>
            </w:r>
            <w:r w:rsidRPr="006E3B13">
              <w:rPr>
                <w:rFonts w:cstheme="minorHAnsi"/>
                <w:vertAlign w:val="subscript"/>
              </w:rPr>
              <w:t>zo</w:t>
            </w:r>
            <w:proofErr w:type="spellEnd"/>
          </w:p>
        </w:tc>
        <w:tc>
          <w:tcPr>
            <w:tcW w:w="2381" w:type="dxa"/>
            <w:shd w:val="clear" w:color="auto" w:fill="FFFFFF"/>
            <w:vAlign w:val="center"/>
          </w:tcPr>
          <w:p w14:paraId="516CCA18" w14:textId="77777777" w:rsidR="0091134C" w:rsidRPr="006E3B13" w:rsidRDefault="0091134C" w:rsidP="0091134C">
            <w:pPr>
              <w:keepNext/>
              <w:spacing w:line="240" w:lineRule="auto"/>
              <w:ind w:firstLine="23"/>
              <w:jc w:val="center"/>
              <w:rPr>
                <w:rFonts w:cstheme="minorHAnsi"/>
              </w:rPr>
            </w:pPr>
            <w:r w:rsidRPr="006E3B13">
              <w:rPr>
                <w:rFonts w:cstheme="minorHAnsi"/>
              </w:rPr>
              <w:t>Węglowodory ropopochodne (mg/l)</w:t>
            </w:r>
          </w:p>
          <w:p w14:paraId="5591E3D8" w14:textId="77777777" w:rsidR="0091134C" w:rsidRPr="006E3B13" w:rsidRDefault="0091134C" w:rsidP="0091134C">
            <w:pPr>
              <w:keepNext/>
              <w:spacing w:after="100" w:line="240" w:lineRule="auto"/>
              <w:ind w:firstLine="23"/>
              <w:jc w:val="center"/>
              <w:rPr>
                <w:rFonts w:cstheme="minorHAnsi"/>
              </w:rPr>
            </w:pPr>
            <w:r w:rsidRPr="006E3B13">
              <w:rPr>
                <w:rFonts w:cstheme="minorHAnsi"/>
              </w:rPr>
              <w:t>S</w:t>
            </w:r>
            <w:r w:rsidRPr="006E3B13">
              <w:rPr>
                <w:rFonts w:cstheme="minorHAnsi"/>
                <w:vertAlign w:val="subscript"/>
              </w:rPr>
              <w:t>ekst</w:t>
            </w:r>
          </w:p>
        </w:tc>
      </w:tr>
      <w:tr w:rsidR="00CA42A5" w:rsidRPr="006E3B13" w14:paraId="27261262" w14:textId="77777777" w:rsidTr="00D46297">
        <w:trPr>
          <w:trHeight w:val="389"/>
        </w:trPr>
        <w:tc>
          <w:tcPr>
            <w:tcW w:w="4390" w:type="dxa"/>
            <w:vAlign w:val="center"/>
          </w:tcPr>
          <w:p w14:paraId="710F65D8" w14:textId="61BEF62E" w:rsidR="0091134C" w:rsidRPr="006E3B13" w:rsidRDefault="0091134C" w:rsidP="00D46297">
            <w:pPr>
              <w:keepNext/>
              <w:spacing w:line="240" w:lineRule="auto"/>
              <w:ind w:firstLine="23"/>
              <w:jc w:val="center"/>
              <w:rPr>
                <w:rFonts w:cstheme="minorHAnsi"/>
              </w:rPr>
            </w:pPr>
            <w:r w:rsidRPr="006E3B13">
              <w:rPr>
                <w:rFonts w:cstheme="minorHAnsi"/>
              </w:rPr>
              <w:t xml:space="preserve">Odcinek drogi </w:t>
            </w:r>
            <w:r w:rsidR="00A85355" w:rsidRPr="006E3B13">
              <w:rPr>
                <w:rFonts w:cstheme="minorHAnsi"/>
              </w:rPr>
              <w:t xml:space="preserve">powiatowej </w:t>
            </w:r>
            <w:r w:rsidRPr="006E3B13">
              <w:rPr>
                <w:rFonts w:cstheme="minorHAnsi"/>
              </w:rPr>
              <w:t>objęty inwestycją</w:t>
            </w:r>
          </w:p>
        </w:tc>
        <w:tc>
          <w:tcPr>
            <w:tcW w:w="2409" w:type="dxa"/>
            <w:vAlign w:val="center"/>
          </w:tcPr>
          <w:p w14:paraId="76C303C1" w14:textId="61770A5C" w:rsidR="0091134C" w:rsidRPr="006E3B13" w:rsidRDefault="00DE49B9" w:rsidP="0091134C">
            <w:pPr>
              <w:keepNext/>
              <w:spacing w:line="240" w:lineRule="auto"/>
              <w:ind w:firstLine="23"/>
              <w:jc w:val="center"/>
              <w:rPr>
                <w:rFonts w:cstheme="minorHAnsi"/>
              </w:rPr>
            </w:pPr>
            <w:r w:rsidRPr="006E3B13">
              <w:rPr>
                <w:rFonts w:cstheme="minorHAnsi"/>
              </w:rPr>
              <w:t>32,49</w:t>
            </w:r>
          </w:p>
        </w:tc>
        <w:tc>
          <w:tcPr>
            <w:tcW w:w="2381" w:type="dxa"/>
            <w:vAlign w:val="center"/>
          </w:tcPr>
          <w:p w14:paraId="3273FFB8" w14:textId="65FA676F" w:rsidR="0091134C" w:rsidRPr="006E3B13" w:rsidRDefault="00DE49B9" w:rsidP="0091134C">
            <w:pPr>
              <w:keepNext/>
              <w:spacing w:line="240" w:lineRule="auto"/>
              <w:ind w:firstLine="23"/>
              <w:jc w:val="center"/>
              <w:rPr>
                <w:rFonts w:cstheme="minorHAnsi"/>
              </w:rPr>
            </w:pPr>
            <w:r w:rsidRPr="006E3B13">
              <w:rPr>
                <w:rFonts w:cstheme="minorHAnsi"/>
              </w:rPr>
              <w:t>2,60</w:t>
            </w:r>
          </w:p>
        </w:tc>
      </w:tr>
    </w:tbl>
    <w:p w14:paraId="7A9BF996" w14:textId="77777777" w:rsidR="0091134C" w:rsidRPr="006E3B13" w:rsidRDefault="0091134C" w:rsidP="003B3153">
      <w:pPr>
        <w:rPr>
          <w:rFonts w:ascii="Calibri" w:hAnsi="Calibri"/>
          <w:sz w:val="18"/>
        </w:rPr>
      </w:pPr>
    </w:p>
    <w:p w14:paraId="4CC2F457" w14:textId="77777777" w:rsidR="003B3153" w:rsidRPr="006E3B13" w:rsidRDefault="003B3153" w:rsidP="003B3153">
      <w:pPr>
        <w:rPr>
          <w:rFonts w:ascii="Calibri" w:hAnsi="Calibri"/>
          <w:sz w:val="18"/>
        </w:rPr>
      </w:pPr>
      <w:r w:rsidRPr="006E3B13">
        <w:rPr>
          <w:rFonts w:ascii="Calibri" w:hAnsi="Calibri"/>
          <w:sz w:val="18"/>
        </w:rPr>
        <w:t>*  wyliczone na podstawie Zarządzenia Nr 29 Generalnego Dyrektora Dróg Krajowych i Autostrad z dnia 30.10.2006 „Wytyczne prognozowania stężenia zawiesin ogólnych i węglowodorów ropopochodnych w ściekach z dróg krajowych”.</w:t>
      </w:r>
    </w:p>
    <w:p w14:paraId="6E248964" w14:textId="77777777" w:rsidR="003B3153" w:rsidRPr="006E3B13" w:rsidRDefault="003B3153" w:rsidP="00C66B0B">
      <w:pPr>
        <w:rPr>
          <w:rFonts w:ascii="Calibri" w:hAnsi="Calibri"/>
          <w:sz w:val="18"/>
        </w:rPr>
      </w:pPr>
      <w:r w:rsidRPr="006E3B13">
        <w:rPr>
          <w:rFonts w:ascii="Calibri" w:hAnsi="Calibri"/>
        </w:rPr>
        <w:t xml:space="preserve">Jak wynika z powyższych obliczeń na odprowadzeniu do odbiorników wód opadowych i roztopowych </w:t>
      </w:r>
      <w:r w:rsidRPr="006E3B13">
        <w:rPr>
          <w:rFonts w:ascii="Calibri" w:hAnsi="Calibri"/>
          <w:b/>
          <w:u w:val="single"/>
        </w:rPr>
        <w:t>stężenia zanieczyszczeń w wodach będą spełniać wymagania</w:t>
      </w:r>
      <w:r w:rsidR="00F414F0" w:rsidRPr="006E3B13">
        <w:rPr>
          <w:rFonts w:ascii="Calibri" w:hAnsi="Calibri"/>
          <w:b/>
        </w:rPr>
        <w:t xml:space="preserve"> </w:t>
      </w:r>
      <w:r w:rsidR="00F414F0" w:rsidRPr="006E3B13">
        <w:rPr>
          <w:rFonts w:ascii="Calibri" w:hAnsi="Calibri"/>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(Dz.U.2019 poz. 1311)</w:t>
      </w:r>
    </w:p>
    <w:p w14:paraId="0AB7AEBA" w14:textId="77777777" w:rsidR="00BC754C" w:rsidRPr="006E3B13" w:rsidRDefault="00D70D1B" w:rsidP="00D4610D">
      <w:pPr>
        <w:pStyle w:val="Nagwek3"/>
      </w:pPr>
      <w:bookmarkStart w:id="161" w:name="_Toc43106736"/>
      <w:r w:rsidRPr="006E3B13">
        <w:t>EMISJA ZANIECZYSZCZEŃ GAZOWYCH</w:t>
      </w:r>
      <w:bookmarkEnd w:id="161"/>
    </w:p>
    <w:p w14:paraId="43B6D08A" w14:textId="77777777" w:rsidR="000C293A" w:rsidRPr="006E3B13" w:rsidRDefault="000C293A" w:rsidP="000C293A">
      <w:r w:rsidRPr="006E3B13">
        <w:t xml:space="preserve">Ewentualnym zanieczyszczeniem emitowanym z projektowanego obiektu mogą być spaliny pojazdów zawierające, CO, węglowodory, tlenki azotu, SO2, aldehydy, pyły i Pb. </w:t>
      </w:r>
      <w:r w:rsidR="00634BA0" w:rsidRPr="006E3B13">
        <w:t>Mając na uwadze fakt, że jest to budowa mostu w miejsce rozbieranego obiektu istniejącego</w:t>
      </w:r>
      <w:r w:rsidRPr="006E3B13">
        <w:t xml:space="preserve"> można uznać, że powyższe rodzaje zanieczyszczeń jakie występują obecnie pozostają bez zmian. </w:t>
      </w:r>
    </w:p>
    <w:p w14:paraId="576B1619" w14:textId="77777777" w:rsidR="00BC754C" w:rsidRPr="006E3B13" w:rsidRDefault="00D70D1B" w:rsidP="00D4610D">
      <w:pPr>
        <w:pStyle w:val="Nagwek3"/>
      </w:pPr>
      <w:bookmarkStart w:id="162" w:name="_Toc43106737"/>
      <w:r w:rsidRPr="006E3B13">
        <w:t>RODZAJ I ILOŚĆ ODPROWADZANYCH ODPADÓW</w:t>
      </w:r>
      <w:bookmarkEnd w:id="162"/>
    </w:p>
    <w:p w14:paraId="423BA05D" w14:textId="77777777" w:rsidR="00BC754C" w:rsidRPr="006E3B13" w:rsidRDefault="00BC754C" w:rsidP="000C293A">
      <w:r w:rsidRPr="006E3B13">
        <w:t>W trakcie eksploatacji obiektu nie będą powstawały odpady wymagające ich odprowadzenia.</w:t>
      </w:r>
    </w:p>
    <w:p w14:paraId="0483DD1D" w14:textId="77777777" w:rsidR="00BC754C" w:rsidRPr="006E3B13" w:rsidRDefault="000C293A" w:rsidP="000C293A">
      <w:r w:rsidRPr="006E3B13">
        <w:t>W trakcie robót budowlanych mogą powstać odpady takie jak: odpady drewna, złom, gruz, odpady i odpady materiałów PEHD i PE.</w:t>
      </w:r>
      <w:r w:rsidR="00BC754C" w:rsidRPr="006E3B13">
        <w:t xml:space="preserve"> Miejsce wywozu tych odpadów będzie potwierdzone przez przedstawiciela prawnie funkcjonującego wysypiska lub firmy zajmującej się utylizacją odpadów przemysłowych. </w:t>
      </w:r>
    </w:p>
    <w:p w14:paraId="51C66665" w14:textId="77777777" w:rsidR="00BC754C" w:rsidRPr="006E3B13" w:rsidRDefault="00FA4156" w:rsidP="00D4610D">
      <w:pPr>
        <w:pStyle w:val="Nagwek3"/>
      </w:pPr>
      <w:bookmarkStart w:id="163" w:name="_Toc43106738"/>
      <w:r w:rsidRPr="006E3B13">
        <w:t>WŁAŚCIWOŚCI AKUSTYCZNE I EMISJA DRGAŃ</w:t>
      </w:r>
      <w:bookmarkEnd w:id="163"/>
    </w:p>
    <w:p w14:paraId="435307C2" w14:textId="77777777" w:rsidR="00BC754C" w:rsidRPr="006E3B13" w:rsidRDefault="00BC754C" w:rsidP="000C293A">
      <w:r w:rsidRPr="006E3B13">
        <w:t>Zjawiska takie jak hałas i wibracje mogą pojawić się w trakcie budowy, będą one jednak chwilowe, krótkotrwałe i ustaną wraz z zakończeniem prowadzenia robót budowlanych. Nie istnieje zagrożenie że jakiekolwiek budynki w trakcie budowy obiektu znajdą się w strefie oddziaływania hałasu, drgań, wibracji i promieniowania.</w:t>
      </w:r>
      <w:r w:rsidR="00A90BC8" w:rsidRPr="006E3B13">
        <w:t xml:space="preserve"> </w:t>
      </w:r>
    </w:p>
    <w:p w14:paraId="635D79DC" w14:textId="77777777" w:rsidR="000C293A" w:rsidRPr="006E3B13" w:rsidRDefault="000C293A" w:rsidP="000C293A">
      <w:r w:rsidRPr="006E3B13">
        <w:t xml:space="preserve">Hałas występujący w trakcie </w:t>
      </w:r>
      <w:r w:rsidR="007C335F" w:rsidRPr="006E3B13">
        <w:t xml:space="preserve">budowy mostu </w:t>
      </w:r>
      <w:r w:rsidRPr="006E3B13">
        <w:t>nie będzie większy niż przy tego typu inwestycjach.</w:t>
      </w:r>
    </w:p>
    <w:p w14:paraId="1418EBB4" w14:textId="77777777" w:rsidR="000C293A" w:rsidRPr="006E3B13" w:rsidRDefault="000C293A" w:rsidP="000C293A">
      <w:r w:rsidRPr="006E3B13">
        <w:t>Sprzęt użyty do robót budowlanych powinien być zgodny z normami ochrony środowiska i</w:t>
      </w:r>
      <w:r w:rsidR="009E556E" w:rsidRPr="006E3B13">
        <w:t> </w:t>
      </w:r>
      <w:r w:rsidRPr="006E3B13">
        <w:t>przepisami dotyczącymi jego użytkowania.</w:t>
      </w:r>
    </w:p>
    <w:p w14:paraId="1B1718C2" w14:textId="77777777" w:rsidR="00BC754C" w:rsidRPr="006E3B13" w:rsidRDefault="00D70D1B" w:rsidP="00D4610D">
      <w:pPr>
        <w:pStyle w:val="Nagwek3"/>
      </w:pPr>
      <w:bookmarkStart w:id="164" w:name="_Toc234912827"/>
      <w:bookmarkStart w:id="165" w:name="_Toc383682665"/>
      <w:bookmarkStart w:id="166" w:name="_Toc43106739"/>
      <w:r w:rsidRPr="006E3B13">
        <w:lastRenderedPageBreak/>
        <w:t>WPŁYW OBIEKTU NA ISTNIEJĄCY DRZEWOSTAN</w:t>
      </w:r>
      <w:r w:rsidR="00BC754C" w:rsidRPr="006E3B13">
        <w:t xml:space="preserve">, </w:t>
      </w:r>
      <w:r w:rsidRPr="006E3B13">
        <w:t>POWIERZCHNIĘ ZIEMI</w:t>
      </w:r>
      <w:r w:rsidR="00BC754C" w:rsidRPr="006E3B13">
        <w:t xml:space="preserve">, </w:t>
      </w:r>
      <w:bookmarkEnd w:id="164"/>
      <w:bookmarkEnd w:id="165"/>
      <w:r w:rsidRPr="006E3B13">
        <w:t>WODY POWIERZCHNIOWE I PODZIEMNE</w:t>
      </w:r>
      <w:bookmarkEnd w:id="166"/>
    </w:p>
    <w:p w14:paraId="601D7F13" w14:textId="77777777" w:rsidR="00186DA7" w:rsidRPr="006E3B13" w:rsidRDefault="00186DA7" w:rsidP="00186DA7">
      <w:pPr>
        <w:pStyle w:val="Akapitzlist"/>
        <w:pBdr>
          <w:top w:val="dotted" w:sz="4" w:space="1" w:color="auto"/>
          <w:left w:val="dotted" w:sz="4" w:space="4" w:color="auto"/>
          <w:bottom w:val="dotted" w:sz="4" w:space="1" w:color="auto"/>
          <w:right w:val="dotted" w:sz="4" w:space="4" w:color="auto"/>
        </w:pBdr>
        <w:spacing w:line="276" w:lineRule="auto"/>
        <w:ind w:left="142" w:right="140" w:firstLine="0"/>
        <w:rPr>
          <w:i/>
          <w:iCs/>
          <w:sz w:val="20"/>
        </w:rPr>
      </w:pPr>
      <w:r w:rsidRPr="006E3B13">
        <w:rPr>
          <w:i/>
          <w:iCs/>
          <w:sz w:val="20"/>
        </w:rPr>
        <w:t>wg Dz. U. z dnia 27 kwietnia 2012r. poz. 462</w:t>
      </w:r>
      <w:r w:rsidR="00AB5BE8" w:rsidRPr="006E3B13">
        <w:rPr>
          <w:i/>
          <w:iCs/>
          <w:sz w:val="20"/>
        </w:rPr>
        <w:t xml:space="preserve"> z </w:t>
      </w:r>
      <w:proofErr w:type="spellStart"/>
      <w:r w:rsidR="00AB5BE8" w:rsidRPr="006E3B13">
        <w:rPr>
          <w:i/>
          <w:iCs/>
          <w:sz w:val="20"/>
        </w:rPr>
        <w:t>późń</w:t>
      </w:r>
      <w:proofErr w:type="spellEnd"/>
      <w:r w:rsidR="00AB5BE8" w:rsidRPr="006E3B13">
        <w:rPr>
          <w:i/>
          <w:iCs/>
          <w:sz w:val="20"/>
        </w:rPr>
        <w:t>. zm.</w:t>
      </w:r>
      <w:r w:rsidRPr="006E3B13">
        <w:rPr>
          <w:i/>
          <w:iCs/>
          <w:sz w:val="20"/>
        </w:rPr>
        <w:t xml:space="preserve"> (- mając na uwadze, że przyjęte w projekcie architektoniczno-budowlanym rozwiązania przestrzenne, funkcjonalne i techniczne powinny wykazywać ograniczenie lub eliminację wpływu obiektu budowlanego na środowisko przyrodnicze, zdrowie ludzi i inne obiekty budowlane, zgodnie z odrębnymi przepisami;)</w:t>
      </w:r>
    </w:p>
    <w:p w14:paraId="66A0E95F" w14:textId="77777777" w:rsidR="00C7789E" w:rsidRPr="006E3B13" w:rsidRDefault="00C7789E" w:rsidP="009170A0"/>
    <w:p w14:paraId="4625C9D0" w14:textId="4CBAE677" w:rsidR="00186DA7" w:rsidRPr="006E3B13" w:rsidRDefault="00CA42A5" w:rsidP="00CA42A5">
      <w:r w:rsidRPr="006E3B13">
        <w:t xml:space="preserve">Prace związane z odmuleniem/oczyszczeniem rowów oraz remontem umocnienia brzegów </w:t>
      </w:r>
      <w:r w:rsidR="009A42BA" w:rsidRPr="006E3B13">
        <w:t xml:space="preserve">wymagać mogą lokalnego usunięcia niewielkich skupisk </w:t>
      </w:r>
      <w:proofErr w:type="spellStart"/>
      <w:r w:rsidR="009A42BA" w:rsidRPr="006E3B13">
        <w:t>zakrzaczeń</w:t>
      </w:r>
      <w:proofErr w:type="spellEnd"/>
      <w:r w:rsidR="009A42BA" w:rsidRPr="006E3B13">
        <w:t xml:space="preserve"> o niewielkiej powierzchni oraz nalotu z samosiewu. Ww. zakrzaczenia oraz nalot z samosiewu nie wymaga uzyskania pozwolenia na wycinkę, a ich usunięcie nie będzie znaczące z punku widzenia utrzymania zieleni średniej i wysokiej.  </w:t>
      </w:r>
    </w:p>
    <w:p w14:paraId="32BC0469" w14:textId="77777777" w:rsidR="00BC754C" w:rsidRPr="006E3B13" w:rsidRDefault="00D70D1B" w:rsidP="00D4610D">
      <w:pPr>
        <w:pStyle w:val="Nagwek3"/>
      </w:pPr>
      <w:bookmarkStart w:id="167" w:name="_Toc43106740"/>
      <w:r w:rsidRPr="006E3B13">
        <w:t>DZIEDZICTWO KULTUROWE – OCHRONA ZABYTKÓW</w:t>
      </w:r>
      <w:bookmarkEnd w:id="167"/>
    </w:p>
    <w:p w14:paraId="7201ED6F" w14:textId="77777777" w:rsidR="00BC754C" w:rsidRPr="006E3B13" w:rsidRDefault="00BC754C" w:rsidP="00BC754C">
      <w:pPr>
        <w:spacing w:line="324" w:lineRule="auto"/>
        <w:ind w:firstLine="708"/>
      </w:pPr>
      <w:r w:rsidRPr="006E3B13">
        <w:t>Projektowana inwestycja nie jest usytuowana na tereni</w:t>
      </w:r>
      <w:r w:rsidR="009170A0" w:rsidRPr="006E3B13">
        <w:t>e wpisanym do rejestru zabytków. W </w:t>
      </w:r>
      <w:r w:rsidRPr="006E3B13">
        <w:t xml:space="preserve">rejonie inwestycji nie występują żadne obiekty zabytkowe oraz pomniki przyrody.  </w:t>
      </w:r>
    </w:p>
    <w:p w14:paraId="4EFEAB7E" w14:textId="77777777" w:rsidR="00BC754C" w:rsidRPr="006E3B13" w:rsidRDefault="00F84838" w:rsidP="002F1500">
      <w:pPr>
        <w:pStyle w:val="Nagwek2"/>
      </w:pPr>
      <w:bookmarkStart w:id="168" w:name="_Toc234912828"/>
      <w:bookmarkStart w:id="169" w:name="_Toc383682668"/>
      <w:bookmarkStart w:id="170" w:name="_Toc43106741"/>
      <w:r w:rsidRPr="006E3B13">
        <w:t>OCHRONA PRZECIWPOŻAROWA</w:t>
      </w:r>
      <w:bookmarkEnd w:id="168"/>
      <w:bookmarkEnd w:id="169"/>
      <w:bookmarkEnd w:id="170"/>
    </w:p>
    <w:p w14:paraId="1B05D778" w14:textId="77777777" w:rsidR="00777AAC" w:rsidRPr="006E3B13" w:rsidRDefault="009170A0" w:rsidP="009170A0">
      <w:pPr>
        <w:spacing w:line="324" w:lineRule="auto"/>
        <w:ind w:firstLine="708"/>
      </w:pPr>
      <w:r w:rsidRPr="006E3B13">
        <w:t xml:space="preserve">Nie dotyczy projektowanego obiektu. Obiekt inżynierski </w:t>
      </w:r>
      <w:r w:rsidR="00C7789E" w:rsidRPr="006E3B13">
        <w:t xml:space="preserve">oraz odcinek drogi </w:t>
      </w:r>
      <w:r w:rsidR="009A42BA" w:rsidRPr="006E3B13">
        <w:t>powiatowej</w:t>
      </w:r>
      <w:r w:rsidR="00C7789E" w:rsidRPr="006E3B13">
        <w:t xml:space="preserve"> </w:t>
      </w:r>
      <w:r w:rsidRPr="006E3B13">
        <w:t xml:space="preserve">nie podlega </w:t>
      </w:r>
      <w:r w:rsidR="009A42BA" w:rsidRPr="006E3B13">
        <w:t xml:space="preserve">specjalnej </w:t>
      </w:r>
      <w:r w:rsidRPr="006E3B13">
        <w:t>ochronie przeciwpożarowej.</w:t>
      </w:r>
    </w:p>
    <w:p w14:paraId="4A27D023" w14:textId="77777777" w:rsidR="00BC754C" w:rsidRPr="006E3B13" w:rsidRDefault="00F84838" w:rsidP="002F1500">
      <w:pPr>
        <w:pStyle w:val="Nagwek2"/>
      </w:pPr>
      <w:bookmarkStart w:id="171" w:name="_Toc234912829"/>
      <w:bookmarkStart w:id="172" w:name="_Toc383682669"/>
      <w:bookmarkStart w:id="173" w:name="_Toc43106742"/>
      <w:r w:rsidRPr="006E3B13">
        <w:t>UWAGI KOŃCOWE</w:t>
      </w:r>
      <w:bookmarkEnd w:id="171"/>
      <w:bookmarkEnd w:id="172"/>
      <w:bookmarkEnd w:id="173"/>
    </w:p>
    <w:p w14:paraId="7468BBBC" w14:textId="180A1613" w:rsidR="00BC754C" w:rsidRPr="006E3B13" w:rsidRDefault="00BC754C" w:rsidP="00FF2889">
      <w:pPr>
        <w:pStyle w:val="Nagwek"/>
        <w:numPr>
          <w:ilvl w:val="0"/>
          <w:numId w:val="8"/>
        </w:numPr>
        <w:tabs>
          <w:tab w:val="clear" w:pos="4536"/>
          <w:tab w:val="clear" w:pos="9072"/>
        </w:tabs>
        <w:suppressAutoHyphens w:val="0"/>
        <w:autoSpaceDN/>
        <w:spacing w:before="100" w:beforeAutospacing="1" w:after="100" w:afterAutospacing="1" w:line="288" w:lineRule="auto"/>
        <w:ind w:left="357" w:hanging="357"/>
        <w:textAlignment w:val="auto"/>
      </w:pPr>
      <w:r w:rsidRPr="006E3B13">
        <w:t xml:space="preserve">Nominalna nośność projektowanego obiektu odpowiada </w:t>
      </w:r>
      <w:r w:rsidR="009A42BA" w:rsidRPr="006E3B13">
        <w:t>Klasie I</w:t>
      </w:r>
      <w:r w:rsidR="00706EA4" w:rsidRPr="006E3B13">
        <w:t xml:space="preserve">I wg Dz.U.63 </w:t>
      </w:r>
      <w:r w:rsidR="00706EA4" w:rsidRPr="006E3B13">
        <w:fldChar w:fldCharType="begin"/>
      </w:r>
      <w:r w:rsidR="00706EA4" w:rsidRPr="006E3B13">
        <w:instrText xml:space="preserve"> REF _Ref482085363 \r \h </w:instrText>
      </w:r>
      <w:r w:rsidR="00706EA4" w:rsidRPr="006E3B13">
        <w:fldChar w:fldCharType="separate"/>
      </w:r>
      <w:r w:rsidR="00010A1A">
        <w:t>[8]</w:t>
      </w:r>
      <w:r w:rsidR="00706EA4" w:rsidRPr="006E3B13">
        <w:fldChar w:fldCharType="end"/>
      </w:r>
      <w:r w:rsidRPr="006E3B13">
        <w:t>.</w:t>
      </w:r>
    </w:p>
    <w:p w14:paraId="70F70026" w14:textId="77777777" w:rsidR="009170A0" w:rsidRPr="006E3B13" w:rsidRDefault="009170A0" w:rsidP="00FF2889">
      <w:pPr>
        <w:pStyle w:val="Nagwek"/>
        <w:numPr>
          <w:ilvl w:val="0"/>
          <w:numId w:val="8"/>
        </w:numPr>
        <w:tabs>
          <w:tab w:val="clear" w:pos="4536"/>
          <w:tab w:val="clear" w:pos="9072"/>
        </w:tabs>
        <w:suppressAutoHyphens w:val="0"/>
        <w:autoSpaceDN/>
        <w:spacing w:before="100" w:beforeAutospacing="1" w:after="100" w:afterAutospacing="1" w:line="288" w:lineRule="auto"/>
        <w:ind w:left="357" w:hanging="357"/>
        <w:textAlignment w:val="auto"/>
      </w:pPr>
      <w:r w:rsidRPr="006E3B13">
        <w:t>Zgodnie z obowiązującym prawem budowlanym, wszelkie odstępstwa od rozwiązań konstrukcyjnych, technologicznych i materiałowych, przedstawionych w niniejszym projekcie, wymagają pisemnej zgody Projektanta.</w:t>
      </w:r>
    </w:p>
    <w:p w14:paraId="4ECD9E86" w14:textId="77777777" w:rsidR="009170A0" w:rsidRPr="006E3B13" w:rsidRDefault="009170A0" w:rsidP="00FF2889">
      <w:pPr>
        <w:pStyle w:val="Nagwek"/>
        <w:numPr>
          <w:ilvl w:val="0"/>
          <w:numId w:val="8"/>
        </w:numPr>
        <w:tabs>
          <w:tab w:val="clear" w:pos="4536"/>
          <w:tab w:val="clear" w:pos="9072"/>
        </w:tabs>
        <w:suppressAutoHyphens w:val="0"/>
        <w:autoSpaceDN/>
        <w:spacing w:before="100" w:beforeAutospacing="1" w:after="100" w:afterAutospacing="1" w:line="288" w:lineRule="auto"/>
        <w:ind w:left="357" w:hanging="357"/>
        <w:textAlignment w:val="auto"/>
      </w:pPr>
      <w:r w:rsidRPr="006E3B13">
        <w:t>Budowa obiektu powinna odbywać się pod nadzorem autorskim. Przed rozpoczęciem prac Inwestor powinien wystąpić do Biura Projektowego o sprawowanie nadzoru.</w:t>
      </w:r>
    </w:p>
    <w:p w14:paraId="41476A19" w14:textId="77777777" w:rsidR="009170A0" w:rsidRPr="006E3B13" w:rsidRDefault="009170A0" w:rsidP="00FF2889">
      <w:pPr>
        <w:pStyle w:val="Nagwek"/>
        <w:numPr>
          <w:ilvl w:val="0"/>
          <w:numId w:val="8"/>
        </w:numPr>
        <w:tabs>
          <w:tab w:val="clear" w:pos="4536"/>
          <w:tab w:val="clear" w:pos="9072"/>
        </w:tabs>
        <w:suppressAutoHyphens w:val="0"/>
        <w:autoSpaceDN/>
        <w:spacing w:before="100" w:beforeAutospacing="1" w:after="100" w:afterAutospacing="1" w:line="288" w:lineRule="auto"/>
        <w:ind w:left="357" w:hanging="357"/>
        <w:textAlignment w:val="auto"/>
      </w:pPr>
      <w:r w:rsidRPr="006E3B13">
        <w:t>W przypadku natrafienia w czasie robót na nie zinwentaryzowane urządzenie uzbrojenia terenu należy bezwzględnie przerwać roboty, wezwać Inspektora Nadzoru, Projektanta i Właściciela urządzenia w celu uzgodnienia dalszego toku postępowania.</w:t>
      </w:r>
    </w:p>
    <w:p w14:paraId="6BBE1EBD" w14:textId="77777777" w:rsidR="009170A0" w:rsidRPr="006E3B13" w:rsidRDefault="009170A0" w:rsidP="00FF2889">
      <w:pPr>
        <w:pStyle w:val="Nagwek"/>
        <w:numPr>
          <w:ilvl w:val="0"/>
          <w:numId w:val="8"/>
        </w:numPr>
        <w:tabs>
          <w:tab w:val="clear" w:pos="4536"/>
          <w:tab w:val="clear" w:pos="9072"/>
        </w:tabs>
        <w:suppressAutoHyphens w:val="0"/>
        <w:autoSpaceDN/>
        <w:spacing w:before="100" w:beforeAutospacing="1" w:after="100" w:afterAutospacing="1" w:line="288" w:lineRule="auto"/>
        <w:ind w:left="357" w:hanging="357"/>
        <w:textAlignment w:val="auto"/>
      </w:pPr>
      <w:r w:rsidRPr="006E3B13">
        <w:t>Na Wykonawcy spoczywa obowiązek uzyskania wszelkich dodatkowych, wymaganych przez przepisy prawa, uzgodnień wykonywanych prac wynikających z przejętej technologii robót. Wykonawca ma obowiązek znać i stosować w czasie prowadzenia robót wszelkie przepisy dotyczące ochrony środowiska naturalnego. W czasie trwania budowy do obowiązków Wykonawcy należy utrzymanie porządku na terenie budowy.</w:t>
      </w:r>
    </w:p>
    <w:p w14:paraId="77AE3ACF" w14:textId="77777777" w:rsidR="009170A0" w:rsidRPr="006E3B13" w:rsidRDefault="009170A0" w:rsidP="00FF2889">
      <w:pPr>
        <w:pStyle w:val="Nagwek"/>
        <w:numPr>
          <w:ilvl w:val="0"/>
          <w:numId w:val="8"/>
        </w:numPr>
        <w:tabs>
          <w:tab w:val="clear" w:pos="4536"/>
          <w:tab w:val="clear" w:pos="9072"/>
        </w:tabs>
        <w:suppressAutoHyphens w:val="0"/>
        <w:autoSpaceDN/>
        <w:spacing w:before="100" w:beforeAutospacing="1" w:after="100" w:afterAutospacing="1" w:line="288" w:lineRule="auto"/>
        <w:ind w:left="357" w:hanging="357"/>
        <w:textAlignment w:val="auto"/>
      </w:pPr>
      <w:r w:rsidRPr="006E3B13">
        <w:t>Wykonawca zobowiązany jest do zapoznania się i wdrożenia wszystkich uzgodnień dotyczących projektu zawartych we wszystkich jego częściach.</w:t>
      </w:r>
    </w:p>
    <w:p w14:paraId="721304AB" w14:textId="77777777" w:rsidR="009170A0" w:rsidRPr="006E3B13" w:rsidRDefault="009170A0" w:rsidP="00FF2889">
      <w:pPr>
        <w:pStyle w:val="Nagwek"/>
        <w:numPr>
          <w:ilvl w:val="0"/>
          <w:numId w:val="8"/>
        </w:numPr>
        <w:tabs>
          <w:tab w:val="clear" w:pos="4536"/>
          <w:tab w:val="clear" w:pos="9072"/>
        </w:tabs>
        <w:suppressAutoHyphens w:val="0"/>
        <w:autoSpaceDN/>
        <w:spacing w:before="100" w:beforeAutospacing="1" w:after="100" w:afterAutospacing="1" w:line="288" w:lineRule="auto"/>
        <w:ind w:left="357" w:hanging="357"/>
        <w:textAlignment w:val="auto"/>
      </w:pPr>
      <w:r w:rsidRPr="006E3B13">
        <w:t>Kierownik budowy zgodnie z art. 21a ust. 1 i 2 ustawy Prawo Budowlane jest obowiązany przed rozpoczęciem robót sporządzić plan bezpieczeństwa i ochrony zdrowia.</w:t>
      </w:r>
    </w:p>
    <w:p w14:paraId="5EA6FC7F" w14:textId="77777777" w:rsidR="00173D74" w:rsidRPr="006E3B13" w:rsidRDefault="00173D74">
      <w:pPr>
        <w:suppressAutoHyphens w:val="0"/>
        <w:spacing w:after="200" w:line="276" w:lineRule="auto"/>
        <w:ind w:firstLine="0"/>
        <w:jc w:val="left"/>
      </w:pPr>
      <w:r w:rsidRPr="006E3B13">
        <w:br w:type="page"/>
      </w:r>
    </w:p>
    <w:p w14:paraId="47316F06" w14:textId="77777777" w:rsidR="00F84838" w:rsidRPr="006E3B13" w:rsidRDefault="00F84838" w:rsidP="00F84838">
      <w:pPr>
        <w:suppressAutoHyphens w:val="0"/>
        <w:spacing w:after="200" w:line="276" w:lineRule="auto"/>
        <w:ind w:firstLine="0"/>
        <w:jc w:val="left"/>
      </w:pPr>
    </w:p>
    <w:p w14:paraId="4E7D1FAE" w14:textId="77777777" w:rsidR="00A61366" w:rsidRPr="006E3B13" w:rsidRDefault="007B4304" w:rsidP="00A84B73">
      <w:pPr>
        <w:pStyle w:val="Nagwek1"/>
      </w:pPr>
      <w:bookmarkStart w:id="174" w:name="_Toc43106743"/>
      <w:r w:rsidRPr="006E3B13">
        <w:t>CZĘŚĆ RYSUNKOWA</w:t>
      </w:r>
      <w:bookmarkEnd w:id="174"/>
    </w:p>
    <w:p w14:paraId="313542A2" w14:textId="77777777" w:rsidR="00CC37D1" w:rsidRPr="006E3B13" w:rsidRDefault="00CC37D1">
      <w:pPr>
        <w:suppressAutoHyphens w:val="0"/>
        <w:spacing w:after="200" w:line="276" w:lineRule="auto"/>
        <w:ind w:firstLine="0"/>
        <w:jc w:val="left"/>
      </w:pPr>
      <w:r w:rsidRPr="006E3B13">
        <w:br w:type="page"/>
      </w:r>
    </w:p>
    <w:p w14:paraId="634A1452" w14:textId="77777777" w:rsidR="00A715AA" w:rsidRPr="00CA6F98" w:rsidRDefault="00820C60" w:rsidP="00BA7A7E">
      <w:pPr>
        <w:pStyle w:val="Rysunki"/>
      </w:pPr>
      <w:bookmarkStart w:id="175" w:name="_Toc448732989"/>
      <w:bookmarkStart w:id="176" w:name="_Toc43106744"/>
      <w:r w:rsidRPr="00CA6F98">
        <w:lastRenderedPageBreak/>
        <w:t>Rys.</w:t>
      </w:r>
      <w:r w:rsidR="00A715AA" w:rsidRPr="00CA6F98">
        <w:t xml:space="preserve"> 1. </w:t>
      </w:r>
      <w:bookmarkEnd w:id="175"/>
      <w:r w:rsidR="00CB46AC" w:rsidRPr="00CA6F98">
        <w:t>Orientacja</w:t>
      </w:r>
      <w:bookmarkEnd w:id="176"/>
    </w:p>
    <w:p w14:paraId="2BFA74F8" w14:textId="77777777" w:rsidR="00CB46AC" w:rsidRPr="00CA6F98" w:rsidRDefault="00CB46AC">
      <w:pPr>
        <w:suppressAutoHyphens w:val="0"/>
        <w:spacing w:after="200" w:line="276" w:lineRule="auto"/>
        <w:ind w:firstLine="0"/>
        <w:jc w:val="left"/>
      </w:pPr>
      <w:r w:rsidRPr="00CA6F98">
        <w:br w:type="page"/>
      </w:r>
    </w:p>
    <w:p w14:paraId="42660624" w14:textId="77777777" w:rsidR="00CB46AC" w:rsidRPr="00CA6F98" w:rsidRDefault="00CB46AC" w:rsidP="00CB46AC">
      <w:pPr>
        <w:pStyle w:val="Rysunki"/>
      </w:pPr>
      <w:bookmarkStart w:id="177" w:name="_Toc43106745"/>
      <w:r w:rsidRPr="00CA6F98">
        <w:lastRenderedPageBreak/>
        <w:t>Rys.</w:t>
      </w:r>
      <w:r w:rsidR="0007025F" w:rsidRPr="00CA6F98">
        <w:t xml:space="preserve"> 2</w:t>
      </w:r>
      <w:r w:rsidRPr="00CA6F98">
        <w:t xml:space="preserve">. </w:t>
      </w:r>
      <w:r w:rsidR="0007025F" w:rsidRPr="00CA6F98">
        <w:t xml:space="preserve">Plan </w:t>
      </w:r>
      <w:proofErr w:type="spellStart"/>
      <w:r w:rsidR="0007025F" w:rsidRPr="00CA6F98">
        <w:t>sytuacyjno</w:t>
      </w:r>
      <w:proofErr w:type="spellEnd"/>
      <w:r w:rsidR="0007025F" w:rsidRPr="00CA6F98">
        <w:t xml:space="preserve"> - wysokościowy</w:t>
      </w:r>
      <w:bookmarkEnd w:id="177"/>
    </w:p>
    <w:p w14:paraId="5F0667D2" w14:textId="77777777" w:rsidR="0007025F" w:rsidRPr="00CA6F98" w:rsidRDefault="0007025F">
      <w:pPr>
        <w:suppressAutoHyphens w:val="0"/>
        <w:spacing w:after="200" w:line="276" w:lineRule="auto"/>
        <w:ind w:firstLine="0"/>
        <w:jc w:val="left"/>
      </w:pPr>
      <w:r w:rsidRPr="00CA6F98">
        <w:br w:type="page"/>
      </w:r>
    </w:p>
    <w:p w14:paraId="13C9CDD7" w14:textId="77777777" w:rsidR="0007025F" w:rsidRPr="00CA6F98" w:rsidRDefault="0007025F" w:rsidP="0007025F">
      <w:pPr>
        <w:pStyle w:val="Rysunki"/>
      </w:pPr>
      <w:bookmarkStart w:id="178" w:name="_Toc43106746"/>
      <w:r w:rsidRPr="00CA6F98">
        <w:lastRenderedPageBreak/>
        <w:t>Rys. 3. Rysunek ogólny</w:t>
      </w:r>
      <w:r w:rsidR="00CB6DB8">
        <w:t xml:space="preserve"> przebudowywanego</w:t>
      </w:r>
      <w:r w:rsidRPr="00CA6F98">
        <w:t xml:space="preserve"> mostu</w:t>
      </w:r>
      <w:bookmarkEnd w:id="178"/>
    </w:p>
    <w:p w14:paraId="3FEA6FD2" w14:textId="77777777" w:rsidR="0007025F" w:rsidRPr="00CA6F98" w:rsidRDefault="0007025F">
      <w:pPr>
        <w:suppressAutoHyphens w:val="0"/>
        <w:spacing w:after="200" w:line="276" w:lineRule="auto"/>
        <w:ind w:firstLine="0"/>
        <w:jc w:val="left"/>
      </w:pPr>
      <w:r w:rsidRPr="00CA6F98">
        <w:br w:type="page"/>
      </w:r>
    </w:p>
    <w:p w14:paraId="1FD0A667" w14:textId="77777777" w:rsidR="0007025F" w:rsidRPr="00CA6F98" w:rsidRDefault="0007025F" w:rsidP="0007025F">
      <w:pPr>
        <w:pStyle w:val="Rysunki"/>
      </w:pPr>
      <w:bookmarkStart w:id="179" w:name="_Toc43106747"/>
      <w:r w:rsidRPr="00CA6F98">
        <w:lastRenderedPageBreak/>
        <w:t>Rys. 4. Profil podłużny odcinka drogi</w:t>
      </w:r>
      <w:r w:rsidR="001310B0" w:rsidRPr="00CA6F98">
        <w:t xml:space="preserve"> </w:t>
      </w:r>
      <w:r w:rsidR="00CB6DB8">
        <w:t>powiatowej</w:t>
      </w:r>
      <w:bookmarkEnd w:id="179"/>
      <w:r w:rsidR="00CB6DB8">
        <w:t xml:space="preserve"> </w:t>
      </w:r>
    </w:p>
    <w:p w14:paraId="228C9277" w14:textId="77777777" w:rsidR="0007025F" w:rsidRPr="00CA6F98" w:rsidRDefault="0007025F">
      <w:pPr>
        <w:suppressAutoHyphens w:val="0"/>
        <w:spacing w:after="200" w:line="276" w:lineRule="auto"/>
        <w:ind w:firstLine="0"/>
        <w:jc w:val="left"/>
      </w:pPr>
      <w:r w:rsidRPr="00CA6F98">
        <w:br w:type="page"/>
      </w:r>
    </w:p>
    <w:p w14:paraId="05DB98EE" w14:textId="77777777" w:rsidR="0007025F" w:rsidRPr="00CA6F98" w:rsidRDefault="0007025F" w:rsidP="0007025F">
      <w:pPr>
        <w:pStyle w:val="Rysunki"/>
      </w:pPr>
      <w:bookmarkStart w:id="180" w:name="_Toc43106748"/>
      <w:r w:rsidRPr="00CA6F98">
        <w:lastRenderedPageBreak/>
        <w:t>Rys. 5.</w:t>
      </w:r>
      <w:r w:rsidR="001310B0" w:rsidRPr="00CA6F98">
        <w:t>Przekr</w:t>
      </w:r>
      <w:r w:rsidR="00CB6DB8">
        <w:t xml:space="preserve">ój </w:t>
      </w:r>
      <w:r w:rsidR="001310B0" w:rsidRPr="00CA6F98">
        <w:t>typow</w:t>
      </w:r>
      <w:r w:rsidR="00CB6DB8">
        <w:t>y konstrukcji na</w:t>
      </w:r>
      <w:r w:rsidR="001310B0" w:rsidRPr="00CA6F98">
        <w:t xml:space="preserve">wierzchni </w:t>
      </w:r>
      <w:r w:rsidR="00CB6DB8">
        <w:t>drogi powiatowej</w:t>
      </w:r>
      <w:bookmarkEnd w:id="180"/>
    </w:p>
    <w:p w14:paraId="548690B1" w14:textId="77777777" w:rsidR="0007025F" w:rsidRPr="00CA6F98" w:rsidRDefault="0007025F">
      <w:pPr>
        <w:suppressAutoHyphens w:val="0"/>
        <w:spacing w:after="200" w:line="276" w:lineRule="auto"/>
        <w:ind w:firstLine="0"/>
        <w:jc w:val="left"/>
      </w:pPr>
      <w:r w:rsidRPr="00CA6F98">
        <w:br w:type="page"/>
      </w:r>
    </w:p>
    <w:p w14:paraId="4969B2E9" w14:textId="77777777" w:rsidR="0007025F" w:rsidRPr="00CA6F98" w:rsidRDefault="0007025F" w:rsidP="0007025F">
      <w:pPr>
        <w:pStyle w:val="Rysunki"/>
      </w:pPr>
      <w:bookmarkStart w:id="181" w:name="_Toc43106749"/>
      <w:r w:rsidRPr="00CA6F98">
        <w:lastRenderedPageBreak/>
        <w:t xml:space="preserve">Rys. </w:t>
      </w:r>
      <w:r w:rsidR="001310B0" w:rsidRPr="00CA6F98">
        <w:t>6</w:t>
      </w:r>
      <w:r w:rsidRPr="00CA6F98">
        <w:t xml:space="preserve">. </w:t>
      </w:r>
      <w:r w:rsidR="001310B0" w:rsidRPr="00CA6F98">
        <w:t>Przekrój typowy koryta cieku</w:t>
      </w:r>
      <w:bookmarkEnd w:id="181"/>
    </w:p>
    <w:p w14:paraId="770181F6" w14:textId="77777777" w:rsidR="0007025F" w:rsidRPr="00CA6F98" w:rsidRDefault="0007025F">
      <w:pPr>
        <w:suppressAutoHyphens w:val="0"/>
        <w:spacing w:after="200" w:line="276" w:lineRule="auto"/>
        <w:ind w:firstLine="0"/>
        <w:jc w:val="left"/>
      </w:pPr>
      <w:r w:rsidRPr="00CA6F98">
        <w:br w:type="page"/>
      </w:r>
    </w:p>
    <w:p w14:paraId="246F34E5" w14:textId="77777777" w:rsidR="00B11AEB" w:rsidRDefault="0007025F" w:rsidP="0091698A">
      <w:pPr>
        <w:pStyle w:val="Rysunki"/>
      </w:pPr>
      <w:bookmarkStart w:id="182" w:name="_Toc43106750"/>
      <w:r w:rsidRPr="00CA6F98">
        <w:lastRenderedPageBreak/>
        <w:t xml:space="preserve">Rys. </w:t>
      </w:r>
      <w:r w:rsidR="001310B0" w:rsidRPr="00CA6F98">
        <w:t>7</w:t>
      </w:r>
      <w:r w:rsidRPr="00CA6F98">
        <w:t xml:space="preserve">. </w:t>
      </w:r>
      <w:r w:rsidR="001310B0" w:rsidRPr="00CA6F98">
        <w:t xml:space="preserve">Profil podłużny systemu odwodnienia </w:t>
      </w:r>
      <w:r w:rsidR="0091698A">
        <w:t>mostu</w:t>
      </w:r>
      <w:bookmarkEnd w:id="182"/>
    </w:p>
    <w:p w14:paraId="76E59586" w14:textId="45626302" w:rsidR="00B11AEB" w:rsidRDefault="00B11AEB" w:rsidP="00B11AEB">
      <w:pPr>
        <w:pStyle w:val="Rysunki"/>
        <w:tabs>
          <w:tab w:val="left" w:pos="5162"/>
        </w:tabs>
      </w:pPr>
      <w:r>
        <w:tab/>
      </w:r>
    </w:p>
    <w:p w14:paraId="6A7D1672" w14:textId="77777777" w:rsidR="00B11AEB" w:rsidRDefault="00B11AEB">
      <w:pPr>
        <w:suppressAutoHyphens w:val="0"/>
        <w:spacing w:after="200" w:line="276" w:lineRule="auto"/>
        <w:ind w:firstLine="0"/>
        <w:jc w:val="left"/>
        <w:rPr>
          <w:rFonts w:eastAsiaTheme="majorEastAsia" w:cstheme="majorBidi"/>
          <w:b/>
          <w:sz w:val="24"/>
        </w:rPr>
      </w:pPr>
      <w:r>
        <w:br w:type="page"/>
      </w:r>
    </w:p>
    <w:p w14:paraId="7033B489" w14:textId="5BD301A2" w:rsidR="004033A2" w:rsidRDefault="0091698A" w:rsidP="0091698A">
      <w:pPr>
        <w:pStyle w:val="Rysunki"/>
      </w:pPr>
      <w:bookmarkStart w:id="183" w:name="_Toc43106751"/>
      <w:r w:rsidRPr="00CA6F98">
        <w:lastRenderedPageBreak/>
        <w:t xml:space="preserve">Rys. </w:t>
      </w:r>
      <w:r w:rsidR="004033A2">
        <w:t>8</w:t>
      </w:r>
      <w:r w:rsidRPr="00CA6F98">
        <w:t>.</w:t>
      </w:r>
      <w:r w:rsidR="004033A2" w:rsidRPr="004033A2">
        <w:t xml:space="preserve"> </w:t>
      </w:r>
      <w:r w:rsidR="004033A2">
        <w:t>Profil podłużny odcinka wylotowego rowu drogowego – bystrotoku</w:t>
      </w:r>
      <w:bookmarkEnd w:id="183"/>
      <w:r w:rsidR="004033A2">
        <w:t xml:space="preserve"> </w:t>
      </w:r>
    </w:p>
    <w:p w14:paraId="003FC8B5" w14:textId="77777777" w:rsidR="004033A2" w:rsidRDefault="004033A2">
      <w:pPr>
        <w:suppressAutoHyphens w:val="0"/>
        <w:spacing w:after="200" w:line="276" w:lineRule="auto"/>
        <w:ind w:firstLine="0"/>
        <w:jc w:val="left"/>
        <w:rPr>
          <w:rFonts w:eastAsiaTheme="majorEastAsia" w:cstheme="majorBidi"/>
          <w:b/>
          <w:sz w:val="24"/>
        </w:rPr>
      </w:pPr>
      <w:r>
        <w:br w:type="page"/>
      </w:r>
    </w:p>
    <w:p w14:paraId="0140787D" w14:textId="54C92805" w:rsidR="00773969" w:rsidRPr="00CA6F98" w:rsidRDefault="0007025F" w:rsidP="00773969">
      <w:pPr>
        <w:pStyle w:val="Rysunki"/>
      </w:pPr>
      <w:bookmarkStart w:id="184" w:name="_Toc43106752"/>
      <w:r w:rsidRPr="00CA6F98">
        <w:lastRenderedPageBreak/>
        <w:t xml:space="preserve">Rys. </w:t>
      </w:r>
      <w:r w:rsidR="00B11AEB">
        <w:t>9</w:t>
      </w:r>
      <w:r w:rsidR="004033A2">
        <w:t>.</w:t>
      </w:r>
      <w:r w:rsidRPr="00CA6F98">
        <w:t xml:space="preserve"> Rysunek </w:t>
      </w:r>
      <w:r w:rsidR="001310B0" w:rsidRPr="00CA6F98">
        <w:t>inwentaryzacyjny mostu istniejącego</w:t>
      </w:r>
      <w:bookmarkEnd w:id="184"/>
    </w:p>
    <w:p w14:paraId="215AF5A8" w14:textId="77777777" w:rsidR="00DC23D3" w:rsidRDefault="00DC23D3">
      <w:pPr>
        <w:suppressAutoHyphens w:val="0"/>
        <w:spacing w:after="200" w:line="276" w:lineRule="auto"/>
        <w:ind w:firstLine="0"/>
        <w:jc w:val="left"/>
      </w:pPr>
      <w:r w:rsidRPr="00CA6F98">
        <w:br w:type="page"/>
      </w:r>
    </w:p>
    <w:p w14:paraId="398EE1E2" w14:textId="77777777" w:rsidR="00CB6DB8" w:rsidRPr="00CA6F98" w:rsidRDefault="00CB6DB8">
      <w:pPr>
        <w:suppressAutoHyphens w:val="0"/>
        <w:spacing w:after="200" w:line="276" w:lineRule="auto"/>
        <w:ind w:firstLine="0"/>
        <w:jc w:val="left"/>
      </w:pPr>
    </w:p>
    <w:p w14:paraId="397C74C1" w14:textId="77777777" w:rsidR="00EF4CFB" w:rsidRPr="00CA6F98" w:rsidRDefault="00EF4CFB">
      <w:pPr>
        <w:suppressAutoHyphens w:val="0"/>
        <w:spacing w:after="200" w:line="276" w:lineRule="auto"/>
        <w:ind w:firstLine="0"/>
        <w:jc w:val="left"/>
      </w:pPr>
    </w:p>
    <w:p w14:paraId="7697E395" w14:textId="77777777" w:rsidR="00A47BD4" w:rsidRPr="00CA6F98" w:rsidRDefault="007429CA" w:rsidP="00A84B73">
      <w:pPr>
        <w:pStyle w:val="Nagwek1"/>
        <w:jc w:val="center"/>
      </w:pPr>
      <w:bookmarkStart w:id="185" w:name="_Toc43106753"/>
      <w:r w:rsidRPr="00CA6F98">
        <w:t>ZAŁĄCZNIKI</w:t>
      </w:r>
      <w:bookmarkEnd w:id="185"/>
    </w:p>
    <w:p w14:paraId="3C02B24E" w14:textId="77777777" w:rsidR="005C22A0" w:rsidRPr="00CA6F98" w:rsidRDefault="007429CA" w:rsidP="00CB6DB8">
      <w:pPr>
        <w:ind w:firstLine="0"/>
        <w:jc w:val="center"/>
        <w:rPr>
          <w:i/>
        </w:rPr>
        <w:sectPr w:rsidR="005C22A0" w:rsidRPr="00CA6F98" w:rsidSect="00A629EE">
          <w:headerReference w:type="even" r:id="rId29"/>
          <w:headerReference w:type="default" r:id="rId30"/>
          <w:pgSz w:w="11906" w:h="16838"/>
          <w:pgMar w:top="1134" w:right="851" w:bottom="1134" w:left="1701" w:header="510" w:footer="397" w:gutter="0"/>
          <w:cols w:space="708"/>
          <w:docGrid w:linePitch="299"/>
        </w:sectPr>
      </w:pPr>
      <w:r w:rsidRPr="00CA6F98">
        <w:rPr>
          <w:i/>
        </w:rPr>
        <w:t>(zgodnie z wykazem na stronie tytułowej projektu budowlanego)</w:t>
      </w:r>
    </w:p>
    <w:p w14:paraId="4E7F38D2" w14:textId="77777777" w:rsidR="00087D50" w:rsidRPr="00CA6F98" w:rsidRDefault="00087D50" w:rsidP="00087D50">
      <w:pPr>
        <w:pStyle w:val="Rysunki"/>
        <w:numPr>
          <w:ilvl w:val="6"/>
          <w:numId w:val="13"/>
        </w:numPr>
        <w:rPr>
          <w:rFonts w:cstheme="minorHAnsi"/>
          <w:b w:val="0"/>
          <w:sz w:val="28"/>
          <w:szCs w:val="28"/>
        </w:rPr>
      </w:pPr>
      <w:bookmarkStart w:id="186" w:name="_Toc43106754"/>
      <w:bookmarkStart w:id="187" w:name="_Hlk25218493"/>
      <w:r w:rsidRPr="00CA6F98">
        <w:rPr>
          <w:rFonts w:eastAsia="Times New Roman" w:cs="Arial"/>
          <w:bCs/>
          <w:sz w:val="20"/>
          <w:szCs w:val="20"/>
          <w:lang w:eastAsia="pl-PL"/>
        </w:rPr>
        <w:lastRenderedPageBreak/>
        <w:t xml:space="preserve">Decyzja o środowiskowych uwarunkowaniach </w:t>
      </w:r>
      <w:r w:rsidR="00A84B73" w:rsidRPr="00CA6F98">
        <w:rPr>
          <w:rFonts w:eastAsia="Times New Roman" w:cs="Arial"/>
          <w:bCs/>
          <w:sz w:val="20"/>
          <w:szCs w:val="20"/>
          <w:lang w:eastAsia="pl-PL"/>
        </w:rPr>
        <w:t>zgody na realizację przedsięwzięcia</w:t>
      </w:r>
      <w:bookmarkEnd w:id="186"/>
      <w:r w:rsidRPr="00CA6F98">
        <w:t xml:space="preserve"> </w:t>
      </w:r>
      <w:r w:rsidR="00F47B30" w:rsidRPr="00CA6F98">
        <w:br w:type="page"/>
      </w:r>
    </w:p>
    <w:p w14:paraId="01B3AC01" w14:textId="77777777" w:rsidR="007C0C8C" w:rsidRPr="00CA6F98" w:rsidRDefault="007C0C8C">
      <w:pPr>
        <w:suppressAutoHyphens w:val="0"/>
        <w:spacing w:after="200" w:line="276" w:lineRule="auto"/>
        <w:ind w:firstLine="0"/>
        <w:jc w:val="left"/>
        <w:rPr>
          <w:rFonts w:eastAsia="Times New Roman" w:cs="Arial"/>
          <w:bCs/>
          <w:sz w:val="20"/>
          <w:szCs w:val="20"/>
          <w:lang w:eastAsia="pl-PL"/>
        </w:rPr>
      </w:pPr>
      <w:r>
        <w:rPr>
          <w:noProof/>
        </w:rPr>
        <w:lastRenderedPageBreak/>
        <w:drawing>
          <wp:inline distT="0" distB="0" distL="0" distR="0" wp14:anchorId="39FFB0C7" wp14:editId="212D831C">
            <wp:extent cx="5762130" cy="900000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2130" cy="9000000"/>
                    </a:xfrm>
                    <a:prstGeom prst="rect">
                      <a:avLst/>
                    </a:prstGeom>
                  </pic:spPr>
                </pic:pic>
              </a:graphicData>
            </a:graphic>
          </wp:inline>
        </w:drawing>
      </w:r>
    </w:p>
    <w:p w14:paraId="64DA626D" w14:textId="77777777" w:rsidR="00D316CD" w:rsidRDefault="00D316CD">
      <w:pPr>
        <w:suppressAutoHyphens w:val="0"/>
        <w:spacing w:after="200" w:line="276" w:lineRule="auto"/>
        <w:ind w:firstLine="0"/>
        <w:jc w:val="left"/>
        <w:rPr>
          <w:noProof/>
        </w:rPr>
      </w:pPr>
      <w:r w:rsidRPr="00CA6F98">
        <w:rPr>
          <w:noProof/>
        </w:rPr>
        <w:lastRenderedPageBreak/>
        <w:t xml:space="preserve">  </w:t>
      </w:r>
      <w:r w:rsidR="007C0C8C">
        <w:rPr>
          <w:noProof/>
        </w:rPr>
        <w:drawing>
          <wp:inline distT="0" distB="0" distL="0" distR="0" wp14:anchorId="6A0B8137" wp14:editId="56691616">
            <wp:extent cx="6058112" cy="9000000"/>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58112" cy="9000000"/>
                    </a:xfrm>
                    <a:prstGeom prst="rect">
                      <a:avLst/>
                    </a:prstGeom>
                  </pic:spPr>
                </pic:pic>
              </a:graphicData>
            </a:graphic>
          </wp:inline>
        </w:drawing>
      </w:r>
    </w:p>
    <w:p w14:paraId="28FED50E" w14:textId="77777777" w:rsidR="007C0C8C" w:rsidRDefault="007C0C8C">
      <w:pPr>
        <w:suppressAutoHyphens w:val="0"/>
        <w:spacing w:after="200" w:line="276" w:lineRule="auto"/>
        <w:ind w:firstLine="0"/>
        <w:jc w:val="left"/>
        <w:rPr>
          <w:rFonts w:eastAsia="Times New Roman" w:cs="Arial"/>
          <w:bCs/>
          <w:sz w:val="20"/>
          <w:szCs w:val="20"/>
          <w:lang w:eastAsia="pl-PL"/>
        </w:rPr>
      </w:pPr>
      <w:r>
        <w:rPr>
          <w:noProof/>
        </w:rPr>
        <w:lastRenderedPageBreak/>
        <w:drawing>
          <wp:inline distT="0" distB="0" distL="0" distR="0" wp14:anchorId="1881348B" wp14:editId="2FC97736">
            <wp:extent cx="5963459" cy="9000000"/>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63459" cy="9000000"/>
                    </a:xfrm>
                    <a:prstGeom prst="rect">
                      <a:avLst/>
                    </a:prstGeom>
                  </pic:spPr>
                </pic:pic>
              </a:graphicData>
            </a:graphic>
          </wp:inline>
        </w:drawing>
      </w:r>
    </w:p>
    <w:p w14:paraId="53404251" w14:textId="77777777" w:rsidR="007C0C8C" w:rsidRDefault="007C0C8C">
      <w:pPr>
        <w:suppressAutoHyphens w:val="0"/>
        <w:spacing w:after="200" w:line="276" w:lineRule="auto"/>
        <w:ind w:firstLine="0"/>
        <w:jc w:val="left"/>
        <w:rPr>
          <w:rFonts w:eastAsia="Times New Roman" w:cs="Arial"/>
          <w:bCs/>
          <w:sz w:val="20"/>
          <w:szCs w:val="20"/>
          <w:lang w:eastAsia="pl-PL"/>
        </w:rPr>
      </w:pPr>
      <w:r>
        <w:rPr>
          <w:noProof/>
        </w:rPr>
        <w:lastRenderedPageBreak/>
        <w:drawing>
          <wp:inline distT="0" distB="0" distL="0" distR="0" wp14:anchorId="5EEF2DBA" wp14:editId="18BA33FB">
            <wp:extent cx="6040640" cy="9000000"/>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40640" cy="9000000"/>
                    </a:xfrm>
                    <a:prstGeom prst="rect">
                      <a:avLst/>
                    </a:prstGeom>
                  </pic:spPr>
                </pic:pic>
              </a:graphicData>
            </a:graphic>
          </wp:inline>
        </w:drawing>
      </w:r>
    </w:p>
    <w:p w14:paraId="633CFB29" w14:textId="77777777" w:rsidR="007C0C8C" w:rsidRDefault="007C0C8C">
      <w:pPr>
        <w:suppressAutoHyphens w:val="0"/>
        <w:spacing w:after="200" w:line="276" w:lineRule="auto"/>
        <w:ind w:firstLine="0"/>
        <w:jc w:val="left"/>
        <w:rPr>
          <w:rFonts w:eastAsia="Times New Roman" w:cs="Arial"/>
          <w:bCs/>
          <w:sz w:val="20"/>
          <w:szCs w:val="20"/>
          <w:lang w:eastAsia="pl-PL"/>
        </w:rPr>
      </w:pPr>
      <w:r>
        <w:rPr>
          <w:noProof/>
        </w:rPr>
        <w:lastRenderedPageBreak/>
        <w:drawing>
          <wp:inline distT="0" distB="0" distL="0" distR="0" wp14:anchorId="3A68DDE1" wp14:editId="6414D555">
            <wp:extent cx="5959608" cy="9000000"/>
            <wp:effectExtent l="0" t="0" r="317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59608" cy="9000000"/>
                    </a:xfrm>
                    <a:prstGeom prst="rect">
                      <a:avLst/>
                    </a:prstGeom>
                  </pic:spPr>
                </pic:pic>
              </a:graphicData>
            </a:graphic>
          </wp:inline>
        </w:drawing>
      </w:r>
    </w:p>
    <w:p w14:paraId="357C36A7" w14:textId="77777777" w:rsidR="007C0C8C" w:rsidRDefault="007C0C8C">
      <w:pPr>
        <w:suppressAutoHyphens w:val="0"/>
        <w:spacing w:after="200" w:line="276" w:lineRule="auto"/>
        <w:ind w:firstLine="0"/>
        <w:jc w:val="left"/>
        <w:rPr>
          <w:rFonts w:eastAsia="Times New Roman" w:cs="Arial"/>
          <w:bCs/>
          <w:sz w:val="20"/>
          <w:szCs w:val="20"/>
          <w:lang w:eastAsia="pl-PL"/>
        </w:rPr>
      </w:pPr>
      <w:r>
        <w:rPr>
          <w:noProof/>
        </w:rPr>
        <w:lastRenderedPageBreak/>
        <w:drawing>
          <wp:inline distT="0" distB="0" distL="0" distR="0" wp14:anchorId="0E48FA7E" wp14:editId="20BE7ABC">
            <wp:extent cx="6164384" cy="9000000"/>
            <wp:effectExtent l="0" t="0" r="8255"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64384" cy="9000000"/>
                    </a:xfrm>
                    <a:prstGeom prst="rect">
                      <a:avLst/>
                    </a:prstGeom>
                  </pic:spPr>
                </pic:pic>
              </a:graphicData>
            </a:graphic>
          </wp:inline>
        </w:drawing>
      </w:r>
    </w:p>
    <w:p w14:paraId="79496793" w14:textId="77777777" w:rsidR="007C0C8C" w:rsidRDefault="007C0C8C">
      <w:pPr>
        <w:suppressAutoHyphens w:val="0"/>
        <w:spacing w:after="200" w:line="276" w:lineRule="auto"/>
        <w:ind w:firstLine="0"/>
        <w:jc w:val="left"/>
        <w:rPr>
          <w:rFonts w:eastAsia="Times New Roman" w:cs="Arial"/>
          <w:bCs/>
          <w:sz w:val="20"/>
          <w:szCs w:val="20"/>
          <w:lang w:eastAsia="pl-PL"/>
        </w:rPr>
      </w:pPr>
      <w:r>
        <w:rPr>
          <w:noProof/>
        </w:rPr>
        <w:lastRenderedPageBreak/>
        <w:drawing>
          <wp:inline distT="0" distB="0" distL="0" distR="0" wp14:anchorId="4677324C" wp14:editId="65D169B2">
            <wp:extent cx="5996319" cy="9000000"/>
            <wp:effectExtent l="0" t="0" r="4445"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96319" cy="9000000"/>
                    </a:xfrm>
                    <a:prstGeom prst="rect">
                      <a:avLst/>
                    </a:prstGeom>
                  </pic:spPr>
                </pic:pic>
              </a:graphicData>
            </a:graphic>
          </wp:inline>
        </w:drawing>
      </w:r>
    </w:p>
    <w:p w14:paraId="10177A7A" w14:textId="77777777" w:rsidR="007C0C8C" w:rsidRDefault="007C0C8C">
      <w:pPr>
        <w:suppressAutoHyphens w:val="0"/>
        <w:spacing w:after="200" w:line="276" w:lineRule="auto"/>
        <w:ind w:firstLine="0"/>
        <w:jc w:val="left"/>
        <w:rPr>
          <w:rFonts w:eastAsia="Times New Roman" w:cs="Arial"/>
          <w:b/>
          <w:bCs/>
          <w:sz w:val="20"/>
          <w:szCs w:val="20"/>
          <w:lang w:eastAsia="pl-PL"/>
        </w:rPr>
      </w:pPr>
      <w:r>
        <w:rPr>
          <w:noProof/>
        </w:rPr>
        <w:lastRenderedPageBreak/>
        <w:drawing>
          <wp:inline distT="0" distB="0" distL="0" distR="0" wp14:anchorId="2DD0B492" wp14:editId="3AAC15E3">
            <wp:extent cx="6101887" cy="9000000"/>
            <wp:effectExtent l="0" t="0" r="0"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01887" cy="9000000"/>
                    </a:xfrm>
                    <a:prstGeom prst="rect">
                      <a:avLst/>
                    </a:prstGeom>
                  </pic:spPr>
                </pic:pic>
              </a:graphicData>
            </a:graphic>
          </wp:inline>
        </w:drawing>
      </w:r>
    </w:p>
    <w:p w14:paraId="6FC24866" w14:textId="77777777" w:rsidR="00CB6DB8" w:rsidRPr="00CB6DB8" w:rsidRDefault="00CB6DB8" w:rsidP="00CB6DB8">
      <w:pPr>
        <w:pStyle w:val="Rysunki"/>
        <w:numPr>
          <w:ilvl w:val="6"/>
          <w:numId w:val="13"/>
        </w:numPr>
        <w:rPr>
          <w:rFonts w:eastAsia="Times New Roman" w:cs="Arial"/>
          <w:b w:val="0"/>
          <w:bCs/>
          <w:sz w:val="20"/>
          <w:szCs w:val="20"/>
          <w:lang w:eastAsia="pl-PL"/>
        </w:rPr>
      </w:pPr>
      <w:bookmarkStart w:id="188" w:name="_Toc43106755"/>
      <w:r w:rsidRPr="00CA6F98">
        <w:rPr>
          <w:rFonts w:eastAsia="Times New Roman" w:cs="Arial"/>
          <w:bCs/>
          <w:sz w:val="20"/>
          <w:szCs w:val="20"/>
          <w:lang w:eastAsia="pl-PL"/>
        </w:rPr>
        <w:lastRenderedPageBreak/>
        <w:t xml:space="preserve">Decyzja </w:t>
      </w:r>
      <w:r>
        <w:rPr>
          <w:rFonts w:eastAsia="Times New Roman" w:cs="Arial"/>
          <w:bCs/>
          <w:sz w:val="20"/>
          <w:szCs w:val="20"/>
          <w:lang w:eastAsia="pl-PL"/>
        </w:rPr>
        <w:t>o ustaleniu lokalizacji inwestycji celu publicznego</w:t>
      </w:r>
      <w:bookmarkEnd w:id="188"/>
      <w:r>
        <w:rPr>
          <w:rFonts w:eastAsia="Times New Roman" w:cs="Arial"/>
          <w:bCs/>
          <w:sz w:val="20"/>
          <w:szCs w:val="20"/>
          <w:lang w:eastAsia="pl-PL"/>
        </w:rPr>
        <w:t xml:space="preserve"> </w:t>
      </w:r>
      <w:r w:rsidRPr="00CA6F98">
        <w:t xml:space="preserve"> </w:t>
      </w:r>
    </w:p>
    <w:p w14:paraId="0B606619" w14:textId="6F743ABF" w:rsidR="003F0BC2" w:rsidRDefault="003F0BC2">
      <w:pPr>
        <w:suppressAutoHyphens w:val="0"/>
        <w:spacing w:after="200" w:line="276" w:lineRule="auto"/>
        <w:ind w:firstLine="0"/>
        <w:jc w:val="left"/>
      </w:pPr>
      <w:r>
        <w:br/>
      </w:r>
    </w:p>
    <w:p w14:paraId="58FEB449" w14:textId="77777777" w:rsidR="003F0BC2" w:rsidRDefault="003F0BC2">
      <w:pPr>
        <w:suppressAutoHyphens w:val="0"/>
        <w:spacing w:after="200" w:line="276" w:lineRule="auto"/>
        <w:ind w:firstLine="0"/>
        <w:jc w:val="left"/>
      </w:pPr>
      <w:r>
        <w:br w:type="page"/>
      </w:r>
    </w:p>
    <w:p w14:paraId="28235B59" w14:textId="77777777" w:rsidR="00CB6DB8" w:rsidRDefault="00CB6DB8">
      <w:pPr>
        <w:suppressAutoHyphens w:val="0"/>
        <w:spacing w:after="200" w:line="276" w:lineRule="auto"/>
        <w:ind w:firstLine="0"/>
        <w:jc w:val="left"/>
      </w:pPr>
    </w:p>
    <w:p w14:paraId="08494317" w14:textId="627943BE" w:rsidR="003F0BC2" w:rsidRDefault="003F0BC2">
      <w:pPr>
        <w:suppressAutoHyphens w:val="0"/>
        <w:spacing w:after="200" w:line="276" w:lineRule="auto"/>
        <w:ind w:firstLine="0"/>
        <w:jc w:val="left"/>
      </w:pPr>
      <w:r>
        <w:rPr>
          <w:noProof/>
        </w:rPr>
        <w:drawing>
          <wp:inline distT="0" distB="0" distL="0" distR="0" wp14:anchorId="6128C67C" wp14:editId="3AE33A09">
            <wp:extent cx="5939790" cy="8359775"/>
            <wp:effectExtent l="0" t="0" r="3810" b="317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39790" cy="8359775"/>
                    </a:xfrm>
                    <a:prstGeom prst="rect">
                      <a:avLst/>
                    </a:prstGeom>
                  </pic:spPr>
                </pic:pic>
              </a:graphicData>
            </a:graphic>
          </wp:inline>
        </w:drawing>
      </w:r>
    </w:p>
    <w:p w14:paraId="0C397612" w14:textId="77777777" w:rsidR="00CB6DB8" w:rsidRDefault="00CB6DB8">
      <w:pPr>
        <w:suppressAutoHyphens w:val="0"/>
        <w:spacing w:after="200" w:line="276" w:lineRule="auto"/>
        <w:ind w:firstLine="0"/>
        <w:jc w:val="left"/>
      </w:pPr>
      <w:r>
        <w:br w:type="page"/>
      </w:r>
    </w:p>
    <w:p w14:paraId="137351BB" w14:textId="26DF54D2" w:rsidR="00CB6DB8" w:rsidRDefault="003F0BC2">
      <w:pPr>
        <w:suppressAutoHyphens w:val="0"/>
        <w:spacing w:after="200" w:line="276" w:lineRule="auto"/>
        <w:ind w:firstLine="0"/>
        <w:jc w:val="left"/>
      </w:pPr>
      <w:r>
        <w:rPr>
          <w:noProof/>
        </w:rPr>
        <w:lastRenderedPageBreak/>
        <w:drawing>
          <wp:inline distT="0" distB="0" distL="0" distR="0" wp14:anchorId="37055BE2" wp14:editId="675444C6">
            <wp:extent cx="5939790" cy="9152255"/>
            <wp:effectExtent l="0" t="0" r="381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39790" cy="9152255"/>
                    </a:xfrm>
                    <a:prstGeom prst="rect">
                      <a:avLst/>
                    </a:prstGeom>
                  </pic:spPr>
                </pic:pic>
              </a:graphicData>
            </a:graphic>
          </wp:inline>
        </w:drawing>
      </w:r>
    </w:p>
    <w:p w14:paraId="60C5BD8D" w14:textId="025F7FE1" w:rsidR="003F0BC2" w:rsidRDefault="003F0BC2">
      <w:pPr>
        <w:suppressAutoHyphens w:val="0"/>
        <w:spacing w:after="200" w:line="276" w:lineRule="auto"/>
        <w:ind w:firstLine="0"/>
        <w:jc w:val="left"/>
      </w:pPr>
      <w:r>
        <w:rPr>
          <w:noProof/>
        </w:rPr>
        <w:lastRenderedPageBreak/>
        <w:drawing>
          <wp:inline distT="0" distB="0" distL="0" distR="0" wp14:anchorId="58D76782" wp14:editId="204DC6B1">
            <wp:extent cx="5939790" cy="9015730"/>
            <wp:effectExtent l="0" t="0" r="381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39790" cy="9015730"/>
                    </a:xfrm>
                    <a:prstGeom prst="rect">
                      <a:avLst/>
                    </a:prstGeom>
                  </pic:spPr>
                </pic:pic>
              </a:graphicData>
            </a:graphic>
          </wp:inline>
        </w:drawing>
      </w:r>
    </w:p>
    <w:p w14:paraId="24B99E2D" w14:textId="132EF613" w:rsidR="003F0BC2" w:rsidRDefault="003F0BC2">
      <w:pPr>
        <w:suppressAutoHyphens w:val="0"/>
        <w:spacing w:after="200" w:line="276" w:lineRule="auto"/>
        <w:ind w:firstLine="0"/>
        <w:jc w:val="left"/>
      </w:pPr>
      <w:r>
        <w:rPr>
          <w:noProof/>
        </w:rPr>
        <w:lastRenderedPageBreak/>
        <w:drawing>
          <wp:inline distT="0" distB="0" distL="0" distR="0" wp14:anchorId="0BA2EF7A" wp14:editId="6F15A617">
            <wp:extent cx="5939790" cy="8440420"/>
            <wp:effectExtent l="0" t="0" r="381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9790" cy="8440420"/>
                    </a:xfrm>
                    <a:prstGeom prst="rect">
                      <a:avLst/>
                    </a:prstGeom>
                  </pic:spPr>
                </pic:pic>
              </a:graphicData>
            </a:graphic>
          </wp:inline>
        </w:drawing>
      </w:r>
    </w:p>
    <w:p w14:paraId="4F18B834" w14:textId="77777777" w:rsidR="003F0BC2" w:rsidRDefault="003F0BC2">
      <w:pPr>
        <w:suppressAutoHyphens w:val="0"/>
        <w:spacing w:after="200" w:line="276" w:lineRule="auto"/>
        <w:ind w:firstLine="0"/>
        <w:jc w:val="left"/>
      </w:pPr>
    </w:p>
    <w:p w14:paraId="4A132775" w14:textId="77777777" w:rsidR="00CB6DB8" w:rsidRDefault="00CB6DB8">
      <w:pPr>
        <w:suppressAutoHyphens w:val="0"/>
        <w:spacing w:after="200" w:line="276" w:lineRule="auto"/>
        <w:ind w:firstLine="0"/>
        <w:jc w:val="left"/>
      </w:pPr>
      <w:r>
        <w:br w:type="page"/>
      </w:r>
    </w:p>
    <w:p w14:paraId="5BDD9A01" w14:textId="047D9F93" w:rsidR="00CB6DB8" w:rsidRDefault="003F0BC2">
      <w:pPr>
        <w:suppressAutoHyphens w:val="0"/>
        <w:spacing w:after="200" w:line="276" w:lineRule="auto"/>
        <w:ind w:firstLine="0"/>
        <w:jc w:val="left"/>
      </w:pPr>
      <w:r>
        <w:rPr>
          <w:noProof/>
        </w:rPr>
        <w:lastRenderedPageBreak/>
        <w:drawing>
          <wp:inline distT="0" distB="0" distL="0" distR="0" wp14:anchorId="625F7496" wp14:editId="1DFC7664">
            <wp:extent cx="5939790" cy="8593455"/>
            <wp:effectExtent l="0" t="0" r="381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39790" cy="8593455"/>
                    </a:xfrm>
                    <a:prstGeom prst="rect">
                      <a:avLst/>
                    </a:prstGeom>
                  </pic:spPr>
                </pic:pic>
              </a:graphicData>
            </a:graphic>
          </wp:inline>
        </w:drawing>
      </w:r>
      <w:r w:rsidR="00CB6DB8">
        <w:br w:type="page"/>
      </w:r>
    </w:p>
    <w:p w14:paraId="661BED8A" w14:textId="77777777" w:rsidR="003F0BC2" w:rsidRDefault="003F0BC2">
      <w:pPr>
        <w:suppressAutoHyphens w:val="0"/>
        <w:spacing w:after="200" w:line="276" w:lineRule="auto"/>
        <w:ind w:firstLine="0"/>
        <w:jc w:val="left"/>
      </w:pPr>
      <w:r>
        <w:rPr>
          <w:noProof/>
        </w:rPr>
        <w:lastRenderedPageBreak/>
        <w:drawing>
          <wp:inline distT="0" distB="0" distL="0" distR="0" wp14:anchorId="184E9992" wp14:editId="5F63E5E1">
            <wp:extent cx="5939790" cy="9173845"/>
            <wp:effectExtent l="0" t="0" r="3810" b="825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9173845"/>
                    </a:xfrm>
                    <a:prstGeom prst="rect">
                      <a:avLst/>
                    </a:prstGeom>
                  </pic:spPr>
                </pic:pic>
              </a:graphicData>
            </a:graphic>
          </wp:inline>
        </w:drawing>
      </w:r>
    </w:p>
    <w:p w14:paraId="5F6A04C8" w14:textId="385F921B" w:rsidR="00CB6DB8" w:rsidRDefault="003F0BC2">
      <w:pPr>
        <w:suppressAutoHyphens w:val="0"/>
        <w:spacing w:after="200" w:line="276" w:lineRule="auto"/>
        <w:ind w:firstLine="0"/>
        <w:jc w:val="left"/>
      </w:pPr>
      <w:r>
        <w:rPr>
          <w:noProof/>
        </w:rPr>
        <w:lastRenderedPageBreak/>
        <w:drawing>
          <wp:inline distT="0" distB="0" distL="0" distR="0" wp14:anchorId="4574E7EE" wp14:editId="3AD9FF8C">
            <wp:extent cx="5939790" cy="9202420"/>
            <wp:effectExtent l="0" t="0" r="381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9202420"/>
                    </a:xfrm>
                    <a:prstGeom prst="rect">
                      <a:avLst/>
                    </a:prstGeom>
                  </pic:spPr>
                </pic:pic>
              </a:graphicData>
            </a:graphic>
          </wp:inline>
        </w:drawing>
      </w:r>
      <w:r w:rsidR="00CB6DB8">
        <w:br w:type="page"/>
      </w:r>
    </w:p>
    <w:p w14:paraId="3EE28E9A" w14:textId="77777777" w:rsidR="003F0BC2" w:rsidRDefault="003F0BC2">
      <w:pPr>
        <w:suppressAutoHyphens w:val="0"/>
        <w:spacing w:after="200" w:line="276" w:lineRule="auto"/>
        <w:ind w:firstLine="0"/>
        <w:jc w:val="left"/>
      </w:pPr>
      <w:r>
        <w:rPr>
          <w:noProof/>
        </w:rPr>
        <w:lastRenderedPageBreak/>
        <w:drawing>
          <wp:inline distT="0" distB="0" distL="0" distR="0" wp14:anchorId="1726914F" wp14:editId="19608FB3">
            <wp:extent cx="5939790" cy="8905240"/>
            <wp:effectExtent l="0" t="0" r="381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8905240"/>
                    </a:xfrm>
                    <a:prstGeom prst="rect">
                      <a:avLst/>
                    </a:prstGeom>
                  </pic:spPr>
                </pic:pic>
              </a:graphicData>
            </a:graphic>
          </wp:inline>
        </w:drawing>
      </w:r>
    </w:p>
    <w:p w14:paraId="6287B765" w14:textId="77777777" w:rsidR="003F0BC2" w:rsidRDefault="003F0BC2">
      <w:pPr>
        <w:suppressAutoHyphens w:val="0"/>
        <w:spacing w:after="200" w:line="276" w:lineRule="auto"/>
        <w:ind w:firstLine="0"/>
        <w:jc w:val="left"/>
      </w:pPr>
    </w:p>
    <w:p w14:paraId="0146667E" w14:textId="3D1BF20D" w:rsidR="00CB6DB8" w:rsidRDefault="003F0BC2">
      <w:pPr>
        <w:suppressAutoHyphens w:val="0"/>
        <w:spacing w:after="200" w:line="276" w:lineRule="auto"/>
        <w:ind w:firstLine="0"/>
        <w:jc w:val="left"/>
      </w:pPr>
      <w:r>
        <w:rPr>
          <w:noProof/>
        </w:rPr>
        <w:lastRenderedPageBreak/>
        <w:drawing>
          <wp:inline distT="0" distB="0" distL="0" distR="0" wp14:anchorId="7421C060" wp14:editId="02820811">
            <wp:extent cx="5939790" cy="8388985"/>
            <wp:effectExtent l="0" t="0" r="381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8388985"/>
                    </a:xfrm>
                    <a:prstGeom prst="rect">
                      <a:avLst/>
                    </a:prstGeom>
                  </pic:spPr>
                </pic:pic>
              </a:graphicData>
            </a:graphic>
          </wp:inline>
        </w:drawing>
      </w:r>
      <w:r w:rsidR="00CB6DB8">
        <w:br w:type="page"/>
      </w:r>
    </w:p>
    <w:p w14:paraId="04D6B097" w14:textId="77777777" w:rsidR="00087D50" w:rsidRPr="00CA6F98" w:rsidRDefault="00087D50" w:rsidP="00087D50">
      <w:pPr>
        <w:pStyle w:val="Rysunki"/>
        <w:numPr>
          <w:ilvl w:val="6"/>
          <w:numId w:val="13"/>
        </w:numPr>
      </w:pPr>
      <w:bookmarkStart w:id="189" w:name="_Toc43106756"/>
      <w:bookmarkEnd w:id="187"/>
      <w:r w:rsidRPr="00CA6F98">
        <w:rPr>
          <w:rFonts w:eastAsia="Times New Roman" w:cs="Arial"/>
          <w:bCs/>
          <w:sz w:val="20"/>
          <w:szCs w:val="20"/>
          <w:lang w:eastAsia="pl-PL"/>
        </w:rPr>
        <w:lastRenderedPageBreak/>
        <w:t>Decyzja Pozwolenie -wodnoprawne</w:t>
      </w:r>
      <w:bookmarkEnd w:id="189"/>
      <w:r w:rsidRPr="00CA6F98">
        <w:t xml:space="preserve"> </w:t>
      </w:r>
    </w:p>
    <w:p w14:paraId="3B4148E7" w14:textId="77777777" w:rsidR="004C3D69" w:rsidRPr="00CA6F98" w:rsidRDefault="004C3D69">
      <w:pPr>
        <w:suppressAutoHyphens w:val="0"/>
        <w:spacing w:after="200" w:line="276" w:lineRule="auto"/>
        <w:ind w:firstLine="0"/>
        <w:jc w:val="left"/>
      </w:pPr>
    </w:p>
    <w:p w14:paraId="5296A628" w14:textId="77777777" w:rsidR="004C3D69" w:rsidRPr="00CA6F98" w:rsidRDefault="004C3D69">
      <w:pPr>
        <w:suppressAutoHyphens w:val="0"/>
        <w:spacing w:after="200" w:line="276" w:lineRule="auto"/>
        <w:ind w:firstLine="0"/>
        <w:jc w:val="left"/>
      </w:pPr>
    </w:p>
    <w:p w14:paraId="78713E1F" w14:textId="77777777" w:rsidR="004C3D69" w:rsidRPr="00CA6F98" w:rsidRDefault="004C3D69">
      <w:pPr>
        <w:suppressAutoHyphens w:val="0"/>
        <w:spacing w:after="200" w:line="276" w:lineRule="auto"/>
        <w:ind w:firstLine="0"/>
        <w:jc w:val="left"/>
      </w:pPr>
    </w:p>
    <w:p w14:paraId="2B691330" w14:textId="77777777" w:rsidR="004C3D69" w:rsidRPr="00CA6F98" w:rsidRDefault="004C3D69">
      <w:pPr>
        <w:suppressAutoHyphens w:val="0"/>
        <w:spacing w:after="200" w:line="276" w:lineRule="auto"/>
        <w:ind w:firstLine="0"/>
        <w:jc w:val="left"/>
      </w:pPr>
    </w:p>
    <w:p w14:paraId="7911EFE0" w14:textId="77777777" w:rsidR="004C3D69" w:rsidRPr="00CA6F98" w:rsidRDefault="004C3D69">
      <w:pPr>
        <w:suppressAutoHyphens w:val="0"/>
        <w:spacing w:after="200" w:line="276" w:lineRule="auto"/>
        <w:ind w:firstLine="0"/>
        <w:jc w:val="left"/>
      </w:pPr>
    </w:p>
    <w:p w14:paraId="402C639B" w14:textId="77777777" w:rsidR="004C3D69" w:rsidRPr="00CA6F98" w:rsidRDefault="004C3D69">
      <w:pPr>
        <w:suppressAutoHyphens w:val="0"/>
        <w:spacing w:after="200" w:line="276" w:lineRule="auto"/>
        <w:ind w:firstLine="0"/>
        <w:jc w:val="left"/>
      </w:pPr>
    </w:p>
    <w:p w14:paraId="01F5F546" w14:textId="77777777" w:rsidR="004C3D69" w:rsidRPr="00CA6F98" w:rsidRDefault="004C3D69">
      <w:pPr>
        <w:suppressAutoHyphens w:val="0"/>
        <w:spacing w:after="200" w:line="276" w:lineRule="auto"/>
        <w:ind w:firstLine="0"/>
        <w:jc w:val="left"/>
      </w:pPr>
    </w:p>
    <w:p w14:paraId="53CF283D" w14:textId="77777777" w:rsidR="004C3D69" w:rsidRPr="00CA6F98" w:rsidRDefault="004C3D69">
      <w:pPr>
        <w:suppressAutoHyphens w:val="0"/>
        <w:spacing w:after="200" w:line="276" w:lineRule="auto"/>
        <w:ind w:firstLine="0"/>
        <w:jc w:val="left"/>
        <w:rPr>
          <w:rFonts w:eastAsiaTheme="majorEastAsia" w:cstheme="majorBidi"/>
          <w:b/>
          <w:sz w:val="24"/>
        </w:rPr>
      </w:pPr>
      <w:r w:rsidRPr="00CA6F98">
        <w:rPr>
          <w:rFonts w:eastAsiaTheme="majorEastAsia" w:cstheme="majorBidi"/>
          <w:b/>
          <w:sz w:val="24"/>
        </w:rPr>
        <w:br w:type="page"/>
      </w:r>
    </w:p>
    <w:p w14:paraId="4D4793A3" w14:textId="1CED07F0" w:rsidR="004C3D69" w:rsidRPr="00CA6F98" w:rsidRDefault="00334312">
      <w:pPr>
        <w:suppressAutoHyphens w:val="0"/>
        <w:spacing w:after="200" w:line="276" w:lineRule="auto"/>
        <w:ind w:firstLine="0"/>
        <w:jc w:val="left"/>
        <w:rPr>
          <w:rFonts w:eastAsiaTheme="majorEastAsia" w:cstheme="majorBidi"/>
          <w:b/>
          <w:sz w:val="24"/>
        </w:rPr>
      </w:pPr>
      <w:r>
        <w:rPr>
          <w:noProof/>
        </w:rPr>
        <w:lastRenderedPageBreak/>
        <w:drawing>
          <wp:inline distT="0" distB="0" distL="0" distR="0" wp14:anchorId="4C5643AD" wp14:editId="6D52C2CE">
            <wp:extent cx="5939790" cy="8666480"/>
            <wp:effectExtent l="0" t="0" r="3810" b="127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8666480"/>
                    </a:xfrm>
                    <a:prstGeom prst="rect">
                      <a:avLst/>
                    </a:prstGeom>
                  </pic:spPr>
                </pic:pic>
              </a:graphicData>
            </a:graphic>
          </wp:inline>
        </w:drawing>
      </w:r>
    </w:p>
    <w:p w14:paraId="4DF7BF23" w14:textId="77777777" w:rsidR="004C3D69" w:rsidRPr="00CA6F98" w:rsidRDefault="004C3D69">
      <w:pPr>
        <w:suppressAutoHyphens w:val="0"/>
        <w:spacing w:after="200" w:line="276" w:lineRule="auto"/>
        <w:ind w:firstLine="0"/>
        <w:jc w:val="left"/>
        <w:rPr>
          <w:rFonts w:eastAsiaTheme="majorEastAsia" w:cstheme="majorBidi"/>
          <w:b/>
          <w:sz w:val="24"/>
        </w:rPr>
      </w:pPr>
    </w:p>
    <w:p w14:paraId="346C8346" w14:textId="49A77330" w:rsidR="0075606C" w:rsidRPr="00CB6DB8" w:rsidRDefault="00334312" w:rsidP="00CB6DB8">
      <w:pPr>
        <w:suppressAutoHyphens w:val="0"/>
        <w:spacing w:after="200" w:line="276" w:lineRule="auto"/>
        <w:ind w:firstLine="0"/>
        <w:jc w:val="left"/>
        <w:rPr>
          <w:rFonts w:eastAsiaTheme="majorEastAsia" w:cstheme="majorBidi"/>
          <w:b/>
          <w:sz w:val="24"/>
        </w:rPr>
      </w:pPr>
      <w:r>
        <w:rPr>
          <w:noProof/>
        </w:rPr>
        <w:lastRenderedPageBreak/>
        <w:drawing>
          <wp:inline distT="0" distB="0" distL="0" distR="0" wp14:anchorId="37FADAF8" wp14:editId="2DAF3077">
            <wp:extent cx="5629275" cy="906780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29275" cy="9067800"/>
                    </a:xfrm>
                    <a:prstGeom prst="rect">
                      <a:avLst/>
                    </a:prstGeom>
                  </pic:spPr>
                </pic:pic>
              </a:graphicData>
            </a:graphic>
          </wp:inline>
        </w:drawing>
      </w:r>
    </w:p>
    <w:p w14:paraId="6980001A" w14:textId="5D46A67B" w:rsidR="0075606C" w:rsidRPr="00CA6F98" w:rsidRDefault="00334312" w:rsidP="00334312">
      <w:pPr>
        <w:suppressAutoHyphens w:val="0"/>
        <w:spacing w:after="200" w:line="276" w:lineRule="auto"/>
        <w:ind w:firstLine="0"/>
        <w:jc w:val="left"/>
      </w:pPr>
      <w:r>
        <w:rPr>
          <w:noProof/>
        </w:rPr>
        <w:lastRenderedPageBreak/>
        <w:drawing>
          <wp:inline distT="0" distB="0" distL="0" distR="0" wp14:anchorId="7A6DA9DA" wp14:editId="5C1A02FC">
            <wp:extent cx="5743575" cy="910590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43575" cy="9105900"/>
                    </a:xfrm>
                    <a:prstGeom prst="rect">
                      <a:avLst/>
                    </a:prstGeom>
                  </pic:spPr>
                </pic:pic>
              </a:graphicData>
            </a:graphic>
          </wp:inline>
        </w:drawing>
      </w:r>
    </w:p>
    <w:p w14:paraId="6E90DA42" w14:textId="47870660" w:rsidR="0075606C" w:rsidRPr="00CA6F98" w:rsidRDefault="00334312" w:rsidP="00334312">
      <w:pPr>
        <w:suppressAutoHyphens w:val="0"/>
        <w:spacing w:after="200" w:line="276" w:lineRule="auto"/>
        <w:ind w:firstLine="0"/>
        <w:jc w:val="left"/>
      </w:pPr>
      <w:r>
        <w:rPr>
          <w:noProof/>
        </w:rPr>
        <w:lastRenderedPageBreak/>
        <w:drawing>
          <wp:inline distT="0" distB="0" distL="0" distR="0" wp14:anchorId="220C7B80" wp14:editId="53EAA32F">
            <wp:extent cx="5857875" cy="8934450"/>
            <wp:effectExtent l="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857875" cy="8934450"/>
                    </a:xfrm>
                    <a:prstGeom prst="rect">
                      <a:avLst/>
                    </a:prstGeom>
                  </pic:spPr>
                </pic:pic>
              </a:graphicData>
            </a:graphic>
          </wp:inline>
        </w:drawing>
      </w:r>
    </w:p>
    <w:p w14:paraId="4611F6A2" w14:textId="1662B58D" w:rsidR="0075606C" w:rsidRDefault="00334312">
      <w:pPr>
        <w:suppressAutoHyphens w:val="0"/>
        <w:spacing w:after="200" w:line="276" w:lineRule="auto"/>
        <w:ind w:firstLine="0"/>
        <w:jc w:val="left"/>
      </w:pPr>
      <w:r>
        <w:rPr>
          <w:noProof/>
        </w:rPr>
        <w:lastRenderedPageBreak/>
        <w:drawing>
          <wp:inline distT="0" distB="0" distL="0" distR="0" wp14:anchorId="703C8573" wp14:editId="5CD87201">
            <wp:extent cx="5800725" cy="8848725"/>
            <wp:effectExtent l="0" t="0" r="9525"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800725" cy="8848725"/>
                    </a:xfrm>
                    <a:prstGeom prst="rect">
                      <a:avLst/>
                    </a:prstGeom>
                  </pic:spPr>
                </pic:pic>
              </a:graphicData>
            </a:graphic>
          </wp:inline>
        </w:drawing>
      </w:r>
    </w:p>
    <w:p w14:paraId="63DB97B8" w14:textId="7A586234" w:rsidR="00334312" w:rsidRDefault="00334312">
      <w:pPr>
        <w:suppressAutoHyphens w:val="0"/>
        <w:spacing w:after="200" w:line="276" w:lineRule="auto"/>
        <w:ind w:firstLine="0"/>
        <w:jc w:val="left"/>
      </w:pPr>
    </w:p>
    <w:p w14:paraId="2BBC6877" w14:textId="2505D651" w:rsidR="00334312" w:rsidRDefault="00334312">
      <w:pPr>
        <w:suppressAutoHyphens w:val="0"/>
        <w:spacing w:after="200" w:line="276" w:lineRule="auto"/>
        <w:ind w:firstLine="0"/>
        <w:jc w:val="left"/>
      </w:pPr>
      <w:r>
        <w:rPr>
          <w:noProof/>
        </w:rPr>
        <w:lastRenderedPageBreak/>
        <w:drawing>
          <wp:inline distT="0" distB="0" distL="0" distR="0" wp14:anchorId="494488CD" wp14:editId="65410EB1">
            <wp:extent cx="5715000" cy="87820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15000" cy="8782050"/>
                    </a:xfrm>
                    <a:prstGeom prst="rect">
                      <a:avLst/>
                    </a:prstGeom>
                  </pic:spPr>
                </pic:pic>
              </a:graphicData>
            </a:graphic>
          </wp:inline>
        </w:drawing>
      </w:r>
    </w:p>
    <w:p w14:paraId="6BFBAE60" w14:textId="642CADAD" w:rsidR="00334312" w:rsidRDefault="00334312">
      <w:pPr>
        <w:suppressAutoHyphens w:val="0"/>
        <w:spacing w:after="200" w:line="276" w:lineRule="auto"/>
        <w:ind w:firstLine="0"/>
        <w:jc w:val="left"/>
      </w:pPr>
    </w:p>
    <w:p w14:paraId="210FAF46" w14:textId="3A23E4AC" w:rsidR="00334312" w:rsidRDefault="00334312">
      <w:pPr>
        <w:suppressAutoHyphens w:val="0"/>
        <w:spacing w:after="200" w:line="276" w:lineRule="auto"/>
        <w:ind w:firstLine="0"/>
        <w:jc w:val="left"/>
      </w:pPr>
      <w:r>
        <w:rPr>
          <w:noProof/>
        </w:rPr>
        <w:lastRenderedPageBreak/>
        <w:drawing>
          <wp:inline distT="0" distB="0" distL="0" distR="0" wp14:anchorId="3BDE73D3" wp14:editId="12EC1EEC">
            <wp:extent cx="6193780" cy="794385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97001" cy="7947982"/>
                    </a:xfrm>
                    <a:prstGeom prst="rect">
                      <a:avLst/>
                    </a:prstGeom>
                  </pic:spPr>
                </pic:pic>
              </a:graphicData>
            </a:graphic>
          </wp:inline>
        </w:drawing>
      </w:r>
    </w:p>
    <w:p w14:paraId="0E085C46" w14:textId="283A9E04" w:rsidR="00334312" w:rsidRDefault="00334312">
      <w:pPr>
        <w:suppressAutoHyphens w:val="0"/>
        <w:spacing w:after="200" w:line="276" w:lineRule="auto"/>
        <w:ind w:firstLine="0"/>
        <w:jc w:val="left"/>
      </w:pPr>
    </w:p>
    <w:p w14:paraId="6BCCB4E0" w14:textId="54E0CF85" w:rsidR="00334312" w:rsidRDefault="00334312">
      <w:pPr>
        <w:suppressAutoHyphens w:val="0"/>
        <w:spacing w:after="200" w:line="276" w:lineRule="auto"/>
        <w:ind w:firstLine="0"/>
        <w:jc w:val="left"/>
      </w:pPr>
    </w:p>
    <w:p w14:paraId="4F8604BF" w14:textId="18227D57" w:rsidR="00334312" w:rsidRDefault="00334312">
      <w:pPr>
        <w:suppressAutoHyphens w:val="0"/>
        <w:spacing w:after="200" w:line="276" w:lineRule="auto"/>
        <w:ind w:firstLine="0"/>
        <w:jc w:val="left"/>
      </w:pPr>
    </w:p>
    <w:p w14:paraId="7E2F2195" w14:textId="77777777" w:rsidR="00334312" w:rsidRPr="00CA6F98" w:rsidRDefault="00334312">
      <w:pPr>
        <w:suppressAutoHyphens w:val="0"/>
        <w:spacing w:after="200" w:line="276" w:lineRule="auto"/>
        <w:ind w:firstLine="0"/>
        <w:jc w:val="left"/>
      </w:pPr>
    </w:p>
    <w:p w14:paraId="3A2F8AFB" w14:textId="77777777" w:rsidR="00327C22" w:rsidRPr="00CA6F98" w:rsidRDefault="00087D50" w:rsidP="00087D50">
      <w:pPr>
        <w:pStyle w:val="Rysunki"/>
        <w:numPr>
          <w:ilvl w:val="6"/>
          <w:numId w:val="13"/>
        </w:numPr>
      </w:pPr>
      <w:bookmarkStart w:id="190" w:name="_Toc43106757"/>
      <w:r w:rsidRPr="00CA6F98">
        <w:rPr>
          <w:rFonts w:eastAsia="Times New Roman" w:cs="Arial"/>
          <w:bCs/>
          <w:sz w:val="20"/>
          <w:szCs w:val="20"/>
          <w:lang w:eastAsia="pl-PL"/>
        </w:rPr>
        <w:lastRenderedPageBreak/>
        <w:t xml:space="preserve">Odpis </w:t>
      </w:r>
      <w:r w:rsidR="00327C22" w:rsidRPr="00CA6F98">
        <w:rPr>
          <w:rFonts w:eastAsia="Times New Roman" w:cs="Arial"/>
          <w:bCs/>
          <w:sz w:val="20"/>
          <w:szCs w:val="20"/>
          <w:lang w:eastAsia="pl-PL"/>
        </w:rPr>
        <w:t>p</w:t>
      </w:r>
      <w:r w:rsidRPr="00CA6F98">
        <w:rPr>
          <w:rFonts w:eastAsia="Times New Roman" w:cs="Arial"/>
          <w:bCs/>
          <w:sz w:val="20"/>
          <w:szCs w:val="20"/>
          <w:lang w:eastAsia="pl-PL"/>
        </w:rPr>
        <w:t xml:space="preserve">rotokołu z Narady </w:t>
      </w:r>
      <w:r w:rsidR="00327C22" w:rsidRPr="00CA6F98">
        <w:rPr>
          <w:rFonts w:eastAsia="Times New Roman" w:cs="Arial"/>
          <w:bCs/>
          <w:sz w:val="20"/>
          <w:szCs w:val="20"/>
          <w:lang w:eastAsia="pl-PL"/>
        </w:rPr>
        <w:t>k</w:t>
      </w:r>
      <w:r w:rsidRPr="00CA6F98">
        <w:rPr>
          <w:rFonts w:eastAsia="Times New Roman" w:cs="Arial"/>
          <w:bCs/>
          <w:sz w:val="20"/>
          <w:szCs w:val="20"/>
          <w:lang w:eastAsia="pl-PL"/>
        </w:rPr>
        <w:t>oordynacyjnej</w:t>
      </w:r>
      <w:bookmarkEnd w:id="190"/>
      <w:r w:rsidRPr="00CA6F98">
        <w:t xml:space="preserve"> </w:t>
      </w:r>
    </w:p>
    <w:p w14:paraId="4CF388C3" w14:textId="77777777" w:rsidR="0019678D" w:rsidRPr="00CA6F98" w:rsidRDefault="00327C22">
      <w:pPr>
        <w:suppressAutoHyphens w:val="0"/>
        <w:spacing w:after="200" w:line="276" w:lineRule="auto"/>
        <w:ind w:firstLine="0"/>
        <w:jc w:val="left"/>
      </w:pPr>
      <w:r w:rsidRPr="00CA6F98">
        <w:br w:type="page"/>
      </w:r>
    </w:p>
    <w:p w14:paraId="35D288EB" w14:textId="25245BA1" w:rsidR="0019678D" w:rsidRPr="00CA6F98" w:rsidRDefault="009D51F0">
      <w:pPr>
        <w:suppressAutoHyphens w:val="0"/>
        <w:spacing w:after="200" w:line="276" w:lineRule="auto"/>
        <w:ind w:firstLine="0"/>
        <w:jc w:val="left"/>
      </w:pPr>
      <w:r>
        <w:rPr>
          <w:noProof/>
        </w:rPr>
        <w:lastRenderedPageBreak/>
        <w:drawing>
          <wp:inline distT="0" distB="0" distL="0" distR="0" wp14:anchorId="7EDBFB2A" wp14:editId="2DDEE046">
            <wp:extent cx="6126314" cy="8939284"/>
            <wp:effectExtent l="0" t="0" r="8255"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9659" cy="8944165"/>
                    </a:xfrm>
                    <a:prstGeom prst="rect">
                      <a:avLst/>
                    </a:prstGeom>
                  </pic:spPr>
                </pic:pic>
              </a:graphicData>
            </a:graphic>
          </wp:inline>
        </w:drawing>
      </w:r>
    </w:p>
    <w:p w14:paraId="68DB5E4F" w14:textId="7284A3E3" w:rsidR="0019678D" w:rsidRPr="00CA6F98" w:rsidRDefault="009D51F0">
      <w:pPr>
        <w:suppressAutoHyphens w:val="0"/>
        <w:spacing w:after="200" w:line="276" w:lineRule="auto"/>
        <w:ind w:firstLine="0"/>
        <w:jc w:val="left"/>
      </w:pPr>
      <w:r>
        <w:rPr>
          <w:noProof/>
        </w:rPr>
        <w:lastRenderedPageBreak/>
        <w:drawing>
          <wp:inline distT="0" distB="0" distL="0" distR="0" wp14:anchorId="65903B4A" wp14:editId="349F90FD">
            <wp:extent cx="5939790" cy="8842375"/>
            <wp:effectExtent l="0" t="0" r="381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8842375"/>
                    </a:xfrm>
                    <a:prstGeom prst="rect">
                      <a:avLst/>
                    </a:prstGeom>
                  </pic:spPr>
                </pic:pic>
              </a:graphicData>
            </a:graphic>
          </wp:inline>
        </w:drawing>
      </w:r>
      <w:r w:rsidR="0019678D" w:rsidRPr="00CA6F98">
        <w:br w:type="page"/>
      </w:r>
    </w:p>
    <w:p w14:paraId="42BDECB8" w14:textId="77777777" w:rsidR="0019678D" w:rsidRPr="00CA6F98" w:rsidRDefault="0019678D">
      <w:pPr>
        <w:suppressAutoHyphens w:val="0"/>
        <w:spacing w:after="200" w:line="276" w:lineRule="auto"/>
        <w:ind w:firstLine="0"/>
        <w:jc w:val="left"/>
        <w:rPr>
          <w:rFonts w:eastAsiaTheme="majorEastAsia" w:cstheme="majorBidi"/>
          <w:b/>
          <w:sz w:val="24"/>
        </w:rPr>
      </w:pPr>
      <w:r w:rsidRPr="00CA6F98">
        <w:rPr>
          <w:rFonts w:eastAsiaTheme="majorEastAsia" w:cstheme="majorBidi"/>
          <w:b/>
          <w:sz w:val="24"/>
        </w:rPr>
        <w:lastRenderedPageBreak/>
        <w:br w:type="page"/>
      </w:r>
    </w:p>
    <w:p w14:paraId="2DF35795" w14:textId="0C450695" w:rsidR="00F03D59" w:rsidRPr="00CA6F98" w:rsidRDefault="00334312" w:rsidP="00327C22">
      <w:pPr>
        <w:pStyle w:val="Rysunki"/>
        <w:numPr>
          <w:ilvl w:val="6"/>
          <w:numId w:val="13"/>
        </w:numPr>
      </w:pPr>
      <w:bookmarkStart w:id="191" w:name="_Toc43106758"/>
      <w:r>
        <w:rPr>
          <w:rFonts w:eastAsia="Times New Roman" w:cs="Arial"/>
          <w:bCs/>
          <w:sz w:val="20"/>
          <w:szCs w:val="20"/>
          <w:lang w:eastAsia="pl-PL"/>
        </w:rPr>
        <w:lastRenderedPageBreak/>
        <w:t>Obliczenia</w:t>
      </w:r>
      <w:r w:rsidR="00327C22" w:rsidRPr="00CA6F98">
        <w:rPr>
          <w:rFonts w:eastAsia="Times New Roman" w:cs="Arial"/>
          <w:bCs/>
          <w:sz w:val="20"/>
          <w:szCs w:val="20"/>
          <w:lang w:eastAsia="pl-PL"/>
        </w:rPr>
        <w:t xml:space="preserve"> statyczno-wytrzymałościow</w:t>
      </w:r>
      <w:r>
        <w:rPr>
          <w:rFonts w:eastAsia="Times New Roman" w:cs="Arial"/>
          <w:bCs/>
          <w:sz w:val="20"/>
          <w:szCs w:val="20"/>
          <w:lang w:eastAsia="pl-PL"/>
        </w:rPr>
        <w:t>e</w:t>
      </w:r>
      <w:r w:rsidR="00327C22" w:rsidRPr="00CA6F98">
        <w:rPr>
          <w:rFonts w:eastAsia="Times New Roman" w:cs="Arial"/>
          <w:bCs/>
          <w:sz w:val="20"/>
          <w:szCs w:val="20"/>
          <w:lang w:eastAsia="pl-PL"/>
        </w:rPr>
        <w:t xml:space="preserve"> obiektu mostowego</w:t>
      </w:r>
      <w:bookmarkEnd w:id="191"/>
      <w:r w:rsidR="00327C22" w:rsidRPr="00CA6F98">
        <w:t xml:space="preserve"> </w:t>
      </w:r>
      <w:r w:rsidR="00F15C7E" w:rsidRPr="00CA6F98">
        <w:br w:type="page"/>
      </w:r>
    </w:p>
    <w:p w14:paraId="5FFBA2BA" w14:textId="77777777" w:rsidR="00F03D59" w:rsidRPr="00ED53A2" w:rsidRDefault="00F03D59" w:rsidP="005043BA">
      <w:pPr>
        <w:suppressAutoHyphens w:val="0"/>
        <w:spacing w:after="200" w:line="276" w:lineRule="auto"/>
        <w:ind w:firstLine="0"/>
        <w:jc w:val="left"/>
      </w:pPr>
    </w:p>
    <w:sectPr w:rsidR="00F03D59" w:rsidRPr="00ED53A2" w:rsidSect="00173B9E">
      <w:footerReference w:type="even" r:id="rId57"/>
      <w:footerReference w:type="default" r:id="rId58"/>
      <w:pgSz w:w="11906" w:h="16838"/>
      <w:pgMar w:top="1134" w:right="851" w:bottom="1134" w:left="1701" w:header="510"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96EBA0" w14:textId="77777777" w:rsidR="00035B1D" w:rsidRDefault="00035B1D">
      <w:pPr>
        <w:spacing w:line="240" w:lineRule="auto"/>
      </w:pPr>
      <w:r>
        <w:separator/>
      </w:r>
    </w:p>
  </w:endnote>
  <w:endnote w:type="continuationSeparator" w:id="0">
    <w:p w14:paraId="315D6E55" w14:textId="77777777" w:rsidR="00035B1D" w:rsidRDefault="00035B1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0002A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3A9466" w14:textId="0ACBEE9E" w:rsidR="00B11AEB" w:rsidRPr="00B63E5A" w:rsidRDefault="00B11AEB" w:rsidP="00A629EE">
    <w:pPr>
      <w:pBdr>
        <w:top w:val="single" w:sz="4" w:space="1" w:color="auto"/>
      </w:pBdr>
      <w:tabs>
        <w:tab w:val="left" w:pos="709"/>
        <w:tab w:val="left" w:pos="1418"/>
        <w:tab w:val="left" w:pos="2127"/>
        <w:tab w:val="left" w:pos="2836"/>
        <w:tab w:val="left" w:pos="3545"/>
        <w:tab w:val="left" w:pos="4254"/>
        <w:tab w:val="left" w:pos="4963"/>
        <w:tab w:val="left" w:pos="5672"/>
        <w:tab w:val="left" w:pos="6381"/>
        <w:tab w:val="right" w:pos="8647"/>
      </w:tabs>
      <w:spacing w:line="240" w:lineRule="auto"/>
      <w:ind w:left="851" w:right="707" w:hanging="851"/>
      <w:rPr>
        <w:rFonts w:cs="Arial"/>
        <w:i/>
        <w:iCs/>
        <w:color w:val="7F7F7F" w:themeColor="text1" w:themeTint="80"/>
        <w:sz w:val="16"/>
      </w:rPr>
    </w:pPr>
    <w:r>
      <w:rPr>
        <w:rFonts w:cs="Arial"/>
        <w:b/>
        <w:i/>
        <w:iCs/>
        <w:noProof/>
        <w:color w:val="7F7F7F" w:themeColor="text1" w:themeTint="80"/>
        <w:sz w:val="16"/>
        <w:lang w:eastAsia="pl-PL"/>
      </w:rPr>
      <mc:AlternateContent>
        <mc:Choice Requires="wps">
          <w:drawing>
            <wp:anchor distT="0" distB="0" distL="114300" distR="114300" simplePos="0" relativeHeight="251673088" behindDoc="0" locked="0" layoutInCell="0" allowOverlap="1" wp14:anchorId="429D13F7" wp14:editId="1F13CCD0">
              <wp:simplePos x="0" y="0"/>
              <wp:positionH relativeFrom="rightMargin">
                <wp:posOffset>-134000</wp:posOffset>
              </wp:positionH>
              <wp:positionV relativeFrom="margin">
                <wp:posOffset>9589770</wp:posOffset>
              </wp:positionV>
              <wp:extent cx="638175" cy="347345"/>
              <wp:effectExtent l="0" t="0" r="0" b="0"/>
              <wp:wrapNone/>
              <wp:docPr id="27"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1877714C" w14:textId="77777777" w:rsidR="00B11AEB" w:rsidRPr="00C540F9" w:rsidRDefault="00B11AEB" w:rsidP="00A629EE">
                          <w:pPr>
                            <w:ind w:firstLine="0"/>
                            <w:jc w:val="left"/>
                            <w:rPr>
                              <w:sz w:val="20"/>
                            </w:rPr>
                          </w:pPr>
                          <w:r w:rsidRPr="00C540F9">
                            <w:rPr>
                              <w:sz w:val="20"/>
                            </w:rPr>
                            <w:t xml:space="preserve"> </w:t>
                          </w:r>
                          <w:r>
                            <w:fldChar w:fldCharType="begin"/>
                          </w:r>
                          <w:r>
                            <w:instrText xml:space="preserve"> PAGE  \* ArabicDash  \* MERGEFORMAT </w:instrText>
                          </w:r>
                          <w:r>
                            <w:fldChar w:fldCharType="separate"/>
                          </w:r>
                          <w:r>
                            <w:rPr>
                              <w:noProof/>
                            </w:rPr>
                            <w:t>- 2 -</w:t>
                          </w:r>
                          <w:r>
                            <w:fldChar w:fldCharType="end"/>
                          </w:r>
                          <w:r w:rsidRPr="00C540F9">
                            <w:rPr>
                              <w:sz w:val="20"/>
                            </w:rP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429D13F7" id="Prostokąt 3" o:spid="_x0000_s1026" style="position:absolute;left:0;text-align:left;margin-left:-10.55pt;margin-top:755.1pt;width:50.25pt;height:27.35pt;z-index:2516730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" o:allowincell="f" filled="f" stroked="f">
              <v:textbox style="mso-fit-shape-to-text:t" inset="0,,0">
                <w:txbxContent>
                  <w:p w14:paraId="1877714C" w14:textId="77777777" w:rsidR="00B11AEB" w:rsidRPr="00C540F9" w:rsidRDefault="00B11AEB" w:rsidP="00A629EE">
                    <w:pPr>
                      <w:ind w:firstLine="0"/>
                      <w:jc w:val="left"/>
                      <w:rPr>
                        <w:sz w:val="20"/>
                      </w:rPr>
                    </w:pPr>
                    <w:r w:rsidRPr="00C540F9">
                      <w:rPr>
                        <w:sz w:val="20"/>
                      </w:rPr>
                      <w:t xml:space="preserve"> </w:t>
                    </w:r>
                    <w:r>
                      <w:fldChar w:fldCharType="begin"/>
                    </w:r>
                    <w:r>
                      <w:instrText xml:space="preserve"> PAGE  \* ArabicDash  \* MERGEFORMAT </w:instrText>
                    </w:r>
                    <w:r>
                      <w:fldChar w:fldCharType="separate"/>
                    </w:r>
                    <w:r>
                      <w:rPr>
                        <w:noProof/>
                      </w:rPr>
                      <w:t>- 2 -</w:t>
                    </w:r>
                    <w:r>
                      <w:fldChar w:fldCharType="end"/>
                    </w:r>
                    <w:r w:rsidRPr="00C540F9">
                      <w:rPr>
                        <w:sz w:val="20"/>
                      </w:rPr>
                      <w:t xml:space="preserve"> </w:t>
                    </w:r>
                  </w:p>
                </w:txbxContent>
              </v:textbox>
              <w10:wrap anchorx="margin" anchory="margin"/>
            </v:rect>
          </w:pict>
        </mc:Fallback>
      </mc:AlternateContent>
    </w:r>
    <w:r>
      <w:rPr>
        <w:rFonts w:cs="Arial"/>
        <w:i/>
        <w:iCs/>
        <w:noProof/>
        <w:color w:val="7F7F7F" w:themeColor="text1" w:themeTint="80"/>
        <w:sz w:val="16"/>
        <w:lang w:eastAsia="pl-PL"/>
      </w:rPr>
      <mc:AlternateContent>
        <mc:Choice Requires="wps">
          <w:drawing>
            <wp:anchor distT="0" distB="0" distL="114300" distR="114300" simplePos="0" relativeHeight="251660800" behindDoc="0" locked="0" layoutInCell="0" allowOverlap="1" wp14:anchorId="55A5187C" wp14:editId="39A92D7B">
              <wp:simplePos x="0" y="0"/>
              <wp:positionH relativeFrom="rightMargin">
                <wp:posOffset>-51435</wp:posOffset>
              </wp:positionH>
              <wp:positionV relativeFrom="margin">
                <wp:posOffset>9278620</wp:posOffset>
              </wp:positionV>
              <wp:extent cx="346710" cy="347345"/>
              <wp:effectExtent l="0" t="0" r="0" b="0"/>
              <wp:wrapNone/>
              <wp:docPr id="14"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47345"/>
                      </a:xfrm>
                      <a:prstGeom prst="rect">
                        <a:avLst/>
                      </a:prstGeom>
                      <a:noFill/>
                      <a:ln w="9525">
                        <a:noFill/>
                        <a:miter lim="800000"/>
                        <a:headEnd/>
                        <a:tailEnd/>
                      </a:ln>
                    </wps:spPr>
                    <wps:txbx>
                      <w:txbxContent>
                        <w:p w14:paraId="3A2169A6" w14:textId="77777777" w:rsidR="00B11AEB" w:rsidRPr="00C540F9" w:rsidRDefault="00B11AEB" w:rsidP="0079486D">
                          <w:pPr>
                            <w:ind w:firstLine="0"/>
                            <w:jc w:val="left"/>
                            <w:rPr>
                              <w:sz w:val="20"/>
                            </w:rPr>
                          </w:pP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55A5187C" id="_x0000_s1027" style="position:absolute;left:0;text-align:left;margin-left:-4.05pt;margin-top:730.6pt;width:27.3pt;height:27.35pt;z-index:25166080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" o:allowincell="f" filled="f" stroked="f">
              <v:textbox style="mso-fit-shape-to-text:t" inset="0,,0">
                <w:txbxContent>
                  <w:p w14:paraId="3A2169A6" w14:textId="77777777" w:rsidR="00B11AEB" w:rsidRPr="00C540F9" w:rsidRDefault="00B11AEB" w:rsidP="0079486D">
                    <w:pPr>
                      <w:ind w:firstLine="0"/>
                      <w:jc w:val="left"/>
                      <w:rPr>
                        <w:sz w:val="20"/>
                      </w:rPr>
                    </w:pPr>
                  </w:p>
                </w:txbxContent>
              </v:textbox>
              <w10:wrap anchorx="margin" anchory="margin"/>
            </v:rect>
          </w:pict>
        </mc:Fallback>
      </mc:AlternateContent>
    </w:r>
    <w:r>
      <w:rPr>
        <w:rFonts w:cs="Arial"/>
        <w:i/>
        <w:iCs/>
        <w:noProof/>
        <w:color w:val="7F7F7F" w:themeColor="text1" w:themeTint="80"/>
        <w:sz w:val="16"/>
        <w:lang w:eastAsia="pl-PL"/>
      </w:rPr>
      <mc:AlternateContent>
        <mc:Choice Requires="wps">
          <w:drawing>
            <wp:anchor distT="0" distB="0" distL="114300" distR="114300" simplePos="0" relativeHeight="251659776" behindDoc="0" locked="0" layoutInCell="0" allowOverlap="1" wp14:anchorId="7030E7E0" wp14:editId="4C8DCF02">
              <wp:simplePos x="0" y="0"/>
              <wp:positionH relativeFrom="rightMargin">
                <wp:posOffset>-13862050</wp:posOffset>
              </wp:positionH>
              <wp:positionV relativeFrom="margin">
                <wp:posOffset>9109075</wp:posOffset>
              </wp:positionV>
              <wp:extent cx="638175" cy="347345"/>
              <wp:effectExtent l="0" t="0" r="0" b="0"/>
              <wp:wrapNone/>
              <wp:docPr id="13"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33468C9A" w14:textId="77777777" w:rsidR="00B11AEB" w:rsidRDefault="00B11AEB" w:rsidP="0077616D">
                          <w:pPr>
                            <w:ind w:firstLine="0"/>
                            <w:jc w:val="left"/>
                          </w:pPr>
                          <w:r>
                            <w:t xml:space="preserve">- </w:t>
                          </w:r>
                          <w:r>
                            <w:fldChar w:fldCharType="begin"/>
                          </w:r>
                          <w:r>
                            <w:instrText>PAGE   \* MERGEFORMAT</w:instrText>
                          </w:r>
                          <w:r>
                            <w:fldChar w:fldCharType="separate"/>
                          </w:r>
                          <w:r>
                            <w:rPr>
                              <w:noProof/>
                            </w:rPr>
                            <w:t>42</w:t>
                          </w:r>
                          <w:r>
                            <w:rPr>
                              <w:noProof/>
                            </w:rPr>
                            <w:fldChar w:fldCharType="end"/>
                          </w:r>
                          <w: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7030E7E0" id="_x0000_s1028" style="position:absolute;left:0;text-align:left;margin-left:-1091.5pt;margin-top:717.25pt;width:50.25pt;height:27.35pt;z-index:2516597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" o:allowincell="f" filled="f" stroked="f">
              <v:textbox style="mso-fit-shape-to-text:t" inset="0,,0">
                <w:txbxContent>
                  <w:p w14:paraId="33468C9A" w14:textId="77777777" w:rsidR="00B11AEB" w:rsidRDefault="00B11AEB" w:rsidP="0077616D">
                    <w:pPr>
                      <w:ind w:firstLine="0"/>
                      <w:jc w:val="left"/>
                    </w:pPr>
                    <w:r>
                      <w:t xml:space="preserve">- </w:t>
                    </w:r>
                    <w:r>
                      <w:fldChar w:fldCharType="begin"/>
                    </w:r>
                    <w:r>
                      <w:instrText>PAGE   \* MERGEFORMAT</w:instrText>
                    </w:r>
                    <w:r>
                      <w:fldChar w:fldCharType="separate"/>
                    </w:r>
                    <w:r>
                      <w:rPr>
                        <w:noProof/>
                      </w:rPr>
                      <w:t>42</w:t>
                    </w:r>
                    <w:r>
                      <w:rPr>
                        <w:noProof/>
                      </w:rPr>
                      <w:fldChar w:fldCharType="end"/>
                    </w:r>
                    <w:r>
                      <w:t xml:space="preserve"> -</w:t>
                    </w:r>
                  </w:p>
                </w:txbxContent>
              </v:textbox>
              <w10:wrap anchorx="margin" anchory="margin"/>
            </v:rect>
          </w:pict>
        </mc:Fallback>
      </mc:AlternateContent>
    </w:r>
    <w:r>
      <w:rPr>
        <w:rFonts w:cs="Arial"/>
        <w:b/>
        <w:i/>
        <w:iCs/>
        <w:color w:val="7F7F7F" w:themeColor="text1" w:themeTint="80"/>
        <w:sz w:val="16"/>
      </w:rPr>
      <w:tab/>
    </w:r>
    <w:r>
      <w:rPr>
        <w:rFonts w:cstheme="minorHAnsi"/>
        <w:b/>
        <w:i/>
        <w:iCs/>
        <w:color w:val="7F7F7F" w:themeColor="text1" w:themeTint="80"/>
        <w:sz w:val="18"/>
        <w:szCs w:val="18"/>
      </w:rPr>
      <w:t>Droga powiatowa 1004R Zaklików – Borów, most drogowy na rzece Sanna</w:t>
    </w:r>
    <w:r>
      <w:rPr>
        <w:rFonts w:cstheme="minorHAnsi"/>
        <w:b/>
        <w:i/>
        <w:iCs/>
        <w:color w:val="7F7F7F" w:themeColor="text1" w:themeTint="80"/>
        <w:sz w:val="18"/>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6D522" w14:textId="77777777" w:rsidR="00B11AEB" w:rsidRPr="00B63E5A" w:rsidRDefault="00B11AEB" w:rsidP="00A05B02">
    <w:pPr>
      <w:pBdr>
        <w:top w:val="single" w:sz="4" w:space="1" w:color="auto"/>
      </w:pBdr>
      <w:spacing w:line="240" w:lineRule="auto"/>
      <w:ind w:left="851" w:right="707" w:hanging="851"/>
      <w:rPr>
        <w:rFonts w:cs="Arial"/>
        <w:i/>
        <w:iCs/>
        <w:color w:val="7F7F7F" w:themeColor="text1" w:themeTint="80"/>
        <w:sz w:val="16"/>
      </w:rPr>
    </w:pPr>
    <w:r>
      <w:rPr>
        <w:rFonts w:cs="Arial"/>
        <w:b/>
        <w:i/>
        <w:iCs/>
        <w:noProof/>
        <w:color w:val="7F7F7F" w:themeColor="text1" w:themeTint="80"/>
        <w:sz w:val="16"/>
        <w:lang w:eastAsia="pl-PL"/>
      </w:rPr>
      <mc:AlternateContent>
        <mc:Choice Requires="wps">
          <w:drawing>
            <wp:anchor distT="0" distB="0" distL="114300" distR="114300" simplePos="0" relativeHeight="251675136" behindDoc="0" locked="0" layoutInCell="0" allowOverlap="1" wp14:anchorId="6BF4A8FF" wp14:editId="240431E1">
              <wp:simplePos x="0" y="0"/>
              <wp:positionH relativeFrom="rightMargin">
                <wp:posOffset>-133350</wp:posOffset>
              </wp:positionH>
              <wp:positionV relativeFrom="margin">
                <wp:posOffset>9581677</wp:posOffset>
              </wp:positionV>
              <wp:extent cx="638175" cy="347345"/>
              <wp:effectExtent l="0" t="0" r="0" b="0"/>
              <wp:wrapNone/>
              <wp:docPr id="30"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17CFB993" w14:textId="77777777" w:rsidR="00B11AEB" w:rsidRPr="00C540F9" w:rsidRDefault="00B11AEB" w:rsidP="00A629EE">
                          <w:pPr>
                            <w:ind w:firstLine="0"/>
                            <w:jc w:val="left"/>
                            <w:rPr>
                              <w:sz w:val="20"/>
                            </w:rPr>
                          </w:pPr>
                          <w:r w:rsidRPr="00C540F9">
                            <w:rPr>
                              <w:sz w:val="20"/>
                            </w:rPr>
                            <w:t xml:space="preserve">- </w:t>
                          </w:r>
                          <w:r>
                            <w:fldChar w:fldCharType="begin"/>
                          </w:r>
                          <w:r>
                            <w:instrText>PAGE   \* MERGEFORMAT</w:instrText>
                          </w:r>
                          <w:r>
                            <w:fldChar w:fldCharType="separate"/>
                          </w:r>
                          <w:r>
                            <w:rPr>
                              <w:noProof/>
                            </w:rPr>
                            <w:t>3</w:t>
                          </w:r>
                          <w:r>
                            <w:rPr>
                              <w:noProof/>
                            </w:rPr>
                            <w:fldChar w:fldCharType="end"/>
                          </w:r>
                          <w:r w:rsidRPr="00C540F9">
                            <w:rPr>
                              <w:sz w:val="20"/>
                            </w:rPr>
                            <w:t xml:space="preserve"> </w:t>
                          </w:r>
                          <w:r>
                            <w:rPr>
                              <w:sz w:val="20"/>
                            </w:rPr>
                            <w:t>-</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6BF4A8FF" id="_x0000_s1029" style="position:absolute;left:0;text-align:left;margin-left:-10.5pt;margin-top:754.45pt;width:50.25pt;height:27.35pt;z-index:25167513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" o:allowincell="f" filled="f" stroked="f">
              <v:textbox style="mso-fit-shape-to-text:t" inset="0,,0">
                <w:txbxContent>
                  <w:p w14:paraId="17CFB993" w14:textId="77777777" w:rsidR="00B11AEB" w:rsidRPr="00C540F9" w:rsidRDefault="00B11AEB" w:rsidP="00A629EE">
                    <w:pPr>
                      <w:ind w:firstLine="0"/>
                      <w:jc w:val="left"/>
                      <w:rPr>
                        <w:sz w:val="20"/>
                      </w:rPr>
                    </w:pPr>
                    <w:r w:rsidRPr="00C540F9">
                      <w:rPr>
                        <w:sz w:val="20"/>
                      </w:rPr>
                      <w:t xml:space="preserve">- </w:t>
                    </w:r>
                    <w:r>
                      <w:fldChar w:fldCharType="begin"/>
                    </w:r>
                    <w:r>
                      <w:instrText>PAGE   \* MERGEFORMAT</w:instrText>
                    </w:r>
                    <w:r>
                      <w:fldChar w:fldCharType="separate"/>
                    </w:r>
                    <w:r>
                      <w:rPr>
                        <w:noProof/>
                      </w:rPr>
                      <w:t>3</w:t>
                    </w:r>
                    <w:r>
                      <w:rPr>
                        <w:noProof/>
                      </w:rPr>
                      <w:fldChar w:fldCharType="end"/>
                    </w:r>
                    <w:r w:rsidRPr="00C540F9">
                      <w:rPr>
                        <w:sz w:val="20"/>
                      </w:rPr>
                      <w:t xml:space="preserve"> </w:t>
                    </w:r>
                    <w:r>
                      <w:rPr>
                        <w:sz w:val="20"/>
                      </w:rPr>
                      <w:t>-</w:t>
                    </w:r>
                  </w:p>
                </w:txbxContent>
              </v:textbox>
              <w10:wrap anchorx="margin" anchory="margin"/>
            </v:rect>
          </w:pict>
        </mc:Fallback>
      </mc:AlternateContent>
    </w:r>
    <w:r>
      <w:rPr>
        <w:rFonts w:cs="Arial"/>
        <w:i/>
        <w:iCs/>
        <w:noProof/>
        <w:color w:val="7F7F7F" w:themeColor="text1" w:themeTint="80"/>
        <w:sz w:val="16"/>
        <w:lang w:eastAsia="pl-PL"/>
      </w:rPr>
      <mc:AlternateContent>
        <mc:Choice Requires="wps">
          <w:drawing>
            <wp:anchor distT="0" distB="0" distL="114300" distR="114300" simplePos="0" relativeHeight="251657728" behindDoc="0" locked="0" layoutInCell="0" allowOverlap="1" wp14:anchorId="4FFA464D" wp14:editId="4F67CF57">
              <wp:simplePos x="0" y="0"/>
              <wp:positionH relativeFrom="rightMargin">
                <wp:posOffset>-135890</wp:posOffset>
              </wp:positionH>
              <wp:positionV relativeFrom="margin">
                <wp:posOffset>9295130</wp:posOffset>
              </wp:positionV>
              <wp:extent cx="327025" cy="347345"/>
              <wp:effectExtent l="0" t="0" r="0" b="0"/>
              <wp:wrapNone/>
              <wp:docPr id="591"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025" cy="347345"/>
                      </a:xfrm>
                      <a:prstGeom prst="rect">
                        <a:avLst/>
                      </a:prstGeom>
                      <a:noFill/>
                      <a:ln w="9525">
                        <a:noFill/>
                        <a:miter lim="800000"/>
                        <a:headEnd/>
                        <a:tailEnd/>
                      </a:ln>
                    </wps:spPr>
                    <wps:txbx>
                      <w:txbxContent>
                        <w:p w14:paraId="344BCE72" w14:textId="77777777" w:rsidR="00B11AEB" w:rsidRPr="00C540F9" w:rsidRDefault="00B11AEB" w:rsidP="00292F35">
                          <w:pPr>
                            <w:ind w:firstLine="0"/>
                            <w:jc w:val="right"/>
                            <w:rPr>
                              <w:sz w:val="20"/>
                            </w:rPr>
                          </w:pP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4FFA464D" id="_x0000_s1030" style="position:absolute;left:0;text-align:left;margin-left:-10.7pt;margin-top:731.9pt;width:25.75pt;height:27.35pt;z-index:2516577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" o:allowincell="f" filled="f" stroked="f">
              <v:textbox style="mso-fit-shape-to-text:t" inset="0,,0">
                <w:txbxContent>
                  <w:p w14:paraId="344BCE72" w14:textId="77777777" w:rsidR="00B11AEB" w:rsidRPr="00C540F9" w:rsidRDefault="00B11AEB" w:rsidP="00292F35">
                    <w:pPr>
                      <w:ind w:firstLine="0"/>
                      <w:jc w:val="right"/>
                      <w:rPr>
                        <w:sz w:val="20"/>
                      </w:rPr>
                    </w:pPr>
                  </w:p>
                </w:txbxContent>
              </v:textbox>
              <w10:wrap anchorx="margin" anchory="margin"/>
            </v:rect>
          </w:pict>
        </mc:Fallback>
      </mc:AlternateContent>
    </w:r>
    <w:r w:rsidRPr="0030213B">
      <w:rPr>
        <w:i/>
        <w:noProof/>
        <w:sz w:val="20"/>
        <w:lang w:eastAsia="pl-PL"/>
      </w:rPr>
      <w:drawing>
        <wp:anchor distT="0" distB="0" distL="114300" distR="114300" simplePos="0" relativeHeight="251650048" behindDoc="0" locked="0" layoutInCell="1" allowOverlap="1" wp14:anchorId="5C8A0E80" wp14:editId="375B32CC">
          <wp:simplePos x="0" y="0"/>
          <wp:positionH relativeFrom="column">
            <wp:posOffset>8338</wp:posOffset>
          </wp:positionH>
          <wp:positionV relativeFrom="paragraph">
            <wp:posOffset>54610</wp:posOffset>
          </wp:positionV>
          <wp:extent cx="254442" cy="216086"/>
          <wp:effectExtent l="0" t="0" r="0" b="0"/>
          <wp:wrapNone/>
          <wp:docPr id="39" name="Obraz 39" descr="mostek_logo-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ostek_logo-0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442" cy="216086"/>
                  </a:xfrm>
                  <a:prstGeom prst="rect">
                    <a:avLst/>
                  </a:prstGeom>
                  <a:noFill/>
                  <a:ln>
                    <a:noFill/>
                  </a:ln>
                </pic:spPr>
              </pic:pic>
            </a:graphicData>
          </a:graphic>
        </wp:anchor>
      </w:drawing>
    </w:r>
    <w:r>
      <w:rPr>
        <w:rFonts w:cs="Arial"/>
        <w:i/>
        <w:iCs/>
        <w:noProof/>
        <w:color w:val="7F7F7F" w:themeColor="text1" w:themeTint="80"/>
        <w:sz w:val="16"/>
        <w:lang w:eastAsia="pl-PL"/>
      </w:rPr>
      <mc:AlternateContent>
        <mc:Choice Requires="wps">
          <w:drawing>
            <wp:anchor distT="0" distB="0" distL="114300" distR="114300" simplePos="0" relativeHeight="251656704" behindDoc="0" locked="0" layoutInCell="0" allowOverlap="1" wp14:anchorId="40B87DF9" wp14:editId="00C58656">
              <wp:simplePos x="0" y="0"/>
              <wp:positionH relativeFrom="rightMargin">
                <wp:posOffset>-13862050</wp:posOffset>
              </wp:positionH>
              <wp:positionV relativeFrom="margin">
                <wp:posOffset>9109075</wp:posOffset>
              </wp:positionV>
              <wp:extent cx="638175" cy="347345"/>
              <wp:effectExtent l="0" t="0" r="0" b="0"/>
              <wp:wrapNone/>
              <wp:docPr id="559"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1B8488E5" w14:textId="77777777" w:rsidR="00B11AEB" w:rsidRDefault="00B11AEB" w:rsidP="00C540F9">
                          <w:pPr>
                            <w:ind w:firstLine="0"/>
                            <w:jc w:val="left"/>
                          </w:pPr>
                          <w:r>
                            <w:t xml:space="preserve">- </w:t>
                          </w:r>
                          <w:r>
                            <w:fldChar w:fldCharType="begin"/>
                          </w:r>
                          <w:r>
                            <w:instrText>PAGE   \* MERGEFORMAT</w:instrText>
                          </w:r>
                          <w:r>
                            <w:fldChar w:fldCharType="separate"/>
                          </w:r>
                          <w:r>
                            <w:rPr>
                              <w:noProof/>
                            </w:rPr>
                            <w:t>43</w:t>
                          </w:r>
                          <w:r>
                            <w:rPr>
                              <w:noProof/>
                            </w:rPr>
                            <w:fldChar w:fldCharType="end"/>
                          </w:r>
                          <w: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40B87DF9" id="_x0000_s1031" style="position:absolute;left:0;text-align:left;margin-left:-1091.5pt;margin-top:717.25pt;width:50.25pt;height:27.35pt;z-index:2516567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" o:allowincell="f" filled="f" stroked="f">
              <v:textbox style="mso-fit-shape-to-text:t" inset="0,,0">
                <w:txbxContent>
                  <w:p w14:paraId="1B8488E5" w14:textId="77777777" w:rsidR="00B11AEB" w:rsidRDefault="00B11AEB" w:rsidP="00C540F9">
                    <w:pPr>
                      <w:ind w:firstLine="0"/>
                      <w:jc w:val="left"/>
                    </w:pPr>
                    <w:r>
                      <w:t xml:space="preserve">- </w:t>
                    </w:r>
                    <w:r>
                      <w:fldChar w:fldCharType="begin"/>
                    </w:r>
                    <w:r>
                      <w:instrText>PAGE   \* MERGEFORMAT</w:instrText>
                    </w:r>
                    <w:r>
                      <w:fldChar w:fldCharType="separate"/>
                    </w:r>
                    <w:r>
                      <w:rPr>
                        <w:noProof/>
                      </w:rPr>
                      <w:t>43</w:t>
                    </w:r>
                    <w:r>
                      <w:rPr>
                        <w:noProof/>
                      </w:rPr>
                      <w:fldChar w:fldCharType="end"/>
                    </w:r>
                    <w:r>
                      <w:t xml:space="preserve"> -</w:t>
                    </w:r>
                  </w:p>
                </w:txbxContent>
              </v:textbox>
              <w10:wrap anchorx="margin" anchory="margin"/>
            </v:rect>
          </w:pict>
        </mc:Fallback>
      </mc:AlternateContent>
    </w:r>
    <w:r>
      <w:rPr>
        <w:rFonts w:cs="Arial"/>
        <w:b/>
        <w:i/>
        <w:iCs/>
        <w:color w:val="7F7F7F" w:themeColor="text1" w:themeTint="80"/>
        <w:sz w:val="16"/>
      </w:rPr>
      <w:tab/>
    </w:r>
    <w:r>
      <w:rPr>
        <w:rFonts w:cstheme="minorHAnsi"/>
        <w:b/>
        <w:i/>
        <w:iCs/>
        <w:color w:val="7F7F7F" w:themeColor="text1" w:themeTint="80"/>
        <w:sz w:val="18"/>
        <w:szCs w:val="18"/>
      </w:rPr>
      <w:t>Droga powiatowa 1004R Zaklików – Borów, most drogowy na rzece Sanna</w:t>
    </w:r>
    <w:r>
      <w:rPr>
        <w:rFonts w:cstheme="minorHAnsi"/>
        <w:b/>
        <w:i/>
        <w:iCs/>
        <w:color w:val="7F7F7F" w:themeColor="text1" w:themeTint="8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78433E" w14:textId="77777777" w:rsidR="00B11AEB" w:rsidRPr="00ED1F57" w:rsidRDefault="00B11AEB" w:rsidP="00FC5726">
    <w:pPr>
      <w:pStyle w:val="Stopka"/>
      <w:tabs>
        <w:tab w:val="clear" w:pos="4536"/>
        <w:tab w:val="clear" w:pos="9072"/>
        <w:tab w:val="right" w:pos="8931"/>
      </w:tabs>
      <w:ind w:firstLine="4963"/>
      <w:rPr>
        <w:b/>
      </w:rPr>
    </w:pPr>
    <w:r>
      <w:rPr>
        <w:rFonts w:cs="Arial"/>
        <w:b/>
        <w:i/>
        <w:iCs/>
        <w:noProof/>
        <w:color w:val="7F7F7F" w:themeColor="text1" w:themeTint="80"/>
        <w:sz w:val="16"/>
        <w:lang w:eastAsia="pl-PL"/>
      </w:rPr>
      <mc:AlternateContent>
        <mc:Choice Requires="wps">
          <w:drawing>
            <wp:anchor distT="0" distB="0" distL="114300" distR="114300" simplePos="0" relativeHeight="251658752" behindDoc="0" locked="0" layoutInCell="0" allowOverlap="1" wp14:anchorId="34BF52A8" wp14:editId="2AD2C077">
              <wp:simplePos x="0" y="0"/>
              <wp:positionH relativeFrom="page">
                <wp:align>right</wp:align>
              </wp:positionH>
              <wp:positionV relativeFrom="margin">
                <wp:posOffset>9576849</wp:posOffset>
              </wp:positionV>
              <wp:extent cx="638175" cy="347345"/>
              <wp:effectExtent l="0" t="0" r="9525" b="5715"/>
              <wp:wrapNone/>
              <wp:docPr id="11"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656B7E33" w14:textId="77777777" w:rsidR="00B11AEB" w:rsidRPr="00C540F9" w:rsidRDefault="00B11AEB" w:rsidP="00292F35">
                          <w:pPr>
                            <w:ind w:firstLine="0"/>
                            <w:jc w:val="left"/>
                            <w:rPr>
                              <w:sz w:val="20"/>
                            </w:rPr>
                          </w:pPr>
                          <w:r w:rsidRPr="00C540F9">
                            <w:rPr>
                              <w:sz w:val="20"/>
                            </w:rPr>
                            <w:t xml:space="preserve">- </w:t>
                          </w:r>
                          <w:r>
                            <w:fldChar w:fldCharType="begin"/>
                          </w:r>
                          <w:r>
                            <w:instrText>PAGE   \* MERGEFORMAT</w:instrText>
                          </w:r>
                          <w:r>
                            <w:fldChar w:fldCharType="separate"/>
                          </w:r>
                          <w:r>
                            <w:rPr>
                              <w:noProof/>
                            </w:rPr>
                            <w:t>3</w:t>
                          </w:r>
                          <w:r>
                            <w:rPr>
                              <w:noProof/>
                            </w:rPr>
                            <w:fldChar w:fldCharType="end"/>
                          </w:r>
                          <w:r w:rsidRPr="00C540F9">
                            <w:rPr>
                              <w:sz w:val="20"/>
                            </w:rP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34BF52A8" id="_x0000_s1032" style="position:absolute;left:0;text-align:left;margin-left:-.95pt;margin-top:754.1pt;width:50.25pt;height:27.35pt;z-index:251658752;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" o:allowincell="f" filled="f" stroked="f">
              <v:textbox style="mso-fit-shape-to-text:t" inset="0,,0">
                <w:txbxContent>
                  <w:p w14:paraId="656B7E33" w14:textId="77777777" w:rsidR="00B11AEB" w:rsidRPr="00C540F9" w:rsidRDefault="00B11AEB" w:rsidP="00292F35">
                    <w:pPr>
                      <w:ind w:firstLine="0"/>
                      <w:jc w:val="left"/>
                      <w:rPr>
                        <w:sz w:val="20"/>
                      </w:rPr>
                    </w:pPr>
                    <w:r w:rsidRPr="00C540F9">
                      <w:rPr>
                        <w:sz w:val="20"/>
                      </w:rPr>
                      <w:t xml:space="preserve">- </w:t>
                    </w:r>
                    <w:r>
                      <w:fldChar w:fldCharType="begin"/>
                    </w:r>
                    <w:r>
                      <w:instrText>PAGE   \* MERGEFORMAT</w:instrText>
                    </w:r>
                    <w:r>
                      <w:fldChar w:fldCharType="separate"/>
                    </w:r>
                    <w:r>
                      <w:rPr>
                        <w:noProof/>
                      </w:rPr>
                      <w:t>3</w:t>
                    </w:r>
                    <w:r>
                      <w:rPr>
                        <w:noProof/>
                      </w:rPr>
                      <w:fldChar w:fldCharType="end"/>
                    </w:r>
                    <w:r w:rsidRPr="00C540F9">
                      <w:rPr>
                        <w:sz w:val="20"/>
                      </w:rPr>
                      <w:t xml:space="preserve"> -</w:t>
                    </w:r>
                  </w:p>
                </w:txbxContent>
              </v:textbox>
              <w10:wrap anchorx="page" anchory="margin"/>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44CA85" w14:textId="77777777" w:rsidR="00B11AEB" w:rsidRPr="009B4655" w:rsidRDefault="00B11AEB" w:rsidP="009B4655">
    <w:pPr>
      <w:pBdr>
        <w:top w:val="single" w:sz="4" w:space="1" w:color="auto"/>
      </w:pBdr>
      <w:spacing w:line="240" w:lineRule="auto"/>
      <w:ind w:left="851" w:right="707" w:hanging="851"/>
      <w:rPr>
        <w:rFonts w:cs="Arial"/>
        <w:i/>
        <w:iCs/>
        <w:color w:val="7F7F7F" w:themeColor="text1" w:themeTint="80"/>
        <w:sz w:val="16"/>
      </w:rPr>
    </w:pPr>
    <w:r>
      <w:rPr>
        <w:rFonts w:cs="Arial"/>
        <w:i/>
        <w:iCs/>
        <w:noProof/>
        <w:color w:val="7F7F7F" w:themeColor="text1" w:themeTint="80"/>
        <w:sz w:val="16"/>
        <w:lang w:eastAsia="pl-PL"/>
      </w:rPr>
      <mc:AlternateContent>
        <mc:Choice Requires="wps">
          <w:drawing>
            <wp:anchor distT="0" distB="0" distL="114300" distR="114300" simplePos="0" relativeHeight="251666944" behindDoc="0" locked="0" layoutInCell="0" allowOverlap="1" wp14:anchorId="722E5481" wp14:editId="766CD50E">
              <wp:simplePos x="0" y="0"/>
              <wp:positionH relativeFrom="rightMargin">
                <wp:posOffset>-385445</wp:posOffset>
              </wp:positionH>
              <wp:positionV relativeFrom="margin">
                <wp:posOffset>9295765</wp:posOffset>
              </wp:positionV>
              <wp:extent cx="571500" cy="347345"/>
              <wp:effectExtent l="0" t="0" r="0" b="0"/>
              <wp:wrapNone/>
              <wp:docPr id="16"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7345"/>
                      </a:xfrm>
                      <a:prstGeom prst="rect">
                        <a:avLst/>
                      </a:prstGeom>
                      <a:noFill/>
                      <a:ln w="9525">
                        <a:noFill/>
                        <a:miter lim="800000"/>
                        <a:headEnd/>
                        <a:tailEnd/>
                      </a:ln>
                    </wps:spPr>
                    <wps:txbx>
                      <w:txbxContent>
                        <w:p w14:paraId="7E4D3D8E" w14:textId="77777777" w:rsidR="00B11AEB" w:rsidRPr="00C540F9" w:rsidRDefault="00B11AEB" w:rsidP="009B4655">
                          <w:pPr>
                            <w:ind w:firstLine="0"/>
                            <w:jc w:val="right"/>
                            <w:rPr>
                              <w:sz w:val="20"/>
                            </w:rPr>
                          </w:pP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722E5481" id="_x0000_s1033" style="position:absolute;left:0;text-align:left;margin-left:-30.35pt;margin-top:731.95pt;width:45pt;height:27.35pt;z-index:2516669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" o:allowincell="f" filled="f" stroked="f">
              <v:textbox style="mso-fit-shape-to-text:t" inset="0,,0">
                <w:txbxContent>
                  <w:p w14:paraId="7E4D3D8E" w14:textId="77777777" w:rsidR="00B11AEB" w:rsidRPr="00C540F9" w:rsidRDefault="00B11AEB" w:rsidP="009B4655">
                    <w:pPr>
                      <w:ind w:firstLine="0"/>
                      <w:jc w:val="right"/>
                      <w:rPr>
                        <w:sz w:val="20"/>
                      </w:rPr>
                    </w:pPr>
                  </w:p>
                </w:txbxContent>
              </v:textbox>
              <w10:wrap anchorx="margin" anchory="margin"/>
            </v:rect>
          </w:pict>
        </mc:Fallback>
      </mc:AlternateContent>
    </w:r>
    <w:r w:rsidRPr="0030213B">
      <w:rPr>
        <w:i/>
        <w:noProof/>
        <w:sz w:val="20"/>
        <w:lang w:eastAsia="pl-PL"/>
      </w:rPr>
      <w:drawing>
        <wp:anchor distT="0" distB="0" distL="114300" distR="114300" simplePos="0" relativeHeight="251664896" behindDoc="0" locked="0" layoutInCell="1" allowOverlap="1" wp14:anchorId="483669CE" wp14:editId="6A85D714">
          <wp:simplePos x="0" y="0"/>
          <wp:positionH relativeFrom="column">
            <wp:posOffset>8338</wp:posOffset>
          </wp:positionH>
          <wp:positionV relativeFrom="paragraph">
            <wp:posOffset>54610</wp:posOffset>
          </wp:positionV>
          <wp:extent cx="254442" cy="216086"/>
          <wp:effectExtent l="0" t="0" r="0" b="0"/>
          <wp:wrapNone/>
          <wp:docPr id="52" name="Obraz 52" descr="mostek_logo-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ostek_logo-0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442" cy="216086"/>
                  </a:xfrm>
                  <a:prstGeom prst="rect">
                    <a:avLst/>
                  </a:prstGeom>
                  <a:noFill/>
                  <a:ln>
                    <a:noFill/>
                  </a:ln>
                </pic:spPr>
              </pic:pic>
            </a:graphicData>
          </a:graphic>
        </wp:anchor>
      </w:drawing>
    </w:r>
    <w:r>
      <w:rPr>
        <w:rFonts w:cs="Arial"/>
        <w:i/>
        <w:iCs/>
        <w:noProof/>
        <w:color w:val="7F7F7F" w:themeColor="text1" w:themeTint="80"/>
        <w:sz w:val="16"/>
        <w:lang w:eastAsia="pl-PL"/>
      </w:rPr>
      <mc:AlternateContent>
        <mc:Choice Requires="wps">
          <w:drawing>
            <wp:anchor distT="0" distB="0" distL="114300" distR="114300" simplePos="0" relativeHeight="251665920" behindDoc="0" locked="0" layoutInCell="0" allowOverlap="1" wp14:anchorId="2B9912E7" wp14:editId="2A76EC54">
              <wp:simplePos x="0" y="0"/>
              <wp:positionH relativeFrom="rightMargin">
                <wp:posOffset>-13862050</wp:posOffset>
              </wp:positionH>
              <wp:positionV relativeFrom="margin">
                <wp:posOffset>9109075</wp:posOffset>
              </wp:positionV>
              <wp:extent cx="638175" cy="347345"/>
              <wp:effectExtent l="0" t="0" r="0" b="0"/>
              <wp:wrapNone/>
              <wp:docPr id="17"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3FFC50F5" w14:textId="77777777" w:rsidR="00B11AEB" w:rsidRDefault="00B11AEB" w:rsidP="009B4655">
                          <w:pPr>
                            <w:ind w:firstLine="0"/>
                            <w:jc w:val="left"/>
                          </w:pPr>
                          <w:r>
                            <w:t xml:space="preserve">- </w:t>
                          </w:r>
                          <w:r>
                            <w:fldChar w:fldCharType="begin"/>
                          </w:r>
                          <w:r>
                            <w:instrText>PAGE   \* MERGEFORMAT</w:instrText>
                          </w:r>
                          <w:r>
                            <w:fldChar w:fldCharType="separate"/>
                          </w:r>
                          <w:r>
                            <w:rPr>
                              <w:noProof/>
                            </w:rPr>
                            <w:t>101</w:t>
                          </w:r>
                          <w:r>
                            <w:rPr>
                              <w:noProof/>
                            </w:rPr>
                            <w:fldChar w:fldCharType="end"/>
                          </w:r>
                          <w: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2B9912E7" id="_x0000_s1034" style="position:absolute;left:0;text-align:left;margin-left:-1091.5pt;margin-top:717.25pt;width:50.25pt;height:27.35pt;z-index:25166592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" o:allowincell="f" filled="f" stroked="f">
              <v:textbox style="mso-fit-shape-to-text:t" inset="0,,0">
                <w:txbxContent>
                  <w:p w14:paraId="3FFC50F5" w14:textId="77777777" w:rsidR="00B11AEB" w:rsidRDefault="00B11AEB" w:rsidP="009B4655">
                    <w:pPr>
                      <w:ind w:firstLine="0"/>
                      <w:jc w:val="left"/>
                    </w:pPr>
                    <w:r>
                      <w:t xml:space="preserve">- </w:t>
                    </w:r>
                    <w:r>
                      <w:fldChar w:fldCharType="begin"/>
                    </w:r>
                    <w:r>
                      <w:instrText>PAGE   \* MERGEFORMAT</w:instrText>
                    </w:r>
                    <w:r>
                      <w:fldChar w:fldCharType="separate"/>
                    </w:r>
                    <w:r>
                      <w:rPr>
                        <w:noProof/>
                      </w:rPr>
                      <w:t>101</w:t>
                    </w:r>
                    <w:r>
                      <w:rPr>
                        <w:noProof/>
                      </w:rPr>
                      <w:fldChar w:fldCharType="end"/>
                    </w:r>
                    <w:r>
                      <w:t xml:space="preserve"> -</w:t>
                    </w:r>
                  </w:p>
                </w:txbxContent>
              </v:textbox>
              <w10:wrap anchorx="margin" anchory="margin"/>
            </v:rect>
          </w:pict>
        </mc:Fallback>
      </mc:AlternateContent>
    </w:r>
    <w:r>
      <w:rPr>
        <w:rFonts w:cs="Arial"/>
        <w:b/>
        <w:i/>
        <w:iCs/>
        <w:color w:val="7F7F7F" w:themeColor="text1" w:themeTint="80"/>
        <w:sz w:val="16"/>
      </w:rPr>
      <w:tab/>
    </w:r>
    <w:r w:rsidRPr="00B63E5A">
      <w:rPr>
        <w:rFonts w:cs="Arial"/>
        <w:b/>
        <w:i/>
        <w:iCs/>
        <w:color w:val="7F7F7F" w:themeColor="text1" w:themeTint="80"/>
        <w:sz w:val="18"/>
      </w:rPr>
      <w:t>„</w:t>
    </w:r>
    <w:r w:rsidRPr="00AB3BE7">
      <w:rPr>
        <w:rFonts w:cs="Arial"/>
        <w:i/>
        <w:iCs/>
        <w:color w:val="7F7F7F" w:themeColor="text1" w:themeTint="80"/>
        <w:sz w:val="18"/>
      </w:rPr>
      <w:t xml:space="preserve">Przebudowa drogi wojewódzkiej Nr 993 Gorlice – Nowy Żmigród – Dukla polegająca na budowie mostu na potoku </w:t>
    </w:r>
    <w:r>
      <w:rPr>
        <w:rFonts w:cs="Arial"/>
        <w:i/>
        <w:iCs/>
        <w:color w:val="7F7F7F" w:themeColor="text1" w:themeTint="80"/>
        <w:sz w:val="18"/>
      </w:rPr>
      <w:t>Pielgrzymski (</w:t>
    </w:r>
    <w:proofErr w:type="spellStart"/>
    <w:r>
      <w:rPr>
        <w:rFonts w:cs="Arial"/>
        <w:i/>
        <w:iCs/>
        <w:color w:val="7F7F7F" w:themeColor="text1" w:themeTint="80"/>
        <w:sz w:val="18"/>
      </w:rPr>
      <w:t>Pachniączka</w:t>
    </w:r>
    <w:proofErr w:type="spellEnd"/>
    <w:r>
      <w:rPr>
        <w:rFonts w:cs="Arial"/>
        <w:i/>
        <w:iCs/>
        <w:color w:val="7F7F7F" w:themeColor="text1" w:themeTint="80"/>
        <w:sz w:val="18"/>
      </w:rPr>
      <w:t xml:space="preserve">) </w:t>
    </w:r>
    <w:r w:rsidRPr="00AB3BE7">
      <w:rPr>
        <w:rFonts w:cs="Arial"/>
        <w:i/>
        <w:iCs/>
        <w:color w:val="7F7F7F" w:themeColor="text1" w:themeTint="80"/>
        <w:sz w:val="18"/>
      </w:rPr>
      <w:t>w km 22+</w:t>
    </w:r>
    <w:r>
      <w:rPr>
        <w:rFonts w:cs="Arial"/>
        <w:i/>
        <w:iCs/>
        <w:color w:val="7F7F7F" w:themeColor="text1" w:themeTint="80"/>
        <w:sz w:val="18"/>
      </w:rPr>
      <w:t>692</w:t>
    </w:r>
    <w:r w:rsidRPr="00AB3BE7">
      <w:rPr>
        <w:rFonts w:cs="Arial"/>
        <w:i/>
        <w:iCs/>
        <w:color w:val="7F7F7F" w:themeColor="text1" w:themeTint="80"/>
        <w:sz w:val="18"/>
      </w:rPr>
      <w:t xml:space="preserve"> wraz z dojazdami i przebudowie/budowie niezbędnej infrastruktury technicznej, budowli i urządzeń </w:t>
    </w:r>
    <w:proofErr w:type="spellStart"/>
    <w:r w:rsidRPr="00AB3BE7">
      <w:rPr>
        <w:rFonts w:cs="Arial"/>
        <w:i/>
        <w:iCs/>
        <w:color w:val="7F7F7F" w:themeColor="text1" w:themeTint="80"/>
        <w:sz w:val="18"/>
      </w:rPr>
      <w:t>budowlanychw</w:t>
    </w:r>
    <w:proofErr w:type="spellEnd"/>
    <w:r w:rsidRPr="00AB3BE7">
      <w:rPr>
        <w:rFonts w:cs="Arial"/>
        <w:i/>
        <w:iCs/>
        <w:color w:val="7F7F7F" w:themeColor="text1" w:themeTint="80"/>
        <w:sz w:val="18"/>
      </w:rPr>
      <w:t xml:space="preserve"> m. Pielgrzymka</w:t>
    </w:r>
    <w:r>
      <w:rPr>
        <w:rFonts w:cs="Arial"/>
        <w:i/>
        <w:iCs/>
        <w:color w:val="7F7F7F" w:themeColor="text1" w:themeTint="80"/>
        <w:sz w:val="18"/>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A1894F" w14:textId="0675531A" w:rsidR="00B11AEB" w:rsidRPr="00B63E5A" w:rsidRDefault="00B11AEB" w:rsidP="00173B9E">
    <w:pPr>
      <w:pBdr>
        <w:top w:val="single" w:sz="4" w:space="1" w:color="auto"/>
      </w:pBdr>
      <w:tabs>
        <w:tab w:val="left" w:pos="709"/>
        <w:tab w:val="left" w:pos="1418"/>
        <w:tab w:val="left" w:pos="2127"/>
        <w:tab w:val="left" w:pos="2836"/>
        <w:tab w:val="left" w:pos="3545"/>
        <w:tab w:val="left" w:pos="4254"/>
        <w:tab w:val="left" w:pos="4963"/>
        <w:tab w:val="left" w:pos="5672"/>
        <w:tab w:val="left" w:pos="6381"/>
        <w:tab w:val="right" w:pos="8647"/>
      </w:tabs>
      <w:spacing w:line="240" w:lineRule="auto"/>
      <w:ind w:left="851" w:right="707" w:hanging="851"/>
      <w:rPr>
        <w:rFonts w:cs="Arial"/>
        <w:i/>
        <w:iCs/>
        <w:color w:val="7F7F7F" w:themeColor="text1" w:themeTint="80"/>
        <w:sz w:val="16"/>
      </w:rPr>
    </w:pPr>
    <w:r>
      <w:rPr>
        <w:rFonts w:cs="Arial"/>
        <w:b/>
        <w:i/>
        <w:iCs/>
        <w:noProof/>
        <w:color w:val="7F7F7F" w:themeColor="text1" w:themeTint="80"/>
        <w:sz w:val="16"/>
        <w:lang w:eastAsia="pl-PL"/>
      </w:rPr>
      <mc:AlternateContent>
        <mc:Choice Requires="wps">
          <w:drawing>
            <wp:anchor distT="0" distB="0" distL="114300" distR="114300" simplePos="0" relativeHeight="251693568" behindDoc="0" locked="0" layoutInCell="0" allowOverlap="1" wp14:anchorId="2F552623" wp14:editId="70A4DB76">
              <wp:simplePos x="0" y="0"/>
              <wp:positionH relativeFrom="rightMargin">
                <wp:posOffset>-134000</wp:posOffset>
              </wp:positionH>
              <wp:positionV relativeFrom="margin">
                <wp:posOffset>9589770</wp:posOffset>
              </wp:positionV>
              <wp:extent cx="638175" cy="347345"/>
              <wp:effectExtent l="0" t="0" r="0" b="0"/>
              <wp:wrapNone/>
              <wp:docPr id="47"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0DA7B9E6" w14:textId="77777777" w:rsidR="00B11AEB" w:rsidRPr="00C540F9" w:rsidRDefault="00B11AEB" w:rsidP="00173B9E">
                          <w:pPr>
                            <w:ind w:firstLine="0"/>
                            <w:jc w:val="left"/>
                            <w:rPr>
                              <w:sz w:val="20"/>
                            </w:rPr>
                          </w:pPr>
                          <w:r w:rsidRPr="00C540F9">
                            <w:rPr>
                              <w:sz w:val="20"/>
                            </w:rPr>
                            <w:t xml:space="preserve"> </w:t>
                          </w:r>
                          <w:r>
                            <w:fldChar w:fldCharType="begin"/>
                          </w:r>
                          <w:r>
                            <w:instrText xml:space="preserve"> PAGE  \* ArabicDash  \* MERGEFORMAT </w:instrText>
                          </w:r>
                          <w:r>
                            <w:fldChar w:fldCharType="separate"/>
                          </w:r>
                          <w:r>
                            <w:rPr>
                              <w:noProof/>
                            </w:rPr>
                            <w:t>- 2 -</w:t>
                          </w:r>
                          <w:r>
                            <w:fldChar w:fldCharType="end"/>
                          </w:r>
                          <w:r w:rsidRPr="00C540F9">
                            <w:rPr>
                              <w:sz w:val="20"/>
                            </w:rP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2F552623" id="_x0000_s1035" style="position:absolute;left:0;text-align:left;margin-left:-10.55pt;margin-top:755.1pt;width:50.25pt;height:27.35pt;z-index:25169356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" o:allowincell="f" filled="f" stroked="f">
              <v:textbox style="mso-fit-shape-to-text:t" inset="0,,0">
                <w:txbxContent>
                  <w:p w14:paraId="0DA7B9E6" w14:textId="77777777" w:rsidR="00B11AEB" w:rsidRPr="00C540F9" w:rsidRDefault="00B11AEB" w:rsidP="00173B9E">
                    <w:pPr>
                      <w:ind w:firstLine="0"/>
                      <w:jc w:val="left"/>
                      <w:rPr>
                        <w:sz w:val="20"/>
                      </w:rPr>
                    </w:pPr>
                    <w:r w:rsidRPr="00C540F9">
                      <w:rPr>
                        <w:sz w:val="20"/>
                      </w:rPr>
                      <w:t xml:space="preserve"> </w:t>
                    </w:r>
                    <w:r>
                      <w:fldChar w:fldCharType="begin"/>
                    </w:r>
                    <w:r>
                      <w:instrText xml:space="preserve"> PAGE  \* ArabicDash  \* MERGEFORMAT </w:instrText>
                    </w:r>
                    <w:r>
                      <w:fldChar w:fldCharType="separate"/>
                    </w:r>
                    <w:r>
                      <w:rPr>
                        <w:noProof/>
                      </w:rPr>
                      <w:t>- 2 -</w:t>
                    </w:r>
                    <w:r>
                      <w:fldChar w:fldCharType="end"/>
                    </w:r>
                    <w:r w:rsidRPr="00C540F9">
                      <w:rPr>
                        <w:sz w:val="20"/>
                      </w:rPr>
                      <w:t xml:space="preserve"> </w:t>
                    </w:r>
                  </w:p>
                </w:txbxContent>
              </v:textbox>
              <w10:wrap anchorx="margin" anchory="margin"/>
            </v:rect>
          </w:pict>
        </mc:Fallback>
      </mc:AlternateContent>
    </w:r>
    <w:r>
      <w:rPr>
        <w:rFonts w:cs="Arial"/>
        <w:i/>
        <w:iCs/>
        <w:noProof/>
        <w:color w:val="7F7F7F" w:themeColor="text1" w:themeTint="80"/>
        <w:sz w:val="16"/>
        <w:lang w:eastAsia="pl-PL"/>
      </w:rPr>
      <mc:AlternateContent>
        <mc:Choice Requires="wps">
          <w:drawing>
            <wp:anchor distT="0" distB="0" distL="114300" distR="114300" simplePos="0" relativeHeight="251692544" behindDoc="0" locked="0" layoutInCell="0" allowOverlap="1" wp14:anchorId="7F843A65" wp14:editId="0EC130B3">
              <wp:simplePos x="0" y="0"/>
              <wp:positionH relativeFrom="rightMargin">
                <wp:posOffset>-51435</wp:posOffset>
              </wp:positionH>
              <wp:positionV relativeFrom="margin">
                <wp:posOffset>9278620</wp:posOffset>
              </wp:positionV>
              <wp:extent cx="346710" cy="347345"/>
              <wp:effectExtent l="0" t="0" r="0" b="0"/>
              <wp:wrapNone/>
              <wp:docPr id="48"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47345"/>
                      </a:xfrm>
                      <a:prstGeom prst="rect">
                        <a:avLst/>
                      </a:prstGeom>
                      <a:noFill/>
                      <a:ln w="9525">
                        <a:noFill/>
                        <a:miter lim="800000"/>
                        <a:headEnd/>
                        <a:tailEnd/>
                      </a:ln>
                    </wps:spPr>
                    <wps:txbx>
                      <w:txbxContent>
                        <w:p w14:paraId="11C902B3" w14:textId="77777777" w:rsidR="00B11AEB" w:rsidRPr="00C540F9" w:rsidRDefault="00B11AEB" w:rsidP="00173B9E">
                          <w:pPr>
                            <w:ind w:firstLine="0"/>
                            <w:jc w:val="left"/>
                            <w:rPr>
                              <w:sz w:val="20"/>
                            </w:rPr>
                          </w:pP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7F843A65" id="_x0000_s1036" style="position:absolute;left:0;text-align:left;margin-left:-4.05pt;margin-top:730.6pt;width:27.3pt;height:27.35pt;z-index:2516925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" o:allowincell="f" filled="f" stroked="f">
              <v:textbox style="mso-fit-shape-to-text:t" inset="0,,0">
                <w:txbxContent>
                  <w:p w14:paraId="11C902B3" w14:textId="77777777" w:rsidR="00B11AEB" w:rsidRPr="00C540F9" w:rsidRDefault="00B11AEB" w:rsidP="00173B9E">
                    <w:pPr>
                      <w:ind w:firstLine="0"/>
                      <w:jc w:val="left"/>
                      <w:rPr>
                        <w:sz w:val="20"/>
                      </w:rPr>
                    </w:pPr>
                  </w:p>
                </w:txbxContent>
              </v:textbox>
              <w10:wrap anchorx="margin" anchory="margin"/>
            </v:rect>
          </w:pict>
        </mc:Fallback>
      </mc:AlternateContent>
    </w:r>
    <w:r>
      <w:rPr>
        <w:rFonts w:cs="Arial"/>
        <w:i/>
        <w:iCs/>
        <w:noProof/>
        <w:color w:val="7F7F7F" w:themeColor="text1" w:themeTint="80"/>
        <w:sz w:val="16"/>
        <w:lang w:eastAsia="pl-PL"/>
      </w:rPr>
      <mc:AlternateContent>
        <mc:Choice Requires="wps">
          <w:drawing>
            <wp:anchor distT="0" distB="0" distL="114300" distR="114300" simplePos="0" relativeHeight="251691520" behindDoc="0" locked="0" layoutInCell="0" allowOverlap="1" wp14:anchorId="1B9A0A9C" wp14:editId="5E01B14F">
              <wp:simplePos x="0" y="0"/>
              <wp:positionH relativeFrom="rightMargin">
                <wp:posOffset>-13862050</wp:posOffset>
              </wp:positionH>
              <wp:positionV relativeFrom="margin">
                <wp:posOffset>9109075</wp:posOffset>
              </wp:positionV>
              <wp:extent cx="638175" cy="347345"/>
              <wp:effectExtent l="0" t="0" r="0" b="0"/>
              <wp:wrapNone/>
              <wp:docPr id="49"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30C670E2" w14:textId="77777777" w:rsidR="00B11AEB" w:rsidRDefault="00B11AEB" w:rsidP="00173B9E">
                          <w:pPr>
                            <w:ind w:firstLine="0"/>
                            <w:jc w:val="left"/>
                          </w:pPr>
                          <w:r>
                            <w:t xml:space="preserve">- </w:t>
                          </w:r>
                          <w:r>
                            <w:fldChar w:fldCharType="begin"/>
                          </w:r>
                          <w:r>
                            <w:instrText>PAGE   \* MERGEFORMAT</w:instrText>
                          </w:r>
                          <w:r>
                            <w:fldChar w:fldCharType="separate"/>
                          </w:r>
                          <w:r>
                            <w:rPr>
                              <w:noProof/>
                            </w:rPr>
                            <w:t>42</w:t>
                          </w:r>
                          <w:r>
                            <w:rPr>
                              <w:noProof/>
                            </w:rPr>
                            <w:fldChar w:fldCharType="end"/>
                          </w:r>
                          <w: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1B9A0A9C" id="_x0000_s1037" style="position:absolute;left:0;text-align:left;margin-left:-1091.5pt;margin-top:717.25pt;width:50.25pt;height:27.35pt;z-index:25169152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" o:allowincell="f" filled="f" stroked="f">
              <v:textbox style="mso-fit-shape-to-text:t" inset="0,,0">
                <w:txbxContent>
                  <w:p w14:paraId="30C670E2" w14:textId="77777777" w:rsidR="00B11AEB" w:rsidRDefault="00B11AEB" w:rsidP="00173B9E">
                    <w:pPr>
                      <w:ind w:firstLine="0"/>
                      <w:jc w:val="left"/>
                    </w:pPr>
                    <w:r>
                      <w:t xml:space="preserve">- </w:t>
                    </w:r>
                    <w:r>
                      <w:fldChar w:fldCharType="begin"/>
                    </w:r>
                    <w:r>
                      <w:instrText>PAGE   \* MERGEFORMAT</w:instrText>
                    </w:r>
                    <w:r>
                      <w:fldChar w:fldCharType="separate"/>
                    </w:r>
                    <w:r>
                      <w:rPr>
                        <w:noProof/>
                      </w:rPr>
                      <w:t>42</w:t>
                    </w:r>
                    <w:r>
                      <w:rPr>
                        <w:noProof/>
                      </w:rPr>
                      <w:fldChar w:fldCharType="end"/>
                    </w:r>
                    <w:r>
                      <w:t xml:space="preserve"> -</w:t>
                    </w:r>
                  </w:p>
                </w:txbxContent>
              </v:textbox>
              <w10:wrap anchorx="margin" anchory="margin"/>
            </v:rect>
          </w:pict>
        </mc:Fallback>
      </mc:AlternateContent>
    </w:r>
    <w:r>
      <w:rPr>
        <w:rFonts w:cs="Arial"/>
        <w:b/>
        <w:i/>
        <w:iCs/>
        <w:color w:val="7F7F7F" w:themeColor="text1" w:themeTint="80"/>
        <w:sz w:val="16"/>
      </w:rPr>
      <w:tab/>
    </w:r>
    <w:r>
      <w:rPr>
        <w:rFonts w:cstheme="minorHAnsi"/>
        <w:b/>
        <w:i/>
        <w:iCs/>
        <w:color w:val="7F7F7F" w:themeColor="text1" w:themeTint="80"/>
        <w:sz w:val="18"/>
        <w:szCs w:val="18"/>
      </w:rPr>
      <w:t>Droga powiatowa 1004R Zaklików – Borów, most drogowy na rzece Sanna</w:t>
    </w:r>
    <w:r>
      <w:rPr>
        <w:rFonts w:cstheme="minorHAnsi"/>
        <w:b/>
        <w:i/>
        <w:iCs/>
        <w:color w:val="7F7F7F" w:themeColor="text1" w:themeTint="80"/>
        <w:sz w:val="18"/>
        <w:szCs w:val="18"/>
      </w:rPr>
      <w:tab/>
    </w:r>
    <w:r>
      <w:rPr>
        <w:rFonts w:cstheme="minorHAnsi"/>
        <w:b/>
        <w:i/>
        <w:iCs/>
        <w:color w:val="7F7F7F" w:themeColor="text1" w:themeTint="80"/>
        <w:sz w:val="18"/>
        <w:szCs w:val="18"/>
      </w:rPr>
      <w:tab/>
    </w:r>
  </w:p>
  <w:p w14:paraId="2F1D8C05" w14:textId="77777777" w:rsidR="00B11AEB" w:rsidRPr="00173B9E" w:rsidRDefault="00B11AEB" w:rsidP="00173B9E">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39AF4C" w14:textId="53F62277" w:rsidR="00B11AEB" w:rsidRPr="00B63E5A" w:rsidRDefault="00B11AEB" w:rsidP="00173B9E">
    <w:pPr>
      <w:pBdr>
        <w:top w:val="single" w:sz="4" w:space="1" w:color="auto"/>
      </w:pBdr>
      <w:tabs>
        <w:tab w:val="left" w:pos="709"/>
        <w:tab w:val="left" w:pos="1418"/>
        <w:tab w:val="left" w:pos="2127"/>
        <w:tab w:val="left" w:pos="2836"/>
        <w:tab w:val="left" w:pos="3545"/>
        <w:tab w:val="left" w:pos="4254"/>
        <w:tab w:val="left" w:pos="4963"/>
        <w:tab w:val="left" w:pos="5672"/>
        <w:tab w:val="left" w:pos="6381"/>
        <w:tab w:val="right" w:pos="8647"/>
      </w:tabs>
      <w:spacing w:line="240" w:lineRule="auto"/>
      <w:ind w:left="851" w:right="707" w:hanging="851"/>
      <w:rPr>
        <w:rFonts w:cs="Arial"/>
        <w:i/>
        <w:iCs/>
        <w:color w:val="7F7F7F" w:themeColor="text1" w:themeTint="80"/>
        <w:sz w:val="16"/>
      </w:rPr>
    </w:pPr>
    <w:r>
      <w:rPr>
        <w:rFonts w:cs="Arial"/>
        <w:b/>
        <w:i/>
        <w:iCs/>
        <w:noProof/>
        <w:color w:val="7F7F7F" w:themeColor="text1" w:themeTint="80"/>
        <w:sz w:val="16"/>
        <w:lang w:eastAsia="pl-PL"/>
      </w:rPr>
      <mc:AlternateContent>
        <mc:Choice Requires="wps">
          <w:drawing>
            <wp:anchor distT="0" distB="0" distL="114300" distR="114300" simplePos="0" relativeHeight="251688448" behindDoc="0" locked="0" layoutInCell="0" allowOverlap="1" wp14:anchorId="31FA4D9E" wp14:editId="6A807CF0">
              <wp:simplePos x="0" y="0"/>
              <wp:positionH relativeFrom="rightMargin">
                <wp:posOffset>-134000</wp:posOffset>
              </wp:positionH>
              <wp:positionV relativeFrom="margin">
                <wp:posOffset>9589770</wp:posOffset>
              </wp:positionV>
              <wp:extent cx="638175" cy="347345"/>
              <wp:effectExtent l="0" t="0" r="0" b="0"/>
              <wp:wrapNone/>
              <wp:docPr id="43"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446A35E6" w14:textId="77777777" w:rsidR="00B11AEB" w:rsidRPr="00C540F9" w:rsidRDefault="00B11AEB" w:rsidP="00173B9E">
                          <w:pPr>
                            <w:ind w:firstLine="0"/>
                            <w:jc w:val="left"/>
                            <w:rPr>
                              <w:sz w:val="20"/>
                            </w:rPr>
                          </w:pPr>
                          <w:r w:rsidRPr="00C540F9">
                            <w:rPr>
                              <w:sz w:val="20"/>
                            </w:rPr>
                            <w:t xml:space="preserve"> </w:t>
                          </w:r>
                          <w:r>
                            <w:fldChar w:fldCharType="begin"/>
                          </w:r>
                          <w:r>
                            <w:instrText xml:space="preserve"> PAGE  \* ArabicDash  \* MERGEFORMAT </w:instrText>
                          </w:r>
                          <w:r>
                            <w:fldChar w:fldCharType="separate"/>
                          </w:r>
                          <w:r>
                            <w:rPr>
                              <w:noProof/>
                            </w:rPr>
                            <w:t>- 2 -</w:t>
                          </w:r>
                          <w:r>
                            <w:fldChar w:fldCharType="end"/>
                          </w:r>
                          <w:r w:rsidRPr="00C540F9">
                            <w:rPr>
                              <w:sz w:val="20"/>
                            </w:rP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31FA4D9E" id="_x0000_s1038" style="position:absolute;left:0;text-align:left;margin-left:-10.55pt;margin-top:755.1pt;width:50.25pt;height:27.35pt;z-index:25168844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" o:allowincell="f" filled="f" stroked="f">
              <v:textbox style="mso-fit-shape-to-text:t" inset="0,,0">
                <w:txbxContent>
                  <w:p w14:paraId="446A35E6" w14:textId="77777777" w:rsidR="00B11AEB" w:rsidRPr="00C540F9" w:rsidRDefault="00B11AEB" w:rsidP="00173B9E">
                    <w:pPr>
                      <w:ind w:firstLine="0"/>
                      <w:jc w:val="left"/>
                      <w:rPr>
                        <w:sz w:val="20"/>
                      </w:rPr>
                    </w:pPr>
                    <w:r w:rsidRPr="00C540F9">
                      <w:rPr>
                        <w:sz w:val="20"/>
                      </w:rPr>
                      <w:t xml:space="preserve"> </w:t>
                    </w:r>
                    <w:r>
                      <w:fldChar w:fldCharType="begin"/>
                    </w:r>
                    <w:r>
                      <w:instrText xml:space="preserve"> PAGE  \* ArabicDash  \* MERGEFORMAT </w:instrText>
                    </w:r>
                    <w:r>
                      <w:fldChar w:fldCharType="separate"/>
                    </w:r>
                    <w:r>
                      <w:rPr>
                        <w:noProof/>
                      </w:rPr>
                      <w:t>- 2 -</w:t>
                    </w:r>
                    <w:r>
                      <w:fldChar w:fldCharType="end"/>
                    </w:r>
                    <w:r w:rsidRPr="00C540F9">
                      <w:rPr>
                        <w:sz w:val="20"/>
                      </w:rPr>
                      <w:t xml:space="preserve"> </w:t>
                    </w:r>
                  </w:p>
                </w:txbxContent>
              </v:textbox>
              <w10:wrap anchorx="margin" anchory="margin"/>
            </v:rect>
          </w:pict>
        </mc:Fallback>
      </mc:AlternateContent>
    </w:r>
    <w:r>
      <w:rPr>
        <w:rFonts w:cs="Arial"/>
        <w:i/>
        <w:iCs/>
        <w:noProof/>
        <w:color w:val="7F7F7F" w:themeColor="text1" w:themeTint="80"/>
        <w:sz w:val="16"/>
        <w:lang w:eastAsia="pl-PL"/>
      </w:rPr>
      <mc:AlternateContent>
        <mc:Choice Requires="wps">
          <w:drawing>
            <wp:anchor distT="0" distB="0" distL="114300" distR="114300" simplePos="0" relativeHeight="251687424" behindDoc="0" locked="0" layoutInCell="0" allowOverlap="1" wp14:anchorId="5E45FB85" wp14:editId="3DCF1294">
              <wp:simplePos x="0" y="0"/>
              <wp:positionH relativeFrom="rightMargin">
                <wp:posOffset>-51435</wp:posOffset>
              </wp:positionH>
              <wp:positionV relativeFrom="margin">
                <wp:posOffset>9278620</wp:posOffset>
              </wp:positionV>
              <wp:extent cx="346710" cy="347345"/>
              <wp:effectExtent l="0" t="0" r="0" b="0"/>
              <wp:wrapNone/>
              <wp:docPr id="44"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347345"/>
                      </a:xfrm>
                      <a:prstGeom prst="rect">
                        <a:avLst/>
                      </a:prstGeom>
                      <a:noFill/>
                      <a:ln w="9525">
                        <a:noFill/>
                        <a:miter lim="800000"/>
                        <a:headEnd/>
                        <a:tailEnd/>
                      </a:ln>
                    </wps:spPr>
                    <wps:txbx>
                      <w:txbxContent>
                        <w:p w14:paraId="2CB47FEB" w14:textId="77777777" w:rsidR="00B11AEB" w:rsidRPr="00C540F9" w:rsidRDefault="00B11AEB" w:rsidP="00173B9E">
                          <w:pPr>
                            <w:ind w:firstLine="0"/>
                            <w:jc w:val="left"/>
                            <w:rPr>
                              <w:sz w:val="20"/>
                            </w:rPr>
                          </w:pP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5E45FB85" id="_x0000_s1039" style="position:absolute;left:0;text-align:left;margin-left:-4.05pt;margin-top:730.6pt;width:27.3pt;height:27.35pt;z-index:2516874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" o:allowincell="f" filled="f" stroked="f">
              <v:textbox style="mso-fit-shape-to-text:t" inset="0,,0">
                <w:txbxContent>
                  <w:p w14:paraId="2CB47FEB" w14:textId="77777777" w:rsidR="00B11AEB" w:rsidRPr="00C540F9" w:rsidRDefault="00B11AEB" w:rsidP="00173B9E">
                    <w:pPr>
                      <w:ind w:firstLine="0"/>
                      <w:jc w:val="left"/>
                      <w:rPr>
                        <w:sz w:val="20"/>
                      </w:rPr>
                    </w:pPr>
                  </w:p>
                </w:txbxContent>
              </v:textbox>
              <w10:wrap anchorx="margin" anchory="margin"/>
            </v:rect>
          </w:pict>
        </mc:Fallback>
      </mc:AlternateContent>
    </w:r>
    <w:r>
      <w:rPr>
        <w:rFonts w:cs="Arial"/>
        <w:i/>
        <w:iCs/>
        <w:noProof/>
        <w:color w:val="7F7F7F" w:themeColor="text1" w:themeTint="80"/>
        <w:sz w:val="16"/>
        <w:lang w:eastAsia="pl-PL"/>
      </w:rPr>
      <mc:AlternateContent>
        <mc:Choice Requires="wps">
          <w:drawing>
            <wp:anchor distT="0" distB="0" distL="114300" distR="114300" simplePos="0" relativeHeight="251686400" behindDoc="0" locked="0" layoutInCell="0" allowOverlap="1" wp14:anchorId="0961F999" wp14:editId="249515E2">
              <wp:simplePos x="0" y="0"/>
              <wp:positionH relativeFrom="rightMargin">
                <wp:posOffset>-13862050</wp:posOffset>
              </wp:positionH>
              <wp:positionV relativeFrom="margin">
                <wp:posOffset>9109075</wp:posOffset>
              </wp:positionV>
              <wp:extent cx="638175" cy="347345"/>
              <wp:effectExtent l="0" t="0" r="0" b="0"/>
              <wp:wrapNone/>
              <wp:docPr id="45"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347345"/>
                      </a:xfrm>
                      <a:prstGeom prst="rect">
                        <a:avLst/>
                      </a:prstGeom>
                      <a:noFill/>
                      <a:ln w="9525">
                        <a:noFill/>
                        <a:miter lim="800000"/>
                        <a:headEnd/>
                        <a:tailEnd/>
                      </a:ln>
                    </wps:spPr>
                    <wps:txbx>
                      <w:txbxContent>
                        <w:p w14:paraId="36643D24" w14:textId="77777777" w:rsidR="00B11AEB" w:rsidRDefault="00B11AEB" w:rsidP="00173B9E">
                          <w:pPr>
                            <w:ind w:firstLine="0"/>
                            <w:jc w:val="left"/>
                          </w:pPr>
                          <w:r>
                            <w:t xml:space="preserve">- </w:t>
                          </w:r>
                          <w:r>
                            <w:fldChar w:fldCharType="begin"/>
                          </w:r>
                          <w:r>
                            <w:instrText>PAGE   \* MERGEFORMAT</w:instrText>
                          </w:r>
                          <w:r>
                            <w:fldChar w:fldCharType="separate"/>
                          </w:r>
                          <w:r>
                            <w:rPr>
                              <w:noProof/>
                            </w:rPr>
                            <w:t>42</w:t>
                          </w:r>
                          <w:r>
                            <w:rPr>
                              <w:noProof/>
                            </w:rPr>
                            <w:fldChar w:fldCharType="end"/>
                          </w:r>
                          <w:r>
                            <w:t xml:space="preserve"> -</w:t>
                          </w:r>
                        </w:p>
                      </w:txbxContent>
                    </wps:txbx>
                    <wps:bodyPr rot="0" vert="horz" wrap="square" lIns="0" tIns="45720" rIns="0" bIns="45720" anchor="t" anchorCtr="0" upright="1">
                      <a:spAutoFit/>
                    </wps:bodyPr>
                  </wps:wsp>
                </a:graphicData>
              </a:graphic>
              <wp14:sizeRelH relativeFrom="rightMargin">
                <wp14:pctWidth>0</wp14:pctWidth>
              </wp14:sizeRelH>
              <wp14:sizeRelV relativeFrom="page">
                <wp14:pctHeight>0</wp14:pctHeight>
              </wp14:sizeRelV>
            </wp:anchor>
          </w:drawing>
        </mc:Choice>
        <mc:Fallback>
          <w:pict>
            <v:rect w14:anchorId="0961F999" id="_x0000_s1040" style="position:absolute;left:0;text-align:left;margin-left:-1091.5pt;margin-top:717.25pt;width:50.25pt;height:27.35pt;z-index:25168640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" o:allowincell="f" filled="f" stroked="f">
              <v:textbox style="mso-fit-shape-to-text:t" inset="0,,0">
                <w:txbxContent>
                  <w:p w14:paraId="36643D24" w14:textId="77777777" w:rsidR="00B11AEB" w:rsidRDefault="00B11AEB" w:rsidP="00173B9E">
                    <w:pPr>
                      <w:ind w:firstLine="0"/>
                      <w:jc w:val="left"/>
                    </w:pPr>
                    <w:r>
                      <w:t xml:space="preserve">- </w:t>
                    </w:r>
                    <w:r>
                      <w:fldChar w:fldCharType="begin"/>
                    </w:r>
                    <w:r>
                      <w:instrText>PAGE   \* MERGEFORMAT</w:instrText>
                    </w:r>
                    <w:r>
                      <w:fldChar w:fldCharType="separate"/>
                    </w:r>
                    <w:r>
                      <w:rPr>
                        <w:noProof/>
                      </w:rPr>
                      <w:t>42</w:t>
                    </w:r>
                    <w:r>
                      <w:rPr>
                        <w:noProof/>
                      </w:rPr>
                      <w:fldChar w:fldCharType="end"/>
                    </w:r>
                    <w:r>
                      <w:t xml:space="preserve"> -</w:t>
                    </w:r>
                  </w:p>
                </w:txbxContent>
              </v:textbox>
              <w10:wrap anchorx="margin" anchory="margin"/>
            </v:rect>
          </w:pict>
        </mc:Fallback>
      </mc:AlternateContent>
    </w:r>
    <w:r>
      <w:rPr>
        <w:rFonts w:cs="Arial"/>
        <w:b/>
        <w:i/>
        <w:iCs/>
        <w:color w:val="7F7F7F" w:themeColor="text1" w:themeTint="80"/>
        <w:sz w:val="16"/>
      </w:rPr>
      <w:tab/>
    </w:r>
    <w:r>
      <w:rPr>
        <w:rFonts w:cstheme="minorHAnsi"/>
        <w:b/>
        <w:i/>
        <w:iCs/>
        <w:color w:val="7F7F7F" w:themeColor="text1" w:themeTint="80"/>
        <w:sz w:val="18"/>
        <w:szCs w:val="18"/>
      </w:rPr>
      <w:t>Droga powiatowa 1004R Zaklików – Borów, most drogowy na rzece Sanna</w:t>
    </w:r>
    <w:r>
      <w:rPr>
        <w:rFonts w:cstheme="minorHAnsi"/>
        <w:b/>
        <w:i/>
        <w:iCs/>
        <w:color w:val="7F7F7F" w:themeColor="text1" w:themeTint="80"/>
        <w:sz w:val="18"/>
        <w:szCs w:val="18"/>
      </w:rPr>
      <w:tab/>
    </w:r>
    <w:r>
      <w:rPr>
        <w:rFonts w:cstheme="minorHAnsi"/>
        <w:b/>
        <w:i/>
        <w:iCs/>
        <w:color w:val="7F7F7F" w:themeColor="text1" w:themeTint="80"/>
        <w:sz w:val="18"/>
        <w:szCs w:val="18"/>
      </w:rPr>
      <w:tab/>
    </w:r>
  </w:p>
  <w:p w14:paraId="6A06BE04" w14:textId="77777777" w:rsidR="00B11AEB" w:rsidRPr="00173B9E" w:rsidRDefault="00B11AEB" w:rsidP="00173B9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EB06AC" w14:textId="77777777" w:rsidR="00035B1D" w:rsidRDefault="00035B1D">
      <w:pPr>
        <w:spacing w:line="240" w:lineRule="auto"/>
      </w:pPr>
      <w:r>
        <w:rPr>
          <w:color w:val="000000"/>
        </w:rPr>
        <w:separator/>
      </w:r>
    </w:p>
  </w:footnote>
  <w:footnote w:type="continuationSeparator" w:id="0">
    <w:p w14:paraId="0653604F" w14:textId="77777777" w:rsidR="00035B1D" w:rsidRDefault="00035B1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F6E7A5" w14:textId="367780A6" w:rsidR="00B11AEB" w:rsidRPr="00380E0A" w:rsidRDefault="00B11AEB" w:rsidP="00380E0A">
    <w:pPr>
      <w:pStyle w:val="Nagwek"/>
      <w:jc w:val="right"/>
    </w:pPr>
    <w:r>
      <w:rPr>
        <w:rFonts w:cs="Arial"/>
        <w:i/>
        <w:iCs/>
        <w:color w:val="7F7F7F" w:themeColor="text1" w:themeTint="80"/>
        <w:sz w:val="16"/>
      </w:rPr>
      <w:tab/>
    </w:r>
    <w:r>
      <w:rPr>
        <w:b/>
      </w:rPr>
      <w:t>ST</w:t>
    </w:r>
    <w:r w:rsidRPr="00ED1F57">
      <w:rPr>
        <w:b/>
      </w:rPr>
      <w:t xml:space="preserve">RONA TYTUŁOWA – </w:t>
    </w:r>
    <w:r w:rsidRPr="00ED1F57">
      <w:rPr>
        <w:b/>
        <w:color w:val="0070C0"/>
      </w:rPr>
      <w:t xml:space="preserve">ARKUSZ nr </w:t>
    </w:r>
    <w:r>
      <w:rPr>
        <w:b/>
        <w:color w:val="0070C0"/>
      </w:rPr>
      <w:t xml:space="preserve">2 z </w:t>
    </w:r>
    <w:r w:rsidR="00D901CE">
      <w:rPr>
        <w:b/>
        <w:color w:val="0070C0"/>
      </w:rPr>
      <w:t>2</w:t>
    </w:r>
  </w:p>
  <w:p w14:paraId="66217C4E" w14:textId="77777777" w:rsidR="00B11AEB" w:rsidRDefault="00B11AE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1984" w14:textId="77777777" w:rsidR="00B11AEB" w:rsidRPr="00C54C90" w:rsidRDefault="00B11AEB" w:rsidP="00380E0A">
    <w:pPr>
      <w:tabs>
        <w:tab w:val="right" w:pos="9214"/>
      </w:tabs>
      <w:spacing w:line="240" w:lineRule="auto"/>
      <w:ind w:firstLine="0"/>
      <w:rPr>
        <w:rFonts w:cs="Arial"/>
        <w:i/>
        <w:iCs/>
        <w:color w:val="7F7F7F" w:themeColor="text1" w:themeTint="80"/>
        <w:sz w:val="16"/>
      </w:rPr>
    </w:pPr>
    <w:r>
      <w:rPr>
        <w:rFonts w:cs="Arial"/>
        <w:i/>
        <w:iCs/>
        <w:color w:val="7F7F7F" w:themeColor="text1" w:themeTint="80"/>
        <w:sz w:val="16"/>
      </w:rPr>
      <w:tab/>
    </w:r>
    <w:r>
      <w:rPr>
        <w:b/>
      </w:rPr>
      <w:t>ST</w:t>
    </w:r>
    <w:r w:rsidRPr="00ED1F57">
      <w:rPr>
        <w:b/>
      </w:rPr>
      <w:t xml:space="preserve">RONA TYTUŁOWA – </w:t>
    </w:r>
    <w:r w:rsidRPr="00ED1F57">
      <w:rPr>
        <w:b/>
        <w:color w:val="0070C0"/>
      </w:rPr>
      <w:t xml:space="preserve">ARKUSZ nr </w:t>
    </w:r>
    <w:r>
      <w:rPr>
        <w:b/>
        <w:color w:val="0070C0"/>
      </w:rPr>
      <w:t>3 z 3</w:t>
    </w:r>
  </w:p>
  <w:p w14:paraId="71E29ED0" w14:textId="77777777" w:rsidR="00B11AEB" w:rsidRDefault="00B11AEB" w:rsidP="00E13889">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444F61" w14:textId="49B0B865" w:rsidR="00B11AEB" w:rsidRDefault="00B11AEB" w:rsidP="00FC5726">
    <w:pPr>
      <w:pStyle w:val="Nagwek"/>
      <w:jc w:val="right"/>
    </w:pPr>
    <w:r w:rsidRPr="00ED1F57">
      <w:rPr>
        <w:b/>
      </w:rPr>
      <w:t xml:space="preserve">STRONA TYTUŁOWA – </w:t>
    </w:r>
    <w:r w:rsidRPr="00ED1F57">
      <w:rPr>
        <w:b/>
        <w:color w:val="0070C0"/>
      </w:rPr>
      <w:t xml:space="preserve">ARKUSZ nr </w:t>
    </w:r>
    <w:r>
      <w:rPr>
        <w:b/>
        <w:color w:val="0070C0"/>
      </w:rPr>
      <w:t xml:space="preserve">1 z </w:t>
    </w:r>
    <w:r w:rsidR="00D901CE">
      <w:rPr>
        <w:b/>
        <w:color w:val="0070C0"/>
      </w:rPr>
      <w:t>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C252A8" w14:textId="77777777" w:rsidR="00B11AEB" w:rsidRPr="00C54C90" w:rsidRDefault="00B11AEB" w:rsidP="009B4655">
    <w:pPr>
      <w:pBdr>
        <w:bottom w:val="single" w:sz="4" w:space="0" w:color="auto"/>
      </w:pBdr>
      <w:tabs>
        <w:tab w:val="right" w:pos="9214"/>
      </w:tabs>
      <w:spacing w:line="240" w:lineRule="auto"/>
      <w:ind w:firstLine="0"/>
      <w:rPr>
        <w:rFonts w:cs="Arial"/>
        <w:i/>
        <w:iCs/>
        <w:color w:val="7F7F7F" w:themeColor="text1" w:themeTint="80"/>
        <w:sz w:val="16"/>
      </w:rPr>
    </w:pPr>
    <w:r>
      <w:rPr>
        <w:rFonts w:cs="Arial"/>
        <w:i/>
        <w:iCs/>
        <w:color w:val="7F7F7F" w:themeColor="text1" w:themeTint="80"/>
        <w:sz w:val="16"/>
      </w:rPr>
      <w:tab/>
    </w:r>
    <w:r w:rsidRPr="00C54C90">
      <w:rPr>
        <w:rFonts w:cs="Arial"/>
        <w:i/>
        <w:iCs/>
        <w:color w:val="7F7F7F" w:themeColor="text1" w:themeTint="80"/>
        <w:sz w:val="16"/>
      </w:rPr>
      <w:t xml:space="preserve">PROJEKT </w:t>
    </w:r>
    <w:r>
      <w:rPr>
        <w:rFonts w:cs="Arial"/>
        <w:i/>
        <w:iCs/>
        <w:color w:val="7F7F7F" w:themeColor="text1" w:themeTint="80"/>
        <w:sz w:val="16"/>
      </w:rPr>
      <w:t>BUDOWLANY</w:t>
    </w:r>
  </w:p>
  <w:p w14:paraId="51E9F343" w14:textId="77777777" w:rsidR="00B11AEB" w:rsidRPr="009B4655" w:rsidRDefault="00B11AEB" w:rsidP="009B4655">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63BC3F" w14:textId="64B69A71" w:rsidR="00B11AEB" w:rsidRDefault="00B11AEB" w:rsidP="000C3A8C">
    <w:pPr>
      <w:pBdr>
        <w:bottom w:val="single" w:sz="4" w:space="0" w:color="auto"/>
      </w:pBdr>
      <w:tabs>
        <w:tab w:val="right" w:pos="9354"/>
      </w:tabs>
      <w:spacing w:line="240" w:lineRule="auto"/>
      <w:ind w:firstLine="0"/>
    </w:pPr>
    <w:r>
      <w:rPr>
        <w:rFonts w:cs="Arial"/>
        <w:i/>
        <w:iCs/>
        <w:color w:val="7F7F7F" w:themeColor="text1" w:themeTint="80"/>
        <w:sz w:val="16"/>
      </w:rPr>
      <w:tab/>
      <w:t>PROJEKT BUDOWLANY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5A8C95" w14:textId="77777777" w:rsidR="00B11AEB" w:rsidRPr="00C54C90" w:rsidRDefault="00B11AEB" w:rsidP="005D6D78">
    <w:pPr>
      <w:pBdr>
        <w:bottom w:val="single" w:sz="4" w:space="1" w:color="auto"/>
      </w:pBdr>
      <w:tabs>
        <w:tab w:val="right" w:pos="9214"/>
      </w:tabs>
      <w:spacing w:line="240" w:lineRule="auto"/>
      <w:ind w:firstLine="0"/>
      <w:rPr>
        <w:rFonts w:cs="Arial"/>
        <w:i/>
        <w:iCs/>
        <w:color w:val="7F7F7F" w:themeColor="text1" w:themeTint="80"/>
        <w:sz w:val="16"/>
      </w:rPr>
    </w:pPr>
    <w:r>
      <w:rPr>
        <w:rFonts w:cs="Arial"/>
        <w:i/>
        <w:iCs/>
        <w:color w:val="7F7F7F" w:themeColor="text1" w:themeTint="80"/>
        <w:sz w:val="16"/>
      </w:rPr>
      <w:tab/>
      <w:t>PROJEKT BUDOWLANY</w:t>
    </w:r>
  </w:p>
  <w:p w14:paraId="0BD0119D" w14:textId="77777777" w:rsidR="00B11AEB" w:rsidRDefault="00B11AEB" w:rsidP="00E1388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64"/>
    <w:multiLevelType w:val="singleLevel"/>
    <w:tmpl w:val="00000064"/>
    <w:name w:val="WW8Num117"/>
    <w:lvl w:ilvl="0">
      <w:start w:val="1"/>
      <w:numFmt w:val="bullet"/>
      <w:lvlText w:val=""/>
      <w:lvlJc w:val="left"/>
      <w:pPr>
        <w:tabs>
          <w:tab w:val="num" w:pos="0"/>
        </w:tabs>
        <w:ind w:left="1571" w:hanging="360"/>
      </w:pPr>
      <w:rPr>
        <w:rFonts w:ascii="Symbol" w:hAnsi="Symbol" w:cs="Symbol" w:hint="default"/>
        <w:sz w:val="20"/>
        <w:szCs w:val="20"/>
      </w:rPr>
    </w:lvl>
  </w:abstractNum>
  <w:abstractNum w:abstractNumId="1" w15:restartNumberingAfterBreak="0">
    <w:nsid w:val="00C95598"/>
    <w:multiLevelType w:val="hybridMultilevel"/>
    <w:tmpl w:val="02EA36F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09C20129"/>
    <w:multiLevelType w:val="multilevel"/>
    <w:tmpl w:val="EF4AA348"/>
    <w:name w:val="Magda"/>
    <w:lvl w:ilvl="0">
      <w:start w:val="1"/>
      <w:numFmt w:val="upperLetter"/>
      <w:lvlText w:val="%1."/>
      <w:lvlJc w:val="left"/>
      <w:pPr>
        <w:ind w:left="360" w:hanging="360"/>
      </w:pPr>
      <w:rPr>
        <w:rFonts w:hint="default"/>
        <w:b/>
        <w:i w:val="0"/>
        <w:sz w:val="60"/>
      </w:rPr>
    </w:lvl>
    <w:lvl w:ilvl="1">
      <w:start w:val="1"/>
      <w:numFmt w:val="ordinal"/>
      <w:pStyle w:val="Nagwek2"/>
      <w:lvlText w:val="%2 "/>
      <w:lvlJc w:val="left"/>
      <w:pPr>
        <w:ind w:left="1560" w:firstLine="0"/>
      </w:pPr>
      <w:rPr>
        <w:rFonts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Nagwek3"/>
      <w:lvlText w:val="%2%3. "/>
      <w:lvlJc w:val="left"/>
      <w:pPr>
        <w:ind w:left="0" w:firstLine="0"/>
      </w:pPr>
      <w:rPr>
        <w:rFonts w:ascii="Calibri" w:hAnsi="Calibri" w:hint="default"/>
        <w:b/>
        <w:i w:val="0"/>
        <w:sz w:val="24"/>
      </w:rPr>
    </w:lvl>
    <w:lvl w:ilvl="3">
      <w:start w:val="1"/>
      <w:numFmt w:val="decimal"/>
      <w:pStyle w:val="Nagwek4"/>
      <w:lvlText w:val="%2%3.%4."/>
      <w:lvlJc w:val="left"/>
      <w:pPr>
        <w:ind w:left="0" w:firstLine="0"/>
      </w:pPr>
      <w:rPr>
        <w:rFonts w:ascii="Calibri" w:hAnsi="Calibri" w:hint="default"/>
        <w:b/>
        <w:i w:val="0"/>
        <w:sz w:val="24"/>
      </w:rPr>
    </w:lvl>
    <w:lvl w:ilvl="4">
      <w:start w:val="1"/>
      <w:numFmt w:val="decimal"/>
      <w:pStyle w:val="Nagwek5"/>
      <w:lvlText w:val="%2%3.%4.%5."/>
      <w:lvlJc w:val="left"/>
      <w:pPr>
        <w:ind w:left="0" w:firstLine="0"/>
      </w:pPr>
      <w:rPr>
        <w:rFonts w:ascii="Calibri" w:hAnsi="Calibri" w:hint="default"/>
        <w:b w:val="0"/>
        <w:i w:val="0"/>
        <w:color w:val="auto"/>
        <w:sz w:val="24"/>
      </w:rPr>
    </w:lvl>
    <w:lvl w:ilvl="5">
      <w:start w:val="1"/>
      <w:numFmt w:val="none"/>
      <w:pStyle w:val="Nagwek6"/>
      <w:lvlText w:val=""/>
      <w:lvlJc w:val="left"/>
      <w:pPr>
        <w:ind w:left="0" w:firstLine="0"/>
      </w:pPr>
      <w:rPr>
        <w:rFonts w:hint="default"/>
      </w:rPr>
    </w:lvl>
    <w:lvl w:ilvl="6">
      <w:start w:val="1"/>
      <w:numFmt w:val="decimal"/>
      <w:lvlText w:val="%7."/>
      <w:lvlJc w:val="left"/>
      <w:pPr>
        <w:ind w:left="0" w:firstLine="0"/>
      </w:pPr>
      <w:rPr>
        <w:rFonts w:hint="default"/>
        <w:b/>
        <w:bCs/>
        <w:sz w:val="20"/>
        <w:szCs w:val="20"/>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 w15:restartNumberingAfterBreak="0">
    <w:nsid w:val="0B445E60"/>
    <w:multiLevelType w:val="hybridMultilevel"/>
    <w:tmpl w:val="ADC25CB8"/>
    <w:lvl w:ilvl="0" w:tplc="04150001">
      <w:start w:val="1"/>
      <w:numFmt w:val="bullet"/>
      <w:lvlText w:val=""/>
      <w:lvlJc w:val="left"/>
      <w:pPr>
        <w:ind w:left="774" w:hanging="360"/>
      </w:pPr>
      <w:rPr>
        <w:rFonts w:ascii="Symbol" w:hAnsi="Symbol" w:hint="default"/>
      </w:rPr>
    </w:lvl>
    <w:lvl w:ilvl="1" w:tplc="04150003" w:tentative="1">
      <w:start w:val="1"/>
      <w:numFmt w:val="bullet"/>
      <w:lvlText w:val="o"/>
      <w:lvlJc w:val="left"/>
      <w:pPr>
        <w:ind w:left="1494" w:hanging="360"/>
      </w:pPr>
      <w:rPr>
        <w:rFonts w:ascii="Courier New" w:hAnsi="Courier New" w:cs="Courier New" w:hint="default"/>
      </w:rPr>
    </w:lvl>
    <w:lvl w:ilvl="2" w:tplc="04150005" w:tentative="1">
      <w:start w:val="1"/>
      <w:numFmt w:val="bullet"/>
      <w:lvlText w:val=""/>
      <w:lvlJc w:val="left"/>
      <w:pPr>
        <w:ind w:left="2214" w:hanging="360"/>
      </w:pPr>
      <w:rPr>
        <w:rFonts w:ascii="Wingdings" w:hAnsi="Wingdings" w:hint="default"/>
      </w:rPr>
    </w:lvl>
    <w:lvl w:ilvl="3" w:tplc="04150001" w:tentative="1">
      <w:start w:val="1"/>
      <w:numFmt w:val="bullet"/>
      <w:lvlText w:val=""/>
      <w:lvlJc w:val="left"/>
      <w:pPr>
        <w:ind w:left="2934" w:hanging="360"/>
      </w:pPr>
      <w:rPr>
        <w:rFonts w:ascii="Symbol" w:hAnsi="Symbol" w:hint="default"/>
      </w:rPr>
    </w:lvl>
    <w:lvl w:ilvl="4" w:tplc="04150003" w:tentative="1">
      <w:start w:val="1"/>
      <w:numFmt w:val="bullet"/>
      <w:lvlText w:val="o"/>
      <w:lvlJc w:val="left"/>
      <w:pPr>
        <w:ind w:left="3654" w:hanging="360"/>
      </w:pPr>
      <w:rPr>
        <w:rFonts w:ascii="Courier New" w:hAnsi="Courier New" w:cs="Courier New" w:hint="default"/>
      </w:rPr>
    </w:lvl>
    <w:lvl w:ilvl="5" w:tplc="04150005" w:tentative="1">
      <w:start w:val="1"/>
      <w:numFmt w:val="bullet"/>
      <w:lvlText w:val=""/>
      <w:lvlJc w:val="left"/>
      <w:pPr>
        <w:ind w:left="4374" w:hanging="360"/>
      </w:pPr>
      <w:rPr>
        <w:rFonts w:ascii="Wingdings" w:hAnsi="Wingdings" w:hint="default"/>
      </w:rPr>
    </w:lvl>
    <w:lvl w:ilvl="6" w:tplc="04150001" w:tentative="1">
      <w:start w:val="1"/>
      <w:numFmt w:val="bullet"/>
      <w:lvlText w:val=""/>
      <w:lvlJc w:val="left"/>
      <w:pPr>
        <w:ind w:left="5094" w:hanging="360"/>
      </w:pPr>
      <w:rPr>
        <w:rFonts w:ascii="Symbol" w:hAnsi="Symbol" w:hint="default"/>
      </w:rPr>
    </w:lvl>
    <w:lvl w:ilvl="7" w:tplc="04150003" w:tentative="1">
      <w:start w:val="1"/>
      <w:numFmt w:val="bullet"/>
      <w:lvlText w:val="o"/>
      <w:lvlJc w:val="left"/>
      <w:pPr>
        <w:ind w:left="5814" w:hanging="360"/>
      </w:pPr>
      <w:rPr>
        <w:rFonts w:ascii="Courier New" w:hAnsi="Courier New" w:cs="Courier New" w:hint="default"/>
      </w:rPr>
    </w:lvl>
    <w:lvl w:ilvl="8" w:tplc="04150005" w:tentative="1">
      <w:start w:val="1"/>
      <w:numFmt w:val="bullet"/>
      <w:lvlText w:val=""/>
      <w:lvlJc w:val="left"/>
      <w:pPr>
        <w:ind w:left="6534" w:hanging="360"/>
      </w:pPr>
      <w:rPr>
        <w:rFonts w:ascii="Wingdings" w:hAnsi="Wingdings" w:hint="default"/>
      </w:rPr>
    </w:lvl>
  </w:abstractNum>
  <w:abstractNum w:abstractNumId="4" w15:restartNumberingAfterBreak="0">
    <w:nsid w:val="14E726A8"/>
    <w:multiLevelType w:val="hybridMultilevel"/>
    <w:tmpl w:val="81C267F6"/>
    <w:lvl w:ilvl="0" w:tplc="A6EE835C">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 w15:restartNumberingAfterBreak="0">
    <w:nsid w:val="1EC53507"/>
    <w:multiLevelType w:val="hybridMultilevel"/>
    <w:tmpl w:val="F9980458"/>
    <w:lvl w:ilvl="0" w:tplc="C16606D4">
      <w:start w:val="1"/>
      <w:numFmt w:val="bullet"/>
      <w:lvlText w:val="-"/>
      <w:lvlJc w:val="left"/>
      <w:pPr>
        <w:ind w:left="720" w:hanging="360"/>
      </w:pPr>
      <w:rPr>
        <w:rFonts w:ascii="Book Antiqua" w:hAnsi="Book Antiqu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38313C9"/>
    <w:multiLevelType w:val="hybridMultilevel"/>
    <w:tmpl w:val="9392CFE2"/>
    <w:name w:val="Magda2"/>
    <w:lvl w:ilvl="0" w:tplc="73BA2FE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26E13BAC"/>
    <w:multiLevelType w:val="hybridMultilevel"/>
    <w:tmpl w:val="D902DABA"/>
    <w:name w:val="Magda32"/>
    <w:lvl w:ilvl="0" w:tplc="C58E59DA">
      <w:start w:val="1"/>
      <w:numFmt w:val="decimal"/>
      <w:lvlText w:val="[%1]."/>
      <w:lvlJc w:val="right"/>
      <w:pPr>
        <w:ind w:left="720" w:hanging="360"/>
      </w:pPr>
      <w:rPr>
        <w:rFonts w:cs="Times New Roman"/>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8696C1B"/>
    <w:multiLevelType w:val="hybridMultilevel"/>
    <w:tmpl w:val="FF9A4F9E"/>
    <w:lvl w:ilvl="0" w:tplc="DECE0F9C">
      <w:start w:val="1"/>
      <w:numFmt w:val="decimal"/>
      <w:pStyle w:val="nrtabeli"/>
      <w:lvlText w:val="Tabela %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9" w15:restartNumberingAfterBreak="0">
    <w:nsid w:val="31D57E2E"/>
    <w:multiLevelType w:val="hybridMultilevel"/>
    <w:tmpl w:val="F45AC6F2"/>
    <w:lvl w:ilvl="0" w:tplc="04150011">
      <w:start w:val="1"/>
      <w:numFmt w:val="decimal"/>
      <w:lvlText w:val="%1)"/>
      <w:lvlJc w:val="left"/>
      <w:pPr>
        <w:ind w:left="1473" w:hanging="360"/>
      </w:pPr>
    </w:lvl>
    <w:lvl w:ilvl="1" w:tplc="04150011">
      <w:start w:val="1"/>
      <w:numFmt w:val="decimal"/>
      <w:lvlText w:val="%2)"/>
      <w:lvlJc w:val="left"/>
      <w:pPr>
        <w:ind w:left="2193" w:hanging="360"/>
      </w:pPr>
    </w:lvl>
    <w:lvl w:ilvl="2" w:tplc="0415001B" w:tentative="1">
      <w:start w:val="1"/>
      <w:numFmt w:val="lowerRoman"/>
      <w:lvlText w:val="%3."/>
      <w:lvlJc w:val="right"/>
      <w:pPr>
        <w:ind w:left="2913" w:hanging="180"/>
      </w:pPr>
    </w:lvl>
    <w:lvl w:ilvl="3" w:tplc="0415000F" w:tentative="1">
      <w:start w:val="1"/>
      <w:numFmt w:val="decimal"/>
      <w:lvlText w:val="%4."/>
      <w:lvlJc w:val="left"/>
      <w:pPr>
        <w:ind w:left="3633" w:hanging="360"/>
      </w:pPr>
    </w:lvl>
    <w:lvl w:ilvl="4" w:tplc="04150019" w:tentative="1">
      <w:start w:val="1"/>
      <w:numFmt w:val="lowerLetter"/>
      <w:lvlText w:val="%5."/>
      <w:lvlJc w:val="left"/>
      <w:pPr>
        <w:ind w:left="4353" w:hanging="360"/>
      </w:pPr>
    </w:lvl>
    <w:lvl w:ilvl="5" w:tplc="0415001B" w:tentative="1">
      <w:start w:val="1"/>
      <w:numFmt w:val="lowerRoman"/>
      <w:lvlText w:val="%6."/>
      <w:lvlJc w:val="right"/>
      <w:pPr>
        <w:ind w:left="5073" w:hanging="180"/>
      </w:pPr>
    </w:lvl>
    <w:lvl w:ilvl="6" w:tplc="0415000F" w:tentative="1">
      <w:start w:val="1"/>
      <w:numFmt w:val="decimal"/>
      <w:lvlText w:val="%7."/>
      <w:lvlJc w:val="left"/>
      <w:pPr>
        <w:ind w:left="5793" w:hanging="360"/>
      </w:pPr>
    </w:lvl>
    <w:lvl w:ilvl="7" w:tplc="04150019" w:tentative="1">
      <w:start w:val="1"/>
      <w:numFmt w:val="lowerLetter"/>
      <w:lvlText w:val="%8."/>
      <w:lvlJc w:val="left"/>
      <w:pPr>
        <w:ind w:left="6513" w:hanging="360"/>
      </w:pPr>
    </w:lvl>
    <w:lvl w:ilvl="8" w:tplc="0415001B" w:tentative="1">
      <w:start w:val="1"/>
      <w:numFmt w:val="lowerRoman"/>
      <w:lvlText w:val="%9."/>
      <w:lvlJc w:val="right"/>
      <w:pPr>
        <w:ind w:left="7233" w:hanging="180"/>
      </w:pPr>
    </w:lvl>
  </w:abstractNum>
  <w:abstractNum w:abstractNumId="10" w15:restartNumberingAfterBreak="0">
    <w:nsid w:val="326751C0"/>
    <w:multiLevelType w:val="hybridMultilevel"/>
    <w:tmpl w:val="E74852C8"/>
    <w:lvl w:ilvl="0" w:tplc="A9629816">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 w15:restartNumberingAfterBreak="0">
    <w:nsid w:val="3BF96FD6"/>
    <w:multiLevelType w:val="hybridMultilevel"/>
    <w:tmpl w:val="587CE406"/>
    <w:name w:val="Magda22"/>
    <w:lvl w:ilvl="0" w:tplc="136C7CBE">
      <w:start w:val="1"/>
      <w:numFmt w:val="bullet"/>
      <w:lvlText w:val=""/>
      <w:lvlJc w:val="left"/>
      <w:pPr>
        <w:ind w:left="1789" w:hanging="360"/>
      </w:pPr>
      <w:rPr>
        <w:rFonts w:ascii="Symbol" w:hAnsi="Symbol" w:hint="default"/>
      </w:rPr>
    </w:lvl>
    <w:lvl w:ilvl="1" w:tplc="04150019" w:tentative="1">
      <w:start w:val="1"/>
      <w:numFmt w:val="bullet"/>
      <w:lvlText w:val="o"/>
      <w:lvlJc w:val="left"/>
      <w:pPr>
        <w:ind w:left="2509" w:hanging="360"/>
      </w:pPr>
      <w:rPr>
        <w:rFonts w:ascii="Courier New" w:hAnsi="Courier New" w:cs="Courier New" w:hint="default"/>
      </w:rPr>
    </w:lvl>
    <w:lvl w:ilvl="2" w:tplc="0415001B" w:tentative="1">
      <w:start w:val="1"/>
      <w:numFmt w:val="bullet"/>
      <w:lvlText w:val=""/>
      <w:lvlJc w:val="left"/>
      <w:pPr>
        <w:ind w:left="3229" w:hanging="360"/>
      </w:pPr>
      <w:rPr>
        <w:rFonts w:ascii="Wingdings" w:hAnsi="Wingdings" w:hint="default"/>
      </w:rPr>
    </w:lvl>
    <w:lvl w:ilvl="3" w:tplc="0415000F" w:tentative="1">
      <w:start w:val="1"/>
      <w:numFmt w:val="bullet"/>
      <w:lvlText w:val=""/>
      <w:lvlJc w:val="left"/>
      <w:pPr>
        <w:ind w:left="3949" w:hanging="360"/>
      </w:pPr>
      <w:rPr>
        <w:rFonts w:ascii="Symbol" w:hAnsi="Symbol" w:hint="default"/>
      </w:rPr>
    </w:lvl>
    <w:lvl w:ilvl="4" w:tplc="04150019" w:tentative="1">
      <w:start w:val="1"/>
      <w:numFmt w:val="bullet"/>
      <w:lvlText w:val="o"/>
      <w:lvlJc w:val="left"/>
      <w:pPr>
        <w:ind w:left="4669" w:hanging="360"/>
      </w:pPr>
      <w:rPr>
        <w:rFonts w:ascii="Courier New" w:hAnsi="Courier New" w:cs="Courier New" w:hint="default"/>
      </w:rPr>
    </w:lvl>
    <w:lvl w:ilvl="5" w:tplc="0415001B" w:tentative="1">
      <w:start w:val="1"/>
      <w:numFmt w:val="bullet"/>
      <w:lvlText w:val=""/>
      <w:lvlJc w:val="left"/>
      <w:pPr>
        <w:ind w:left="5389" w:hanging="360"/>
      </w:pPr>
      <w:rPr>
        <w:rFonts w:ascii="Wingdings" w:hAnsi="Wingdings" w:hint="default"/>
      </w:rPr>
    </w:lvl>
    <w:lvl w:ilvl="6" w:tplc="0415000F" w:tentative="1">
      <w:start w:val="1"/>
      <w:numFmt w:val="bullet"/>
      <w:lvlText w:val=""/>
      <w:lvlJc w:val="left"/>
      <w:pPr>
        <w:ind w:left="6109" w:hanging="360"/>
      </w:pPr>
      <w:rPr>
        <w:rFonts w:ascii="Symbol" w:hAnsi="Symbol" w:hint="default"/>
      </w:rPr>
    </w:lvl>
    <w:lvl w:ilvl="7" w:tplc="04150019" w:tentative="1">
      <w:start w:val="1"/>
      <w:numFmt w:val="bullet"/>
      <w:lvlText w:val="o"/>
      <w:lvlJc w:val="left"/>
      <w:pPr>
        <w:ind w:left="6829" w:hanging="360"/>
      </w:pPr>
      <w:rPr>
        <w:rFonts w:ascii="Courier New" w:hAnsi="Courier New" w:cs="Courier New" w:hint="default"/>
      </w:rPr>
    </w:lvl>
    <w:lvl w:ilvl="8" w:tplc="0415001B" w:tentative="1">
      <w:start w:val="1"/>
      <w:numFmt w:val="bullet"/>
      <w:lvlText w:val=""/>
      <w:lvlJc w:val="left"/>
      <w:pPr>
        <w:ind w:left="7549" w:hanging="360"/>
      </w:pPr>
      <w:rPr>
        <w:rFonts w:ascii="Wingdings" w:hAnsi="Wingdings" w:hint="default"/>
      </w:rPr>
    </w:lvl>
  </w:abstractNum>
  <w:abstractNum w:abstractNumId="12" w15:restartNumberingAfterBreak="0">
    <w:nsid w:val="3EAF6DCD"/>
    <w:multiLevelType w:val="hybridMultilevel"/>
    <w:tmpl w:val="1C0C3D64"/>
    <w:lvl w:ilvl="0" w:tplc="565802FA">
      <w:start w:val="1"/>
      <w:numFmt w:val="bullet"/>
      <w:lvlText w:val=""/>
      <w:lvlJc w:val="left"/>
      <w:pPr>
        <w:tabs>
          <w:tab w:val="num" w:pos="720"/>
        </w:tabs>
        <w:ind w:left="720" w:hanging="360"/>
      </w:pPr>
      <w:rPr>
        <w:rFonts w:ascii="Symbol" w:hAnsi="Symbol" w:hint="default"/>
      </w:rPr>
    </w:lvl>
    <w:lvl w:ilvl="1" w:tplc="A8E251C2">
      <w:start w:val="1"/>
      <w:numFmt w:val="bullet"/>
      <w:lvlText w:val=""/>
      <w:lvlJc w:val="left"/>
      <w:pPr>
        <w:tabs>
          <w:tab w:val="num" w:pos="1440"/>
        </w:tabs>
        <w:ind w:left="1440" w:hanging="36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D46559"/>
    <w:multiLevelType w:val="singleLevel"/>
    <w:tmpl w:val="9DE4AED0"/>
    <w:lvl w:ilvl="0">
      <w:start w:val="1"/>
      <w:numFmt w:val="upperLetter"/>
      <w:pStyle w:val="Nazwaczci"/>
      <w:lvlText w:val="%1."/>
      <w:lvlJc w:val="left"/>
      <w:pPr>
        <w:tabs>
          <w:tab w:val="num" w:pos="360"/>
        </w:tabs>
        <w:ind w:left="360" w:hanging="360"/>
      </w:pPr>
      <w:rPr>
        <w:rFonts w:hint="default"/>
      </w:rPr>
    </w:lvl>
  </w:abstractNum>
  <w:abstractNum w:abstractNumId="14" w15:restartNumberingAfterBreak="0">
    <w:nsid w:val="42D81818"/>
    <w:multiLevelType w:val="hybridMultilevel"/>
    <w:tmpl w:val="28D83C62"/>
    <w:name w:val="Mgd4"/>
    <w:lvl w:ilvl="0" w:tplc="438E2C9A">
      <w:start w:val="1"/>
      <w:numFmt w:val="decimal"/>
      <w:lvlText w:val="%1)"/>
      <w:lvlJc w:val="left"/>
      <w:pPr>
        <w:ind w:left="1429" w:hanging="360"/>
      </w:pPr>
    </w:lvl>
    <w:lvl w:ilvl="1" w:tplc="64326CB4" w:tentative="1">
      <w:start w:val="1"/>
      <w:numFmt w:val="lowerLetter"/>
      <w:lvlText w:val="%2."/>
      <w:lvlJc w:val="left"/>
      <w:pPr>
        <w:ind w:left="2149" w:hanging="360"/>
      </w:pPr>
    </w:lvl>
    <w:lvl w:ilvl="2" w:tplc="D40202CA" w:tentative="1">
      <w:start w:val="1"/>
      <w:numFmt w:val="lowerRoman"/>
      <w:lvlText w:val="%3."/>
      <w:lvlJc w:val="right"/>
      <w:pPr>
        <w:ind w:left="2869" w:hanging="180"/>
      </w:pPr>
    </w:lvl>
    <w:lvl w:ilvl="3" w:tplc="75747D70" w:tentative="1">
      <w:start w:val="1"/>
      <w:numFmt w:val="decimal"/>
      <w:lvlText w:val="%4."/>
      <w:lvlJc w:val="left"/>
      <w:pPr>
        <w:ind w:left="3589" w:hanging="360"/>
      </w:pPr>
    </w:lvl>
    <w:lvl w:ilvl="4" w:tplc="B720DB4E" w:tentative="1">
      <w:start w:val="1"/>
      <w:numFmt w:val="lowerLetter"/>
      <w:lvlText w:val="%5."/>
      <w:lvlJc w:val="left"/>
      <w:pPr>
        <w:ind w:left="4309" w:hanging="360"/>
      </w:pPr>
    </w:lvl>
    <w:lvl w:ilvl="5" w:tplc="FBE62E42" w:tentative="1">
      <w:start w:val="1"/>
      <w:numFmt w:val="lowerRoman"/>
      <w:lvlText w:val="%6."/>
      <w:lvlJc w:val="right"/>
      <w:pPr>
        <w:ind w:left="5029" w:hanging="180"/>
      </w:pPr>
    </w:lvl>
    <w:lvl w:ilvl="6" w:tplc="29FE570E" w:tentative="1">
      <w:start w:val="1"/>
      <w:numFmt w:val="decimal"/>
      <w:lvlText w:val="%7."/>
      <w:lvlJc w:val="left"/>
      <w:pPr>
        <w:ind w:left="5749" w:hanging="360"/>
      </w:pPr>
    </w:lvl>
    <w:lvl w:ilvl="7" w:tplc="1C10F41A" w:tentative="1">
      <w:start w:val="1"/>
      <w:numFmt w:val="lowerLetter"/>
      <w:lvlText w:val="%8."/>
      <w:lvlJc w:val="left"/>
      <w:pPr>
        <w:ind w:left="6469" w:hanging="360"/>
      </w:pPr>
    </w:lvl>
    <w:lvl w:ilvl="8" w:tplc="15105694" w:tentative="1">
      <w:start w:val="1"/>
      <w:numFmt w:val="lowerRoman"/>
      <w:lvlText w:val="%9."/>
      <w:lvlJc w:val="right"/>
      <w:pPr>
        <w:ind w:left="7189" w:hanging="180"/>
      </w:pPr>
    </w:lvl>
  </w:abstractNum>
  <w:abstractNum w:abstractNumId="15" w15:restartNumberingAfterBreak="0">
    <w:nsid w:val="43112E22"/>
    <w:multiLevelType w:val="hybridMultilevel"/>
    <w:tmpl w:val="259EAC3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15:restartNumberingAfterBreak="0">
    <w:nsid w:val="44275854"/>
    <w:multiLevelType w:val="hybridMultilevel"/>
    <w:tmpl w:val="4232C96C"/>
    <w:name w:val="Magda32222"/>
    <w:lvl w:ilvl="0" w:tplc="F2647228">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15:restartNumberingAfterBreak="0">
    <w:nsid w:val="46416DE9"/>
    <w:multiLevelType w:val="hybridMultilevel"/>
    <w:tmpl w:val="FCA0282E"/>
    <w:name w:val="Magda222"/>
    <w:lvl w:ilvl="0" w:tplc="04150011">
      <w:start w:val="1"/>
      <w:numFmt w:val="bullet"/>
      <w:lvlText w:val="­"/>
      <w:lvlJc w:val="left"/>
      <w:pPr>
        <w:tabs>
          <w:tab w:val="num" w:pos="1571"/>
        </w:tabs>
        <w:ind w:left="1571" w:hanging="360"/>
      </w:pPr>
      <w:rPr>
        <w:rFonts w:ascii="Courier New" w:hAnsi="Courier New" w:hint="default"/>
      </w:rPr>
    </w:lvl>
    <w:lvl w:ilvl="1" w:tplc="04150019" w:tentative="1">
      <w:start w:val="1"/>
      <w:numFmt w:val="bullet"/>
      <w:lvlText w:val="o"/>
      <w:lvlJc w:val="left"/>
      <w:pPr>
        <w:tabs>
          <w:tab w:val="num" w:pos="2291"/>
        </w:tabs>
        <w:ind w:left="2291" w:hanging="360"/>
      </w:pPr>
      <w:rPr>
        <w:rFonts w:ascii="Courier New" w:hAnsi="Courier New" w:hint="default"/>
      </w:rPr>
    </w:lvl>
    <w:lvl w:ilvl="2" w:tplc="0415001B" w:tentative="1">
      <w:start w:val="1"/>
      <w:numFmt w:val="bullet"/>
      <w:lvlText w:val=""/>
      <w:lvlJc w:val="left"/>
      <w:pPr>
        <w:tabs>
          <w:tab w:val="num" w:pos="3011"/>
        </w:tabs>
        <w:ind w:left="3011" w:hanging="360"/>
      </w:pPr>
      <w:rPr>
        <w:rFonts w:ascii="Wingdings" w:hAnsi="Wingdings" w:hint="default"/>
      </w:rPr>
    </w:lvl>
    <w:lvl w:ilvl="3" w:tplc="0415000F" w:tentative="1">
      <w:start w:val="1"/>
      <w:numFmt w:val="bullet"/>
      <w:lvlText w:val=""/>
      <w:lvlJc w:val="left"/>
      <w:pPr>
        <w:tabs>
          <w:tab w:val="num" w:pos="3731"/>
        </w:tabs>
        <w:ind w:left="3731" w:hanging="360"/>
      </w:pPr>
      <w:rPr>
        <w:rFonts w:ascii="Symbol" w:hAnsi="Symbol" w:hint="default"/>
      </w:rPr>
    </w:lvl>
    <w:lvl w:ilvl="4" w:tplc="04150019" w:tentative="1">
      <w:start w:val="1"/>
      <w:numFmt w:val="bullet"/>
      <w:lvlText w:val="o"/>
      <w:lvlJc w:val="left"/>
      <w:pPr>
        <w:tabs>
          <w:tab w:val="num" w:pos="4451"/>
        </w:tabs>
        <w:ind w:left="4451" w:hanging="360"/>
      </w:pPr>
      <w:rPr>
        <w:rFonts w:ascii="Courier New" w:hAnsi="Courier New" w:hint="default"/>
      </w:rPr>
    </w:lvl>
    <w:lvl w:ilvl="5" w:tplc="0415001B" w:tentative="1">
      <w:start w:val="1"/>
      <w:numFmt w:val="bullet"/>
      <w:lvlText w:val=""/>
      <w:lvlJc w:val="left"/>
      <w:pPr>
        <w:tabs>
          <w:tab w:val="num" w:pos="5171"/>
        </w:tabs>
        <w:ind w:left="5171" w:hanging="360"/>
      </w:pPr>
      <w:rPr>
        <w:rFonts w:ascii="Wingdings" w:hAnsi="Wingdings" w:hint="default"/>
      </w:rPr>
    </w:lvl>
    <w:lvl w:ilvl="6" w:tplc="0415000F" w:tentative="1">
      <w:start w:val="1"/>
      <w:numFmt w:val="bullet"/>
      <w:lvlText w:val=""/>
      <w:lvlJc w:val="left"/>
      <w:pPr>
        <w:tabs>
          <w:tab w:val="num" w:pos="5891"/>
        </w:tabs>
        <w:ind w:left="5891" w:hanging="360"/>
      </w:pPr>
      <w:rPr>
        <w:rFonts w:ascii="Symbol" w:hAnsi="Symbol" w:hint="default"/>
      </w:rPr>
    </w:lvl>
    <w:lvl w:ilvl="7" w:tplc="04150019" w:tentative="1">
      <w:start w:val="1"/>
      <w:numFmt w:val="bullet"/>
      <w:lvlText w:val="o"/>
      <w:lvlJc w:val="left"/>
      <w:pPr>
        <w:tabs>
          <w:tab w:val="num" w:pos="6611"/>
        </w:tabs>
        <w:ind w:left="6611" w:hanging="360"/>
      </w:pPr>
      <w:rPr>
        <w:rFonts w:ascii="Courier New" w:hAnsi="Courier New" w:hint="default"/>
      </w:rPr>
    </w:lvl>
    <w:lvl w:ilvl="8" w:tplc="0415001B" w:tentative="1">
      <w:start w:val="1"/>
      <w:numFmt w:val="bullet"/>
      <w:lvlText w:val=""/>
      <w:lvlJc w:val="left"/>
      <w:pPr>
        <w:tabs>
          <w:tab w:val="num" w:pos="7331"/>
        </w:tabs>
        <w:ind w:left="7331" w:hanging="360"/>
      </w:pPr>
      <w:rPr>
        <w:rFonts w:ascii="Wingdings" w:hAnsi="Wingdings" w:hint="default"/>
      </w:rPr>
    </w:lvl>
  </w:abstractNum>
  <w:abstractNum w:abstractNumId="18" w15:restartNumberingAfterBreak="0">
    <w:nsid w:val="47473857"/>
    <w:multiLevelType w:val="hybridMultilevel"/>
    <w:tmpl w:val="23502BCA"/>
    <w:name w:val="Magda3"/>
    <w:lvl w:ilvl="0" w:tplc="1910D552">
      <w:start w:val="1"/>
      <w:numFmt w:val="upperLetter"/>
      <w:pStyle w:val="NagwekA"/>
      <w:lvlText w:val="%1."/>
      <w:lvlJc w:val="left"/>
      <w:pPr>
        <w:ind w:left="786" w:hanging="360"/>
      </w:pPr>
      <w:rPr>
        <w:b/>
        <w:bCs w:val="0"/>
        <w:i w:val="0"/>
        <w:iCs w:val="0"/>
        <w:caps w:val="0"/>
        <w:smallCaps w:val="0"/>
        <w:strike w:val="0"/>
        <w:dstrike w:val="0"/>
        <w:noProof w:val="0"/>
        <w:vanish w:val="0"/>
        <w:color w:val="0075B0"/>
        <w:spacing w:val="0"/>
        <w:kern w:val="0"/>
        <w:position w:val="0"/>
        <w:u w:val="none"/>
        <w:effect w:val="none"/>
        <w:vertAlign w:val="baseline"/>
        <w:em w:val="none"/>
        <w:specVanish w:val="0"/>
      </w:rPr>
    </w:lvl>
    <w:lvl w:ilvl="1" w:tplc="9B4420C6">
      <w:start w:val="1"/>
      <w:numFmt w:val="decimal"/>
      <w:lvlText w:val="%2)"/>
      <w:lvlJc w:val="left"/>
      <w:pPr>
        <w:ind w:left="307" w:hanging="360"/>
      </w:pPr>
      <w:rPr>
        <w:rFonts w:hint="default"/>
      </w:rPr>
    </w:lvl>
    <w:lvl w:ilvl="2" w:tplc="0415001B" w:tentative="1">
      <w:start w:val="1"/>
      <w:numFmt w:val="lowerRoman"/>
      <w:lvlText w:val="%3."/>
      <w:lvlJc w:val="right"/>
      <w:pPr>
        <w:ind w:left="1027" w:hanging="180"/>
      </w:pPr>
    </w:lvl>
    <w:lvl w:ilvl="3" w:tplc="0415000F" w:tentative="1">
      <w:start w:val="1"/>
      <w:numFmt w:val="decimal"/>
      <w:lvlText w:val="%4."/>
      <w:lvlJc w:val="left"/>
      <w:pPr>
        <w:ind w:left="1747" w:hanging="360"/>
      </w:pPr>
    </w:lvl>
    <w:lvl w:ilvl="4" w:tplc="04150019" w:tentative="1">
      <w:start w:val="1"/>
      <w:numFmt w:val="lowerLetter"/>
      <w:lvlText w:val="%5."/>
      <w:lvlJc w:val="left"/>
      <w:pPr>
        <w:ind w:left="2467" w:hanging="360"/>
      </w:pPr>
    </w:lvl>
    <w:lvl w:ilvl="5" w:tplc="0415001B" w:tentative="1">
      <w:start w:val="1"/>
      <w:numFmt w:val="lowerRoman"/>
      <w:lvlText w:val="%6."/>
      <w:lvlJc w:val="right"/>
      <w:pPr>
        <w:ind w:left="3187" w:hanging="180"/>
      </w:pPr>
    </w:lvl>
    <w:lvl w:ilvl="6" w:tplc="0415000F" w:tentative="1">
      <w:start w:val="1"/>
      <w:numFmt w:val="decimal"/>
      <w:lvlText w:val="%7."/>
      <w:lvlJc w:val="left"/>
      <w:pPr>
        <w:ind w:left="3907" w:hanging="360"/>
      </w:pPr>
    </w:lvl>
    <w:lvl w:ilvl="7" w:tplc="04150019" w:tentative="1">
      <w:start w:val="1"/>
      <w:numFmt w:val="lowerLetter"/>
      <w:lvlText w:val="%8."/>
      <w:lvlJc w:val="left"/>
      <w:pPr>
        <w:ind w:left="4627" w:hanging="360"/>
      </w:pPr>
    </w:lvl>
    <w:lvl w:ilvl="8" w:tplc="0415001B" w:tentative="1">
      <w:start w:val="1"/>
      <w:numFmt w:val="lowerRoman"/>
      <w:lvlText w:val="%9."/>
      <w:lvlJc w:val="right"/>
      <w:pPr>
        <w:ind w:left="5347" w:hanging="180"/>
      </w:pPr>
    </w:lvl>
  </w:abstractNum>
  <w:abstractNum w:abstractNumId="19" w15:restartNumberingAfterBreak="0">
    <w:nsid w:val="47E14CCF"/>
    <w:multiLevelType w:val="hybridMultilevel"/>
    <w:tmpl w:val="FF7CFB22"/>
    <w:lvl w:ilvl="0" w:tplc="04150017">
      <w:start w:val="1"/>
      <w:numFmt w:val="lowerLetter"/>
      <w:lvlText w:val="%1)"/>
      <w:lvlJc w:val="left"/>
      <w:pPr>
        <w:ind w:left="1429" w:hanging="360"/>
      </w:pPr>
      <w:rPr>
        <w:rFont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0" w15:restartNumberingAfterBreak="0">
    <w:nsid w:val="4E903C35"/>
    <w:multiLevelType w:val="hybridMultilevel"/>
    <w:tmpl w:val="B3BA56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4521C36"/>
    <w:multiLevelType w:val="hybridMultilevel"/>
    <w:tmpl w:val="FD0677A4"/>
    <w:name w:val="Magda322222"/>
    <w:lvl w:ilvl="0" w:tplc="565802FA">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2" w15:restartNumberingAfterBreak="0">
    <w:nsid w:val="5A140CF2"/>
    <w:multiLevelType w:val="hybridMultilevel"/>
    <w:tmpl w:val="B53AF2B0"/>
    <w:lvl w:ilvl="0" w:tplc="C58E59DA">
      <w:start w:val="1"/>
      <w:numFmt w:val="decimal"/>
      <w:lvlText w:val="[%1]."/>
      <w:lvlJc w:val="right"/>
      <w:pPr>
        <w:ind w:left="1429" w:hanging="360"/>
      </w:pPr>
      <w:rPr>
        <w:rFonts w:cs="Times New Roman" w:hint="default"/>
        <w:b w:val="0"/>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15:restartNumberingAfterBreak="0">
    <w:nsid w:val="5E471049"/>
    <w:multiLevelType w:val="hybridMultilevel"/>
    <w:tmpl w:val="2C74DD7A"/>
    <w:lvl w:ilvl="0" w:tplc="0415000F">
      <w:start w:val="1"/>
      <w:numFmt w:val="bullet"/>
      <w:pStyle w:val="Wyliczanie"/>
      <w:lvlText w:val="–"/>
      <w:lvlJc w:val="left"/>
      <w:pPr>
        <w:ind w:left="360" w:hanging="360"/>
      </w:pPr>
      <w:rPr>
        <w:rFonts w:ascii="Times New Roman" w:hAnsi="Times New Roman" w:cs="Times New Roman" w:hint="default"/>
      </w:rPr>
    </w:lvl>
    <w:lvl w:ilvl="1" w:tplc="04150019">
      <w:start w:val="1"/>
      <w:numFmt w:val="bullet"/>
      <w:lvlText w:val="o"/>
      <w:lvlJc w:val="left"/>
      <w:pPr>
        <w:ind w:left="1080" w:hanging="360"/>
      </w:pPr>
      <w:rPr>
        <w:rFonts w:ascii="Courier New" w:hAnsi="Courier New" w:cs="Courier New" w:hint="default"/>
      </w:rPr>
    </w:lvl>
    <w:lvl w:ilvl="2" w:tplc="0415001B" w:tentative="1">
      <w:start w:val="1"/>
      <w:numFmt w:val="bullet"/>
      <w:lvlText w:val=""/>
      <w:lvlJc w:val="left"/>
      <w:pPr>
        <w:ind w:left="1800" w:hanging="360"/>
      </w:pPr>
      <w:rPr>
        <w:rFonts w:ascii="Wingdings" w:hAnsi="Wingdings" w:hint="default"/>
      </w:rPr>
    </w:lvl>
    <w:lvl w:ilvl="3" w:tplc="0415000F" w:tentative="1">
      <w:start w:val="1"/>
      <w:numFmt w:val="bullet"/>
      <w:lvlText w:val=""/>
      <w:lvlJc w:val="left"/>
      <w:pPr>
        <w:ind w:left="2520" w:hanging="360"/>
      </w:pPr>
      <w:rPr>
        <w:rFonts w:ascii="Symbol" w:hAnsi="Symbol" w:hint="default"/>
      </w:rPr>
    </w:lvl>
    <w:lvl w:ilvl="4" w:tplc="04150019" w:tentative="1">
      <w:start w:val="1"/>
      <w:numFmt w:val="bullet"/>
      <w:lvlText w:val="o"/>
      <w:lvlJc w:val="left"/>
      <w:pPr>
        <w:ind w:left="3240" w:hanging="360"/>
      </w:pPr>
      <w:rPr>
        <w:rFonts w:ascii="Courier New" w:hAnsi="Courier New" w:cs="Courier New" w:hint="default"/>
      </w:rPr>
    </w:lvl>
    <w:lvl w:ilvl="5" w:tplc="0415001B" w:tentative="1">
      <w:start w:val="1"/>
      <w:numFmt w:val="bullet"/>
      <w:lvlText w:val=""/>
      <w:lvlJc w:val="left"/>
      <w:pPr>
        <w:ind w:left="3960" w:hanging="360"/>
      </w:pPr>
      <w:rPr>
        <w:rFonts w:ascii="Wingdings" w:hAnsi="Wingdings" w:hint="default"/>
      </w:rPr>
    </w:lvl>
    <w:lvl w:ilvl="6" w:tplc="0415000F" w:tentative="1">
      <w:start w:val="1"/>
      <w:numFmt w:val="bullet"/>
      <w:lvlText w:val=""/>
      <w:lvlJc w:val="left"/>
      <w:pPr>
        <w:ind w:left="4680" w:hanging="360"/>
      </w:pPr>
      <w:rPr>
        <w:rFonts w:ascii="Symbol" w:hAnsi="Symbol" w:hint="default"/>
      </w:rPr>
    </w:lvl>
    <w:lvl w:ilvl="7" w:tplc="04150019" w:tentative="1">
      <w:start w:val="1"/>
      <w:numFmt w:val="bullet"/>
      <w:lvlText w:val="o"/>
      <w:lvlJc w:val="left"/>
      <w:pPr>
        <w:ind w:left="5400" w:hanging="360"/>
      </w:pPr>
      <w:rPr>
        <w:rFonts w:ascii="Courier New" w:hAnsi="Courier New" w:cs="Courier New" w:hint="default"/>
      </w:rPr>
    </w:lvl>
    <w:lvl w:ilvl="8" w:tplc="0415001B" w:tentative="1">
      <w:start w:val="1"/>
      <w:numFmt w:val="bullet"/>
      <w:lvlText w:val=""/>
      <w:lvlJc w:val="left"/>
      <w:pPr>
        <w:ind w:left="6120" w:hanging="360"/>
      </w:pPr>
      <w:rPr>
        <w:rFonts w:ascii="Wingdings" w:hAnsi="Wingdings" w:hint="default"/>
      </w:rPr>
    </w:lvl>
  </w:abstractNum>
  <w:abstractNum w:abstractNumId="24" w15:restartNumberingAfterBreak="0">
    <w:nsid w:val="60451023"/>
    <w:multiLevelType w:val="multilevel"/>
    <w:tmpl w:val="C5D4F240"/>
    <w:lvl w:ilvl="0">
      <w:start w:val="1"/>
      <w:numFmt w:val="decimal"/>
      <w:pStyle w:val="Bibliografialista"/>
      <w:lvlText w:val="%1."/>
      <w:lvlJc w:val="left"/>
      <w:pPr>
        <w:ind w:left="360" w:hanging="360"/>
      </w:pPr>
      <w:rPr>
        <w:rFonts w:hint="default"/>
      </w:rPr>
    </w:lvl>
    <w:lvl w:ilvl="1">
      <w:start w:val="1"/>
      <w:numFmt w:val="decimal"/>
      <w:lvlText w:val="%1.%2."/>
      <w:lvlJc w:val="left"/>
      <w:pPr>
        <w:tabs>
          <w:tab w:val="num" w:pos="794"/>
        </w:tabs>
        <w:ind w:left="792" w:hanging="792"/>
      </w:pPr>
      <w:rPr>
        <w:rFonts w:hint="default"/>
      </w:rPr>
    </w:lvl>
    <w:lvl w:ilvl="2">
      <w:start w:val="1"/>
      <w:numFmt w:val="decimal"/>
      <w:lvlText w:val="%1.%2.%3."/>
      <w:lvlJc w:val="left"/>
      <w:pPr>
        <w:ind w:left="737" w:hanging="737"/>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1153628"/>
    <w:multiLevelType w:val="hybridMultilevel"/>
    <w:tmpl w:val="9EC21FE0"/>
    <w:lvl w:ilvl="0" w:tplc="A9629816">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70682174"/>
    <w:multiLevelType w:val="hybridMultilevel"/>
    <w:tmpl w:val="8842BCA4"/>
    <w:lvl w:ilvl="0" w:tplc="8DAEF364">
      <w:start w:val="1"/>
      <w:numFmt w:val="decimal"/>
      <w:pStyle w:val="Tytu"/>
      <w:lvlText w:val="Tablica %1. "/>
      <w:lvlJc w:val="left"/>
      <w:pPr>
        <w:ind w:left="1211" w:hanging="360"/>
      </w:pPr>
      <w:rPr>
        <w:rFonts w:ascii="Calibri" w:hAnsi="Calibri" w:hint="default"/>
        <w:b/>
        <w:i/>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75BD302E"/>
    <w:multiLevelType w:val="hybridMultilevel"/>
    <w:tmpl w:val="FF7CFB22"/>
    <w:lvl w:ilvl="0" w:tplc="04150017">
      <w:start w:val="1"/>
      <w:numFmt w:val="lowerLetter"/>
      <w:lvlText w:val="%1)"/>
      <w:lvlJc w:val="left"/>
      <w:pPr>
        <w:ind w:left="1429" w:hanging="360"/>
      </w:pPr>
      <w:rPr>
        <w:rFont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15:restartNumberingAfterBreak="0">
    <w:nsid w:val="78774921"/>
    <w:multiLevelType w:val="multilevel"/>
    <w:tmpl w:val="104445A8"/>
    <w:styleLink w:val="Mgd"/>
    <w:lvl w:ilvl="0">
      <w:start w:val="1"/>
      <w:numFmt w:val="decimal"/>
      <w:lvlText w:val="%1."/>
      <w:lvlJc w:val="left"/>
      <w:pPr>
        <w:ind w:left="357" w:hanging="357"/>
      </w:pPr>
      <w:rPr>
        <w:rFonts w:asciiTheme="minorHAnsi" w:hAnsiTheme="minorHAnsi" w:hint="default"/>
        <w:b/>
        <w:i w:val="0"/>
        <w:color w:val="auto"/>
        <w:sz w:val="24"/>
      </w:rPr>
    </w:lvl>
    <w:lvl w:ilvl="1">
      <w:start w:val="1"/>
      <w:numFmt w:val="decimal"/>
      <w:lvlText w:val="%1.%2."/>
      <w:lvlJc w:val="left"/>
      <w:pPr>
        <w:ind w:left="357" w:hanging="357"/>
      </w:pPr>
      <w:rPr>
        <w:rFonts w:asciiTheme="minorHAnsi" w:hAnsiTheme="minorHAnsi" w:hint="default"/>
        <w:b/>
        <w:i w:val="0"/>
        <w:sz w:val="24"/>
      </w:rPr>
    </w:lvl>
    <w:lvl w:ilvl="2">
      <w:start w:val="1"/>
      <w:numFmt w:val="decimal"/>
      <w:lvlText w:val="%1.%2.%3."/>
      <w:lvlJc w:val="left"/>
      <w:pPr>
        <w:ind w:left="357" w:hanging="357"/>
      </w:pPr>
      <w:rPr>
        <w:rFonts w:asciiTheme="minorHAnsi" w:hAnsiTheme="minorHAnsi" w:hint="default"/>
        <w:b/>
        <w:i w:val="0"/>
        <w:sz w:val="24"/>
      </w:rPr>
    </w:lvl>
    <w:lvl w:ilvl="3">
      <w:start w:val="1"/>
      <w:numFmt w:val="lowerLetter"/>
      <w:lvlText w:val="%4)"/>
      <w:lvlJc w:val="left"/>
      <w:pPr>
        <w:ind w:left="357" w:hanging="357"/>
      </w:pPr>
      <w:rPr>
        <w:rFonts w:hint="default"/>
      </w:rPr>
    </w:lvl>
    <w:lvl w:ilvl="4">
      <w:start w:val="1"/>
      <w:numFmt w:val="decimal"/>
      <w:lvlRestart w:val="0"/>
      <w:suff w:val="space"/>
      <w:lvlText w:val="Tab. %5."/>
      <w:lvlJc w:val="left"/>
      <w:pPr>
        <w:ind w:left="357" w:hanging="357"/>
      </w:pPr>
      <w:rPr>
        <w:rFonts w:ascii="Calibri" w:hAnsi="Calibri" w:hint="default"/>
        <w:b/>
        <w:i/>
        <w:sz w:val="24"/>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29" w15:restartNumberingAfterBreak="0">
    <w:nsid w:val="7B6F328D"/>
    <w:multiLevelType w:val="hybridMultilevel"/>
    <w:tmpl w:val="F94EAFDA"/>
    <w:name w:val="Magda3222"/>
    <w:lvl w:ilvl="0" w:tplc="565802F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0" w15:restartNumberingAfterBreak="0">
    <w:nsid w:val="7D474E3B"/>
    <w:multiLevelType w:val="hybridMultilevel"/>
    <w:tmpl w:val="A8D6C9E0"/>
    <w:lvl w:ilvl="0" w:tplc="FFFFFFFF">
      <w:start w:val="1"/>
      <w:numFmt w:val="bullet"/>
      <w:pStyle w:val="wypunktowanie"/>
      <w:lvlText w:val=""/>
      <w:lvlJc w:val="left"/>
      <w:pPr>
        <w:tabs>
          <w:tab w:val="num" w:pos="908"/>
        </w:tabs>
        <w:ind w:left="908" w:hanging="34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4C4F10"/>
    <w:multiLevelType w:val="hybridMultilevel"/>
    <w:tmpl w:val="BB5E870A"/>
    <w:name w:val="Magda322"/>
    <w:lvl w:ilvl="0" w:tplc="565802FA">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7FA36684"/>
    <w:multiLevelType w:val="multilevel"/>
    <w:tmpl w:val="9F2A9ECA"/>
    <w:name w:val="Mgd"/>
    <w:lvl w:ilvl="0">
      <w:start w:val="1"/>
      <w:numFmt w:val="decimal"/>
      <w:pStyle w:val="PABNagwek1"/>
      <w:lvlText w:val="%1"/>
      <w:lvlJc w:val="left"/>
      <w:pPr>
        <w:tabs>
          <w:tab w:val="num" w:pos="851"/>
        </w:tabs>
        <w:ind w:left="851" w:hanging="851"/>
      </w:pPr>
      <w:rPr>
        <w:rFonts w:hint="default"/>
      </w:rPr>
    </w:lvl>
    <w:lvl w:ilvl="1">
      <w:start w:val="1"/>
      <w:numFmt w:val="decimal"/>
      <w:pStyle w:val="PABNagwek2"/>
      <w:lvlText w:val="%1.%2"/>
      <w:lvlJc w:val="left"/>
      <w:pPr>
        <w:tabs>
          <w:tab w:val="num" w:pos="851"/>
        </w:tabs>
        <w:ind w:left="851" w:hanging="851"/>
      </w:pPr>
      <w:rPr>
        <w:rFonts w:hint="default"/>
      </w:rPr>
    </w:lvl>
    <w:lvl w:ilvl="2">
      <w:start w:val="1"/>
      <w:numFmt w:val="decimal"/>
      <w:pStyle w:val="PABNagwek3"/>
      <w:lvlText w:val="%1.%2.%3"/>
      <w:lvlJc w:val="left"/>
      <w:pPr>
        <w:tabs>
          <w:tab w:val="num" w:pos="851"/>
        </w:tabs>
        <w:ind w:left="851" w:hanging="851"/>
      </w:pPr>
      <w:rPr>
        <w:rFonts w:hint="default"/>
        <w:b/>
      </w:rPr>
    </w:lvl>
    <w:lvl w:ilvl="3">
      <w:start w:val="1"/>
      <w:numFmt w:val="decimal"/>
      <w:pStyle w:val="PABnaglowek4"/>
      <w:lvlText w:val="%1.%2.%3.%4"/>
      <w:lvlJc w:val="left"/>
      <w:pPr>
        <w:tabs>
          <w:tab w:val="num" w:pos="851"/>
        </w:tabs>
        <w:ind w:left="851" w:hanging="851"/>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2"/>
  </w:num>
  <w:num w:numId="2">
    <w:abstractNumId w:val="28"/>
  </w:num>
  <w:num w:numId="3">
    <w:abstractNumId w:val="26"/>
  </w:num>
  <w:num w:numId="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num>
  <w:num w:numId="6">
    <w:abstractNumId w:val="32"/>
  </w:num>
  <w:num w:numId="7">
    <w:abstractNumId w:val="13"/>
  </w:num>
  <w:num w:numId="8">
    <w:abstractNumId w:val="15"/>
  </w:num>
  <w:num w:numId="9">
    <w:abstractNumId w:val="18"/>
  </w:num>
  <w:num w:numId="10">
    <w:abstractNumId w:val="7"/>
  </w:num>
  <w:num w:numId="11">
    <w:abstractNumId w:val="31"/>
  </w:num>
  <w:num w:numId="12">
    <w:abstractNumId w:val="16"/>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27"/>
  </w:num>
  <w:num w:numId="16">
    <w:abstractNumId w:val="9"/>
  </w:num>
  <w:num w:numId="17">
    <w:abstractNumId w:val="19"/>
  </w:num>
  <w:num w:numId="18">
    <w:abstractNumId w:val="22"/>
  </w:num>
  <w:num w:numId="19">
    <w:abstractNumId w:val="30"/>
  </w:num>
  <w:num w:numId="20">
    <w:abstractNumId w:val="12"/>
  </w:num>
  <w:num w:numId="21">
    <w:abstractNumId w:val="8"/>
  </w:num>
  <w:num w:numId="22">
    <w:abstractNumId w:val="2"/>
  </w:num>
  <w:num w:numId="23">
    <w:abstractNumId w:val="2"/>
  </w:num>
  <w:num w:numId="24">
    <w:abstractNumId w:val="2"/>
  </w:num>
  <w:num w:numId="25">
    <w:abstractNumId w:val="2"/>
  </w:num>
  <w:num w:numId="26">
    <w:abstractNumId w:val="3"/>
  </w:num>
  <w:num w:numId="27">
    <w:abstractNumId w:val="1"/>
  </w:num>
  <w:num w:numId="28">
    <w:abstractNumId w:val="4"/>
  </w:num>
  <w:num w:numId="29">
    <w:abstractNumId w:val="2"/>
  </w:num>
  <w:num w:numId="30">
    <w:abstractNumId w:val="20"/>
  </w:num>
  <w:num w:numId="31">
    <w:abstractNumId w:val="5"/>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0"/>
  </w:num>
  <w:num w:numId="36">
    <w:abstractNumId w:val="10"/>
  </w:num>
  <w:num w:numId="37">
    <w:abstractNumId w:val="2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hideGrammaticalErrors/>
  <w:proofState w:spelling="clean"/>
  <w:attachedTemplate r:id="rId1"/>
  <w:defaultTabStop w:val="709"/>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D89"/>
    <w:rsid w:val="00000306"/>
    <w:rsid w:val="00000A5E"/>
    <w:rsid w:val="000047F6"/>
    <w:rsid w:val="00005B8F"/>
    <w:rsid w:val="000066CC"/>
    <w:rsid w:val="00006B46"/>
    <w:rsid w:val="000100C4"/>
    <w:rsid w:val="00010A1A"/>
    <w:rsid w:val="0001119F"/>
    <w:rsid w:val="00012468"/>
    <w:rsid w:val="000124E6"/>
    <w:rsid w:val="000135E2"/>
    <w:rsid w:val="000137C8"/>
    <w:rsid w:val="0001471C"/>
    <w:rsid w:val="000162F9"/>
    <w:rsid w:val="00020171"/>
    <w:rsid w:val="00020F34"/>
    <w:rsid w:val="00021AC4"/>
    <w:rsid w:val="00023BBC"/>
    <w:rsid w:val="00024282"/>
    <w:rsid w:val="00024EB5"/>
    <w:rsid w:val="00027574"/>
    <w:rsid w:val="000316A5"/>
    <w:rsid w:val="000317F4"/>
    <w:rsid w:val="00031AA7"/>
    <w:rsid w:val="00032ADE"/>
    <w:rsid w:val="00033F16"/>
    <w:rsid w:val="000347E6"/>
    <w:rsid w:val="00035619"/>
    <w:rsid w:val="00035B1D"/>
    <w:rsid w:val="00036A4F"/>
    <w:rsid w:val="00040DFB"/>
    <w:rsid w:val="000438D1"/>
    <w:rsid w:val="00044251"/>
    <w:rsid w:val="00046801"/>
    <w:rsid w:val="0004699B"/>
    <w:rsid w:val="00047FE8"/>
    <w:rsid w:val="000504C0"/>
    <w:rsid w:val="0005233B"/>
    <w:rsid w:val="00053716"/>
    <w:rsid w:val="00054239"/>
    <w:rsid w:val="000577D2"/>
    <w:rsid w:val="00062C70"/>
    <w:rsid w:val="000641CD"/>
    <w:rsid w:val="00064816"/>
    <w:rsid w:val="00067C9C"/>
    <w:rsid w:val="0007019C"/>
    <w:rsid w:val="000701E0"/>
    <w:rsid w:val="0007025F"/>
    <w:rsid w:val="000706CF"/>
    <w:rsid w:val="00070B59"/>
    <w:rsid w:val="00075052"/>
    <w:rsid w:val="0007707C"/>
    <w:rsid w:val="00082067"/>
    <w:rsid w:val="00083E6C"/>
    <w:rsid w:val="00086097"/>
    <w:rsid w:val="0008794A"/>
    <w:rsid w:val="00087D50"/>
    <w:rsid w:val="00093C49"/>
    <w:rsid w:val="00093E32"/>
    <w:rsid w:val="00094D14"/>
    <w:rsid w:val="00095043"/>
    <w:rsid w:val="00095B6C"/>
    <w:rsid w:val="00096078"/>
    <w:rsid w:val="000970E6"/>
    <w:rsid w:val="00097981"/>
    <w:rsid w:val="000A0458"/>
    <w:rsid w:val="000A2090"/>
    <w:rsid w:val="000A2E71"/>
    <w:rsid w:val="000A4E6F"/>
    <w:rsid w:val="000A592E"/>
    <w:rsid w:val="000A5FDF"/>
    <w:rsid w:val="000B37C5"/>
    <w:rsid w:val="000B3A2E"/>
    <w:rsid w:val="000B3BDF"/>
    <w:rsid w:val="000B40D0"/>
    <w:rsid w:val="000B4BDA"/>
    <w:rsid w:val="000B4E8E"/>
    <w:rsid w:val="000B5C8D"/>
    <w:rsid w:val="000B5E2C"/>
    <w:rsid w:val="000B6BD7"/>
    <w:rsid w:val="000C09AE"/>
    <w:rsid w:val="000C293A"/>
    <w:rsid w:val="000C29F3"/>
    <w:rsid w:val="000C306B"/>
    <w:rsid w:val="000C3A8C"/>
    <w:rsid w:val="000C6BE4"/>
    <w:rsid w:val="000C6CAD"/>
    <w:rsid w:val="000C75A5"/>
    <w:rsid w:val="000D005C"/>
    <w:rsid w:val="000D35B0"/>
    <w:rsid w:val="000D4F20"/>
    <w:rsid w:val="000E1E63"/>
    <w:rsid w:val="000E383C"/>
    <w:rsid w:val="000E40FF"/>
    <w:rsid w:val="000F2C4A"/>
    <w:rsid w:val="000F31C3"/>
    <w:rsid w:val="000F3693"/>
    <w:rsid w:val="000F4CDB"/>
    <w:rsid w:val="00100477"/>
    <w:rsid w:val="0010065F"/>
    <w:rsid w:val="00100CFF"/>
    <w:rsid w:val="001016C2"/>
    <w:rsid w:val="00102CFB"/>
    <w:rsid w:val="00102E71"/>
    <w:rsid w:val="00105F14"/>
    <w:rsid w:val="00106467"/>
    <w:rsid w:val="00111093"/>
    <w:rsid w:val="00116C0D"/>
    <w:rsid w:val="00121F2A"/>
    <w:rsid w:val="00122480"/>
    <w:rsid w:val="00125761"/>
    <w:rsid w:val="00125BC6"/>
    <w:rsid w:val="001264D3"/>
    <w:rsid w:val="0013017E"/>
    <w:rsid w:val="00130C35"/>
    <w:rsid w:val="001310B0"/>
    <w:rsid w:val="001310BA"/>
    <w:rsid w:val="00140CDA"/>
    <w:rsid w:val="00142AD9"/>
    <w:rsid w:val="001438B2"/>
    <w:rsid w:val="001473B7"/>
    <w:rsid w:val="00147D17"/>
    <w:rsid w:val="00147ECD"/>
    <w:rsid w:val="00153084"/>
    <w:rsid w:val="00153A91"/>
    <w:rsid w:val="00154614"/>
    <w:rsid w:val="00154837"/>
    <w:rsid w:val="00154DBE"/>
    <w:rsid w:val="0016345A"/>
    <w:rsid w:val="00173B9E"/>
    <w:rsid w:val="00173D74"/>
    <w:rsid w:val="001745B8"/>
    <w:rsid w:val="00174B72"/>
    <w:rsid w:val="00175077"/>
    <w:rsid w:val="00180637"/>
    <w:rsid w:val="001815F7"/>
    <w:rsid w:val="00181785"/>
    <w:rsid w:val="0018191A"/>
    <w:rsid w:val="0018228D"/>
    <w:rsid w:val="00184CA8"/>
    <w:rsid w:val="001856DD"/>
    <w:rsid w:val="00186DA7"/>
    <w:rsid w:val="0018723C"/>
    <w:rsid w:val="001874FF"/>
    <w:rsid w:val="001908B3"/>
    <w:rsid w:val="00190BDF"/>
    <w:rsid w:val="00190FAE"/>
    <w:rsid w:val="00192226"/>
    <w:rsid w:val="001925F9"/>
    <w:rsid w:val="001951E9"/>
    <w:rsid w:val="0019678D"/>
    <w:rsid w:val="00197064"/>
    <w:rsid w:val="001A2981"/>
    <w:rsid w:val="001A332B"/>
    <w:rsid w:val="001A3A51"/>
    <w:rsid w:val="001A5675"/>
    <w:rsid w:val="001A5867"/>
    <w:rsid w:val="001B020D"/>
    <w:rsid w:val="001B11DC"/>
    <w:rsid w:val="001B45B6"/>
    <w:rsid w:val="001B4E27"/>
    <w:rsid w:val="001C3050"/>
    <w:rsid w:val="001C3617"/>
    <w:rsid w:val="001C5369"/>
    <w:rsid w:val="001C611E"/>
    <w:rsid w:val="001C6D71"/>
    <w:rsid w:val="001C7012"/>
    <w:rsid w:val="001C74F9"/>
    <w:rsid w:val="001D25EB"/>
    <w:rsid w:val="001D2B79"/>
    <w:rsid w:val="001D2F78"/>
    <w:rsid w:val="001D398C"/>
    <w:rsid w:val="001E2723"/>
    <w:rsid w:val="001E2A15"/>
    <w:rsid w:val="001E3615"/>
    <w:rsid w:val="001E5544"/>
    <w:rsid w:val="001E6E56"/>
    <w:rsid w:val="001E7C22"/>
    <w:rsid w:val="001F2027"/>
    <w:rsid w:val="001F240C"/>
    <w:rsid w:val="001F2C78"/>
    <w:rsid w:val="001F342E"/>
    <w:rsid w:val="001F46A4"/>
    <w:rsid w:val="001F55D7"/>
    <w:rsid w:val="001F680E"/>
    <w:rsid w:val="001F6C72"/>
    <w:rsid w:val="001F7998"/>
    <w:rsid w:val="00200482"/>
    <w:rsid w:val="002008E3"/>
    <w:rsid w:val="00201252"/>
    <w:rsid w:val="002022D6"/>
    <w:rsid w:val="002031D8"/>
    <w:rsid w:val="00203EA0"/>
    <w:rsid w:val="00204FC0"/>
    <w:rsid w:val="002060F5"/>
    <w:rsid w:val="00206AFB"/>
    <w:rsid w:val="00207B63"/>
    <w:rsid w:val="00207EFB"/>
    <w:rsid w:val="00210857"/>
    <w:rsid w:val="002109D6"/>
    <w:rsid w:val="00212B12"/>
    <w:rsid w:val="00214541"/>
    <w:rsid w:val="002167B8"/>
    <w:rsid w:val="00220F25"/>
    <w:rsid w:val="00224424"/>
    <w:rsid w:val="00224773"/>
    <w:rsid w:val="00224FDC"/>
    <w:rsid w:val="00227F6C"/>
    <w:rsid w:val="00230363"/>
    <w:rsid w:val="00230BD6"/>
    <w:rsid w:val="0023101F"/>
    <w:rsid w:val="002332B8"/>
    <w:rsid w:val="002336FB"/>
    <w:rsid w:val="00233DD2"/>
    <w:rsid w:val="00234C0D"/>
    <w:rsid w:val="00235CEE"/>
    <w:rsid w:val="00235DB1"/>
    <w:rsid w:val="00243552"/>
    <w:rsid w:val="00243E94"/>
    <w:rsid w:val="00246754"/>
    <w:rsid w:val="00251D47"/>
    <w:rsid w:val="00252337"/>
    <w:rsid w:val="00256C4D"/>
    <w:rsid w:val="00262B2A"/>
    <w:rsid w:val="00262BB7"/>
    <w:rsid w:val="00264DAB"/>
    <w:rsid w:val="00271CDD"/>
    <w:rsid w:val="00274074"/>
    <w:rsid w:val="00276A8A"/>
    <w:rsid w:val="0028066E"/>
    <w:rsid w:val="00282A04"/>
    <w:rsid w:val="00284313"/>
    <w:rsid w:val="00284F3D"/>
    <w:rsid w:val="0028528D"/>
    <w:rsid w:val="00285CDC"/>
    <w:rsid w:val="00285E47"/>
    <w:rsid w:val="00286755"/>
    <w:rsid w:val="002867A6"/>
    <w:rsid w:val="00286AF1"/>
    <w:rsid w:val="00286C50"/>
    <w:rsid w:val="00292F35"/>
    <w:rsid w:val="00294666"/>
    <w:rsid w:val="00296FC9"/>
    <w:rsid w:val="002A044A"/>
    <w:rsid w:val="002A58F1"/>
    <w:rsid w:val="002A696A"/>
    <w:rsid w:val="002A73B8"/>
    <w:rsid w:val="002A7CCC"/>
    <w:rsid w:val="002B119B"/>
    <w:rsid w:val="002B2783"/>
    <w:rsid w:val="002B2B06"/>
    <w:rsid w:val="002B37D4"/>
    <w:rsid w:val="002B37F9"/>
    <w:rsid w:val="002B3885"/>
    <w:rsid w:val="002B3C9B"/>
    <w:rsid w:val="002B7390"/>
    <w:rsid w:val="002C0D2B"/>
    <w:rsid w:val="002C3521"/>
    <w:rsid w:val="002C48FE"/>
    <w:rsid w:val="002C5046"/>
    <w:rsid w:val="002C53AE"/>
    <w:rsid w:val="002C5407"/>
    <w:rsid w:val="002C5584"/>
    <w:rsid w:val="002C74CE"/>
    <w:rsid w:val="002D1DF4"/>
    <w:rsid w:val="002D4251"/>
    <w:rsid w:val="002D5454"/>
    <w:rsid w:val="002D605E"/>
    <w:rsid w:val="002D6776"/>
    <w:rsid w:val="002D72FE"/>
    <w:rsid w:val="002E1FA6"/>
    <w:rsid w:val="002E3425"/>
    <w:rsid w:val="002E38F8"/>
    <w:rsid w:val="002E3964"/>
    <w:rsid w:val="002E550B"/>
    <w:rsid w:val="002E5D26"/>
    <w:rsid w:val="002E7A54"/>
    <w:rsid w:val="002F1500"/>
    <w:rsid w:val="002F1B3E"/>
    <w:rsid w:val="002F4BE7"/>
    <w:rsid w:val="002F4E51"/>
    <w:rsid w:val="002F50D6"/>
    <w:rsid w:val="002F5521"/>
    <w:rsid w:val="002F60EE"/>
    <w:rsid w:val="00300595"/>
    <w:rsid w:val="00300B5F"/>
    <w:rsid w:val="00301F54"/>
    <w:rsid w:val="00302656"/>
    <w:rsid w:val="003042ED"/>
    <w:rsid w:val="0030692D"/>
    <w:rsid w:val="0030761D"/>
    <w:rsid w:val="00307A8F"/>
    <w:rsid w:val="00310051"/>
    <w:rsid w:val="003103D7"/>
    <w:rsid w:val="00311341"/>
    <w:rsid w:val="0031167B"/>
    <w:rsid w:val="00312ABA"/>
    <w:rsid w:val="00314519"/>
    <w:rsid w:val="0031639F"/>
    <w:rsid w:val="00320FFD"/>
    <w:rsid w:val="00321D5A"/>
    <w:rsid w:val="0032337E"/>
    <w:rsid w:val="003262F5"/>
    <w:rsid w:val="00326517"/>
    <w:rsid w:val="0032689A"/>
    <w:rsid w:val="0032759D"/>
    <w:rsid w:val="00327C22"/>
    <w:rsid w:val="00331941"/>
    <w:rsid w:val="00332E9E"/>
    <w:rsid w:val="00332FE1"/>
    <w:rsid w:val="00334312"/>
    <w:rsid w:val="00336269"/>
    <w:rsid w:val="00340454"/>
    <w:rsid w:val="00340F96"/>
    <w:rsid w:val="00342A7E"/>
    <w:rsid w:val="003437B3"/>
    <w:rsid w:val="003453D5"/>
    <w:rsid w:val="00346E6D"/>
    <w:rsid w:val="00347128"/>
    <w:rsid w:val="00350062"/>
    <w:rsid w:val="00352C67"/>
    <w:rsid w:val="00353CDE"/>
    <w:rsid w:val="003553F7"/>
    <w:rsid w:val="00356F8C"/>
    <w:rsid w:val="003663DD"/>
    <w:rsid w:val="003725D4"/>
    <w:rsid w:val="00373911"/>
    <w:rsid w:val="003803A0"/>
    <w:rsid w:val="00380E0A"/>
    <w:rsid w:val="003811F9"/>
    <w:rsid w:val="0038171F"/>
    <w:rsid w:val="00383CE3"/>
    <w:rsid w:val="00384C4A"/>
    <w:rsid w:val="00386ACD"/>
    <w:rsid w:val="003926D1"/>
    <w:rsid w:val="003A2A02"/>
    <w:rsid w:val="003A40EA"/>
    <w:rsid w:val="003A4DF3"/>
    <w:rsid w:val="003A6968"/>
    <w:rsid w:val="003A6D9F"/>
    <w:rsid w:val="003A7095"/>
    <w:rsid w:val="003A7A38"/>
    <w:rsid w:val="003B07FE"/>
    <w:rsid w:val="003B0B08"/>
    <w:rsid w:val="003B1C9D"/>
    <w:rsid w:val="003B3153"/>
    <w:rsid w:val="003B35EC"/>
    <w:rsid w:val="003B40AF"/>
    <w:rsid w:val="003B4355"/>
    <w:rsid w:val="003B4D41"/>
    <w:rsid w:val="003C1F40"/>
    <w:rsid w:val="003C20C6"/>
    <w:rsid w:val="003C6272"/>
    <w:rsid w:val="003D012B"/>
    <w:rsid w:val="003D0E24"/>
    <w:rsid w:val="003D53D0"/>
    <w:rsid w:val="003D7879"/>
    <w:rsid w:val="003E0647"/>
    <w:rsid w:val="003E0B62"/>
    <w:rsid w:val="003E0E67"/>
    <w:rsid w:val="003E52DE"/>
    <w:rsid w:val="003E55AC"/>
    <w:rsid w:val="003E6F1A"/>
    <w:rsid w:val="003F007A"/>
    <w:rsid w:val="003F0BC2"/>
    <w:rsid w:val="003F2A0D"/>
    <w:rsid w:val="003F3F6A"/>
    <w:rsid w:val="003F7400"/>
    <w:rsid w:val="003F78E3"/>
    <w:rsid w:val="00401757"/>
    <w:rsid w:val="004033A2"/>
    <w:rsid w:val="00412554"/>
    <w:rsid w:val="00412D10"/>
    <w:rsid w:val="004130AE"/>
    <w:rsid w:val="00413AB2"/>
    <w:rsid w:val="00416BD2"/>
    <w:rsid w:val="0041721C"/>
    <w:rsid w:val="00421A9C"/>
    <w:rsid w:val="00423860"/>
    <w:rsid w:val="00424CF0"/>
    <w:rsid w:val="00430FB8"/>
    <w:rsid w:val="00431AD6"/>
    <w:rsid w:val="0043249E"/>
    <w:rsid w:val="00434867"/>
    <w:rsid w:val="004373F5"/>
    <w:rsid w:val="004378FA"/>
    <w:rsid w:val="00443159"/>
    <w:rsid w:val="004446C1"/>
    <w:rsid w:val="00444D4C"/>
    <w:rsid w:val="00444FBC"/>
    <w:rsid w:val="00445D1B"/>
    <w:rsid w:val="00446FEA"/>
    <w:rsid w:val="0045067B"/>
    <w:rsid w:val="00460583"/>
    <w:rsid w:val="004734C4"/>
    <w:rsid w:val="0047537F"/>
    <w:rsid w:val="0048150C"/>
    <w:rsid w:val="00481BF0"/>
    <w:rsid w:val="00482092"/>
    <w:rsid w:val="004837DB"/>
    <w:rsid w:val="004840B5"/>
    <w:rsid w:val="00486BD5"/>
    <w:rsid w:val="0049043A"/>
    <w:rsid w:val="00491085"/>
    <w:rsid w:val="00494323"/>
    <w:rsid w:val="004952EF"/>
    <w:rsid w:val="004952F9"/>
    <w:rsid w:val="00495A2E"/>
    <w:rsid w:val="004A1334"/>
    <w:rsid w:val="004A3BD4"/>
    <w:rsid w:val="004A4E66"/>
    <w:rsid w:val="004A7B4E"/>
    <w:rsid w:val="004B073A"/>
    <w:rsid w:val="004B16A2"/>
    <w:rsid w:val="004B695E"/>
    <w:rsid w:val="004C2500"/>
    <w:rsid w:val="004C3D69"/>
    <w:rsid w:val="004C567A"/>
    <w:rsid w:val="004C630A"/>
    <w:rsid w:val="004C6337"/>
    <w:rsid w:val="004D00F0"/>
    <w:rsid w:val="004D6015"/>
    <w:rsid w:val="004E05C8"/>
    <w:rsid w:val="004E3F7F"/>
    <w:rsid w:val="004E4F00"/>
    <w:rsid w:val="004E5126"/>
    <w:rsid w:val="004E60EF"/>
    <w:rsid w:val="004E6C28"/>
    <w:rsid w:val="004E7241"/>
    <w:rsid w:val="004F056A"/>
    <w:rsid w:val="004F369A"/>
    <w:rsid w:val="004F4413"/>
    <w:rsid w:val="004F5335"/>
    <w:rsid w:val="004F659B"/>
    <w:rsid w:val="004F6E7D"/>
    <w:rsid w:val="004F7AAD"/>
    <w:rsid w:val="004F7C77"/>
    <w:rsid w:val="0050063C"/>
    <w:rsid w:val="00500997"/>
    <w:rsid w:val="0050123B"/>
    <w:rsid w:val="00501492"/>
    <w:rsid w:val="005043BA"/>
    <w:rsid w:val="005067CE"/>
    <w:rsid w:val="00507388"/>
    <w:rsid w:val="005073C4"/>
    <w:rsid w:val="005114E7"/>
    <w:rsid w:val="00511BDB"/>
    <w:rsid w:val="00512EDC"/>
    <w:rsid w:val="00513674"/>
    <w:rsid w:val="00513909"/>
    <w:rsid w:val="00514A4E"/>
    <w:rsid w:val="005171F7"/>
    <w:rsid w:val="00520696"/>
    <w:rsid w:val="00520DDE"/>
    <w:rsid w:val="0052269D"/>
    <w:rsid w:val="00524970"/>
    <w:rsid w:val="00524DC3"/>
    <w:rsid w:val="005254C8"/>
    <w:rsid w:val="00526490"/>
    <w:rsid w:val="0052754E"/>
    <w:rsid w:val="0052784E"/>
    <w:rsid w:val="00534D94"/>
    <w:rsid w:val="00536360"/>
    <w:rsid w:val="00537C77"/>
    <w:rsid w:val="0054017A"/>
    <w:rsid w:val="005404C8"/>
    <w:rsid w:val="00543E82"/>
    <w:rsid w:val="00544D5B"/>
    <w:rsid w:val="005461E6"/>
    <w:rsid w:val="00546517"/>
    <w:rsid w:val="00554520"/>
    <w:rsid w:val="005616FD"/>
    <w:rsid w:val="00561A60"/>
    <w:rsid w:val="00562256"/>
    <w:rsid w:val="00565237"/>
    <w:rsid w:val="00566A43"/>
    <w:rsid w:val="005674D7"/>
    <w:rsid w:val="0057135F"/>
    <w:rsid w:val="0057188D"/>
    <w:rsid w:val="00571B90"/>
    <w:rsid w:val="00571F4A"/>
    <w:rsid w:val="00572483"/>
    <w:rsid w:val="00573FFB"/>
    <w:rsid w:val="005742D3"/>
    <w:rsid w:val="00576D10"/>
    <w:rsid w:val="0057724F"/>
    <w:rsid w:val="005774CF"/>
    <w:rsid w:val="00577E83"/>
    <w:rsid w:val="0058314D"/>
    <w:rsid w:val="00584632"/>
    <w:rsid w:val="00585702"/>
    <w:rsid w:val="00585A5E"/>
    <w:rsid w:val="005867BF"/>
    <w:rsid w:val="00587108"/>
    <w:rsid w:val="00587E7D"/>
    <w:rsid w:val="0059149F"/>
    <w:rsid w:val="0059234F"/>
    <w:rsid w:val="005945A4"/>
    <w:rsid w:val="005945D8"/>
    <w:rsid w:val="005952BF"/>
    <w:rsid w:val="00595EA9"/>
    <w:rsid w:val="005A1603"/>
    <w:rsid w:val="005A23B2"/>
    <w:rsid w:val="005A2A2C"/>
    <w:rsid w:val="005A4BFE"/>
    <w:rsid w:val="005A6C70"/>
    <w:rsid w:val="005A6CDF"/>
    <w:rsid w:val="005B0105"/>
    <w:rsid w:val="005B0A03"/>
    <w:rsid w:val="005B0F8F"/>
    <w:rsid w:val="005B4862"/>
    <w:rsid w:val="005B605A"/>
    <w:rsid w:val="005B688D"/>
    <w:rsid w:val="005C138E"/>
    <w:rsid w:val="005C1982"/>
    <w:rsid w:val="005C1B49"/>
    <w:rsid w:val="005C22A0"/>
    <w:rsid w:val="005C4BBB"/>
    <w:rsid w:val="005D04C9"/>
    <w:rsid w:val="005D236C"/>
    <w:rsid w:val="005D2BDE"/>
    <w:rsid w:val="005D45EA"/>
    <w:rsid w:val="005D6D78"/>
    <w:rsid w:val="005E0308"/>
    <w:rsid w:val="005E28A7"/>
    <w:rsid w:val="005E3D5C"/>
    <w:rsid w:val="005E40A6"/>
    <w:rsid w:val="005E4DA0"/>
    <w:rsid w:val="005E4F78"/>
    <w:rsid w:val="005E643E"/>
    <w:rsid w:val="005E7B03"/>
    <w:rsid w:val="005F05DC"/>
    <w:rsid w:val="005F178D"/>
    <w:rsid w:val="005F4953"/>
    <w:rsid w:val="005F7900"/>
    <w:rsid w:val="005F79F2"/>
    <w:rsid w:val="00602526"/>
    <w:rsid w:val="00603705"/>
    <w:rsid w:val="006046CD"/>
    <w:rsid w:val="00604F9E"/>
    <w:rsid w:val="006064DB"/>
    <w:rsid w:val="0060711A"/>
    <w:rsid w:val="00611604"/>
    <w:rsid w:val="00611CCB"/>
    <w:rsid w:val="00611D79"/>
    <w:rsid w:val="00616CEC"/>
    <w:rsid w:val="00621E4E"/>
    <w:rsid w:val="00622361"/>
    <w:rsid w:val="00622424"/>
    <w:rsid w:val="00627B80"/>
    <w:rsid w:val="00634BA0"/>
    <w:rsid w:val="00635DA7"/>
    <w:rsid w:val="00640CD3"/>
    <w:rsid w:val="006420DE"/>
    <w:rsid w:val="006433E0"/>
    <w:rsid w:val="0064363D"/>
    <w:rsid w:val="006444BF"/>
    <w:rsid w:val="006444D1"/>
    <w:rsid w:val="006446EB"/>
    <w:rsid w:val="0064478F"/>
    <w:rsid w:val="00645223"/>
    <w:rsid w:val="006457A5"/>
    <w:rsid w:val="00645E7D"/>
    <w:rsid w:val="00647204"/>
    <w:rsid w:val="00647858"/>
    <w:rsid w:val="00647AA6"/>
    <w:rsid w:val="006507AC"/>
    <w:rsid w:val="00651601"/>
    <w:rsid w:val="00651752"/>
    <w:rsid w:val="006532EE"/>
    <w:rsid w:val="00654A15"/>
    <w:rsid w:val="00655512"/>
    <w:rsid w:val="00660158"/>
    <w:rsid w:val="00660284"/>
    <w:rsid w:val="00662D43"/>
    <w:rsid w:val="00663F88"/>
    <w:rsid w:val="006641CE"/>
    <w:rsid w:val="00664F8F"/>
    <w:rsid w:val="006657BE"/>
    <w:rsid w:val="0066798D"/>
    <w:rsid w:val="00670C3A"/>
    <w:rsid w:val="00674EC1"/>
    <w:rsid w:val="0067700F"/>
    <w:rsid w:val="00677CF6"/>
    <w:rsid w:val="0068054F"/>
    <w:rsid w:val="00680CFF"/>
    <w:rsid w:val="00683107"/>
    <w:rsid w:val="00683134"/>
    <w:rsid w:val="00683E21"/>
    <w:rsid w:val="00684AA1"/>
    <w:rsid w:val="00692242"/>
    <w:rsid w:val="00692BD0"/>
    <w:rsid w:val="00693C1B"/>
    <w:rsid w:val="00693E3A"/>
    <w:rsid w:val="006953B1"/>
    <w:rsid w:val="00695487"/>
    <w:rsid w:val="006A09B4"/>
    <w:rsid w:val="006A1A51"/>
    <w:rsid w:val="006A2DE4"/>
    <w:rsid w:val="006A2EEF"/>
    <w:rsid w:val="006A5C28"/>
    <w:rsid w:val="006B0249"/>
    <w:rsid w:val="006B173D"/>
    <w:rsid w:val="006B3138"/>
    <w:rsid w:val="006B3F33"/>
    <w:rsid w:val="006B3FD5"/>
    <w:rsid w:val="006C094B"/>
    <w:rsid w:val="006C1EEF"/>
    <w:rsid w:val="006C4C5F"/>
    <w:rsid w:val="006C5976"/>
    <w:rsid w:val="006D12E7"/>
    <w:rsid w:val="006D1C6B"/>
    <w:rsid w:val="006D2BCB"/>
    <w:rsid w:val="006D3495"/>
    <w:rsid w:val="006D3509"/>
    <w:rsid w:val="006D3F60"/>
    <w:rsid w:val="006D5C74"/>
    <w:rsid w:val="006E00E1"/>
    <w:rsid w:val="006E0D73"/>
    <w:rsid w:val="006E3B13"/>
    <w:rsid w:val="006F1168"/>
    <w:rsid w:val="006F1B80"/>
    <w:rsid w:val="006F2CE8"/>
    <w:rsid w:val="006F3F80"/>
    <w:rsid w:val="006F51DF"/>
    <w:rsid w:val="006F614C"/>
    <w:rsid w:val="006F6AED"/>
    <w:rsid w:val="007014BE"/>
    <w:rsid w:val="00702083"/>
    <w:rsid w:val="007020AB"/>
    <w:rsid w:val="0070438A"/>
    <w:rsid w:val="007048B2"/>
    <w:rsid w:val="007049A1"/>
    <w:rsid w:val="00706ABD"/>
    <w:rsid w:val="00706EA4"/>
    <w:rsid w:val="00707EA8"/>
    <w:rsid w:val="0071006C"/>
    <w:rsid w:val="0071174A"/>
    <w:rsid w:val="0071243B"/>
    <w:rsid w:val="007130F6"/>
    <w:rsid w:val="00713336"/>
    <w:rsid w:val="00713A0A"/>
    <w:rsid w:val="0071664C"/>
    <w:rsid w:val="00716901"/>
    <w:rsid w:val="00717846"/>
    <w:rsid w:val="00720C0B"/>
    <w:rsid w:val="007212AE"/>
    <w:rsid w:val="00724CCB"/>
    <w:rsid w:val="0072679F"/>
    <w:rsid w:val="00727B05"/>
    <w:rsid w:val="00732B3C"/>
    <w:rsid w:val="00733837"/>
    <w:rsid w:val="00735F6F"/>
    <w:rsid w:val="0074125C"/>
    <w:rsid w:val="0074191C"/>
    <w:rsid w:val="0074226F"/>
    <w:rsid w:val="007429CA"/>
    <w:rsid w:val="007462DA"/>
    <w:rsid w:val="00747F73"/>
    <w:rsid w:val="00751106"/>
    <w:rsid w:val="0075439B"/>
    <w:rsid w:val="0075606C"/>
    <w:rsid w:val="00757520"/>
    <w:rsid w:val="0075770D"/>
    <w:rsid w:val="00757C8E"/>
    <w:rsid w:val="00757E2A"/>
    <w:rsid w:val="007600E1"/>
    <w:rsid w:val="00762E98"/>
    <w:rsid w:val="00765E65"/>
    <w:rsid w:val="00766AA0"/>
    <w:rsid w:val="007673A0"/>
    <w:rsid w:val="007673A3"/>
    <w:rsid w:val="00767882"/>
    <w:rsid w:val="007679D0"/>
    <w:rsid w:val="00772189"/>
    <w:rsid w:val="00773969"/>
    <w:rsid w:val="007747F0"/>
    <w:rsid w:val="00775813"/>
    <w:rsid w:val="007759CF"/>
    <w:rsid w:val="0077616D"/>
    <w:rsid w:val="0077686E"/>
    <w:rsid w:val="007768D7"/>
    <w:rsid w:val="00777158"/>
    <w:rsid w:val="00777AAC"/>
    <w:rsid w:val="00780AA3"/>
    <w:rsid w:val="007810F2"/>
    <w:rsid w:val="00782EF7"/>
    <w:rsid w:val="00784346"/>
    <w:rsid w:val="007843C4"/>
    <w:rsid w:val="00784BC0"/>
    <w:rsid w:val="00784CBF"/>
    <w:rsid w:val="00784E44"/>
    <w:rsid w:val="00786059"/>
    <w:rsid w:val="007901C9"/>
    <w:rsid w:val="00791078"/>
    <w:rsid w:val="00791818"/>
    <w:rsid w:val="00791937"/>
    <w:rsid w:val="00793313"/>
    <w:rsid w:val="00793D4F"/>
    <w:rsid w:val="00793DD0"/>
    <w:rsid w:val="007945FC"/>
    <w:rsid w:val="0079486D"/>
    <w:rsid w:val="00795671"/>
    <w:rsid w:val="007964CD"/>
    <w:rsid w:val="007A0AA2"/>
    <w:rsid w:val="007A1A45"/>
    <w:rsid w:val="007A2964"/>
    <w:rsid w:val="007A75A0"/>
    <w:rsid w:val="007B4304"/>
    <w:rsid w:val="007B4B43"/>
    <w:rsid w:val="007C0527"/>
    <w:rsid w:val="007C0C8C"/>
    <w:rsid w:val="007C17C2"/>
    <w:rsid w:val="007C1939"/>
    <w:rsid w:val="007C2137"/>
    <w:rsid w:val="007C2C31"/>
    <w:rsid w:val="007C2DEE"/>
    <w:rsid w:val="007C335F"/>
    <w:rsid w:val="007C3639"/>
    <w:rsid w:val="007C51A2"/>
    <w:rsid w:val="007C6BBD"/>
    <w:rsid w:val="007D23C4"/>
    <w:rsid w:val="007D434C"/>
    <w:rsid w:val="007D4455"/>
    <w:rsid w:val="007D5D9F"/>
    <w:rsid w:val="007D60DB"/>
    <w:rsid w:val="007D6598"/>
    <w:rsid w:val="007D6D02"/>
    <w:rsid w:val="007E1A0D"/>
    <w:rsid w:val="007E2E0B"/>
    <w:rsid w:val="007E5095"/>
    <w:rsid w:val="007E566A"/>
    <w:rsid w:val="007E64BE"/>
    <w:rsid w:val="007E6C46"/>
    <w:rsid w:val="007F018E"/>
    <w:rsid w:val="007F0BD8"/>
    <w:rsid w:val="007F385A"/>
    <w:rsid w:val="0080580B"/>
    <w:rsid w:val="0081188E"/>
    <w:rsid w:val="00811980"/>
    <w:rsid w:val="00812DAA"/>
    <w:rsid w:val="0081386E"/>
    <w:rsid w:val="008141CF"/>
    <w:rsid w:val="00814A5A"/>
    <w:rsid w:val="00815F70"/>
    <w:rsid w:val="00816668"/>
    <w:rsid w:val="00820C60"/>
    <w:rsid w:val="008222FF"/>
    <w:rsid w:val="00823465"/>
    <w:rsid w:val="00824BC6"/>
    <w:rsid w:val="00824BE1"/>
    <w:rsid w:val="00824F85"/>
    <w:rsid w:val="0082590C"/>
    <w:rsid w:val="00833FEC"/>
    <w:rsid w:val="00835BED"/>
    <w:rsid w:val="00840A1E"/>
    <w:rsid w:val="008416F7"/>
    <w:rsid w:val="008436CA"/>
    <w:rsid w:val="008466F5"/>
    <w:rsid w:val="00847850"/>
    <w:rsid w:val="00847977"/>
    <w:rsid w:val="0085061A"/>
    <w:rsid w:val="008553E1"/>
    <w:rsid w:val="008571FA"/>
    <w:rsid w:val="0086047A"/>
    <w:rsid w:val="00860AAA"/>
    <w:rsid w:val="00862D4F"/>
    <w:rsid w:val="00862EE3"/>
    <w:rsid w:val="008631F2"/>
    <w:rsid w:val="00865512"/>
    <w:rsid w:val="008670EB"/>
    <w:rsid w:val="00872ECD"/>
    <w:rsid w:val="00877821"/>
    <w:rsid w:val="00877BD9"/>
    <w:rsid w:val="00880B42"/>
    <w:rsid w:val="00883432"/>
    <w:rsid w:val="00884375"/>
    <w:rsid w:val="0088463A"/>
    <w:rsid w:val="00884A37"/>
    <w:rsid w:val="0088531D"/>
    <w:rsid w:val="008860DE"/>
    <w:rsid w:val="00886B4C"/>
    <w:rsid w:val="0088759E"/>
    <w:rsid w:val="00891EE8"/>
    <w:rsid w:val="00895B1D"/>
    <w:rsid w:val="0089606A"/>
    <w:rsid w:val="008A0476"/>
    <w:rsid w:val="008A2F16"/>
    <w:rsid w:val="008A5A5A"/>
    <w:rsid w:val="008A74FF"/>
    <w:rsid w:val="008B0678"/>
    <w:rsid w:val="008B1802"/>
    <w:rsid w:val="008B22A2"/>
    <w:rsid w:val="008B60A9"/>
    <w:rsid w:val="008B74C2"/>
    <w:rsid w:val="008C041B"/>
    <w:rsid w:val="008C1F77"/>
    <w:rsid w:val="008C38B7"/>
    <w:rsid w:val="008C54BA"/>
    <w:rsid w:val="008C5723"/>
    <w:rsid w:val="008C70F1"/>
    <w:rsid w:val="008D0264"/>
    <w:rsid w:val="008D06E6"/>
    <w:rsid w:val="008D1AFA"/>
    <w:rsid w:val="008D2B7A"/>
    <w:rsid w:val="008D3298"/>
    <w:rsid w:val="008D3406"/>
    <w:rsid w:val="008D483F"/>
    <w:rsid w:val="008D5971"/>
    <w:rsid w:val="008D718C"/>
    <w:rsid w:val="008E3C36"/>
    <w:rsid w:val="008E3FF9"/>
    <w:rsid w:val="008E58F0"/>
    <w:rsid w:val="008F0E2A"/>
    <w:rsid w:val="008F2EFE"/>
    <w:rsid w:val="008F37AF"/>
    <w:rsid w:val="008F4964"/>
    <w:rsid w:val="008F4CE8"/>
    <w:rsid w:val="00900140"/>
    <w:rsid w:val="009041AC"/>
    <w:rsid w:val="0091134C"/>
    <w:rsid w:val="009122A6"/>
    <w:rsid w:val="009124C0"/>
    <w:rsid w:val="00913A8F"/>
    <w:rsid w:val="00914304"/>
    <w:rsid w:val="0091698A"/>
    <w:rsid w:val="009170A0"/>
    <w:rsid w:val="00917AB3"/>
    <w:rsid w:val="00921C8E"/>
    <w:rsid w:val="009236E6"/>
    <w:rsid w:val="00924890"/>
    <w:rsid w:val="00924EDB"/>
    <w:rsid w:val="00936FCB"/>
    <w:rsid w:val="00940671"/>
    <w:rsid w:val="00940892"/>
    <w:rsid w:val="0094162E"/>
    <w:rsid w:val="00941C38"/>
    <w:rsid w:val="00943179"/>
    <w:rsid w:val="00943CF7"/>
    <w:rsid w:val="00943D1D"/>
    <w:rsid w:val="00945670"/>
    <w:rsid w:val="00947D74"/>
    <w:rsid w:val="00947E72"/>
    <w:rsid w:val="00950F30"/>
    <w:rsid w:val="00952C64"/>
    <w:rsid w:val="00953B29"/>
    <w:rsid w:val="009542FA"/>
    <w:rsid w:val="00954369"/>
    <w:rsid w:val="00957A5F"/>
    <w:rsid w:val="00957D89"/>
    <w:rsid w:val="00957DD1"/>
    <w:rsid w:val="00960583"/>
    <w:rsid w:val="00960D98"/>
    <w:rsid w:val="00960F5B"/>
    <w:rsid w:val="00962022"/>
    <w:rsid w:val="00963240"/>
    <w:rsid w:val="00964110"/>
    <w:rsid w:val="0096467B"/>
    <w:rsid w:val="009652CE"/>
    <w:rsid w:val="009709B1"/>
    <w:rsid w:val="009733EE"/>
    <w:rsid w:val="009737FB"/>
    <w:rsid w:val="009739CA"/>
    <w:rsid w:val="00973C2D"/>
    <w:rsid w:val="009746FE"/>
    <w:rsid w:val="009750F5"/>
    <w:rsid w:val="00976767"/>
    <w:rsid w:val="00976DBC"/>
    <w:rsid w:val="00977162"/>
    <w:rsid w:val="00980A6E"/>
    <w:rsid w:val="009833DB"/>
    <w:rsid w:val="00983983"/>
    <w:rsid w:val="00987A00"/>
    <w:rsid w:val="00996037"/>
    <w:rsid w:val="00996C37"/>
    <w:rsid w:val="00996C42"/>
    <w:rsid w:val="00996CC1"/>
    <w:rsid w:val="009A210F"/>
    <w:rsid w:val="009A2C46"/>
    <w:rsid w:val="009A3612"/>
    <w:rsid w:val="009A3804"/>
    <w:rsid w:val="009A42BA"/>
    <w:rsid w:val="009A573E"/>
    <w:rsid w:val="009A6940"/>
    <w:rsid w:val="009A6C76"/>
    <w:rsid w:val="009A77CF"/>
    <w:rsid w:val="009B29F6"/>
    <w:rsid w:val="009B385D"/>
    <w:rsid w:val="009B3AE5"/>
    <w:rsid w:val="009B4655"/>
    <w:rsid w:val="009B5AC6"/>
    <w:rsid w:val="009B5CC3"/>
    <w:rsid w:val="009B6C89"/>
    <w:rsid w:val="009C30A4"/>
    <w:rsid w:val="009C3773"/>
    <w:rsid w:val="009C3980"/>
    <w:rsid w:val="009C4499"/>
    <w:rsid w:val="009C51ED"/>
    <w:rsid w:val="009D0B5D"/>
    <w:rsid w:val="009D3306"/>
    <w:rsid w:val="009D51F0"/>
    <w:rsid w:val="009D5496"/>
    <w:rsid w:val="009D55FD"/>
    <w:rsid w:val="009D56B4"/>
    <w:rsid w:val="009D5FDA"/>
    <w:rsid w:val="009E13B9"/>
    <w:rsid w:val="009E21A0"/>
    <w:rsid w:val="009E286C"/>
    <w:rsid w:val="009E3DCF"/>
    <w:rsid w:val="009E4D61"/>
    <w:rsid w:val="009E4DD7"/>
    <w:rsid w:val="009E556E"/>
    <w:rsid w:val="009E7AD8"/>
    <w:rsid w:val="009F07FA"/>
    <w:rsid w:val="009F11CA"/>
    <w:rsid w:val="009F1F14"/>
    <w:rsid w:val="009F38A5"/>
    <w:rsid w:val="009F390A"/>
    <w:rsid w:val="009F3E6B"/>
    <w:rsid w:val="009F569D"/>
    <w:rsid w:val="009F7EC4"/>
    <w:rsid w:val="00A0088F"/>
    <w:rsid w:val="00A013A2"/>
    <w:rsid w:val="00A01681"/>
    <w:rsid w:val="00A01D7D"/>
    <w:rsid w:val="00A02EC6"/>
    <w:rsid w:val="00A03006"/>
    <w:rsid w:val="00A032B3"/>
    <w:rsid w:val="00A03C92"/>
    <w:rsid w:val="00A045E2"/>
    <w:rsid w:val="00A04FD3"/>
    <w:rsid w:val="00A05B02"/>
    <w:rsid w:val="00A07E70"/>
    <w:rsid w:val="00A116FF"/>
    <w:rsid w:val="00A12CED"/>
    <w:rsid w:val="00A12F44"/>
    <w:rsid w:val="00A15F0F"/>
    <w:rsid w:val="00A16D69"/>
    <w:rsid w:val="00A1741D"/>
    <w:rsid w:val="00A22D57"/>
    <w:rsid w:val="00A24B61"/>
    <w:rsid w:val="00A24DBA"/>
    <w:rsid w:val="00A274E5"/>
    <w:rsid w:val="00A276E1"/>
    <w:rsid w:val="00A30248"/>
    <w:rsid w:val="00A34686"/>
    <w:rsid w:val="00A34F90"/>
    <w:rsid w:val="00A3684A"/>
    <w:rsid w:val="00A368A6"/>
    <w:rsid w:val="00A37447"/>
    <w:rsid w:val="00A37961"/>
    <w:rsid w:val="00A405A2"/>
    <w:rsid w:val="00A4160E"/>
    <w:rsid w:val="00A43EC6"/>
    <w:rsid w:val="00A47BD4"/>
    <w:rsid w:val="00A50023"/>
    <w:rsid w:val="00A5231D"/>
    <w:rsid w:val="00A53827"/>
    <w:rsid w:val="00A5563C"/>
    <w:rsid w:val="00A5606C"/>
    <w:rsid w:val="00A56370"/>
    <w:rsid w:val="00A57239"/>
    <w:rsid w:val="00A575B4"/>
    <w:rsid w:val="00A5778F"/>
    <w:rsid w:val="00A57D1F"/>
    <w:rsid w:val="00A60677"/>
    <w:rsid w:val="00A60A34"/>
    <w:rsid w:val="00A60AFB"/>
    <w:rsid w:val="00A61366"/>
    <w:rsid w:val="00A61ACA"/>
    <w:rsid w:val="00A629EE"/>
    <w:rsid w:val="00A62A82"/>
    <w:rsid w:val="00A70455"/>
    <w:rsid w:val="00A70D26"/>
    <w:rsid w:val="00A715AA"/>
    <w:rsid w:val="00A71E0F"/>
    <w:rsid w:val="00A745C2"/>
    <w:rsid w:val="00A745C8"/>
    <w:rsid w:val="00A75B51"/>
    <w:rsid w:val="00A76DAB"/>
    <w:rsid w:val="00A82279"/>
    <w:rsid w:val="00A84B73"/>
    <w:rsid w:val="00A84D7A"/>
    <w:rsid w:val="00A85355"/>
    <w:rsid w:val="00A854F8"/>
    <w:rsid w:val="00A86C34"/>
    <w:rsid w:val="00A90BC8"/>
    <w:rsid w:val="00A91C4A"/>
    <w:rsid w:val="00A92E7C"/>
    <w:rsid w:val="00A93B09"/>
    <w:rsid w:val="00A94330"/>
    <w:rsid w:val="00A94744"/>
    <w:rsid w:val="00A96125"/>
    <w:rsid w:val="00A97145"/>
    <w:rsid w:val="00A974AA"/>
    <w:rsid w:val="00AA3DD1"/>
    <w:rsid w:val="00AA7080"/>
    <w:rsid w:val="00AA78BA"/>
    <w:rsid w:val="00AB0F8D"/>
    <w:rsid w:val="00AB1FE3"/>
    <w:rsid w:val="00AB2E99"/>
    <w:rsid w:val="00AB3BE7"/>
    <w:rsid w:val="00AB4E2C"/>
    <w:rsid w:val="00AB5BE8"/>
    <w:rsid w:val="00AB7706"/>
    <w:rsid w:val="00AB7889"/>
    <w:rsid w:val="00AB7C39"/>
    <w:rsid w:val="00AC151F"/>
    <w:rsid w:val="00AC2AB1"/>
    <w:rsid w:val="00AC6E84"/>
    <w:rsid w:val="00AD2EB2"/>
    <w:rsid w:val="00AD3D68"/>
    <w:rsid w:val="00AD405C"/>
    <w:rsid w:val="00AD45A3"/>
    <w:rsid w:val="00AD56C8"/>
    <w:rsid w:val="00AE0B7F"/>
    <w:rsid w:val="00AE0DCA"/>
    <w:rsid w:val="00AE173F"/>
    <w:rsid w:val="00AE2C30"/>
    <w:rsid w:val="00AE44E5"/>
    <w:rsid w:val="00AF21A1"/>
    <w:rsid w:val="00AF248D"/>
    <w:rsid w:val="00AF2B4A"/>
    <w:rsid w:val="00AF2D44"/>
    <w:rsid w:val="00AF45E1"/>
    <w:rsid w:val="00AF679E"/>
    <w:rsid w:val="00AF6DB7"/>
    <w:rsid w:val="00AF74EA"/>
    <w:rsid w:val="00AF79FC"/>
    <w:rsid w:val="00B01415"/>
    <w:rsid w:val="00B0489B"/>
    <w:rsid w:val="00B116C0"/>
    <w:rsid w:val="00B11AEB"/>
    <w:rsid w:val="00B14458"/>
    <w:rsid w:val="00B17B0D"/>
    <w:rsid w:val="00B17F73"/>
    <w:rsid w:val="00B20AD2"/>
    <w:rsid w:val="00B20CF3"/>
    <w:rsid w:val="00B221AA"/>
    <w:rsid w:val="00B25821"/>
    <w:rsid w:val="00B2792A"/>
    <w:rsid w:val="00B31BE0"/>
    <w:rsid w:val="00B32EAB"/>
    <w:rsid w:val="00B33E61"/>
    <w:rsid w:val="00B36A9E"/>
    <w:rsid w:val="00B373A0"/>
    <w:rsid w:val="00B37EB3"/>
    <w:rsid w:val="00B407A7"/>
    <w:rsid w:val="00B441B7"/>
    <w:rsid w:val="00B45237"/>
    <w:rsid w:val="00B46993"/>
    <w:rsid w:val="00B51F64"/>
    <w:rsid w:val="00B51F7F"/>
    <w:rsid w:val="00B54989"/>
    <w:rsid w:val="00B551EB"/>
    <w:rsid w:val="00B556AE"/>
    <w:rsid w:val="00B56AD2"/>
    <w:rsid w:val="00B6230D"/>
    <w:rsid w:val="00B63E5A"/>
    <w:rsid w:val="00B6448A"/>
    <w:rsid w:val="00B65FA6"/>
    <w:rsid w:val="00B664AE"/>
    <w:rsid w:val="00B67559"/>
    <w:rsid w:val="00B7045B"/>
    <w:rsid w:val="00B704C6"/>
    <w:rsid w:val="00B74E28"/>
    <w:rsid w:val="00B755F0"/>
    <w:rsid w:val="00B8132E"/>
    <w:rsid w:val="00B823D7"/>
    <w:rsid w:val="00B83629"/>
    <w:rsid w:val="00B846E9"/>
    <w:rsid w:val="00B85A43"/>
    <w:rsid w:val="00B863C2"/>
    <w:rsid w:val="00B957FE"/>
    <w:rsid w:val="00B969AB"/>
    <w:rsid w:val="00B96B79"/>
    <w:rsid w:val="00B96DE6"/>
    <w:rsid w:val="00B97A14"/>
    <w:rsid w:val="00BA15E9"/>
    <w:rsid w:val="00BA1949"/>
    <w:rsid w:val="00BA4728"/>
    <w:rsid w:val="00BA5743"/>
    <w:rsid w:val="00BA5EA6"/>
    <w:rsid w:val="00BA7A7E"/>
    <w:rsid w:val="00BA7CAA"/>
    <w:rsid w:val="00BB0E05"/>
    <w:rsid w:val="00BB5E72"/>
    <w:rsid w:val="00BB769F"/>
    <w:rsid w:val="00BB7F28"/>
    <w:rsid w:val="00BC0AC1"/>
    <w:rsid w:val="00BC1435"/>
    <w:rsid w:val="00BC1AF8"/>
    <w:rsid w:val="00BC1F1F"/>
    <w:rsid w:val="00BC2752"/>
    <w:rsid w:val="00BC5BF4"/>
    <w:rsid w:val="00BC6AF9"/>
    <w:rsid w:val="00BC6D86"/>
    <w:rsid w:val="00BC6ECD"/>
    <w:rsid w:val="00BC754C"/>
    <w:rsid w:val="00BC7B97"/>
    <w:rsid w:val="00BD01D6"/>
    <w:rsid w:val="00BD087D"/>
    <w:rsid w:val="00BD2513"/>
    <w:rsid w:val="00BD2C64"/>
    <w:rsid w:val="00BD5023"/>
    <w:rsid w:val="00BD6092"/>
    <w:rsid w:val="00BE3841"/>
    <w:rsid w:val="00BE4C41"/>
    <w:rsid w:val="00BE6101"/>
    <w:rsid w:val="00BE6BDC"/>
    <w:rsid w:val="00BE6E6C"/>
    <w:rsid w:val="00BF462F"/>
    <w:rsid w:val="00BF6E5F"/>
    <w:rsid w:val="00C03B3F"/>
    <w:rsid w:val="00C04AD1"/>
    <w:rsid w:val="00C071F6"/>
    <w:rsid w:val="00C0753A"/>
    <w:rsid w:val="00C12A1C"/>
    <w:rsid w:val="00C16DBB"/>
    <w:rsid w:val="00C1741C"/>
    <w:rsid w:val="00C20F58"/>
    <w:rsid w:val="00C21976"/>
    <w:rsid w:val="00C2558C"/>
    <w:rsid w:val="00C266E0"/>
    <w:rsid w:val="00C2678C"/>
    <w:rsid w:val="00C26DE5"/>
    <w:rsid w:val="00C3076E"/>
    <w:rsid w:val="00C309FA"/>
    <w:rsid w:val="00C3222F"/>
    <w:rsid w:val="00C328DB"/>
    <w:rsid w:val="00C3449C"/>
    <w:rsid w:val="00C42EF4"/>
    <w:rsid w:val="00C43539"/>
    <w:rsid w:val="00C440F8"/>
    <w:rsid w:val="00C45690"/>
    <w:rsid w:val="00C46ADF"/>
    <w:rsid w:val="00C5212A"/>
    <w:rsid w:val="00C52265"/>
    <w:rsid w:val="00C5291C"/>
    <w:rsid w:val="00C540F9"/>
    <w:rsid w:val="00C56BB4"/>
    <w:rsid w:val="00C60218"/>
    <w:rsid w:val="00C620BB"/>
    <w:rsid w:val="00C62F28"/>
    <w:rsid w:val="00C66B0B"/>
    <w:rsid w:val="00C70204"/>
    <w:rsid w:val="00C77587"/>
    <w:rsid w:val="00C7789E"/>
    <w:rsid w:val="00C83066"/>
    <w:rsid w:val="00C8309B"/>
    <w:rsid w:val="00C856CD"/>
    <w:rsid w:val="00C86A3C"/>
    <w:rsid w:val="00C8746E"/>
    <w:rsid w:val="00C8767C"/>
    <w:rsid w:val="00C87733"/>
    <w:rsid w:val="00C92DFC"/>
    <w:rsid w:val="00C944B3"/>
    <w:rsid w:val="00C94DB7"/>
    <w:rsid w:val="00CA42A5"/>
    <w:rsid w:val="00CA477B"/>
    <w:rsid w:val="00CA6F98"/>
    <w:rsid w:val="00CB0998"/>
    <w:rsid w:val="00CB0EB2"/>
    <w:rsid w:val="00CB11F7"/>
    <w:rsid w:val="00CB28C3"/>
    <w:rsid w:val="00CB3E2D"/>
    <w:rsid w:val="00CB46AC"/>
    <w:rsid w:val="00CB5542"/>
    <w:rsid w:val="00CB6432"/>
    <w:rsid w:val="00CB6DB8"/>
    <w:rsid w:val="00CC0B1B"/>
    <w:rsid w:val="00CC37D1"/>
    <w:rsid w:val="00CC4149"/>
    <w:rsid w:val="00CC48FC"/>
    <w:rsid w:val="00CC4DF6"/>
    <w:rsid w:val="00CD0AF5"/>
    <w:rsid w:val="00CD0DAD"/>
    <w:rsid w:val="00CD101E"/>
    <w:rsid w:val="00CD14DB"/>
    <w:rsid w:val="00CD23B8"/>
    <w:rsid w:val="00CD244F"/>
    <w:rsid w:val="00CD2740"/>
    <w:rsid w:val="00CE11C6"/>
    <w:rsid w:val="00CE4104"/>
    <w:rsid w:val="00CE5A5C"/>
    <w:rsid w:val="00CE73F2"/>
    <w:rsid w:val="00CF28A0"/>
    <w:rsid w:val="00CF66B9"/>
    <w:rsid w:val="00CF6CE3"/>
    <w:rsid w:val="00D01AEB"/>
    <w:rsid w:val="00D03377"/>
    <w:rsid w:val="00D03CFC"/>
    <w:rsid w:val="00D04EF0"/>
    <w:rsid w:val="00D1066E"/>
    <w:rsid w:val="00D137C2"/>
    <w:rsid w:val="00D146EE"/>
    <w:rsid w:val="00D156B4"/>
    <w:rsid w:val="00D17491"/>
    <w:rsid w:val="00D17958"/>
    <w:rsid w:val="00D21BC5"/>
    <w:rsid w:val="00D22E30"/>
    <w:rsid w:val="00D22F7C"/>
    <w:rsid w:val="00D2434B"/>
    <w:rsid w:val="00D24A28"/>
    <w:rsid w:val="00D257B9"/>
    <w:rsid w:val="00D30856"/>
    <w:rsid w:val="00D30D24"/>
    <w:rsid w:val="00D31112"/>
    <w:rsid w:val="00D316CD"/>
    <w:rsid w:val="00D33F3C"/>
    <w:rsid w:val="00D34EB3"/>
    <w:rsid w:val="00D370A6"/>
    <w:rsid w:val="00D37D77"/>
    <w:rsid w:val="00D37EB6"/>
    <w:rsid w:val="00D4120E"/>
    <w:rsid w:val="00D44268"/>
    <w:rsid w:val="00D44451"/>
    <w:rsid w:val="00D44A59"/>
    <w:rsid w:val="00D459B2"/>
    <w:rsid w:val="00D45DBC"/>
    <w:rsid w:val="00D4610D"/>
    <w:rsid w:val="00D46297"/>
    <w:rsid w:val="00D46D24"/>
    <w:rsid w:val="00D47E8F"/>
    <w:rsid w:val="00D51779"/>
    <w:rsid w:val="00D521CF"/>
    <w:rsid w:val="00D52379"/>
    <w:rsid w:val="00D53219"/>
    <w:rsid w:val="00D54568"/>
    <w:rsid w:val="00D5479D"/>
    <w:rsid w:val="00D553DF"/>
    <w:rsid w:val="00D63BD8"/>
    <w:rsid w:val="00D642CA"/>
    <w:rsid w:val="00D66042"/>
    <w:rsid w:val="00D6716D"/>
    <w:rsid w:val="00D70D1B"/>
    <w:rsid w:val="00D77B63"/>
    <w:rsid w:val="00D80B6D"/>
    <w:rsid w:val="00D814F2"/>
    <w:rsid w:val="00D81E02"/>
    <w:rsid w:val="00D83441"/>
    <w:rsid w:val="00D83A30"/>
    <w:rsid w:val="00D8509E"/>
    <w:rsid w:val="00D8559C"/>
    <w:rsid w:val="00D8676B"/>
    <w:rsid w:val="00D86CA3"/>
    <w:rsid w:val="00D878DC"/>
    <w:rsid w:val="00D87A0D"/>
    <w:rsid w:val="00D901CE"/>
    <w:rsid w:val="00D92D8A"/>
    <w:rsid w:val="00D92EAC"/>
    <w:rsid w:val="00D93536"/>
    <w:rsid w:val="00D97C95"/>
    <w:rsid w:val="00DA0395"/>
    <w:rsid w:val="00DA0BF8"/>
    <w:rsid w:val="00DA21D0"/>
    <w:rsid w:val="00DA3C4F"/>
    <w:rsid w:val="00DA4AF9"/>
    <w:rsid w:val="00DB08CB"/>
    <w:rsid w:val="00DB0BAA"/>
    <w:rsid w:val="00DB3B64"/>
    <w:rsid w:val="00DB5748"/>
    <w:rsid w:val="00DB57B9"/>
    <w:rsid w:val="00DB6B09"/>
    <w:rsid w:val="00DB7BE3"/>
    <w:rsid w:val="00DB7C6F"/>
    <w:rsid w:val="00DB7D72"/>
    <w:rsid w:val="00DC0578"/>
    <w:rsid w:val="00DC1788"/>
    <w:rsid w:val="00DC21A8"/>
    <w:rsid w:val="00DC23D3"/>
    <w:rsid w:val="00DC2946"/>
    <w:rsid w:val="00DC76DF"/>
    <w:rsid w:val="00DD47C2"/>
    <w:rsid w:val="00DD5166"/>
    <w:rsid w:val="00DD6A4E"/>
    <w:rsid w:val="00DD6B9C"/>
    <w:rsid w:val="00DD7460"/>
    <w:rsid w:val="00DD7D99"/>
    <w:rsid w:val="00DD7DB7"/>
    <w:rsid w:val="00DE2184"/>
    <w:rsid w:val="00DE38BA"/>
    <w:rsid w:val="00DE49B9"/>
    <w:rsid w:val="00DE5219"/>
    <w:rsid w:val="00DE6933"/>
    <w:rsid w:val="00DE6F63"/>
    <w:rsid w:val="00DE7368"/>
    <w:rsid w:val="00DE7B69"/>
    <w:rsid w:val="00DF317E"/>
    <w:rsid w:val="00DF532D"/>
    <w:rsid w:val="00DF57BC"/>
    <w:rsid w:val="00DF7292"/>
    <w:rsid w:val="00E00F30"/>
    <w:rsid w:val="00E03D92"/>
    <w:rsid w:val="00E04123"/>
    <w:rsid w:val="00E04D1F"/>
    <w:rsid w:val="00E04F58"/>
    <w:rsid w:val="00E05681"/>
    <w:rsid w:val="00E070C6"/>
    <w:rsid w:val="00E11B17"/>
    <w:rsid w:val="00E11BF0"/>
    <w:rsid w:val="00E13828"/>
    <w:rsid w:val="00E13889"/>
    <w:rsid w:val="00E15B08"/>
    <w:rsid w:val="00E176EE"/>
    <w:rsid w:val="00E215EF"/>
    <w:rsid w:val="00E2324C"/>
    <w:rsid w:val="00E2413A"/>
    <w:rsid w:val="00E2597F"/>
    <w:rsid w:val="00E306ED"/>
    <w:rsid w:val="00E31FD1"/>
    <w:rsid w:val="00E320E1"/>
    <w:rsid w:val="00E34AAF"/>
    <w:rsid w:val="00E34D32"/>
    <w:rsid w:val="00E36882"/>
    <w:rsid w:val="00E37334"/>
    <w:rsid w:val="00E37F37"/>
    <w:rsid w:val="00E41A23"/>
    <w:rsid w:val="00E42923"/>
    <w:rsid w:val="00E44403"/>
    <w:rsid w:val="00E46405"/>
    <w:rsid w:val="00E46F45"/>
    <w:rsid w:val="00E47549"/>
    <w:rsid w:val="00E47C1E"/>
    <w:rsid w:val="00E47D06"/>
    <w:rsid w:val="00E50C6B"/>
    <w:rsid w:val="00E52232"/>
    <w:rsid w:val="00E52E0F"/>
    <w:rsid w:val="00E55204"/>
    <w:rsid w:val="00E5600B"/>
    <w:rsid w:val="00E56B79"/>
    <w:rsid w:val="00E57B0F"/>
    <w:rsid w:val="00E57F8D"/>
    <w:rsid w:val="00E60C74"/>
    <w:rsid w:val="00E61895"/>
    <w:rsid w:val="00E64848"/>
    <w:rsid w:val="00E64B54"/>
    <w:rsid w:val="00E66B07"/>
    <w:rsid w:val="00E70126"/>
    <w:rsid w:val="00E74E2A"/>
    <w:rsid w:val="00E74F26"/>
    <w:rsid w:val="00E75E6B"/>
    <w:rsid w:val="00E77D00"/>
    <w:rsid w:val="00E82A1A"/>
    <w:rsid w:val="00E842D1"/>
    <w:rsid w:val="00E85CB1"/>
    <w:rsid w:val="00E8744D"/>
    <w:rsid w:val="00E8779D"/>
    <w:rsid w:val="00E87F69"/>
    <w:rsid w:val="00E91DD6"/>
    <w:rsid w:val="00E922DE"/>
    <w:rsid w:val="00E93B4D"/>
    <w:rsid w:val="00EA08A0"/>
    <w:rsid w:val="00EA0C95"/>
    <w:rsid w:val="00EA11CB"/>
    <w:rsid w:val="00EA1BE9"/>
    <w:rsid w:val="00EA1F14"/>
    <w:rsid w:val="00EA26E4"/>
    <w:rsid w:val="00EA6ABC"/>
    <w:rsid w:val="00EB1350"/>
    <w:rsid w:val="00EB7346"/>
    <w:rsid w:val="00EC59EB"/>
    <w:rsid w:val="00EC5ECF"/>
    <w:rsid w:val="00EC69E9"/>
    <w:rsid w:val="00ED04C8"/>
    <w:rsid w:val="00ED05B3"/>
    <w:rsid w:val="00ED16E3"/>
    <w:rsid w:val="00ED1789"/>
    <w:rsid w:val="00ED1F57"/>
    <w:rsid w:val="00ED28FD"/>
    <w:rsid w:val="00ED2908"/>
    <w:rsid w:val="00ED53A2"/>
    <w:rsid w:val="00ED7636"/>
    <w:rsid w:val="00ED7D18"/>
    <w:rsid w:val="00EE13EB"/>
    <w:rsid w:val="00EE399F"/>
    <w:rsid w:val="00EE4EFD"/>
    <w:rsid w:val="00EE6CB5"/>
    <w:rsid w:val="00EE7070"/>
    <w:rsid w:val="00EF0591"/>
    <w:rsid w:val="00EF1E13"/>
    <w:rsid w:val="00EF3C44"/>
    <w:rsid w:val="00EF4CFB"/>
    <w:rsid w:val="00EF52FF"/>
    <w:rsid w:val="00EF743B"/>
    <w:rsid w:val="00F03D59"/>
    <w:rsid w:val="00F04A1C"/>
    <w:rsid w:val="00F053EA"/>
    <w:rsid w:val="00F05647"/>
    <w:rsid w:val="00F0636E"/>
    <w:rsid w:val="00F067A4"/>
    <w:rsid w:val="00F11DE2"/>
    <w:rsid w:val="00F141EF"/>
    <w:rsid w:val="00F15C7E"/>
    <w:rsid w:val="00F1657F"/>
    <w:rsid w:val="00F16A1E"/>
    <w:rsid w:val="00F17670"/>
    <w:rsid w:val="00F1790B"/>
    <w:rsid w:val="00F205BD"/>
    <w:rsid w:val="00F21D6B"/>
    <w:rsid w:val="00F22DEF"/>
    <w:rsid w:val="00F23178"/>
    <w:rsid w:val="00F24282"/>
    <w:rsid w:val="00F25C1A"/>
    <w:rsid w:val="00F27CA1"/>
    <w:rsid w:val="00F27D50"/>
    <w:rsid w:val="00F322A4"/>
    <w:rsid w:val="00F3279D"/>
    <w:rsid w:val="00F3641A"/>
    <w:rsid w:val="00F3643F"/>
    <w:rsid w:val="00F366F1"/>
    <w:rsid w:val="00F36DB2"/>
    <w:rsid w:val="00F40A37"/>
    <w:rsid w:val="00F414F0"/>
    <w:rsid w:val="00F446F0"/>
    <w:rsid w:val="00F449BF"/>
    <w:rsid w:val="00F45F7D"/>
    <w:rsid w:val="00F47B30"/>
    <w:rsid w:val="00F47BD4"/>
    <w:rsid w:val="00F510C1"/>
    <w:rsid w:val="00F520D6"/>
    <w:rsid w:val="00F544A8"/>
    <w:rsid w:val="00F5492E"/>
    <w:rsid w:val="00F55C74"/>
    <w:rsid w:val="00F57F7E"/>
    <w:rsid w:val="00F60024"/>
    <w:rsid w:val="00F6251C"/>
    <w:rsid w:val="00F633E2"/>
    <w:rsid w:val="00F638C5"/>
    <w:rsid w:val="00F63D1F"/>
    <w:rsid w:val="00F67371"/>
    <w:rsid w:val="00F72AB7"/>
    <w:rsid w:val="00F76A4D"/>
    <w:rsid w:val="00F7796F"/>
    <w:rsid w:val="00F82F00"/>
    <w:rsid w:val="00F8374A"/>
    <w:rsid w:val="00F84838"/>
    <w:rsid w:val="00F84BD2"/>
    <w:rsid w:val="00F85564"/>
    <w:rsid w:val="00F8628D"/>
    <w:rsid w:val="00F92490"/>
    <w:rsid w:val="00F924CB"/>
    <w:rsid w:val="00F92BDC"/>
    <w:rsid w:val="00F939CA"/>
    <w:rsid w:val="00F93D9E"/>
    <w:rsid w:val="00F97260"/>
    <w:rsid w:val="00FA0AA6"/>
    <w:rsid w:val="00FA12DC"/>
    <w:rsid w:val="00FA1345"/>
    <w:rsid w:val="00FA28AC"/>
    <w:rsid w:val="00FA351D"/>
    <w:rsid w:val="00FA37D3"/>
    <w:rsid w:val="00FA4156"/>
    <w:rsid w:val="00FA4CB6"/>
    <w:rsid w:val="00FA53B6"/>
    <w:rsid w:val="00FA6DD9"/>
    <w:rsid w:val="00FA7DD1"/>
    <w:rsid w:val="00FB0196"/>
    <w:rsid w:val="00FB0A03"/>
    <w:rsid w:val="00FB0A26"/>
    <w:rsid w:val="00FB13F3"/>
    <w:rsid w:val="00FB192F"/>
    <w:rsid w:val="00FB2184"/>
    <w:rsid w:val="00FB291D"/>
    <w:rsid w:val="00FB2A31"/>
    <w:rsid w:val="00FB31AC"/>
    <w:rsid w:val="00FB43FF"/>
    <w:rsid w:val="00FC00D1"/>
    <w:rsid w:val="00FC036E"/>
    <w:rsid w:val="00FC14A9"/>
    <w:rsid w:val="00FC1C08"/>
    <w:rsid w:val="00FC2B06"/>
    <w:rsid w:val="00FC367E"/>
    <w:rsid w:val="00FC539A"/>
    <w:rsid w:val="00FC5726"/>
    <w:rsid w:val="00FC5F94"/>
    <w:rsid w:val="00FC6094"/>
    <w:rsid w:val="00FC6354"/>
    <w:rsid w:val="00FC670D"/>
    <w:rsid w:val="00FC689D"/>
    <w:rsid w:val="00FC7163"/>
    <w:rsid w:val="00FD3977"/>
    <w:rsid w:val="00FD47B1"/>
    <w:rsid w:val="00FD501D"/>
    <w:rsid w:val="00FD58EA"/>
    <w:rsid w:val="00FE1F66"/>
    <w:rsid w:val="00FE631B"/>
    <w:rsid w:val="00FE6F88"/>
    <w:rsid w:val="00FF2889"/>
    <w:rsid w:val="00FF32A3"/>
    <w:rsid w:val="00FF33AF"/>
    <w:rsid w:val="00FF34C8"/>
    <w:rsid w:val="00FF363D"/>
    <w:rsid w:val="00FF38FB"/>
    <w:rsid w:val="00FF3C7B"/>
    <w:rsid w:val="00FF4E1D"/>
    <w:rsid w:val="00FF6D72"/>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373F9E"/>
  <w15:docId w15:val="{1D27B3A8-2909-468E-B11D-16569AC31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pl-PL" w:eastAsia="en-US" w:bidi="ar-SA"/>
      </w:rPr>
    </w:rPrDefault>
    <w:pPrDefault>
      <w:pPr>
        <w:autoSpaceDN w:val="0"/>
        <w:spacing w:after="200" w:line="276" w:lineRule="auto"/>
        <w:textAlignment w:val="baseline"/>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D4251"/>
    <w:pPr>
      <w:suppressAutoHyphens/>
      <w:spacing w:after="0" w:line="360" w:lineRule="auto"/>
      <w:ind w:firstLine="709"/>
      <w:jc w:val="both"/>
    </w:pPr>
    <w:rPr>
      <w:rFonts w:asciiTheme="minorHAnsi" w:hAnsiTheme="minorHAnsi"/>
    </w:rPr>
  </w:style>
  <w:style w:type="paragraph" w:styleId="Nagwek1">
    <w:name w:val="heading 1"/>
    <w:basedOn w:val="Normalny"/>
    <w:next w:val="Normalny"/>
    <w:link w:val="Nagwek1Znak"/>
    <w:qFormat/>
    <w:rsid w:val="00D92D8A"/>
    <w:pPr>
      <w:keepNext/>
      <w:keepLines/>
      <w:spacing w:before="7000"/>
      <w:ind w:firstLine="0"/>
      <w:jc w:val="right"/>
      <w:outlineLvl w:val="0"/>
    </w:pPr>
    <w:rPr>
      <w:rFonts w:eastAsiaTheme="majorEastAsia" w:cstheme="majorBidi"/>
      <w:b/>
      <w:bCs/>
      <w:sz w:val="60"/>
      <w:szCs w:val="28"/>
    </w:rPr>
  </w:style>
  <w:style w:type="paragraph" w:styleId="Nagwek2">
    <w:name w:val="heading 2"/>
    <w:basedOn w:val="Normalny"/>
    <w:next w:val="Normalny"/>
    <w:link w:val="Nagwek2Znak"/>
    <w:autoRedefine/>
    <w:uiPriority w:val="9"/>
    <w:unhideWhenUsed/>
    <w:qFormat/>
    <w:rsid w:val="002F1500"/>
    <w:pPr>
      <w:keepNext/>
      <w:keepLines/>
      <w:numPr>
        <w:ilvl w:val="1"/>
        <w:numId w:val="1"/>
      </w:numPr>
      <w:shd w:val="clear" w:color="auto" w:fill="EEECE1" w:themeFill="background2"/>
      <w:spacing w:before="240" w:after="100" w:afterAutospacing="1" w:line="240" w:lineRule="auto"/>
      <w:ind w:left="0"/>
      <w:outlineLvl w:val="1"/>
    </w:pPr>
    <w:rPr>
      <w:rFonts w:eastAsiaTheme="majorEastAsia" w:cstheme="majorBidi"/>
      <w:b/>
      <w:bCs/>
      <w:sz w:val="24"/>
      <w:szCs w:val="26"/>
    </w:rPr>
  </w:style>
  <w:style w:type="paragraph" w:styleId="Nagwek3">
    <w:name w:val="heading 3"/>
    <w:basedOn w:val="Normalny"/>
    <w:next w:val="Normalny"/>
    <w:link w:val="Nagwek3Znak"/>
    <w:unhideWhenUsed/>
    <w:qFormat/>
    <w:rsid w:val="00D4610D"/>
    <w:pPr>
      <w:keepNext/>
      <w:keepLines/>
      <w:numPr>
        <w:ilvl w:val="2"/>
        <w:numId w:val="1"/>
      </w:numPr>
      <w:spacing w:before="200" w:after="240" w:line="288" w:lineRule="auto"/>
      <w:outlineLvl w:val="2"/>
    </w:pPr>
    <w:rPr>
      <w:rFonts w:eastAsiaTheme="majorEastAsia" w:cstheme="majorBidi"/>
      <w:b/>
      <w:bCs/>
      <w:sz w:val="24"/>
    </w:rPr>
  </w:style>
  <w:style w:type="paragraph" w:styleId="Nagwek4">
    <w:name w:val="heading 4"/>
    <w:basedOn w:val="Normalny"/>
    <w:next w:val="Normalny"/>
    <w:link w:val="Nagwek4Znak"/>
    <w:uiPriority w:val="9"/>
    <w:unhideWhenUsed/>
    <w:qFormat/>
    <w:rsid w:val="00C20F58"/>
    <w:pPr>
      <w:keepNext/>
      <w:keepLines/>
      <w:numPr>
        <w:ilvl w:val="3"/>
        <w:numId w:val="1"/>
      </w:numPr>
      <w:spacing w:before="120"/>
      <w:outlineLvl w:val="3"/>
    </w:pPr>
    <w:rPr>
      <w:rFonts w:eastAsiaTheme="majorEastAsia" w:cstheme="majorBidi"/>
      <w:b/>
      <w:bCs/>
      <w:iCs/>
      <w:sz w:val="24"/>
    </w:rPr>
  </w:style>
  <w:style w:type="paragraph" w:styleId="Nagwek5">
    <w:name w:val="heading 5"/>
    <w:basedOn w:val="Normalny"/>
    <w:next w:val="Normalny"/>
    <w:link w:val="Nagwek5Znak"/>
    <w:uiPriority w:val="9"/>
    <w:unhideWhenUsed/>
    <w:qFormat/>
    <w:rsid w:val="00BA7A7E"/>
    <w:pPr>
      <w:keepNext/>
      <w:keepLines/>
      <w:numPr>
        <w:ilvl w:val="4"/>
        <w:numId w:val="1"/>
      </w:numPr>
      <w:spacing w:before="60"/>
      <w:outlineLvl w:val="4"/>
    </w:pPr>
    <w:rPr>
      <w:rFonts w:eastAsiaTheme="majorEastAsia" w:cstheme="majorBidi"/>
      <w:sz w:val="24"/>
    </w:rPr>
  </w:style>
  <w:style w:type="paragraph" w:styleId="Nagwek6">
    <w:name w:val="heading 6"/>
    <w:basedOn w:val="Normalny"/>
    <w:next w:val="Normalny"/>
    <w:link w:val="Nagwek6Znak"/>
    <w:uiPriority w:val="9"/>
    <w:unhideWhenUsed/>
    <w:qFormat/>
    <w:rsid w:val="00C20F58"/>
    <w:pPr>
      <w:keepNext/>
      <w:keepLines/>
      <w:numPr>
        <w:ilvl w:val="5"/>
        <w:numId w:val="1"/>
      </w:numPr>
      <w:spacing w:line="240" w:lineRule="auto"/>
      <w:outlineLvl w:val="5"/>
    </w:pPr>
    <w:rPr>
      <w:rFonts w:eastAsiaTheme="majorEastAsia" w:cstheme="majorBidi"/>
      <w:i/>
      <w:iCs/>
      <w:sz w:val="24"/>
    </w:rPr>
  </w:style>
  <w:style w:type="paragraph" w:styleId="Nagwek7">
    <w:name w:val="heading 7"/>
    <w:basedOn w:val="Normalny"/>
    <w:next w:val="Normalny"/>
    <w:link w:val="Nagwek7Znak"/>
    <w:qFormat/>
    <w:rsid w:val="00BC754C"/>
    <w:pPr>
      <w:tabs>
        <w:tab w:val="num" w:pos="2005"/>
      </w:tabs>
      <w:suppressAutoHyphens w:val="0"/>
      <w:autoSpaceDN/>
      <w:spacing w:before="240" w:after="60" w:line="240" w:lineRule="auto"/>
      <w:ind w:left="2005" w:hanging="1296"/>
      <w:textAlignment w:val="auto"/>
      <w:outlineLvl w:val="6"/>
    </w:pPr>
    <w:rPr>
      <w:rFonts w:eastAsia="Times New Roman"/>
      <w:sz w:val="24"/>
      <w:szCs w:val="20"/>
      <w:lang w:eastAsia="pl-PL"/>
    </w:rPr>
  </w:style>
  <w:style w:type="paragraph" w:styleId="Nagwek8">
    <w:name w:val="heading 8"/>
    <w:basedOn w:val="Normalny"/>
    <w:next w:val="Normalny"/>
    <w:link w:val="Nagwek8Znak"/>
    <w:qFormat/>
    <w:rsid w:val="00BC754C"/>
    <w:pPr>
      <w:tabs>
        <w:tab w:val="num" w:pos="2149"/>
      </w:tabs>
      <w:suppressAutoHyphens w:val="0"/>
      <w:autoSpaceDN/>
      <w:spacing w:before="240" w:after="60" w:line="240" w:lineRule="auto"/>
      <w:ind w:left="2149" w:hanging="1440"/>
      <w:textAlignment w:val="auto"/>
      <w:outlineLvl w:val="7"/>
    </w:pPr>
    <w:rPr>
      <w:rFonts w:eastAsia="Times New Roman"/>
      <w:i/>
      <w:sz w:val="24"/>
      <w:szCs w:val="20"/>
      <w:lang w:eastAsia="pl-PL"/>
    </w:rPr>
  </w:style>
  <w:style w:type="paragraph" w:styleId="Nagwek9">
    <w:name w:val="heading 9"/>
    <w:basedOn w:val="Normalny"/>
    <w:next w:val="Normalny"/>
    <w:link w:val="Nagwek9Znak"/>
    <w:qFormat/>
    <w:rsid w:val="00BC754C"/>
    <w:pPr>
      <w:tabs>
        <w:tab w:val="num" w:pos="2293"/>
      </w:tabs>
      <w:suppressAutoHyphens w:val="0"/>
      <w:autoSpaceDN/>
      <w:spacing w:before="240" w:after="60" w:line="240" w:lineRule="auto"/>
      <w:ind w:left="2293" w:hanging="1584"/>
      <w:textAlignment w:val="auto"/>
      <w:outlineLvl w:val="8"/>
    </w:pPr>
    <w:rPr>
      <w:rFonts w:eastAsia="Times New Roman"/>
      <w:b/>
      <w:i/>
      <w:sz w:val="18"/>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173D74"/>
    <w:rPr>
      <w:rFonts w:asciiTheme="minorHAnsi" w:eastAsiaTheme="majorEastAsia" w:hAnsiTheme="minorHAnsi" w:cstheme="majorBidi"/>
      <w:b/>
      <w:bCs/>
      <w:sz w:val="60"/>
      <w:szCs w:val="28"/>
    </w:rPr>
  </w:style>
  <w:style w:type="character" w:customStyle="1" w:styleId="Nagwek2Znak">
    <w:name w:val="Nagłówek 2 Znak"/>
    <w:basedOn w:val="Domylnaczcionkaakapitu"/>
    <w:link w:val="Nagwek2"/>
    <w:uiPriority w:val="9"/>
    <w:rsid w:val="002F1500"/>
    <w:rPr>
      <w:rFonts w:asciiTheme="minorHAnsi" w:eastAsiaTheme="majorEastAsia" w:hAnsiTheme="minorHAnsi" w:cstheme="majorBidi"/>
      <w:b/>
      <w:bCs/>
      <w:sz w:val="24"/>
      <w:szCs w:val="26"/>
      <w:shd w:val="clear" w:color="auto" w:fill="EEECE1" w:themeFill="background2"/>
    </w:rPr>
  </w:style>
  <w:style w:type="character" w:customStyle="1" w:styleId="Nagwek3Znak">
    <w:name w:val="Nagłówek 3 Znak"/>
    <w:basedOn w:val="Domylnaczcionkaakapitu"/>
    <w:link w:val="Nagwek3"/>
    <w:rsid w:val="00D4610D"/>
    <w:rPr>
      <w:rFonts w:asciiTheme="minorHAnsi" w:eastAsiaTheme="majorEastAsia" w:hAnsiTheme="minorHAnsi" w:cstheme="majorBidi"/>
      <w:b/>
      <w:bCs/>
      <w:sz w:val="24"/>
    </w:rPr>
  </w:style>
  <w:style w:type="character" w:customStyle="1" w:styleId="Nagwek4Znak">
    <w:name w:val="Nagłówek 4 Znak"/>
    <w:basedOn w:val="Domylnaczcionkaakapitu"/>
    <w:link w:val="Nagwek4"/>
    <w:uiPriority w:val="9"/>
    <w:rsid w:val="00C20F58"/>
    <w:rPr>
      <w:rFonts w:asciiTheme="minorHAnsi" w:eastAsiaTheme="majorEastAsia" w:hAnsiTheme="minorHAnsi" w:cstheme="majorBidi"/>
      <w:b/>
      <w:bCs/>
      <w:iCs/>
      <w:sz w:val="24"/>
    </w:rPr>
  </w:style>
  <w:style w:type="paragraph" w:styleId="Bezodstpw">
    <w:name w:val="No Spacing"/>
    <w:link w:val="BezodstpwZnak"/>
    <w:uiPriority w:val="1"/>
    <w:qFormat/>
    <w:rsid w:val="00953B29"/>
    <w:pPr>
      <w:suppressAutoHyphens/>
      <w:spacing w:after="0" w:line="360" w:lineRule="auto"/>
      <w:ind w:firstLine="709"/>
    </w:pPr>
    <w:rPr>
      <w:rFonts w:ascii="Arial" w:hAnsi="Arial"/>
    </w:rPr>
  </w:style>
  <w:style w:type="paragraph" w:styleId="Nagwek">
    <w:name w:val="header"/>
    <w:aliases w:val="Nagłówek strony"/>
    <w:basedOn w:val="Normalny"/>
    <w:link w:val="NagwekZnak"/>
    <w:unhideWhenUsed/>
    <w:rsid w:val="008E3FF9"/>
    <w:pPr>
      <w:tabs>
        <w:tab w:val="center" w:pos="4536"/>
        <w:tab w:val="right" w:pos="9072"/>
      </w:tabs>
      <w:spacing w:line="240" w:lineRule="auto"/>
    </w:pPr>
  </w:style>
  <w:style w:type="character" w:customStyle="1" w:styleId="NagwekZnak">
    <w:name w:val="Nagłówek Znak"/>
    <w:aliases w:val="Nagłówek strony Znak"/>
    <w:basedOn w:val="Domylnaczcionkaakapitu"/>
    <w:link w:val="Nagwek"/>
    <w:rsid w:val="008E3FF9"/>
    <w:rPr>
      <w:rFonts w:ascii="Arial" w:hAnsi="Arial"/>
    </w:rPr>
  </w:style>
  <w:style w:type="paragraph" w:styleId="Stopka">
    <w:name w:val="footer"/>
    <w:basedOn w:val="Normalny"/>
    <w:link w:val="StopkaZnak"/>
    <w:uiPriority w:val="99"/>
    <w:unhideWhenUsed/>
    <w:rsid w:val="00A61366"/>
    <w:pPr>
      <w:tabs>
        <w:tab w:val="center" w:pos="4536"/>
        <w:tab w:val="right" w:pos="9072"/>
      </w:tabs>
      <w:spacing w:line="240" w:lineRule="auto"/>
    </w:pPr>
  </w:style>
  <w:style w:type="character" w:customStyle="1" w:styleId="StopkaZnak">
    <w:name w:val="Stopka Znak"/>
    <w:basedOn w:val="Domylnaczcionkaakapitu"/>
    <w:link w:val="Stopka"/>
    <w:uiPriority w:val="99"/>
    <w:rsid w:val="00A61366"/>
    <w:rPr>
      <w:rFonts w:ascii="Arial" w:hAnsi="Arial"/>
    </w:rPr>
  </w:style>
  <w:style w:type="paragraph" w:styleId="Tekstdymka">
    <w:name w:val="Balloon Text"/>
    <w:basedOn w:val="Normalny"/>
    <w:link w:val="TekstdymkaZnak"/>
    <w:uiPriority w:val="99"/>
    <w:unhideWhenUsed/>
    <w:rsid w:val="00A61366"/>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A61366"/>
    <w:rPr>
      <w:rFonts w:ascii="Tahoma" w:hAnsi="Tahoma" w:cs="Tahoma"/>
      <w:sz w:val="16"/>
      <w:szCs w:val="16"/>
    </w:rPr>
  </w:style>
  <w:style w:type="paragraph" w:styleId="Akapitzlist">
    <w:name w:val="List Paragraph"/>
    <w:aliases w:val="Obiekt,List Paragraph1,List Paragraph,BulletC,Akapit z listą1"/>
    <w:basedOn w:val="Normalny"/>
    <w:link w:val="AkapitzlistZnak"/>
    <w:uiPriority w:val="99"/>
    <w:qFormat/>
    <w:rsid w:val="00513909"/>
    <w:pPr>
      <w:suppressAutoHyphens w:val="0"/>
      <w:autoSpaceDN/>
      <w:ind w:left="720"/>
      <w:contextualSpacing/>
      <w:textAlignment w:val="auto"/>
    </w:pPr>
    <w:rPr>
      <w:rFonts w:eastAsiaTheme="minorHAnsi" w:cstheme="minorBidi"/>
    </w:rPr>
  </w:style>
  <w:style w:type="character" w:styleId="Hipercze">
    <w:name w:val="Hyperlink"/>
    <w:basedOn w:val="Domylnaczcionkaakapitu"/>
    <w:uiPriority w:val="99"/>
    <w:unhideWhenUsed/>
    <w:rsid w:val="003042ED"/>
    <w:rPr>
      <w:color w:val="0000FF" w:themeColor="hyperlink"/>
      <w:u w:val="single"/>
    </w:rPr>
  </w:style>
  <w:style w:type="paragraph" w:styleId="Spistreci1">
    <w:name w:val="toc 1"/>
    <w:basedOn w:val="Normalny"/>
    <w:next w:val="Normalny"/>
    <w:autoRedefine/>
    <w:uiPriority w:val="39"/>
    <w:unhideWhenUsed/>
    <w:qFormat/>
    <w:rsid w:val="00A47BD4"/>
    <w:pPr>
      <w:tabs>
        <w:tab w:val="right" w:leader="dot" w:pos="9356"/>
      </w:tabs>
      <w:ind w:left="567" w:hanging="567"/>
    </w:pPr>
    <w:rPr>
      <w:b/>
      <w:noProof/>
      <w:sz w:val="24"/>
    </w:rPr>
  </w:style>
  <w:style w:type="paragraph" w:styleId="Spistreci2">
    <w:name w:val="toc 2"/>
    <w:basedOn w:val="Normalny"/>
    <w:next w:val="Normalny"/>
    <w:autoRedefine/>
    <w:uiPriority w:val="39"/>
    <w:unhideWhenUsed/>
    <w:qFormat/>
    <w:rsid w:val="00917AB3"/>
    <w:pPr>
      <w:tabs>
        <w:tab w:val="right" w:leader="dot" w:pos="9356"/>
      </w:tabs>
      <w:ind w:left="567" w:hanging="567"/>
    </w:pPr>
    <w:rPr>
      <w:b/>
      <w:sz w:val="24"/>
    </w:rPr>
  </w:style>
  <w:style w:type="paragraph" w:styleId="Spistreci3">
    <w:name w:val="toc 3"/>
    <w:basedOn w:val="Normalny"/>
    <w:next w:val="Normalny"/>
    <w:autoRedefine/>
    <w:uiPriority w:val="39"/>
    <w:unhideWhenUsed/>
    <w:qFormat/>
    <w:rsid w:val="00C42EF4"/>
    <w:pPr>
      <w:tabs>
        <w:tab w:val="left" w:pos="908"/>
        <w:tab w:val="right" w:leader="dot" w:pos="9356"/>
      </w:tabs>
      <w:ind w:left="567" w:hanging="567"/>
    </w:pPr>
    <w:rPr>
      <w:sz w:val="24"/>
    </w:rPr>
  </w:style>
  <w:style w:type="paragraph" w:styleId="Spistreci4">
    <w:name w:val="toc 4"/>
    <w:basedOn w:val="Normalny"/>
    <w:next w:val="Normalny"/>
    <w:autoRedefine/>
    <w:uiPriority w:val="39"/>
    <w:unhideWhenUsed/>
    <w:rsid w:val="00C20F58"/>
    <w:pPr>
      <w:tabs>
        <w:tab w:val="left" w:pos="1100"/>
        <w:tab w:val="right" w:leader="dot" w:pos="9344"/>
      </w:tabs>
      <w:ind w:left="907" w:hanging="680"/>
    </w:pPr>
    <w:rPr>
      <w:sz w:val="24"/>
    </w:rPr>
  </w:style>
  <w:style w:type="paragraph" w:styleId="Tekstpodstawowy">
    <w:name w:val="Body Text"/>
    <w:basedOn w:val="Normalny"/>
    <w:link w:val="TekstpodstawowyZnak"/>
    <w:uiPriority w:val="99"/>
    <w:rsid w:val="001F46A4"/>
    <w:pPr>
      <w:suppressAutoHyphens w:val="0"/>
      <w:autoSpaceDN/>
      <w:spacing w:line="240" w:lineRule="auto"/>
      <w:ind w:firstLine="0"/>
      <w:jc w:val="center"/>
      <w:textAlignment w:val="auto"/>
    </w:pPr>
    <w:rPr>
      <w:rFonts w:eastAsia="Times New Roman"/>
      <w:b/>
      <w:sz w:val="32"/>
      <w:szCs w:val="20"/>
      <w:lang w:eastAsia="pl-PL"/>
    </w:rPr>
  </w:style>
  <w:style w:type="character" w:customStyle="1" w:styleId="TekstpodstawowyZnak">
    <w:name w:val="Tekst podstawowy Znak"/>
    <w:basedOn w:val="Domylnaczcionkaakapitu"/>
    <w:link w:val="Tekstpodstawowy"/>
    <w:uiPriority w:val="99"/>
    <w:rsid w:val="001F46A4"/>
    <w:rPr>
      <w:rFonts w:ascii="Arial" w:eastAsia="Times New Roman" w:hAnsi="Arial"/>
      <w:b/>
      <w:sz w:val="32"/>
      <w:szCs w:val="20"/>
      <w:lang w:eastAsia="pl-PL"/>
    </w:rPr>
  </w:style>
  <w:style w:type="character" w:styleId="Tytuksiki">
    <w:name w:val="Book Title"/>
    <w:uiPriority w:val="33"/>
    <w:qFormat/>
    <w:rsid w:val="0075770D"/>
    <w:rPr>
      <w:b/>
      <w:bCs/>
      <w:smallCaps/>
      <w:spacing w:val="5"/>
    </w:rPr>
  </w:style>
  <w:style w:type="character" w:customStyle="1" w:styleId="Nagwek6Znak">
    <w:name w:val="Nagłówek 6 Znak"/>
    <w:basedOn w:val="Domylnaczcionkaakapitu"/>
    <w:link w:val="Nagwek6"/>
    <w:uiPriority w:val="9"/>
    <w:rsid w:val="00C20F58"/>
    <w:rPr>
      <w:rFonts w:asciiTheme="minorHAnsi" w:eastAsiaTheme="majorEastAsia" w:hAnsiTheme="minorHAnsi" w:cstheme="majorBidi"/>
      <w:i/>
      <w:iCs/>
      <w:sz w:val="24"/>
    </w:rPr>
  </w:style>
  <w:style w:type="numbering" w:customStyle="1" w:styleId="Mgd">
    <w:name w:val="Mgd"/>
    <w:uiPriority w:val="99"/>
    <w:rsid w:val="007B4304"/>
    <w:pPr>
      <w:numPr>
        <w:numId w:val="2"/>
      </w:numPr>
    </w:pPr>
  </w:style>
  <w:style w:type="character" w:customStyle="1" w:styleId="Nagwek5Znak">
    <w:name w:val="Nagłówek 5 Znak"/>
    <w:basedOn w:val="Domylnaczcionkaakapitu"/>
    <w:link w:val="Nagwek5"/>
    <w:uiPriority w:val="9"/>
    <w:rsid w:val="00BA7A7E"/>
    <w:rPr>
      <w:rFonts w:asciiTheme="minorHAnsi" w:eastAsiaTheme="majorEastAsia" w:hAnsiTheme="minorHAnsi" w:cstheme="majorBidi"/>
      <w:sz w:val="24"/>
    </w:rPr>
  </w:style>
  <w:style w:type="paragraph" w:styleId="Spistreci5">
    <w:name w:val="toc 5"/>
    <w:basedOn w:val="Normalny"/>
    <w:next w:val="Normalny"/>
    <w:autoRedefine/>
    <w:uiPriority w:val="39"/>
    <w:unhideWhenUsed/>
    <w:rsid w:val="00F85564"/>
    <w:pPr>
      <w:tabs>
        <w:tab w:val="right" w:leader="dot" w:pos="9356"/>
      </w:tabs>
      <w:ind w:left="1191" w:hanging="794"/>
    </w:pPr>
    <w:rPr>
      <w:sz w:val="24"/>
    </w:rPr>
  </w:style>
  <w:style w:type="table" w:styleId="Tabela-Siatka">
    <w:name w:val="Table Grid"/>
    <w:basedOn w:val="Standardowy"/>
    <w:uiPriority w:val="59"/>
    <w:rsid w:val="00192226"/>
    <w:pPr>
      <w:autoSpaceDN/>
      <w:spacing w:after="0" w:line="240" w:lineRule="auto"/>
      <w:textAlignment w:val="auto"/>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6">
    <w:name w:val="toc 6"/>
    <w:basedOn w:val="Normalny"/>
    <w:next w:val="Normalny"/>
    <w:autoRedefine/>
    <w:uiPriority w:val="39"/>
    <w:unhideWhenUsed/>
    <w:rsid w:val="007E1A0D"/>
    <w:pPr>
      <w:tabs>
        <w:tab w:val="right" w:pos="11907"/>
      </w:tabs>
      <w:ind w:left="567" w:firstLine="0"/>
    </w:pPr>
    <w:rPr>
      <w:i/>
      <w:sz w:val="24"/>
    </w:rPr>
  </w:style>
  <w:style w:type="paragraph" w:styleId="Tytu">
    <w:name w:val="Title"/>
    <w:aliases w:val="Tytuł_1"/>
    <w:basedOn w:val="Normalny"/>
    <w:next w:val="Normalny"/>
    <w:link w:val="TytuZnak"/>
    <w:qFormat/>
    <w:rsid w:val="00180637"/>
    <w:pPr>
      <w:numPr>
        <w:numId w:val="3"/>
      </w:numPr>
      <w:tabs>
        <w:tab w:val="left" w:pos="113"/>
        <w:tab w:val="left" w:pos="1134"/>
      </w:tabs>
      <w:suppressAutoHyphens w:val="0"/>
      <w:autoSpaceDN/>
      <w:spacing w:after="120" w:line="240" w:lineRule="auto"/>
      <w:contextualSpacing/>
      <w:textAlignment w:val="auto"/>
    </w:pPr>
    <w:rPr>
      <w:rFonts w:ascii="Calibri" w:eastAsiaTheme="majorEastAsia" w:hAnsi="Calibri" w:cstheme="majorBidi"/>
      <w:i/>
      <w:spacing w:val="5"/>
      <w:kern w:val="28"/>
      <w:sz w:val="24"/>
      <w:szCs w:val="52"/>
    </w:rPr>
  </w:style>
  <w:style w:type="character" w:customStyle="1" w:styleId="TytuZnak">
    <w:name w:val="Tytuł Znak"/>
    <w:aliases w:val="Tytuł_1 Znak"/>
    <w:basedOn w:val="Domylnaczcionkaakapitu"/>
    <w:link w:val="Tytu"/>
    <w:rsid w:val="00180637"/>
    <w:rPr>
      <w:rFonts w:eastAsiaTheme="majorEastAsia" w:cstheme="majorBidi"/>
      <w:i/>
      <w:spacing w:val="5"/>
      <w:kern w:val="28"/>
      <w:sz w:val="24"/>
      <w:szCs w:val="52"/>
    </w:rPr>
  </w:style>
  <w:style w:type="character" w:styleId="Pogrubienie">
    <w:name w:val="Strong"/>
    <w:uiPriority w:val="22"/>
    <w:qFormat/>
    <w:rsid w:val="006532EE"/>
    <w:rPr>
      <w:rFonts w:asciiTheme="minorHAnsi" w:hAnsiTheme="minorHAnsi" w:cs="Times New Roman"/>
      <w:b/>
      <w:bCs/>
      <w:sz w:val="24"/>
    </w:rPr>
  </w:style>
  <w:style w:type="paragraph" w:customStyle="1" w:styleId="Bibliografialista">
    <w:name w:val="Bibliografia lista"/>
    <w:basedOn w:val="Normalny"/>
    <w:rsid w:val="00B863C2"/>
    <w:pPr>
      <w:numPr>
        <w:numId w:val="4"/>
      </w:numPr>
      <w:suppressAutoHyphens w:val="0"/>
      <w:autoSpaceDN/>
      <w:spacing w:line="240" w:lineRule="auto"/>
      <w:ind w:left="340" w:hanging="340"/>
      <w:textAlignment w:val="auto"/>
    </w:pPr>
    <w:rPr>
      <w:rFonts w:ascii="Times New Roman" w:hAnsi="Times New Roman"/>
      <w:sz w:val="24"/>
    </w:rPr>
  </w:style>
  <w:style w:type="paragraph" w:styleId="Podtytu">
    <w:name w:val="Subtitle"/>
    <w:basedOn w:val="Normalny"/>
    <w:next w:val="Normalny"/>
    <w:link w:val="PodtytuZnak"/>
    <w:uiPriority w:val="11"/>
    <w:qFormat/>
    <w:rsid w:val="001E2A15"/>
    <w:pPr>
      <w:numPr>
        <w:ilvl w:val="1"/>
      </w:numPr>
      <w:pBdr>
        <w:bottom w:val="single" w:sz="2" w:space="1" w:color="595959" w:themeColor="text1" w:themeTint="A6"/>
      </w:pBdr>
      <w:suppressAutoHyphens w:val="0"/>
      <w:autoSpaceDN/>
      <w:spacing w:line="240" w:lineRule="auto"/>
      <w:ind w:firstLine="709"/>
      <w:jc w:val="right"/>
      <w:textAlignment w:val="auto"/>
    </w:pPr>
    <w:rPr>
      <w:rFonts w:eastAsiaTheme="majorEastAsia" w:cstheme="majorBidi"/>
      <w:b/>
      <w:iCs/>
      <w:color w:val="595959" w:themeColor="text1" w:themeTint="A6"/>
      <w:spacing w:val="15"/>
      <w:sz w:val="20"/>
      <w:szCs w:val="24"/>
    </w:rPr>
  </w:style>
  <w:style w:type="character" w:customStyle="1" w:styleId="PodtytuZnak">
    <w:name w:val="Podtytuł Znak"/>
    <w:basedOn w:val="Domylnaczcionkaakapitu"/>
    <w:link w:val="Podtytu"/>
    <w:uiPriority w:val="11"/>
    <w:rsid w:val="001E2A15"/>
    <w:rPr>
      <w:rFonts w:ascii="Arial" w:eastAsiaTheme="majorEastAsia" w:hAnsi="Arial" w:cstheme="majorBidi"/>
      <w:b/>
      <w:iCs/>
      <w:color w:val="595959" w:themeColor="text1" w:themeTint="A6"/>
      <w:spacing w:val="15"/>
      <w:sz w:val="20"/>
      <w:szCs w:val="24"/>
    </w:rPr>
  </w:style>
  <w:style w:type="character" w:styleId="Numerstrony">
    <w:name w:val="page number"/>
    <w:uiPriority w:val="99"/>
    <w:rsid w:val="001E2A15"/>
    <w:rPr>
      <w:rFonts w:cs="Times New Roman"/>
    </w:rPr>
  </w:style>
  <w:style w:type="paragraph" w:styleId="NormalnyWeb">
    <w:name w:val="Normal (Web)"/>
    <w:aliases w:val="Normalny (Web) Znak Znak,Normalny (Web) Znak"/>
    <w:basedOn w:val="Normalny"/>
    <w:link w:val="NormalnyWebZnak1"/>
    <w:uiPriority w:val="99"/>
    <w:rsid w:val="001E2A15"/>
    <w:pPr>
      <w:suppressAutoHyphens w:val="0"/>
      <w:autoSpaceDN/>
      <w:spacing w:before="100" w:beforeAutospacing="1" w:after="100" w:afterAutospacing="1" w:line="240" w:lineRule="auto"/>
      <w:ind w:firstLine="0"/>
      <w:jc w:val="left"/>
      <w:textAlignment w:val="auto"/>
    </w:pPr>
    <w:rPr>
      <w:rFonts w:ascii="Times New Roman" w:eastAsia="Times New Roman" w:hAnsi="Times New Roman"/>
      <w:szCs w:val="24"/>
      <w:lang w:eastAsia="pl-PL"/>
    </w:rPr>
  </w:style>
  <w:style w:type="paragraph" w:styleId="Tekstpodstawowywcity">
    <w:name w:val="Body Text Indent"/>
    <w:basedOn w:val="Normalny"/>
    <w:link w:val="TekstpodstawowywcityZnak"/>
    <w:uiPriority w:val="99"/>
    <w:rsid w:val="001E2A15"/>
    <w:pPr>
      <w:suppressAutoHyphens w:val="0"/>
      <w:autoSpaceDN/>
      <w:spacing w:after="120" w:line="240" w:lineRule="auto"/>
      <w:ind w:left="283" w:firstLine="0"/>
      <w:jc w:val="left"/>
      <w:textAlignment w:val="auto"/>
    </w:pPr>
    <w:rPr>
      <w:rFonts w:ascii="Times New Roman" w:eastAsia="Times New Roman" w:hAnsi="Times New Roman"/>
      <w:szCs w:val="24"/>
    </w:rPr>
  </w:style>
  <w:style w:type="character" w:customStyle="1" w:styleId="TekstpodstawowywcityZnak">
    <w:name w:val="Tekst podstawowy wcięty Znak"/>
    <w:basedOn w:val="Domylnaczcionkaakapitu"/>
    <w:link w:val="Tekstpodstawowywcity"/>
    <w:uiPriority w:val="99"/>
    <w:rsid w:val="001E2A15"/>
    <w:rPr>
      <w:rFonts w:ascii="Times New Roman" w:eastAsia="Times New Roman" w:hAnsi="Times New Roman"/>
      <w:szCs w:val="24"/>
    </w:rPr>
  </w:style>
  <w:style w:type="character" w:styleId="Odwoaniedokomentarza">
    <w:name w:val="annotation reference"/>
    <w:uiPriority w:val="99"/>
    <w:semiHidden/>
    <w:unhideWhenUsed/>
    <w:rsid w:val="001E2A15"/>
    <w:rPr>
      <w:sz w:val="16"/>
      <w:szCs w:val="16"/>
    </w:rPr>
  </w:style>
  <w:style w:type="paragraph" w:styleId="Tekstkomentarza">
    <w:name w:val="annotation text"/>
    <w:basedOn w:val="Normalny"/>
    <w:link w:val="TekstkomentarzaZnak"/>
    <w:uiPriority w:val="99"/>
    <w:unhideWhenUsed/>
    <w:rsid w:val="001E2A15"/>
    <w:pPr>
      <w:suppressAutoHyphens w:val="0"/>
      <w:autoSpaceDN/>
      <w:spacing w:line="240" w:lineRule="auto"/>
      <w:ind w:firstLine="0"/>
      <w:jc w:val="left"/>
      <w:textAlignment w:val="auto"/>
    </w:pPr>
    <w:rPr>
      <w:rFonts w:ascii="Times New Roman" w:eastAsia="Times New Roman" w:hAnsi="Times New Roman"/>
      <w:sz w:val="20"/>
      <w:szCs w:val="20"/>
    </w:rPr>
  </w:style>
  <w:style w:type="character" w:customStyle="1" w:styleId="TekstkomentarzaZnak">
    <w:name w:val="Tekst komentarza Znak"/>
    <w:basedOn w:val="Domylnaczcionkaakapitu"/>
    <w:link w:val="Tekstkomentarza"/>
    <w:uiPriority w:val="99"/>
    <w:rsid w:val="001E2A15"/>
    <w:rPr>
      <w:rFonts w:ascii="Times New Roman" w:eastAsia="Times New Roman" w:hAnsi="Times New Roman"/>
      <w:sz w:val="20"/>
      <w:szCs w:val="20"/>
    </w:rPr>
  </w:style>
  <w:style w:type="paragraph" w:styleId="Tematkomentarza">
    <w:name w:val="annotation subject"/>
    <w:basedOn w:val="Tekstkomentarza"/>
    <w:next w:val="Tekstkomentarza"/>
    <w:link w:val="TematkomentarzaZnak"/>
    <w:uiPriority w:val="99"/>
    <w:semiHidden/>
    <w:unhideWhenUsed/>
    <w:rsid w:val="001E2A15"/>
    <w:rPr>
      <w:b/>
      <w:bCs/>
    </w:rPr>
  </w:style>
  <w:style w:type="character" w:customStyle="1" w:styleId="TematkomentarzaZnak">
    <w:name w:val="Temat komentarza Znak"/>
    <w:basedOn w:val="TekstkomentarzaZnak"/>
    <w:link w:val="Tematkomentarza"/>
    <w:uiPriority w:val="99"/>
    <w:semiHidden/>
    <w:rsid w:val="001E2A15"/>
    <w:rPr>
      <w:rFonts w:ascii="Times New Roman" w:eastAsia="Times New Roman" w:hAnsi="Times New Roman"/>
      <w:b/>
      <w:bCs/>
      <w:sz w:val="20"/>
      <w:szCs w:val="20"/>
    </w:rPr>
  </w:style>
  <w:style w:type="paragraph" w:styleId="Tekstpodstawowywcity2">
    <w:name w:val="Body Text Indent 2"/>
    <w:basedOn w:val="Normalny"/>
    <w:link w:val="Tekstpodstawowywcity2Znak"/>
    <w:semiHidden/>
    <w:unhideWhenUsed/>
    <w:rsid w:val="001E2A15"/>
    <w:pPr>
      <w:suppressAutoHyphens w:val="0"/>
      <w:autoSpaceDN/>
      <w:spacing w:after="120" w:line="480" w:lineRule="auto"/>
      <w:ind w:left="283" w:firstLine="0"/>
      <w:jc w:val="left"/>
      <w:textAlignment w:val="auto"/>
    </w:pPr>
    <w:rPr>
      <w:rFonts w:ascii="Times New Roman" w:eastAsia="Times New Roman" w:hAnsi="Times New Roman"/>
      <w:szCs w:val="24"/>
    </w:rPr>
  </w:style>
  <w:style w:type="character" w:customStyle="1" w:styleId="Tekstpodstawowywcity2Znak">
    <w:name w:val="Tekst podstawowy wcięty 2 Znak"/>
    <w:basedOn w:val="Domylnaczcionkaakapitu"/>
    <w:link w:val="Tekstpodstawowywcity2"/>
    <w:semiHidden/>
    <w:rsid w:val="001E2A15"/>
    <w:rPr>
      <w:rFonts w:ascii="Times New Roman" w:eastAsia="Times New Roman" w:hAnsi="Times New Roman"/>
      <w:szCs w:val="24"/>
    </w:rPr>
  </w:style>
  <w:style w:type="paragraph" w:styleId="Tekstprzypisukocowego">
    <w:name w:val="endnote text"/>
    <w:basedOn w:val="Normalny"/>
    <w:link w:val="TekstprzypisukocowegoZnak"/>
    <w:uiPriority w:val="99"/>
    <w:rsid w:val="001E2A15"/>
    <w:pPr>
      <w:widowControl w:val="0"/>
      <w:suppressAutoHyphens w:val="0"/>
      <w:autoSpaceDN/>
      <w:spacing w:line="240" w:lineRule="auto"/>
      <w:ind w:firstLine="0"/>
      <w:jc w:val="left"/>
      <w:textAlignment w:val="auto"/>
    </w:pPr>
    <w:rPr>
      <w:rFonts w:ascii="Courier New" w:eastAsia="Times New Roman" w:hAnsi="Courier New"/>
      <w:snapToGrid w:val="0"/>
      <w:szCs w:val="20"/>
    </w:rPr>
  </w:style>
  <w:style w:type="character" w:customStyle="1" w:styleId="TekstprzypisukocowegoZnak">
    <w:name w:val="Tekst przypisu końcowego Znak"/>
    <w:basedOn w:val="Domylnaczcionkaakapitu"/>
    <w:link w:val="Tekstprzypisukocowego"/>
    <w:uiPriority w:val="99"/>
    <w:rsid w:val="001E2A15"/>
    <w:rPr>
      <w:rFonts w:ascii="Courier New" w:eastAsia="Times New Roman" w:hAnsi="Courier New"/>
      <w:snapToGrid w:val="0"/>
      <w:szCs w:val="20"/>
    </w:rPr>
  </w:style>
  <w:style w:type="paragraph" w:customStyle="1" w:styleId="Styl11ptWyjustowanyZlewej124cmInterlinia15wiers">
    <w:name w:val="Styl 11 pt Wyjustowany Z lewej:  124 cm Interlinia:  15 wiers..."/>
    <w:basedOn w:val="Normalny"/>
    <w:next w:val="Normalny"/>
    <w:rsid w:val="001E2A15"/>
    <w:pPr>
      <w:autoSpaceDN/>
      <w:ind w:left="705" w:firstLine="0"/>
      <w:textAlignment w:val="auto"/>
    </w:pPr>
    <w:rPr>
      <w:rFonts w:ascii="Times New Roman" w:eastAsia="Times New Roman" w:hAnsi="Times New Roman"/>
      <w:szCs w:val="20"/>
      <w:lang w:eastAsia="ar-SA"/>
    </w:rPr>
  </w:style>
  <w:style w:type="character" w:styleId="Odwoanieprzypisukocowego">
    <w:name w:val="endnote reference"/>
    <w:basedOn w:val="Domylnaczcionkaakapitu"/>
    <w:uiPriority w:val="99"/>
    <w:semiHidden/>
    <w:unhideWhenUsed/>
    <w:rsid w:val="001E2A15"/>
    <w:rPr>
      <w:vertAlign w:val="superscript"/>
    </w:rPr>
  </w:style>
  <w:style w:type="paragraph" w:styleId="Nagwekspisutreci">
    <w:name w:val="TOC Heading"/>
    <w:basedOn w:val="Nagwek1"/>
    <w:next w:val="Normalny"/>
    <w:uiPriority w:val="39"/>
    <w:unhideWhenUsed/>
    <w:qFormat/>
    <w:rsid w:val="001E2A15"/>
    <w:pPr>
      <w:suppressAutoHyphens w:val="0"/>
      <w:autoSpaceDN/>
      <w:spacing w:line="276" w:lineRule="auto"/>
      <w:jc w:val="left"/>
      <w:textAlignment w:val="auto"/>
      <w:outlineLvl w:val="9"/>
    </w:pPr>
    <w:rPr>
      <w:rFonts w:asciiTheme="majorHAnsi" w:hAnsiTheme="majorHAnsi"/>
      <w:color w:val="365F91" w:themeColor="accent1" w:themeShade="BF"/>
      <w:sz w:val="28"/>
      <w:lang w:eastAsia="pl-PL"/>
    </w:rPr>
  </w:style>
  <w:style w:type="paragraph" w:styleId="Tekstprzypisudolnego">
    <w:name w:val="footnote text"/>
    <w:basedOn w:val="Normalny"/>
    <w:link w:val="TekstprzypisudolnegoZnak"/>
    <w:semiHidden/>
    <w:rsid w:val="001E2A15"/>
    <w:pPr>
      <w:suppressAutoHyphens w:val="0"/>
      <w:autoSpaceDN/>
      <w:ind w:firstLine="0"/>
      <w:textAlignment w:val="auto"/>
    </w:pPr>
    <w:rPr>
      <w:rFonts w:eastAsia="Times New Roman"/>
      <w:sz w:val="20"/>
      <w:szCs w:val="20"/>
      <w:lang w:eastAsia="pl-PL"/>
    </w:rPr>
  </w:style>
  <w:style w:type="character" w:customStyle="1" w:styleId="TekstprzypisudolnegoZnak">
    <w:name w:val="Tekst przypisu dolnego Znak"/>
    <w:basedOn w:val="Domylnaczcionkaakapitu"/>
    <w:link w:val="Tekstprzypisudolnego"/>
    <w:semiHidden/>
    <w:rsid w:val="001E2A15"/>
    <w:rPr>
      <w:rFonts w:ascii="Arial" w:eastAsia="Times New Roman" w:hAnsi="Arial"/>
      <w:sz w:val="20"/>
      <w:szCs w:val="20"/>
      <w:lang w:eastAsia="pl-PL"/>
    </w:rPr>
  </w:style>
  <w:style w:type="paragraph" w:customStyle="1" w:styleId="Wyliczanie">
    <w:name w:val="Wyliczanie"/>
    <w:basedOn w:val="Normalny"/>
    <w:rsid w:val="00C42EF4"/>
    <w:pPr>
      <w:numPr>
        <w:numId w:val="5"/>
      </w:numPr>
      <w:suppressAutoHyphens w:val="0"/>
      <w:autoSpaceDN/>
      <w:spacing w:line="240" w:lineRule="auto"/>
      <w:ind w:left="284" w:hanging="284"/>
      <w:textAlignment w:val="auto"/>
    </w:pPr>
    <w:rPr>
      <w:rFonts w:ascii="Times New Roman" w:hAnsi="Times New Roman"/>
      <w:sz w:val="24"/>
    </w:rPr>
  </w:style>
  <w:style w:type="character" w:styleId="UyteHipercze">
    <w:name w:val="FollowedHyperlink"/>
    <w:basedOn w:val="Domylnaczcionkaakapitu"/>
    <w:uiPriority w:val="99"/>
    <w:semiHidden/>
    <w:unhideWhenUsed/>
    <w:rsid w:val="001E2A15"/>
    <w:rPr>
      <w:color w:val="800080"/>
      <w:u w:val="single"/>
    </w:rPr>
  </w:style>
  <w:style w:type="paragraph" w:customStyle="1" w:styleId="xl63">
    <w:name w:val="xl63"/>
    <w:basedOn w:val="Normalny"/>
    <w:rsid w:val="001E2A15"/>
    <w:pPr>
      <w:pBdr>
        <w:top w:val="double" w:sz="6" w:space="0" w:color="auto"/>
        <w:left w:val="double" w:sz="6" w:space="0" w:color="auto"/>
        <w:bottom w:val="single" w:sz="8" w:space="0" w:color="auto"/>
        <w:right w:val="single" w:sz="12"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64">
    <w:name w:val="xl64"/>
    <w:basedOn w:val="Normalny"/>
    <w:rsid w:val="001E2A15"/>
    <w:pPr>
      <w:pBdr>
        <w:left w:val="double" w:sz="6" w:space="0" w:color="auto"/>
        <w:bottom w:val="single" w:sz="8" w:space="0" w:color="auto"/>
        <w:right w:val="single" w:sz="12"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65">
    <w:name w:val="xl65"/>
    <w:basedOn w:val="Normalny"/>
    <w:rsid w:val="001E2A15"/>
    <w:pPr>
      <w:pBdr>
        <w:left w:val="double" w:sz="6" w:space="0" w:color="auto"/>
        <w:bottom w:val="single" w:sz="12" w:space="0" w:color="auto"/>
        <w:right w:val="single" w:sz="12"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66">
    <w:name w:val="xl66"/>
    <w:basedOn w:val="Normalny"/>
    <w:rsid w:val="001E2A15"/>
    <w:pPr>
      <w:pBdr>
        <w:bottom w:val="single" w:sz="12" w:space="0" w:color="auto"/>
        <w:right w:val="single" w:sz="8"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67">
    <w:name w:val="xl67"/>
    <w:basedOn w:val="Normalny"/>
    <w:rsid w:val="001E2A15"/>
    <w:pPr>
      <w:pBdr>
        <w:bottom w:val="single" w:sz="12" w:space="0" w:color="auto"/>
        <w:right w:val="single" w:sz="12"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68">
    <w:name w:val="xl68"/>
    <w:basedOn w:val="Normalny"/>
    <w:rsid w:val="001E2A15"/>
    <w:pPr>
      <w:pBdr>
        <w:bottom w:val="single" w:sz="12" w:space="0" w:color="auto"/>
        <w:right w:val="double" w:sz="6"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69">
    <w:name w:val="xl69"/>
    <w:basedOn w:val="Normalny"/>
    <w:rsid w:val="001E2A15"/>
    <w:pPr>
      <w:pBdr>
        <w:left w:val="double" w:sz="6" w:space="0" w:color="auto"/>
        <w:bottom w:val="single" w:sz="8" w:space="0" w:color="auto"/>
        <w:right w:val="single" w:sz="12"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sz w:val="20"/>
      <w:szCs w:val="20"/>
      <w:lang w:eastAsia="pl-PL"/>
    </w:rPr>
  </w:style>
  <w:style w:type="paragraph" w:customStyle="1" w:styleId="xl70">
    <w:name w:val="xl70"/>
    <w:basedOn w:val="Normalny"/>
    <w:rsid w:val="001E2A15"/>
    <w:pPr>
      <w:pBdr>
        <w:bottom w:val="single" w:sz="8" w:space="0" w:color="auto"/>
        <w:right w:val="single" w:sz="8"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color w:val="000000"/>
      <w:sz w:val="20"/>
      <w:szCs w:val="20"/>
      <w:lang w:eastAsia="pl-PL"/>
    </w:rPr>
  </w:style>
  <w:style w:type="paragraph" w:customStyle="1" w:styleId="xl71">
    <w:name w:val="xl71"/>
    <w:basedOn w:val="Normalny"/>
    <w:rsid w:val="001E2A15"/>
    <w:pPr>
      <w:pBdr>
        <w:left w:val="double" w:sz="6" w:space="0" w:color="auto"/>
        <w:bottom w:val="double" w:sz="6" w:space="0" w:color="auto"/>
        <w:right w:val="single" w:sz="12"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sz w:val="20"/>
      <w:szCs w:val="20"/>
      <w:lang w:eastAsia="pl-PL"/>
    </w:rPr>
  </w:style>
  <w:style w:type="paragraph" w:customStyle="1" w:styleId="xl72">
    <w:name w:val="xl72"/>
    <w:basedOn w:val="Normalny"/>
    <w:rsid w:val="001E2A15"/>
    <w:pPr>
      <w:pBdr>
        <w:top w:val="double" w:sz="6" w:space="0" w:color="auto"/>
        <w:left w:val="double" w:sz="6" w:space="0" w:color="auto"/>
        <w:bottom w:val="single" w:sz="8" w:space="0" w:color="auto"/>
        <w:right w:val="single" w:sz="12"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sz w:val="20"/>
      <w:szCs w:val="20"/>
      <w:lang w:eastAsia="pl-PL"/>
    </w:rPr>
  </w:style>
  <w:style w:type="paragraph" w:customStyle="1" w:styleId="xl73">
    <w:name w:val="xl73"/>
    <w:basedOn w:val="Normalny"/>
    <w:rsid w:val="001E2A15"/>
    <w:pPr>
      <w:pBdr>
        <w:top w:val="single" w:sz="12" w:space="0" w:color="auto"/>
        <w:left w:val="double" w:sz="6" w:space="0" w:color="auto"/>
        <w:bottom w:val="single" w:sz="8" w:space="0" w:color="auto"/>
        <w:right w:val="single" w:sz="12"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sz w:val="20"/>
      <w:szCs w:val="20"/>
      <w:lang w:eastAsia="pl-PL"/>
    </w:rPr>
  </w:style>
  <w:style w:type="paragraph" w:customStyle="1" w:styleId="xl74">
    <w:name w:val="xl74"/>
    <w:basedOn w:val="Normalny"/>
    <w:rsid w:val="001E2A15"/>
    <w:pPr>
      <w:pBdr>
        <w:left w:val="double" w:sz="6" w:space="0" w:color="auto"/>
        <w:bottom w:val="single" w:sz="8" w:space="0" w:color="auto"/>
        <w:right w:val="single" w:sz="12"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color w:val="000000"/>
      <w:sz w:val="20"/>
      <w:szCs w:val="20"/>
      <w:lang w:eastAsia="pl-PL"/>
    </w:rPr>
  </w:style>
  <w:style w:type="paragraph" w:customStyle="1" w:styleId="xl75">
    <w:name w:val="xl75"/>
    <w:basedOn w:val="Normalny"/>
    <w:rsid w:val="001E2A15"/>
    <w:pPr>
      <w:pBdr>
        <w:left w:val="double" w:sz="6" w:space="0" w:color="auto"/>
        <w:bottom w:val="double" w:sz="6" w:space="0" w:color="auto"/>
        <w:right w:val="single" w:sz="12"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color w:val="000000"/>
      <w:sz w:val="20"/>
      <w:szCs w:val="20"/>
      <w:lang w:eastAsia="pl-PL"/>
    </w:rPr>
  </w:style>
  <w:style w:type="paragraph" w:customStyle="1" w:styleId="xl76">
    <w:name w:val="xl76"/>
    <w:basedOn w:val="Normalny"/>
    <w:rsid w:val="001E2A15"/>
    <w:pPr>
      <w:pBdr>
        <w:top w:val="single" w:sz="8" w:space="0" w:color="auto"/>
        <w:left w:val="double" w:sz="6" w:space="0" w:color="auto"/>
        <w:bottom w:val="single" w:sz="8" w:space="0" w:color="auto"/>
        <w:right w:val="single" w:sz="12" w:space="0" w:color="auto"/>
      </w:pBdr>
      <w:suppressAutoHyphens w:val="0"/>
      <w:autoSpaceDN/>
      <w:spacing w:before="100" w:beforeAutospacing="1" w:after="100" w:afterAutospacing="1" w:line="240" w:lineRule="auto"/>
      <w:ind w:firstLine="0"/>
      <w:jc w:val="center"/>
      <w:textAlignment w:val="center"/>
    </w:pPr>
    <w:rPr>
      <w:rFonts w:ascii="Calibri Light" w:eastAsia="Times New Roman" w:hAnsi="Calibri Light"/>
      <w:sz w:val="20"/>
      <w:szCs w:val="20"/>
      <w:lang w:eastAsia="pl-PL"/>
    </w:rPr>
  </w:style>
  <w:style w:type="paragraph" w:customStyle="1" w:styleId="xl77">
    <w:name w:val="xl77"/>
    <w:basedOn w:val="Normalny"/>
    <w:rsid w:val="001E2A15"/>
    <w:pPr>
      <w:pBdr>
        <w:top w:val="single" w:sz="8" w:space="0" w:color="auto"/>
        <w:left w:val="single" w:sz="12" w:space="0" w:color="auto"/>
        <w:bottom w:val="single" w:sz="8"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78">
    <w:name w:val="xl78"/>
    <w:basedOn w:val="Normalny"/>
    <w:rsid w:val="001E2A15"/>
    <w:pPr>
      <w:pBdr>
        <w:top w:val="single" w:sz="8" w:space="0" w:color="auto"/>
        <w:bottom w:val="single" w:sz="8"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79">
    <w:name w:val="xl79"/>
    <w:basedOn w:val="Normalny"/>
    <w:rsid w:val="001E2A15"/>
    <w:pPr>
      <w:pBdr>
        <w:top w:val="single" w:sz="8" w:space="0" w:color="auto"/>
        <w:bottom w:val="single" w:sz="8" w:space="0" w:color="auto"/>
        <w:right w:val="double" w:sz="6"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80">
    <w:name w:val="xl80"/>
    <w:basedOn w:val="Normalny"/>
    <w:rsid w:val="001E2A15"/>
    <w:pPr>
      <w:pBdr>
        <w:top w:val="double" w:sz="6" w:space="0" w:color="auto"/>
        <w:left w:val="single" w:sz="12" w:space="0" w:color="auto"/>
        <w:bottom w:val="single" w:sz="8"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81">
    <w:name w:val="xl81"/>
    <w:basedOn w:val="Normalny"/>
    <w:rsid w:val="001E2A15"/>
    <w:pPr>
      <w:pBdr>
        <w:top w:val="double" w:sz="6" w:space="0" w:color="auto"/>
        <w:bottom w:val="single" w:sz="8"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82">
    <w:name w:val="xl82"/>
    <w:basedOn w:val="Normalny"/>
    <w:rsid w:val="001E2A15"/>
    <w:pPr>
      <w:pBdr>
        <w:top w:val="double" w:sz="6" w:space="0" w:color="auto"/>
        <w:bottom w:val="single" w:sz="8" w:space="0" w:color="auto"/>
        <w:right w:val="double" w:sz="6" w:space="0" w:color="auto"/>
      </w:pBdr>
      <w:shd w:val="clear" w:color="000000" w:fill="D0CECE"/>
      <w:suppressAutoHyphens w:val="0"/>
      <w:autoSpaceDN/>
      <w:spacing w:before="100" w:beforeAutospacing="1" w:after="100" w:afterAutospacing="1" w:line="240" w:lineRule="auto"/>
      <w:ind w:firstLine="0"/>
      <w:jc w:val="center"/>
      <w:textAlignment w:val="center"/>
    </w:pPr>
    <w:rPr>
      <w:rFonts w:ascii="Calibri Light" w:eastAsia="Times New Roman" w:hAnsi="Calibri Light"/>
      <w:b/>
      <w:bCs/>
      <w:sz w:val="20"/>
      <w:szCs w:val="20"/>
      <w:lang w:eastAsia="pl-PL"/>
    </w:rPr>
  </w:style>
  <w:style w:type="paragraph" w:customStyle="1" w:styleId="xl83">
    <w:name w:val="xl83"/>
    <w:basedOn w:val="Normalny"/>
    <w:rsid w:val="001E2A15"/>
    <w:pPr>
      <w:pBdr>
        <w:top w:val="single" w:sz="8" w:space="0" w:color="auto"/>
        <w:left w:val="single" w:sz="12" w:space="0" w:color="auto"/>
        <w:bottom w:val="single" w:sz="8" w:space="0" w:color="auto"/>
      </w:pBdr>
      <w:shd w:val="clear" w:color="000000" w:fill="D0CECE"/>
      <w:suppressAutoHyphens w:val="0"/>
      <w:autoSpaceDN/>
      <w:spacing w:before="100" w:beforeAutospacing="1" w:after="100" w:afterAutospacing="1" w:line="240" w:lineRule="auto"/>
      <w:ind w:firstLine="0"/>
      <w:jc w:val="left"/>
      <w:textAlignment w:val="center"/>
    </w:pPr>
    <w:rPr>
      <w:rFonts w:ascii="Calibri Light" w:eastAsia="Times New Roman" w:hAnsi="Calibri Light"/>
      <w:b/>
      <w:bCs/>
      <w:sz w:val="20"/>
      <w:szCs w:val="20"/>
      <w:lang w:eastAsia="pl-PL"/>
    </w:rPr>
  </w:style>
  <w:style w:type="paragraph" w:customStyle="1" w:styleId="xl84">
    <w:name w:val="xl84"/>
    <w:basedOn w:val="Normalny"/>
    <w:rsid w:val="001E2A15"/>
    <w:pPr>
      <w:pBdr>
        <w:top w:val="single" w:sz="8" w:space="0" w:color="auto"/>
        <w:bottom w:val="single" w:sz="8" w:space="0" w:color="auto"/>
      </w:pBdr>
      <w:shd w:val="clear" w:color="000000" w:fill="D0CECE"/>
      <w:suppressAutoHyphens w:val="0"/>
      <w:autoSpaceDN/>
      <w:spacing w:before="100" w:beforeAutospacing="1" w:after="100" w:afterAutospacing="1" w:line="240" w:lineRule="auto"/>
      <w:ind w:firstLine="0"/>
      <w:jc w:val="left"/>
      <w:textAlignment w:val="center"/>
    </w:pPr>
    <w:rPr>
      <w:rFonts w:ascii="Calibri Light" w:eastAsia="Times New Roman" w:hAnsi="Calibri Light"/>
      <w:b/>
      <w:bCs/>
      <w:sz w:val="20"/>
      <w:szCs w:val="20"/>
      <w:lang w:eastAsia="pl-PL"/>
    </w:rPr>
  </w:style>
  <w:style w:type="paragraph" w:customStyle="1" w:styleId="xl85">
    <w:name w:val="xl85"/>
    <w:basedOn w:val="Normalny"/>
    <w:rsid w:val="001E2A15"/>
    <w:pPr>
      <w:pBdr>
        <w:top w:val="single" w:sz="8" w:space="0" w:color="auto"/>
        <w:bottom w:val="single" w:sz="8" w:space="0" w:color="auto"/>
        <w:right w:val="double" w:sz="6" w:space="0" w:color="auto"/>
      </w:pBdr>
      <w:shd w:val="clear" w:color="000000" w:fill="D0CECE"/>
      <w:suppressAutoHyphens w:val="0"/>
      <w:autoSpaceDN/>
      <w:spacing w:before="100" w:beforeAutospacing="1" w:after="100" w:afterAutospacing="1" w:line="240" w:lineRule="auto"/>
      <w:ind w:firstLine="0"/>
      <w:jc w:val="left"/>
      <w:textAlignment w:val="center"/>
    </w:pPr>
    <w:rPr>
      <w:rFonts w:ascii="Calibri Light" w:eastAsia="Times New Roman" w:hAnsi="Calibri Light"/>
      <w:b/>
      <w:bCs/>
      <w:sz w:val="20"/>
      <w:szCs w:val="20"/>
      <w:lang w:eastAsia="pl-PL"/>
    </w:rPr>
  </w:style>
  <w:style w:type="paragraph" w:customStyle="1" w:styleId="xl86">
    <w:name w:val="xl86"/>
    <w:basedOn w:val="Normalny"/>
    <w:rsid w:val="001E2A15"/>
    <w:pPr>
      <w:pBdr>
        <w:top w:val="single" w:sz="8" w:space="0" w:color="auto"/>
        <w:bottom w:val="single" w:sz="8" w:space="0" w:color="auto"/>
        <w:right w:val="single" w:sz="12" w:space="0" w:color="auto"/>
      </w:pBdr>
      <w:shd w:val="clear" w:color="000000" w:fill="D0CECE"/>
      <w:suppressAutoHyphens w:val="0"/>
      <w:autoSpaceDN/>
      <w:spacing w:before="100" w:beforeAutospacing="1" w:after="100" w:afterAutospacing="1" w:line="240" w:lineRule="auto"/>
      <w:ind w:firstLine="0"/>
      <w:jc w:val="left"/>
      <w:textAlignment w:val="center"/>
    </w:pPr>
    <w:rPr>
      <w:rFonts w:ascii="Calibri Light" w:eastAsia="Times New Roman" w:hAnsi="Calibri Light"/>
      <w:b/>
      <w:bCs/>
      <w:sz w:val="20"/>
      <w:szCs w:val="20"/>
      <w:lang w:eastAsia="pl-PL"/>
    </w:rPr>
  </w:style>
  <w:style w:type="paragraph" w:customStyle="1" w:styleId="TimesCE">
    <w:name w:val="Times CE"/>
    <w:basedOn w:val="Normalny"/>
    <w:rsid w:val="00862EE3"/>
    <w:pPr>
      <w:suppressAutoHyphens w:val="0"/>
      <w:autoSpaceDN/>
      <w:spacing w:line="360" w:lineRule="atLeast"/>
      <w:ind w:firstLine="0"/>
      <w:jc w:val="left"/>
      <w:textAlignment w:val="auto"/>
    </w:pPr>
    <w:rPr>
      <w:rFonts w:ascii="Times New Roman" w:eastAsia="Times New Roman" w:hAnsi="Times New Roman"/>
      <w:szCs w:val="20"/>
      <w:lang w:eastAsia="pl-PL"/>
    </w:rPr>
  </w:style>
  <w:style w:type="paragraph" w:customStyle="1" w:styleId="Tekst">
    <w:name w:val="Tekst"/>
    <w:basedOn w:val="Normalny"/>
    <w:link w:val="TekstZnak"/>
    <w:rsid w:val="00C04AD1"/>
    <w:pPr>
      <w:suppressAutoHyphens w:val="0"/>
      <w:autoSpaceDN/>
      <w:spacing w:before="60"/>
      <w:ind w:firstLine="851"/>
      <w:textAlignment w:val="auto"/>
    </w:pPr>
    <w:rPr>
      <w:rFonts w:eastAsia="Times New Roman"/>
      <w:sz w:val="20"/>
      <w:szCs w:val="20"/>
      <w:lang w:eastAsia="pl-PL"/>
    </w:rPr>
  </w:style>
  <w:style w:type="paragraph" w:customStyle="1" w:styleId="PABNagwek1">
    <w:name w:val="PAB Nagłówek 1"/>
    <w:basedOn w:val="Nagwek1"/>
    <w:rsid w:val="00C04AD1"/>
    <w:pPr>
      <w:keepLines w:val="0"/>
      <w:numPr>
        <w:numId w:val="6"/>
      </w:numPr>
      <w:suppressAutoHyphens w:val="0"/>
      <w:autoSpaceDN/>
      <w:spacing w:before="240"/>
      <w:jc w:val="left"/>
      <w:textAlignment w:val="auto"/>
    </w:pPr>
    <w:rPr>
      <w:rFonts w:ascii="Arial" w:eastAsia="Times New Roman" w:hAnsi="Arial" w:cs="Times New Roman"/>
      <w:bCs w:val="0"/>
      <w:caps/>
      <w:kern w:val="28"/>
      <w:sz w:val="24"/>
      <w:szCs w:val="20"/>
      <w:lang w:eastAsia="pl-PL"/>
    </w:rPr>
  </w:style>
  <w:style w:type="paragraph" w:customStyle="1" w:styleId="PABnaglowek4">
    <w:name w:val="PAB naglowek 4"/>
    <w:basedOn w:val="Tekst"/>
    <w:next w:val="Tekst"/>
    <w:rsid w:val="00C04AD1"/>
    <w:pPr>
      <w:numPr>
        <w:ilvl w:val="3"/>
        <w:numId w:val="6"/>
      </w:numPr>
      <w:tabs>
        <w:tab w:val="clear" w:pos="851"/>
      </w:tabs>
      <w:spacing w:before="120"/>
      <w:ind w:left="3589" w:hanging="360"/>
    </w:pPr>
    <w:rPr>
      <w:b/>
    </w:rPr>
  </w:style>
  <w:style w:type="paragraph" w:customStyle="1" w:styleId="PABNagwek2">
    <w:name w:val="PAB Nagłówek 2"/>
    <w:basedOn w:val="Nagwek3"/>
    <w:next w:val="Tekst"/>
    <w:rsid w:val="00C04AD1"/>
    <w:pPr>
      <w:keepLines w:val="0"/>
      <w:numPr>
        <w:ilvl w:val="1"/>
        <w:numId w:val="6"/>
      </w:numPr>
      <w:suppressAutoHyphens w:val="0"/>
      <w:autoSpaceDN/>
      <w:spacing w:before="120"/>
      <w:textAlignment w:val="auto"/>
    </w:pPr>
    <w:rPr>
      <w:rFonts w:ascii="Arial" w:eastAsia="Times New Roman" w:hAnsi="Arial" w:cs="Times New Roman"/>
      <w:bCs w:val="0"/>
      <w:sz w:val="20"/>
      <w:szCs w:val="20"/>
      <w:lang w:eastAsia="pl-PL"/>
    </w:rPr>
  </w:style>
  <w:style w:type="paragraph" w:customStyle="1" w:styleId="PABNagwek3">
    <w:name w:val="PAB Nagłówek 3"/>
    <w:basedOn w:val="Nagwek3"/>
    <w:next w:val="Tekst"/>
    <w:rsid w:val="00C04AD1"/>
    <w:pPr>
      <w:keepLines w:val="0"/>
      <w:widowControl w:val="0"/>
      <w:numPr>
        <w:numId w:val="6"/>
      </w:numPr>
      <w:suppressAutoHyphens w:val="0"/>
      <w:autoSpaceDN/>
      <w:spacing w:before="180"/>
      <w:textAlignment w:val="auto"/>
    </w:pPr>
    <w:rPr>
      <w:rFonts w:ascii="Arial" w:eastAsia="Times New Roman" w:hAnsi="Arial" w:cs="Times New Roman"/>
      <w:bCs w:val="0"/>
      <w:sz w:val="20"/>
      <w:szCs w:val="20"/>
      <w:lang w:eastAsia="pl-PL"/>
    </w:rPr>
  </w:style>
  <w:style w:type="character" w:customStyle="1" w:styleId="TekstZnak">
    <w:name w:val="Tekst Znak"/>
    <w:link w:val="Tekst"/>
    <w:rsid w:val="00C04AD1"/>
    <w:rPr>
      <w:rFonts w:ascii="Arial" w:eastAsia="Times New Roman" w:hAnsi="Arial"/>
      <w:sz w:val="20"/>
      <w:szCs w:val="20"/>
      <w:lang w:eastAsia="pl-PL"/>
    </w:rPr>
  </w:style>
  <w:style w:type="paragraph" w:customStyle="1" w:styleId="Default">
    <w:name w:val="Default"/>
    <w:link w:val="DefaultZnak"/>
    <w:rsid w:val="0096467B"/>
    <w:pPr>
      <w:widowControl w:val="0"/>
      <w:autoSpaceDE w:val="0"/>
      <w:adjustRightInd w:val="0"/>
      <w:spacing w:after="0" w:line="240" w:lineRule="auto"/>
      <w:textAlignment w:val="auto"/>
    </w:pPr>
    <w:rPr>
      <w:rFonts w:ascii="Arial" w:eastAsia="Times New Roman" w:hAnsi="Arial" w:cs="Arial"/>
      <w:color w:val="000000"/>
      <w:sz w:val="24"/>
      <w:szCs w:val="24"/>
      <w:lang w:eastAsia="pl-PL"/>
    </w:rPr>
  </w:style>
  <w:style w:type="character" w:customStyle="1" w:styleId="DefaultZnak">
    <w:name w:val="Default Znak"/>
    <w:link w:val="Default"/>
    <w:rsid w:val="0096467B"/>
    <w:rPr>
      <w:rFonts w:ascii="Arial" w:eastAsia="Times New Roman" w:hAnsi="Arial" w:cs="Arial"/>
      <w:color w:val="000000"/>
      <w:sz w:val="24"/>
      <w:szCs w:val="24"/>
      <w:lang w:eastAsia="pl-PL"/>
    </w:rPr>
  </w:style>
  <w:style w:type="paragraph" w:customStyle="1" w:styleId="Nazwaczci">
    <w:name w:val="Nazwa części"/>
    <w:basedOn w:val="Normalny"/>
    <w:rsid w:val="00235CEE"/>
    <w:pPr>
      <w:keepNext/>
      <w:numPr>
        <w:numId w:val="7"/>
      </w:numPr>
      <w:suppressAutoHyphens w:val="0"/>
      <w:autoSpaceDN/>
      <w:spacing w:line="240" w:lineRule="auto"/>
      <w:jc w:val="center"/>
      <w:textAlignment w:val="auto"/>
      <w:outlineLvl w:val="0"/>
    </w:pPr>
    <w:rPr>
      <w:rFonts w:ascii="Times New Roman" w:eastAsia="Times New Roman" w:hAnsi="Times New Roman"/>
      <w:b/>
      <w:caps/>
      <w:sz w:val="40"/>
      <w:szCs w:val="20"/>
      <w:u w:val="single"/>
      <w:lang w:eastAsia="pl-PL"/>
    </w:rPr>
  </w:style>
  <w:style w:type="paragraph" w:customStyle="1" w:styleId="CM26">
    <w:name w:val="CM26"/>
    <w:basedOn w:val="Default"/>
    <w:next w:val="Default"/>
    <w:rsid w:val="00C620BB"/>
    <w:pPr>
      <w:spacing w:after="240"/>
    </w:pPr>
    <w:rPr>
      <w:color w:val="auto"/>
    </w:rPr>
  </w:style>
  <w:style w:type="character" w:customStyle="1" w:styleId="Nagwek7Znak">
    <w:name w:val="Nagłówek 7 Znak"/>
    <w:basedOn w:val="Domylnaczcionkaakapitu"/>
    <w:link w:val="Nagwek7"/>
    <w:rsid w:val="00BC754C"/>
    <w:rPr>
      <w:rFonts w:ascii="Arial" w:eastAsia="Times New Roman" w:hAnsi="Arial"/>
      <w:sz w:val="24"/>
      <w:szCs w:val="20"/>
      <w:lang w:eastAsia="pl-PL"/>
    </w:rPr>
  </w:style>
  <w:style w:type="character" w:customStyle="1" w:styleId="Nagwek8Znak">
    <w:name w:val="Nagłówek 8 Znak"/>
    <w:basedOn w:val="Domylnaczcionkaakapitu"/>
    <w:link w:val="Nagwek8"/>
    <w:rsid w:val="00BC754C"/>
    <w:rPr>
      <w:rFonts w:ascii="Arial" w:eastAsia="Times New Roman" w:hAnsi="Arial"/>
      <w:i/>
      <w:sz w:val="24"/>
      <w:szCs w:val="20"/>
      <w:lang w:eastAsia="pl-PL"/>
    </w:rPr>
  </w:style>
  <w:style w:type="character" w:customStyle="1" w:styleId="Nagwek9Znak">
    <w:name w:val="Nagłówek 9 Znak"/>
    <w:basedOn w:val="Domylnaczcionkaakapitu"/>
    <w:link w:val="Nagwek9"/>
    <w:rsid w:val="00BC754C"/>
    <w:rPr>
      <w:rFonts w:ascii="Arial" w:eastAsia="Times New Roman" w:hAnsi="Arial"/>
      <w:b/>
      <w:i/>
      <w:sz w:val="18"/>
      <w:szCs w:val="20"/>
      <w:lang w:eastAsia="pl-PL"/>
    </w:rPr>
  </w:style>
  <w:style w:type="paragraph" w:customStyle="1" w:styleId="StylNagwek1Dolewej">
    <w:name w:val="Styl Nagłówek 1 + Do lewej"/>
    <w:basedOn w:val="Nagwek1"/>
    <w:rsid w:val="00BC754C"/>
    <w:pPr>
      <w:keepLines w:val="0"/>
      <w:tabs>
        <w:tab w:val="left" w:pos="380"/>
        <w:tab w:val="num" w:pos="2134"/>
      </w:tabs>
      <w:suppressAutoHyphens w:val="0"/>
      <w:autoSpaceDN/>
      <w:spacing w:before="0" w:line="240" w:lineRule="auto"/>
      <w:ind w:left="2134" w:hanging="432"/>
      <w:jc w:val="left"/>
      <w:textAlignment w:val="auto"/>
    </w:pPr>
    <w:rPr>
      <w:rFonts w:ascii="Times New Roman" w:eastAsia="Times New Roman" w:hAnsi="Times New Roman" w:cs="Times New Roman"/>
      <w:caps/>
      <w:sz w:val="28"/>
      <w:lang w:eastAsia="pl-PL"/>
    </w:rPr>
  </w:style>
  <w:style w:type="paragraph" w:customStyle="1" w:styleId="NagwekA">
    <w:name w:val="Nagłówek A"/>
    <w:basedOn w:val="Nagwek1"/>
    <w:link w:val="NagwekAZnak"/>
    <w:qFormat/>
    <w:rsid w:val="00D92D8A"/>
    <w:pPr>
      <w:numPr>
        <w:numId w:val="9"/>
      </w:numPr>
      <w:shd w:val="clear" w:color="auto" w:fill="EEECE1" w:themeFill="background2"/>
      <w:spacing w:before="6000" w:line="240" w:lineRule="auto"/>
      <w:jc w:val="center"/>
    </w:pPr>
    <w:rPr>
      <w:color w:val="0075B0"/>
      <w:u w:val="single"/>
    </w:rPr>
  </w:style>
  <w:style w:type="paragraph" w:customStyle="1" w:styleId="StylStylNagwek1DolewejInterlinia15wiersza1">
    <w:name w:val="Styl Styl Nagłówek 1 + Do lewej + Interlinia:  15 wiersza1"/>
    <w:basedOn w:val="StylNagwek1Dolewej"/>
    <w:rsid w:val="00DA21D0"/>
    <w:pPr>
      <w:tabs>
        <w:tab w:val="clear" w:pos="380"/>
        <w:tab w:val="clear" w:pos="2134"/>
        <w:tab w:val="num" w:pos="360"/>
      </w:tabs>
      <w:spacing w:before="240" w:after="240" w:line="360" w:lineRule="auto"/>
      <w:ind w:left="360" w:hanging="360"/>
    </w:pPr>
    <w:rPr>
      <w:szCs w:val="20"/>
    </w:rPr>
  </w:style>
  <w:style w:type="character" w:customStyle="1" w:styleId="NagwekAZnak">
    <w:name w:val="Nagłówek A Znak"/>
    <w:basedOn w:val="Nagwek1Znak"/>
    <w:link w:val="NagwekA"/>
    <w:rsid w:val="0094162E"/>
    <w:rPr>
      <w:rFonts w:asciiTheme="minorHAnsi" w:eastAsiaTheme="majorEastAsia" w:hAnsiTheme="minorHAnsi" w:cstheme="majorBidi"/>
      <w:b/>
      <w:bCs/>
      <w:color w:val="0075B0"/>
      <w:sz w:val="60"/>
      <w:szCs w:val="28"/>
      <w:u w:val="single"/>
      <w:shd w:val="clear" w:color="auto" w:fill="EEECE1" w:themeFill="background2"/>
    </w:rPr>
  </w:style>
  <w:style w:type="paragraph" w:customStyle="1" w:styleId="Rysunki">
    <w:name w:val="Rysunki"/>
    <w:basedOn w:val="Nagwek5"/>
    <w:link w:val="RysunkiZnak"/>
    <w:qFormat/>
    <w:rsid w:val="00E46F45"/>
    <w:pPr>
      <w:numPr>
        <w:ilvl w:val="0"/>
        <w:numId w:val="0"/>
      </w:numPr>
      <w:shd w:val="clear" w:color="auto" w:fill="EEECE1" w:themeFill="background2"/>
      <w:spacing w:line="240" w:lineRule="auto"/>
    </w:pPr>
    <w:rPr>
      <w:b/>
    </w:rPr>
  </w:style>
  <w:style w:type="paragraph" w:styleId="Tekstpodstawowy3">
    <w:name w:val="Body Text 3"/>
    <w:basedOn w:val="Normalny"/>
    <w:link w:val="Tekstpodstawowy3Znak"/>
    <w:uiPriority w:val="99"/>
    <w:semiHidden/>
    <w:unhideWhenUsed/>
    <w:rsid w:val="009170A0"/>
    <w:pPr>
      <w:spacing w:after="120"/>
    </w:pPr>
    <w:rPr>
      <w:sz w:val="16"/>
      <w:szCs w:val="16"/>
    </w:rPr>
  </w:style>
  <w:style w:type="character" w:customStyle="1" w:styleId="RysunkiZnak">
    <w:name w:val="Rysunki Znak"/>
    <w:basedOn w:val="Nagwek2Znak"/>
    <w:link w:val="Rysunki"/>
    <w:rsid w:val="00E46F45"/>
    <w:rPr>
      <w:rFonts w:asciiTheme="minorHAnsi" w:eastAsiaTheme="majorEastAsia" w:hAnsiTheme="minorHAnsi" w:cstheme="majorBidi"/>
      <w:b w:val="0"/>
      <w:bCs w:val="0"/>
      <w:sz w:val="24"/>
      <w:szCs w:val="26"/>
      <w:shd w:val="clear" w:color="auto" w:fill="EEECE1" w:themeFill="background2"/>
    </w:rPr>
  </w:style>
  <w:style w:type="character" w:customStyle="1" w:styleId="Tekstpodstawowy3Znak">
    <w:name w:val="Tekst podstawowy 3 Znak"/>
    <w:basedOn w:val="Domylnaczcionkaakapitu"/>
    <w:link w:val="Tekstpodstawowy3"/>
    <w:uiPriority w:val="99"/>
    <w:semiHidden/>
    <w:rsid w:val="009170A0"/>
    <w:rPr>
      <w:rFonts w:ascii="Arial" w:hAnsi="Arial"/>
      <w:sz w:val="16"/>
      <w:szCs w:val="16"/>
    </w:rPr>
  </w:style>
  <w:style w:type="character" w:styleId="Wyrnieniedelikatne">
    <w:name w:val="Subtle Emphasis"/>
    <w:basedOn w:val="Domylnaczcionkaakapitu"/>
    <w:uiPriority w:val="19"/>
    <w:qFormat/>
    <w:rsid w:val="003D7879"/>
    <w:rPr>
      <w:i/>
      <w:iCs/>
      <w:sz w:val="20"/>
      <w:szCs w:val="20"/>
    </w:rPr>
  </w:style>
  <w:style w:type="paragraph" w:customStyle="1" w:styleId="Nagwek0">
    <w:name w:val="Nagłówek 0"/>
    <w:basedOn w:val="Nagwek2"/>
    <w:link w:val="Nagwek0Znak"/>
    <w:qFormat/>
    <w:rsid w:val="0038171F"/>
    <w:pPr>
      <w:numPr>
        <w:ilvl w:val="0"/>
        <w:numId w:val="0"/>
      </w:numPr>
    </w:pPr>
  </w:style>
  <w:style w:type="character" w:customStyle="1" w:styleId="BezodstpwZnak">
    <w:name w:val="Bez odstępów Znak"/>
    <w:basedOn w:val="Domylnaczcionkaakapitu"/>
    <w:link w:val="Bezodstpw"/>
    <w:uiPriority w:val="1"/>
    <w:rsid w:val="00352C67"/>
    <w:rPr>
      <w:rFonts w:ascii="Arial" w:hAnsi="Arial"/>
    </w:rPr>
  </w:style>
  <w:style w:type="character" w:customStyle="1" w:styleId="Nagwek0Znak">
    <w:name w:val="Nagłówek 0 Znak"/>
    <w:basedOn w:val="Nagwek2Znak"/>
    <w:link w:val="Nagwek0"/>
    <w:rsid w:val="0038171F"/>
    <w:rPr>
      <w:rFonts w:asciiTheme="minorHAnsi" w:eastAsiaTheme="majorEastAsia" w:hAnsiTheme="minorHAnsi" w:cstheme="majorBidi"/>
      <w:b/>
      <w:bCs/>
      <w:sz w:val="24"/>
      <w:szCs w:val="26"/>
      <w:shd w:val="clear" w:color="auto" w:fill="EEECE1" w:themeFill="background2"/>
    </w:rPr>
  </w:style>
  <w:style w:type="paragraph" w:customStyle="1" w:styleId="wypunktowanie">
    <w:name w:val="wypunktowanie"/>
    <w:basedOn w:val="Normalny"/>
    <w:rsid w:val="000B37C5"/>
    <w:pPr>
      <w:widowControl w:val="0"/>
      <w:numPr>
        <w:numId w:val="19"/>
      </w:numPr>
      <w:tabs>
        <w:tab w:val="clear" w:pos="908"/>
        <w:tab w:val="num" w:pos="624"/>
      </w:tabs>
      <w:suppressAutoHyphens w:val="0"/>
      <w:autoSpaceDN/>
      <w:spacing w:line="240" w:lineRule="auto"/>
      <w:ind w:left="624"/>
      <w:textAlignment w:val="auto"/>
    </w:pPr>
    <w:rPr>
      <w:rFonts w:ascii="Times New Roman" w:eastAsia="Times New Roman" w:hAnsi="Times New Roman"/>
      <w:sz w:val="24"/>
      <w:szCs w:val="20"/>
      <w:lang w:eastAsia="pl-PL"/>
    </w:rPr>
  </w:style>
  <w:style w:type="paragraph" w:styleId="Tekstpodstawowy2">
    <w:name w:val="Body Text 2"/>
    <w:basedOn w:val="Normalny"/>
    <w:link w:val="Tekstpodstawowy2Znak"/>
    <w:uiPriority w:val="99"/>
    <w:semiHidden/>
    <w:unhideWhenUsed/>
    <w:rsid w:val="00BA7A7E"/>
    <w:pPr>
      <w:suppressAutoHyphens w:val="0"/>
      <w:autoSpaceDN/>
      <w:spacing w:after="120" w:line="480" w:lineRule="auto"/>
      <w:ind w:firstLine="0"/>
      <w:jc w:val="left"/>
      <w:textAlignment w:val="auto"/>
    </w:pPr>
    <w:rPr>
      <w:rFonts w:ascii="Times New Roman" w:eastAsia="Times New Roman" w:hAnsi="Times New Roman"/>
      <w:sz w:val="24"/>
      <w:szCs w:val="24"/>
      <w:lang w:eastAsia="pl-PL"/>
    </w:rPr>
  </w:style>
  <w:style w:type="character" w:customStyle="1" w:styleId="Tekstpodstawowy2Znak">
    <w:name w:val="Tekst podstawowy 2 Znak"/>
    <w:basedOn w:val="Domylnaczcionkaakapitu"/>
    <w:link w:val="Tekstpodstawowy2"/>
    <w:uiPriority w:val="99"/>
    <w:semiHidden/>
    <w:rsid w:val="00BA7A7E"/>
    <w:rPr>
      <w:rFonts w:ascii="Times New Roman" w:eastAsia="Times New Roman" w:hAnsi="Times New Roman"/>
      <w:sz w:val="24"/>
      <w:szCs w:val="24"/>
      <w:lang w:eastAsia="pl-PL"/>
    </w:rPr>
  </w:style>
  <w:style w:type="character" w:customStyle="1" w:styleId="Styl10pt">
    <w:name w:val="Styl 10 pt"/>
    <w:rsid w:val="00BA7A7E"/>
    <w:rPr>
      <w:sz w:val="20"/>
    </w:rPr>
  </w:style>
  <w:style w:type="paragraph" w:customStyle="1" w:styleId="nrtabeli">
    <w:name w:val="nr tabeli"/>
    <w:basedOn w:val="Normalny"/>
    <w:link w:val="nrtabeliZnak"/>
    <w:qFormat/>
    <w:rsid w:val="00ED2908"/>
    <w:pPr>
      <w:numPr>
        <w:numId w:val="21"/>
      </w:numPr>
      <w:suppressAutoHyphens w:val="0"/>
      <w:autoSpaceDN/>
      <w:spacing w:before="120" w:line="240" w:lineRule="auto"/>
      <w:ind w:left="697" w:hanging="340"/>
      <w:jc w:val="center"/>
      <w:textAlignment w:val="auto"/>
    </w:pPr>
    <w:rPr>
      <w:rFonts w:ascii="Calibri" w:eastAsia="Times New Roman" w:hAnsi="Calibri"/>
      <w:szCs w:val="24"/>
    </w:rPr>
  </w:style>
  <w:style w:type="character" w:customStyle="1" w:styleId="nrtabeliZnak">
    <w:name w:val="nr tabeli Znak"/>
    <w:link w:val="nrtabeli"/>
    <w:rsid w:val="00ED2908"/>
    <w:rPr>
      <w:rFonts w:eastAsia="Times New Roman"/>
      <w:szCs w:val="24"/>
    </w:rPr>
  </w:style>
  <w:style w:type="paragraph" w:styleId="Spistreci7">
    <w:name w:val="toc 7"/>
    <w:basedOn w:val="Normalny"/>
    <w:next w:val="Normalny"/>
    <w:autoRedefine/>
    <w:uiPriority w:val="39"/>
    <w:unhideWhenUsed/>
    <w:rsid w:val="00CB46AC"/>
    <w:pPr>
      <w:suppressAutoHyphens w:val="0"/>
      <w:autoSpaceDN/>
      <w:spacing w:after="100" w:line="259" w:lineRule="auto"/>
      <w:ind w:left="1320" w:firstLine="0"/>
      <w:jc w:val="left"/>
      <w:textAlignment w:val="auto"/>
    </w:pPr>
    <w:rPr>
      <w:rFonts w:eastAsiaTheme="minorEastAsia" w:cstheme="minorBidi"/>
      <w:lang w:eastAsia="pl-PL"/>
    </w:rPr>
  </w:style>
  <w:style w:type="paragraph" w:styleId="Spistreci8">
    <w:name w:val="toc 8"/>
    <w:basedOn w:val="Normalny"/>
    <w:next w:val="Normalny"/>
    <w:autoRedefine/>
    <w:uiPriority w:val="39"/>
    <w:unhideWhenUsed/>
    <w:rsid w:val="00CB46AC"/>
    <w:pPr>
      <w:suppressAutoHyphens w:val="0"/>
      <w:autoSpaceDN/>
      <w:spacing w:after="100" w:line="259" w:lineRule="auto"/>
      <w:ind w:left="1540" w:firstLine="0"/>
      <w:jc w:val="left"/>
      <w:textAlignment w:val="auto"/>
    </w:pPr>
    <w:rPr>
      <w:rFonts w:eastAsiaTheme="minorEastAsia" w:cstheme="minorBidi"/>
      <w:lang w:eastAsia="pl-PL"/>
    </w:rPr>
  </w:style>
  <w:style w:type="paragraph" w:styleId="Spistreci9">
    <w:name w:val="toc 9"/>
    <w:basedOn w:val="Normalny"/>
    <w:next w:val="Normalny"/>
    <w:autoRedefine/>
    <w:uiPriority w:val="39"/>
    <w:unhideWhenUsed/>
    <w:rsid w:val="00CB46AC"/>
    <w:pPr>
      <w:suppressAutoHyphens w:val="0"/>
      <w:autoSpaceDN/>
      <w:spacing w:after="100" w:line="259" w:lineRule="auto"/>
      <w:ind w:left="1760" w:firstLine="0"/>
      <w:jc w:val="left"/>
      <w:textAlignment w:val="auto"/>
    </w:pPr>
    <w:rPr>
      <w:rFonts w:eastAsiaTheme="minorEastAsia" w:cstheme="minorBidi"/>
      <w:lang w:eastAsia="pl-PL"/>
    </w:rPr>
  </w:style>
  <w:style w:type="character" w:customStyle="1" w:styleId="Nierozpoznanawzmianka1">
    <w:name w:val="Nierozpoznana wzmianka1"/>
    <w:basedOn w:val="Domylnaczcionkaakapitu"/>
    <w:uiPriority w:val="99"/>
    <w:semiHidden/>
    <w:unhideWhenUsed/>
    <w:rsid w:val="00CB46AC"/>
    <w:rPr>
      <w:color w:val="808080"/>
      <w:shd w:val="clear" w:color="auto" w:fill="E6E6E6"/>
    </w:rPr>
  </w:style>
  <w:style w:type="character" w:customStyle="1" w:styleId="Nagwek20">
    <w:name w:val="Nagłówek #2_"/>
    <w:basedOn w:val="Domylnaczcionkaakapitu"/>
    <w:link w:val="Nagwek21"/>
    <w:uiPriority w:val="99"/>
    <w:locked/>
    <w:rsid w:val="008141CF"/>
    <w:rPr>
      <w:rFonts w:ascii="Arial Narrow" w:hAnsi="Arial Narrow" w:cs="Arial Narrow"/>
      <w:sz w:val="14"/>
      <w:szCs w:val="14"/>
      <w:shd w:val="clear" w:color="auto" w:fill="FFFFFF"/>
    </w:rPr>
  </w:style>
  <w:style w:type="paragraph" w:customStyle="1" w:styleId="Nagwek21">
    <w:name w:val="Nagłówek #2"/>
    <w:basedOn w:val="Normalny"/>
    <w:link w:val="Nagwek20"/>
    <w:uiPriority w:val="99"/>
    <w:rsid w:val="008141CF"/>
    <w:pPr>
      <w:widowControl w:val="0"/>
      <w:shd w:val="clear" w:color="auto" w:fill="FFFFFF"/>
      <w:suppressAutoHyphens w:val="0"/>
      <w:autoSpaceDN/>
      <w:spacing w:line="394" w:lineRule="exact"/>
      <w:ind w:firstLine="0"/>
      <w:textAlignment w:val="auto"/>
      <w:outlineLvl w:val="1"/>
    </w:pPr>
    <w:rPr>
      <w:rFonts w:ascii="Arial Narrow" w:hAnsi="Arial Narrow" w:cs="Arial Narrow"/>
      <w:sz w:val="14"/>
      <w:szCs w:val="14"/>
    </w:rPr>
  </w:style>
  <w:style w:type="character" w:customStyle="1" w:styleId="Nierozpoznanawzmianka2">
    <w:name w:val="Nierozpoznana wzmianka2"/>
    <w:basedOn w:val="Domylnaczcionkaakapitu"/>
    <w:uiPriority w:val="99"/>
    <w:semiHidden/>
    <w:unhideWhenUsed/>
    <w:rsid w:val="00977162"/>
    <w:rPr>
      <w:color w:val="808080"/>
      <w:shd w:val="clear" w:color="auto" w:fill="E6E6E6"/>
    </w:rPr>
  </w:style>
  <w:style w:type="character" w:styleId="Odwoanieprzypisudolnego">
    <w:name w:val="footnote reference"/>
    <w:basedOn w:val="Domylnaczcionkaakapitu"/>
    <w:uiPriority w:val="99"/>
    <w:semiHidden/>
    <w:unhideWhenUsed/>
    <w:rsid w:val="00E57F8D"/>
    <w:rPr>
      <w:vertAlign w:val="superscript"/>
    </w:rPr>
  </w:style>
  <w:style w:type="character" w:customStyle="1" w:styleId="ListaZnakZnakZnakZnakZnakZnakZnakZnakZnakZnakZnakZnakZnak">
    <w:name w:val="Lista Znak Znak Znak Znak Znak Znak Znak Znak Znak Znak Znak Znak Znak"/>
    <w:basedOn w:val="Domylnaczcionkaakapitu"/>
    <w:rsid w:val="00D22F7C"/>
    <w:rPr>
      <w:sz w:val="24"/>
      <w:lang w:val="pl-PL" w:eastAsia="pl-PL" w:bidi="ar-SA"/>
    </w:rPr>
  </w:style>
  <w:style w:type="paragraph" w:styleId="Cytat">
    <w:name w:val="Quote"/>
    <w:basedOn w:val="Normalny"/>
    <w:next w:val="Normalny"/>
    <w:link w:val="CytatZnak"/>
    <w:uiPriority w:val="99"/>
    <w:qFormat/>
    <w:rsid w:val="00791937"/>
    <w:pPr>
      <w:suppressAutoHyphens w:val="0"/>
      <w:autoSpaceDN/>
      <w:spacing w:line="240" w:lineRule="auto"/>
      <w:ind w:firstLine="0"/>
      <w:jc w:val="left"/>
      <w:textAlignment w:val="auto"/>
    </w:pPr>
    <w:rPr>
      <w:rFonts w:ascii="Times New Roman" w:eastAsia="Times New Roman" w:hAnsi="Times New Roman"/>
      <w:i/>
      <w:iCs/>
      <w:color w:val="000000"/>
      <w:sz w:val="24"/>
      <w:szCs w:val="24"/>
      <w:lang w:eastAsia="pl-PL"/>
    </w:rPr>
  </w:style>
  <w:style w:type="character" w:customStyle="1" w:styleId="CytatZnak">
    <w:name w:val="Cytat Znak"/>
    <w:basedOn w:val="Domylnaczcionkaakapitu"/>
    <w:link w:val="Cytat"/>
    <w:uiPriority w:val="99"/>
    <w:rsid w:val="00791937"/>
    <w:rPr>
      <w:rFonts w:ascii="Times New Roman" w:eastAsia="Times New Roman" w:hAnsi="Times New Roman"/>
      <w:i/>
      <w:iCs/>
      <w:color w:val="000000"/>
      <w:sz w:val="24"/>
      <w:szCs w:val="24"/>
      <w:lang w:eastAsia="pl-PL"/>
    </w:rPr>
  </w:style>
  <w:style w:type="character" w:customStyle="1" w:styleId="NormalnyWebZnak1">
    <w:name w:val="Normalny (Web) Znak1"/>
    <w:aliases w:val="Normalny (Web) Znak Znak Znak,Normalny (Web) Znak Znak1"/>
    <w:link w:val="NormalnyWeb"/>
    <w:uiPriority w:val="99"/>
    <w:locked/>
    <w:rsid w:val="00791937"/>
    <w:rPr>
      <w:rFonts w:ascii="Times New Roman" w:eastAsia="Times New Roman" w:hAnsi="Times New Roman"/>
      <w:szCs w:val="24"/>
      <w:lang w:eastAsia="pl-PL"/>
    </w:rPr>
  </w:style>
  <w:style w:type="character" w:customStyle="1" w:styleId="Nierozpoznanawzmianka3">
    <w:name w:val="Nierozpoznana wzmianka3"/>
    <w:basedOn w:val="Domylnaczcionkaakapitu"/>
    <w:uiPriority w:val="99"/>
    <w:semiHidden/>
    <w:unhideWhenUsed/>
    <w:rsid w:val="00F47B30"/>
    <w:rPr>
      <w:color w:val="605E5C"/>
      <w:shd w:val="clear" w:color="auto" w:fill="E1DFDD"/>
    </w:rPr>
  </w:style>
  <w:style w:type="paragraph" w:styleId="Tekstpodstawowywcity3">
    <w:name w:val="Body Text Indent 3"/>
    <w:basedOn w:val="Normalny"/>
    <w:link w:val="Tekstpodstawowywcity3Znak"/>
    <w:uiPriority w:val="99"/>
    <w:semiHidden/>
    <w:unhideWhenUsed/>
    <w:rsid w:val="0091134C"/>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91134C"/>
    <w:rPr>
      <w:rFonts w:asciiTheme="minorHAnsi" w:hAnsiTheme="minorHAnsi"/>
      <w:sz w:val="16"/>
      <w:szCs w:val="16"/>
    </w:rPr>
  </w:style>
  <w:style w:type="character" w:styleId="Nierozpoznanawzmianka">
    <w:name w:val="Unresolved Mention"/>
    <w:basedOn w:val="Domylnaczcionkaakapitu"/>
    <w:uiPriority w:val="99"/>
    <w:semiHidden/>
    <w:unhideWhenUsed/>
    <w:rsid w:val="007C3639"/>
    <w:rPr>
      <w:color w:val="605E5C"/>
      <w:shd w:val="clear" w:color="auto" w:fill="E1DFDD"/>
    </w:rPr>
  </w:style>
  <w:style w:type="paragraph" w:styleId="Legenda">
    <w:name w:val="caption"/>
    <w:basedOn w:val="Normalny"/>
    <w:next w:val="Normalny"/>
    <w:link w:val="LegendaZnak"/>
    <w:qFormat/>
    <w:rsid w:val="00815F70"/>
    <w:pPr>
      <w:suppressAutoHyphens w:val="0"/>
      <w:autoSpaceDN/>
      <w:spacing w:before="120" w:after="120" w:line="240" w:lineRule="auto"/>
      <w:ind w:firstLine="0"/>
      <w:textAlignment w:val="auto"/>
    </w:pPr>
    <w:rPr>
      <w:rFonts w:ascii="Times New Roman" w:eastAsia="Times New Roman" w:hAnsi="Times New Roman"/>
      <w:b/>
      <w:bCs/>
      <w:sz w:val="20"/>
      <w:szCs w:val="20"/>
      <w:lang w:eastAsia="pl-PL"/>
    </w:rPr>
  </w:style>
  <w:style w:type="character" w:customStyle="1" w:styleId="LegendaZnak">
    <w:name w:val="Legenda Znak"/>
    <w:link w:val="Legenda"/>
    <w:rsid w:val="00815F70"/>
    <w:rPr>
      <w:rFonts w:ascii="Times New Roman" w:eastAsia="Times New Roman" w:hAnsi="Times New Roman"/>
      <w:b/>
      <w:bCs/>
      <w:sz w:val="20"/>
      <w:szCs w:val="20"/>
      <w:lang w:eastAsia="pl-PL"/>
    </w:rPr>
  </w:style>
  <w:style w:type="character" w:customStyle="1" w:styleId="AkapitzlistZnak">
    <w:name w:val="Akapit z listą Znak"/>
    <w:aliases w:val="Obiekt Znak,List Paragraph1 Znak,List Paragraph Znak,BulletC Znak,Akapit z listą1 Znak"/>
    <w:link w:val="Akapitzlist"/>
    <w:uiPriority w:val="99"/>
    <w:rsid w:val="007901C9"/>
    <w:rPr>
      <w:rFonts w:asciiTheme="minorHAnsi" w:eastAsiaTheme="minorHAnsi"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49164">
      <w:bodyDiv w:val="1"/>
      <w:marLeft w:val="0"/>
      <w:marRight w:val="0"/>
      <w:marTop w:val="0"/>
      <w:marBottom w:val="0"/>
      <w:divBdr>
        <w:top w:val="none" w:sz="0" w:space="0" w:color="auto"/>
        <w:left w:val="none" w:sz="0" w:space="0" w:color="auto"/>
        <w:bottom w:val="none" w:sz="0" w:space="0" w:color="auto"/>
        <w:right w:val="none" w:sz="0" w:space="0" w:color="auto"/>
      </w:divBdr>
    </w:div>
    <w:div w:id="127407323">
      <w:bodyDiv w:val="1"/>
      <w:marLeft w:val="0"/>
      <w:marRight w:val="0"/>
      <w:marTop w:val="0"/>
      <w:marBottom w:val="0"/>
      <w:divBdr>
        <w:top w:val="none" w:sz="0" w:space="0" w:color="auto"/>
        <w:left w:val="none" w:sz="0" w:space="0" w:color="auto"/>
        <w:bottom w:val="none" w:sz="0" w:space="0" w:color="auto"/>
        <w:right w:val="none" w:sz="0" w:space="0" w:color="auto"/>
      </w:divBdr>
    </w:div>
    <w:div w:id="610237293">
      <w:bodyDiv w:val="1"/>
      <w:marLeft w:val="0"/>
      <w:marRight w:val="0"/>
      <w:marTop w:val="0"/>
      <w:marBottom w:val="0"/>
      <w:divBdr>
        <w:top w:val="none" w:sz="0" w:space="0" w:color="auto"/>
        <w:left w:val="none" w:sz="0" w:space="0" w:color="auto"/>
        <w:bottom w:val="none" w:sz="0" w:space="0" w:color="auto"/>
        <w:right w:val="none" w:sz="0" w:space="0" w:color="auto"/>
      </w:divBdr>
    </w:div>
    <w:div w:id="747189841">
      <w:bodyDiv w:val="1"/>
      <w:marLeft w:val="0"/>
      <w:marRight w:val="0"/>
      <w:marTop w:val="0"/>
      <w:marBottom w:val="0"/>
      <w:divBdr>
        <w:top w:val="none" w:sz="0" w:space="0" w:color="auto"/>
        <w:left w:val="none" w:sz="0" w:space="0" w:color="auto"/>
        <w:bottom w:val="none" w:sz="0" w:space="0" w:color="auto"/>
        <w:right w:val="none" w:sz="0" w:space="0" w:color="auto"/>
      </w:divBdr>
    </w:div>
    <w:div w:id="940723200">
      <w:bodyDiv w:val="1"/>
      <w:marLeft w:val="0"/>
      <w:marRight w:val="0"/>
      <w:marTop w:val="0"/>
      <w:marBottom w:val="0"/>
      <w:divBdr>
        <w:top w:val="none" w:sz="0" w:space="0" w:color="auto"/>
        <w:left w:val="none" w:sz="0" w:space="0" w:color="auto"/>
        <w:bottom w:val="none" w:sz="0" w:space="0" w:color="auto"/>
        <w:right w:val="none" w:sz="0" w:space="0" w:color="auto"/>
      </w:divBdr>
    </w:div>
    <w:div w:id="1501971341">
      <w:bodyDiv w:val="1"/>
      <w:marLeft w:val="0"/>
      <w:marRight w:val="0"/>
      <w:marTop w:val="0"/>
      <w:marBottom w:val="0"/>
      <w:divBdr>
        <w:top w:val="none" w:sz="0" w:space="0" w:color="auto"/>
        <w:left w:val="none" w:sz="0" w:space="0" w:color="auto"/>
        <w:bottom w:val="none" w:sz="0" w:space="0" w:color="auto"/>
        <w:right w:val="none" w:sz="0" w:space="0" w:color="auto"/>
      </w:divBdr>
    </w:div>
    <w:div w:id="1510949677">
      <w:bodyDiv w:val="1"/>
      <w:marLeft w:val="0"/>
      <w:marRight w:val="0"/>
      <w:marTop w:val="0"/>
      <w:marBottom w:val="0"/>
      <w:divBdr>
        <w:top w:val="none" w:sz="0" w:space="0" w:color="auto"/>
        <w:left w:val="none" w:sz="0" w:space="0" w:color="auto"/>
        <w:bottom w:val="none" w:sz="0" w:space="0" w:color="auto"/>
        <w:right w:val="none" w:sz="0" w:space="0" w:color="auto"/>
      </w:divBdr>
    </w:div>
    <w:div w:id="1565070892">
      <w:bodyDiv w:val="1"/>
      <w:marLeft w:val="0"/>
      <w:marRight w:val="0"/>
      <w:marTop w:val="0"/>
      <w:marBottom w:val="0"/>
      <w:divBdr>
        <w:top w:val="none" w:sz="0" w:space="0" w:color="auto"/>
        <w:left w:val="none" w:sz="0" w:space="0" w:color="auto"/>
        <w:bottom w:val="none" w:sz="0" w:space="0" w:color="auto"/>
        <w:right w:val="none" w:sz="0" w:space="0" w:color="auto"/>
      </w:divBdr>
    </w:div>
    <w:div w:id="1850945994">
      <w:bodyDiv w:val="1"/>
      <w:marLeft w:val="0"/>
      <w:marRight w:val="0"/>
      <w:marTop w:val="0"/>
      <w:marBottom w:val="0"/>
      <w:divBdr>
        <w:top w:val="none" w:sz="0" w:space="0" w:color="auto"/>
        <w:left w:val="none" w:sz="0" w:space="0" w:color="auto"/>
        <w:bottom w:val="none" w:sz="0" w:space="0" w:color="auto"/>
        <w:right w:val="none" w:sz="0" w:space="0" w:color="auto"/>
      </w:divBdr>
    </w:div>
    <w:div w:id="1901790964">
      <w:bodyDiv w:val="1"/>
      <w:marLeft w:val="0"/>
      <w:marRight w:val="0"/>
      <w:marTop w:val="0"/>
      <w:marBottom w:val="0"/>
      <w:divBdr>
        <w:top w:val="none" w:sz="0" w:space="0" w:color="auto"/>
        <w:left w:val="none" w:sz="0" w:space="0" w:color="auto"/>
        <w:bottom w:val="none" w:sz="0" w:space="0" w:color="auto"/>
        <w:right w:val="none" w:sz="0" w:space="0" w:color="auto"/>
      </w:divBdr>
    </w:div>
    <w:div w:id="19480770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jpeg"/><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media/image6.jpe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5.png"/><Relationship Id="rId29" Type="http://schemas.openxmlformats.org/officeDocument/2006/relationships/header" Target="header5.xml"/><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footer" Target="footer5.xml"/><Relationship Id="rId10" Type="http://schemas.openxmlformats.org/officeDocument/2006/relationships/header" Target="header1.xml"/><Relationship Id="rId19" Type="http://schemas.openxmlformats.org/officeDocument/2006/relationships/image" Target="media/image4.jpe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header" Target="header6.xml"/><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E:\CONTEK\16.%20DW%20762%20MA&#321;OGOSZCZ%20-%20CH&#280;CINY\2.%20MA&#321;OGOSZCZ\6.%20KANALIZACJA\PROJEKT%20BUDOWLANY\PAB%20-%20BRAN&#379;A%20SANITARNA%20-%20BUDOWA%20KANALIZACJI%20DESZCZOWEJ_1.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024B3-2316-478D-8F57-C1654BC5C3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PAB - BRANŻA SANITARNA - BUDOWA KANALIZACJI DESZCZOWEJ_1.dotx</Template>
  <TotalTime>431</TotalTime>
  <Pages>1</Pages>
  <Words>13406</Words>
  <Characters>80442</Characters>
  <Application>Microsoft Office Word</Application>
  <DocSecurity>0</DocSecurity>
  <Lines>670</Lines>
  <Paragraphs>187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93661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Magdalena</dc:creator>
  <cp:keywords/>
  <cp:lastModifiedBy>Użytkownik</cp:lastModifiedBy>
  <cp:revision>18</cp:revision>
  <cp:lastPrinted>2020-06-15T07:49:00Z</cp:lastPrinted>
  <dcterms:created xsi:type="dcterms:W3CDTF">2020-05-19T07:47:00Z</dcterms:created>
  <dcterms:modified xsi:type="dcterms:W3CDTF">2020-06-15T08:02:00Z</dcterms:modified>
</cp:coreProperties>
</file>