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0D5F98">
        <w:rPr>
          <w:rFonts w:ascii="Cambria" w:hAnsi="Cambria" w:cs="Arial"/>
          <w:b/>
          <w:caps/>
          <w:sz w:val="22"/>
          <w:szCs w:val="22"/>
        </w:rPr>
        <w:t>.</w:t>
      </w:r>
      <w:r w:rsidR="003218C6">
        <w:rPr>
          <w:rFonts w:ascii="Cambria" w:hAnsi="Cambria" w:cs="Arial"/>
          <w:b/>
          <w:caps/>
          <w:sz w:val="22"/>
          <w:szCs w:val="22"/>
        </w:rPr>
        <w:t>8</w:t>
      </w:r>
      <w:r w:rsidR="00B4415A">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 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3218C6"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3218C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5F7ABC">
        <w:rPr>
          <w:rFonts w:ascii="Cambria" w:hAnsi="Cambria" w:cs="Arial"/>
          <w:b/>
          <w:sz w:val="28"/>
          <w:szCs w:val="28"/>
        </w:rPr>
        <w:t xml:space="preserve"> </w:t>
      </w:r>
      <w:r w:rsidR="003218C6">
        <w:rPr>
          <w:rFonts w:ascii="Cambria" w:hAnsi="Cambria" w:cs="Arial"/>
          <w:b/>
          <w:sz w:val="28"/>
          <w:szCs w:val="28"/>
        </w:rPr>
        <w:t xml:space="preserve">Gawła </w:t>
      </w:r>
    </w:p>
    <w:p w:rsidR="00D87E9D" w:rsidRPr="00380407" w:rsidRDefault="003218C6" w:rsidP="00033550">
      <w:pPr>
        <w:spacing w:line="276" w:lineRule="auto"/>
        <w:jc w:val="center"/>
        <w:rPr>
          <w:rFonts w:ascii="Cambria" w:hAnsi="Cambria" w:cs="Arial"/>
          <w:b/>
          <w:sz w:val="28"/>
          <w:szCs w:val="28"/>
        </w:rPr>
      </w:pPr>
      <w:r>
        <w:rPr>
          <w:rFonts w:ascii="Cambria" w:hAnsi="Cambria" w:cs="Arial"/>
          <w:b/>
          <w:sz w:val="28"/>
          <w:szCs w:val="28"/>
        </w:rPr>
        <w:t>w Stalowej Woli etap I”</w:t>
      </w:r>
      <w:r w:rsidR="00883EB3" w:rsidRPr="00883EB3">
        <w:rPr>
          <w:rFonts w:ascii="Cambria" w:hAnsi="Cambria" w:cs="Arial"/>
          <w:b/>
          <w:sz w:val="28"/>
          <w:szCs w:val="28"/>
        </w:rPr>
        <w:t xml:space="preserve"> </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3218C6">
        <w:rPr>
          <w:rFonts w:ascii="Cambria" w:hAnsi="Cambria" w:cs="Arial"/>
          <w:bCs/>
          <w:sz w:val="22"/>
          <w:szCs w:val="22"/>
        </w:rPr>
        <w:t xml:space="preserve"> ………</w:t>
      </w:r>
      <w:r w:rsidR="005F7ABC">
        <w:rPr>
          <w:rFonts w:ascii="Cambria" w:hAnsi="Cambria" w:cs="Arial"/>
          <w:bCs/>
          <w:sz w:val="22"/>
          <w:szCs w:val="22"/>
        </w:rPr>
        <w:t>…</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t>IMP.272.2</w:t>
      </w:r>
      <w:r w:rsidR="003218C6">
        <w:rPr>
          <w:rFonts w:ascii="Cambria" w:hAnsi="Cambria" w:cs="Arial"/>
          <w:sz w:val="22"/>
          <w:szCs w:val="22"/>
        </w:rPr>
        <w:t>.8</w:t>
      </w:r>
      <w:r w:rsidR="00D72DAB">
        <w:rPr>
          <w:rFonts w:ascii="Cambria" w:hAnsi="Cambria" w:cs="Arial"/>
          <w:sz w:val="22"/>
          <w:szCs w:val="22"/>
        </w:rPr>
        <w:t>.</w:t>
      </w:r>
      <w:r w:rsidR="003218C6">
        <w:rPr>
          <w:rFonts w:ascii="Cambria" w:hAnsi="Cambria" w:cs="Arial"/>
          <w:sz w:val="22"/>
          <w:szCs w:val="22"/>
        </w:rPr>
        <w:t>2</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380407">
      <w:pPr>
        <w:pStyle w:val="Bezodstpw"/>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3218C6">
      <w:pPr>
        <w:spacing w:line="276" w:lineRule="auto"/>
        <w:ind w:left="851" w:hanging="425"/>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r>
      <w:r w:rsidR="00883EB3">
        <w:rPr>
          <w:rFonts w:ascii="Cambria" w:hAnsi="Cambria" w:cs="Arial"/>
          <w:sz w:val="22"/>
          <w:szCs w:val="22"/>
        </w:rPr>
        <w:t xml:space="preserve"> </w:t>
      </w:r>
      <w:r w:rsidRPr="009109E0">
        <w:rPr>
          <w:rFonts w:ascii="Cambria" w:hAnsi="Cambria" w:cs="Arial"/>
          <w:sz w:val="22"/>
          <w:szCs w:val="22"/>
        </w:rPr>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3218C6" w:rsidRPr="003218C6">
        <w:rPr>
          <w:rFonts w:ascii="Cambria" w:hAnsi="Cambria" w:cs="Arial"/>
          <w:i/>
          <w:color w:val="000000"/>
          <w:sz w:val="22"/>
          <w:szCs w:val="22"/>
        </w:rPr>
        <w:t xml:space="preserve">Modernizacja energetyczna i dostosowanie do obowiązujących wymagań obiektu Domu Pomocy Społecznej im. </w:t>
      </w:r>
      <w:r w:rsidR="003126BD">
        <w:rPr>
          <w:rFonts w:ascii="Cambria" w:hAnsi="Cambria" w:cs="Arial"/>
          <w:i/>
          <w:color w:val="000000"/>
          <w:sz w:val="22"/>
          <w:szCs w:val="22"/>
        </w:rPr>
        <w:t>J.</w:t>
      </w:r>
      <w:r w:rsidR="00DF6A57">
        <w:rPr>
          <w:rFonts w:ascii="Cambria" w:hAnsi="Cambria" w:cs="Arial"/>
          <w:i/>
          <w:color w:val="000000"/>
          <w:sz w:val="22"/>
          <w:szCs w:val="22"/>
        </w:rPr>
        <w:t xml:space="preserve"> </w:t>
      </w:r>
      <w:r w:rsidR="003218C6" w:rsidRPr="003218C6">
        <w:rPr>
          <w:rFonts w:ascii="Cambria" w:hAnsi="Cambria" w:cs="Arial"/>
          <w:i/>
          <w:color w:val="000000"/>
          <w:sz w:val="22"/>
          <w:szCs w:val="22"/>
        </w:rPr>
        <w:t xml:space="preserve">Gawła w Stalowej Woli etap I”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t>
      </w:r>
      <w:r w:rsidR="00883EB3" w:rsidRPr="00883EB3">
        <w:rPr>
          <w:rFonts w:ascii="Cambria" w:hAnsi="Cambria" w:cs="Arial"/>
          <w:b w:val="0"/>
          <w:szCs w:val="22"/>
        </w:rPr>
        <w:t>z Programu Rządowego Fundusz Polski Ład: Pr</w:t>
      </w:r>
      <w:r w:rsidR="00883EB3">
        <w:rPr>
          <w:rFonts w:ascii="Cambria" w:hAnsi="Cambria" w:cs="Arial"/>
          <w:b w:val="0"/>
          <w:szCs w:val="22"/>
        </w:rPr>
        <w:t>ogram Inwestycji Strategicznych.</w:t>
      </w:r>
      <w:r w:rsidR="00883EB3" w:rsidRPr="00883EB3">
        <w:rPr>
          <w:rFonts w:ascii="Cambria" w:hAnsi="Cambria" w:cs="Arial"/>
          <w:b w:val="0"/>
          <w:szCs w:val="22"/>
        </w:rPr>
        <w:t xml:space="preserve">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lastRenderedPageBreak/>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3218C6"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1)</w:t>
      </w:r>
      <w:r>
        <w:rPr>
          <w:rFonts w:ascii="Cambria" w:hAnsi="Cambria" w:cs="Arial"/>
          <w:color w:val="000000" w:themeColor="text1"/>
          <w:sz w:val="22"/>
          <w:szCs w:val="22"/>
        </w:rPr>
        <w:tab/>
        <w:t>roboty budowlane,</w:t>
      </w:r>
    </w:p>
    <w:p w:rsidR="00550995" w:rsidRDefault="00550995"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2) roboty branży sanitarnej,</w:t>
      </w:r>
    </w:p>
    <w:p w:rsidR="00550995" w:rsidRPr="00883EB3" w:rsidRDefault="00550995" w:rsidP="009109E0">
      <w:pPr>
        <w:pStyle w:val="pkt"/>
        <w:spacing w:before="0" w:after="0" w:line="276" w:lineRule="auto"/>
        <w:ind w:left="426" w:hanging="426"/>
        <w:rPr>
          <w:rFonts w:ascii="Cambria" w:hAnsi="Cambria" w:cs="Arial"/>
          <w:sz w:val="22"/>
          <w:szCs w:val="22"/>
        </w:rPr>
      </w:pPr>
      <w:r>
        <w:rPr>
          <w:rFonts w:ascii="Cambria" w:hAnsi="Cambria" w:cs="Arial"/>
          <w:color w:val="000000" w:themeColor="text1"/>
          <w:sz w:val="22"/>
          <w:szCs w:val="22"/>
        </w:rPr>
        <w:t xml:space="preserve">         3) roboty branży elektrycznej</w:t>
      </w:r>
    </w:p>
    <w:p w:rsidR="00D87E9D" w:rsidRPr="009109E0" w:rsidRDefault="00B96CD3" w:rsidP="00883EB3">
      <w:pPr>
        <w:pStyle w:val="pkt"/>
        <w:spacing w:before="0" w:after="0" w:line="276" w:lineRule="auto"/>
        <w:ind w:left="426" w:hanging="852"/>
        <w:rPr>
          <w:rFonts w:ascii="Cambria" w:hAnsi="Cambria" w:cs="Arial"/>
          <w:sz w:val="22"/>
          <w:szCs w:val="22"/>
        </w:rPr>
      </w:pPr>
      <w:r>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DC7DE2" w:rsidRPr="00DC7DE2" w:rsidRDefault="00D87E9D" w:rsidP="00DC7DE2">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883EB3" w:rsidRPr="00883EB3">
        <w:rPr>
          <w:rFonts w:ascii="Cambria" w:hAnsi="Cambria" w:cs="Arial"/>
          <w:sz w:val="22"/>
          <w:szCs w:val="22"/>
        </w:rPr>
        <w:t>Przedmiotem zamówienia jest</w:t>
      </w:r>
      <w:r w:rsidR="00DC7DE2">
        <w:rPr>
          <w:rFonts w:ascii="Cambria" w:hAnsi="Cambria" w:cs="Arial"/>
          <w:sz w:val="22"/>
          <w:szCs w:val="22"/>
        </w:rPr>
        <w:t xml:space="preserve"> „</w:t>
      </w:r>
      <w:r w:rsidR="00DC7DE2" w:rsidRPr="00DC7DE2">
        <w:rPr>
          <w:rFonts w:ascii="Cambria" w:hAnsi="Cambria" w:cs="Arial"/>
          <w:sz w:val="22"/>
          <w:szCs w:val="22"/>
        </w:rPr>
        <w:t>Modernizacja energetyczna i dostosowanie do obowiązujących wymagań obiektu Domu Pomocy Społecznej im.</w:t>
      </w:r>
      <w:r w:rsidR="003126BD">
        <w:rPr>
          <w:rFonts w:ascii="Cambria" w:hAnsi="Cambria" w:cs="Arial"/>
          <w:sz w:val="22"/>
          <w:szCs w:val="22"/>
        </w:rPr>
        <w:t xml:space="preserve"> J.</w:t>
      </w:r>
      <w:r w:rsidR="00DC7DE2" w:rsidRPr="00DC7DE2">
        <w:rPr>
          <w:rFonts w:ascii="Cambria" w:hAnsi="Cambria" w:cs="Arial"/>
          <w:sz w:val="22"/>
          <w:szCs w:val="22"/>
        </w:rPr>
        <w:t xml:space="preserve"> Gawła w Stalowej Woli etap I” </w:t>
      </w:r>
      <w:r w:rsidR="00DC7DE2">
        <w:rPr>
          <w:rFonts w:ascii="Cambria" w:hAnsi="Cambria" w:cs="Arial"/>
          <w:sz w:val="22"/>
          <w:szCs w:val="22"/>
        </w:rPr>
        <w:t xml:space="preserve">poprzez </w:t>
      </w:r>
    </w:p>
    <w:p w:rsidR="006C4B5B" w:rsidRDefault="00DC7DE2" w:rsidP="00826D35">
      <w:pPr>
        <w:spacing w:line="276" w:lineRule="auto"/>
        <w:ind w:left="284" w:hanging="284"/>
        <w:jc w:val="both"/>
        <w:rPr>
          <w:rFonts w:ascii="Cambria" w:hAnsi="Cambria" w:cs="Arial"/>
          <w:sz w:val="22"/>
          <w:szCs w:val="22"/>
        </w:rPr>
      </w:pPr>
      <w:r>
        <w:rPr>
          <w:rFonts w:ascii="Cambria" w:hAnsi="Cambria" w:cs="Arial"/>
          <w:sz w:val="22"/>
          <w:szCs w:val="22"/>
        </w:rPr>
        <w:t xml:space="preserve">      </w:t>
      </w:r>
      <w:r w:rsidR="006C4B5B">
        <w:rPr>
          <w:rFonts w:ascii="Cambria" w:hAnsi="Cambria" w:cs="Arial"/>
          <w:sz w:val="22"/>
          <w:szCs w:val="22"/>
        </w:rPr>
        <w:t>r</w:t>
      </w:r>
      <w:r>
        <w:rPr>
          <w:rFonts w:ascii="Cambria" w:hAnsi="Cambria" w:cs="Arial"/>
          <w:sz w:val="22"/>
          <w:szCs w:val="22"/>
        </w:rPr>
        <w:t>ealizację</w:t>
      </w:r>
      <w:r w:rsidR="006C4B5B">
        <w:rPr>
          <w:rFonts w:ascii="Cambria" w:hAnsi="Cambria" w:cs="Arial"/>
          <w:sz w:val="22"/>
          <w:szCs w:val="22"/>
        </w:rPr>
        <w:t xml:space="preserve"> </w:t>
      </w:r>
      <w:r w:rsidR="007621C2">
        <w:rPr>
          <w:rFonts w:ascii="Cambria" w:hAnsi="Cambria" w:cs="Arial"/>
          <w:sz w:val="22"/>
          <w:szCs w:val="22"/>
        </w:rPr>
        <w:t xml:space="preserve">inwestycji polegającej </w:t>
      </w:r>
      <w:r>
        <w:rPr>
          <w:rFonts w:ascii="Cambria" w:hAnsi="Cambria" w:cs="Arial"/>
          <w:sz w:val="22"/>
          <w:szCs w:val="22"/>
        </w:rPr>
        <w:t xml:space="preserve">poprawie efektywności energetycznej budynku oraz dostosowanie do obowiązujących wymagań. </w:t>
      </w:r>
      <w:r w:rsidR="00826D35">
        <w:rPr>
          <w:rFonts w:ascii="Cambria" w:hAnsi="Cambria" w:cs="Arial"/>
          <w:sz w:val="22"/>
          <w:szCs w:val="22"/>
        </w:rPr>
        <w:t xml:space="preserve">Zadanie będzie realizowane w formule zaprojektuj i wybuduj.  </w:t>
      </w:r>
    </w:p>
    <w:p w:rsidR="00252C78" w:rsidRDefault="00DC7DE2" w:rsidP="007621C2">
      <w:pPr>
        <w:spacing w:line="276" w:lineRule="auto"/>
        <w:ind w:left="284" w:hanging="284"/>
        <w:jc w:val="both"/>
        <w:rPr>
          <w:rFonts w:ascii="Cambria" w:hAnsi="Cambria" w:cs="Arial"/>
          <w:sz w:val="22"/>
          <w:szCs w:val="22"/>
        </w:rPr>
      </w:pPr>
      <w:r>
        <w:rPr>
          <w:rFonts w:ascii="Cambria" w:hAnsi="Cambria" w:cs="Arial"/>
          <w:sz w:val="22"/>
          <w:szCs w:val="22"/>
        </w:rPr>
        <w:t xml:space="preserve">2. </w:t>
      </w:r>
      <w:r w:rsidR="003F5664">
        <w:rPr>
          <w:rFonts w:ascii="Cambria" w:hAnsi="Cambria" w:cs="Arial"/>
          <w:sz w:val="22"/>
          <w:szCs w:val="22"/>
        </w:rPr>
        <w:t>W ramach zamówienia należy opracować wielobranżową dokument</w:t>
      </w:r>
      <w:r w:rsidR="00D72DAB">
        <w:rPr>
          <w:rFonts w:ascii="Cambria" w:hAnsi="Cambria" w:cs="Arial"/>
          <w:sz w:val="22"/>
          <w:szCs w:val="22"/>
        </w:rPr>
        <w:t>ację projektowo-kosztorysową i na jej</w:t>
      </w:r>
      <w:r w:rsidR="003F5664">
        <w:rPr>
          <w:rFonts w:ascii="Cambria" w:hAnsi="Cambria" w:cs="Arial"/>
          <w:sz w:val="22"/>
          <w:szCs w:val="22"/>
        </w:rPr>
        <w:t xml:space="preserve"> podstawie</w:t>
      </w:r>
      <w:r w:rsidR="00D72DAB">
        <w:rPr>
          <w:rFonts w:ascii="Cambria" w:hAnsi="Cambria" w:cs="Arial"/>
          <w:sz w:val="22"/>
          <w:szCs w:val="22"/>
        </w:rPr>
        <w:t xml:space="preserve"> zrealizować inwestycję – </w:t>
      </w:r>
      <w:r w:rsidR="00826D35">
        <w:rPr>
          <w:rFonts w:ascii="Cambria" w:hAnsi="Cambria" w:cs="Arial"/>
          <w:sz w:val="22"/>
          <w:szCs w:val="22"/>
        </w:rPr>
        <w:t>Modernizację energetyczną</w:t>
      </w:r>
      <w:r w:rsidR="006C4B5B" w:rsidRPr="006C4B5B">
        <w:rPr>
          <w:rFonts w:ascii="Cambria" w:hAnsi="Cambria" w:cs="Arial"/>
          <w:sz w:val="22"/>
          <w:szCs w:val="22"/>
        </w:rPr>
        <w:t xml:space="preserve"> i dostosowanie do obowiązujących wymagań obiektu Domu Pomocy Społecznej im. </w:t>
      </w:r>
      <w:r w:rsidR="003126BD">
        <w:rPr>
          <w:rFonts w:ascii="Cambria" w:hAnsi="Cambria" w:cs="Arial"/>
          <w:sz w:val="22"/>
          <w:szCs w:val="22"/>
        </w:rPr>
        <w:t>J.</w:t>
      </w:r>
      <w:r w:rsidR="005F7ABC">
        <w:rPr>
          <w:rFonts w:ascii="Cambria" w:hAnsi="Cambria" w:cs="Arial"/>
          <w:sz w:val="22"/>
          <w:szCs w:val="22"/>
        </w:rPr>
        <w:t xml:space="preserve"> </w:t>
      </w:r>
      <w:r w:rsidR="006C4B5B" w:rsidRPr="006C4B5B">
        <w:rPr>
          <w:rFonts w:ascii="Cambria" w:hAnsi="Cambria" w:cs="Arial"/>
          <w:sz w:val="22"/>
          <w:szCs w:val="22"/>
        </w:rPr>
        <w:t xml:space="preserve">Gawła w Stalowej Woli </w:t>
      </w:r>
      <w:r w:rsidR="006C4B5B">
        <w:rPr>
          <w:rFonts w:ascii="Cambria" w:hAnsi="Cambria" w:cs="Arial"/>
          <w:sz w:val="22"/>
          <w:szCs w:val="22"/>
        </w:rPr>
        <w:t xml:space="preserve">I </w:t>
      </w:r>
      <w:r w:rsidR="006C4B5B" w:rsidRPr="006C4B5B">
        <w:rPr>
          <w:rFonts w:ascii="Cambria" w:hAnsi="Cambria" w:cs="Arial"/>
          <w:sz w:val="22"/>
          <w:szCs w:val="22"/>
        </w:rPr>
        <w:t>etap</w:t>
      </w:r>
      <w:r w:rsidR="00252C78">
        <w:rPr>
          <w:rFonts w:ascii="Cambria" w:hAnsi="Cambria" w:cs="Arial"/>
          <w:sz w:val="22"/>
          <w:szCs w:val="22"/>
        </w:rPr>
        <w:t>, w tym:</w:t>
      </w:r>
    </w:p>
    <w:p w:rsidR="00252C78" w:rsidRPr="005F7ABC" w:rsidRDefault="00252C78" w:rsidP="007621C2">
      <w:pPr>
        <w:spacing w:line="276" w:lineRule="auto"/>
        <w:ind w:left="284" w:hanging="284"/>
        <w:jc w:val="both"/>
        <w:rPr>
          <w:rFonts w:ascii="Cambria" w:hAnsi="Cambria" w:cs="Arial"/>
          <w:sz w:val="22"/>
          <w:szCs w:val="22"/>
        </w:rPr>
      </w:pPr>
      <w:r w:rsidRPr="005F7ABC">
        <w:rPr>
          <w:rFonts w:ascii="Cambria" w:hAnsi="Cambria" w:cs="Arial"/>
          <w:sz w:val="22"/>
          <w:szCs w:val="22"/>
        </w:rPr>
        <w:t xml:space="preserve">      - docieplenie z wykonaniem elewacji wszystkich ścian zewnętrznych,</w:t>
      </w:r>
    </w:p>
    <w:p w:rsidR="00252C78" w:rsidRPr="005F7ABC" w:rsidRDefault="00252C78" w:rsidP="007621C2">
      <w:pPr>
        <w:spacing w:line="276" w:lineRule="auto"/>
        <w:ind w:left="284" w:hanging="284"/>
        <w:jc w:val="both"/>
        <w:rPr>
          <w:rFonts w:ascii="Cambria" w:hAnsi="Cambria" w:cs="Arial"/>
          <w:sz w:val="22"/>
          <w:szCs w:val="22"/>
        </w:rPr>
      </w:pPr>
      <w:r w:rsidRPr="005F7ABC">
        <w:rPr>
          <w:rFonts w:ascii="Cambria" w:hAnsi="Cambria" w:cs="Arial"/>
          <w:sz w:val="22"/>
          <w:szCs w:val="22"/>
        </w:rPr>
        <w:t xml:space="preserve">      - docieplenie stropu nad częścią A i B wraz z wykonaniem wylewki,</w:t>
      </w:r>
    </w:p>
    <w:p w:rsidR="006C4B5B" w:rsidRPr="005F7ABC" w:rsidRDefault="00252C78" w:rsidP="00252C78">
      <w:pPr>
        <w:spacing w:line="276" w:lineRule="auto"/>
        <w:ind w:left="426" w:hanging="426"/>
        <w:jc w:val="both"/>
        <w:rPr>
          <w:rFonts w:ascii="Cambria" w:hAnsi="Cambria" w:cs="Arial"/>
          <w:sz w:val="22"/>
          <w:szCs w:val="22"/>
        </w:rPr>
      </w:pPr>
      <w:r w:rsidRPr="005F7ABC">
        <w:rPr>
          <w:rFonts w:ascii="Cambria" w:hAnsi="Cambria" w:cs="Arial"/>
          <w:sz w:val="22"/>
          <w:szCs w:val="22"/>
        </w:rPr>
        <w:t xml:space="preserve">      - docieplenie oraz generalny rem</w:t>
      </w:r>
      <w:r w:rsidR="00DF6A57" w:rsidRPr="005F7ABC">
        <w:rPr>
          <w:rFonts w:ascii="Cambria" w:hAnsi="Cambria" w:cs="Arial"/>
          <w:sz w:val="22"/>
          <w:szCs w:val="22"/>
        </w:rPr>
        <w:t>ont dachu nad częścią mieszkalną wraz z wymianą</w:t>
      </w:r>
      <w:r w:rsidRPr="005F7ABC">
        <w:rPr>
          <w:rFonts w:ascii="Cambria" w:hAnsi="Cambria" w:cs="Arial"/>
          <w:sz w:val="22"/>
          <w:szCs w:val="22"/>
        </w:rPr>
        <w:t xml:space="preserve"> pokrycia i dostosowaniem konstrukcji dachu,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docieplenie ścian piwnic i fundamentowych wraz z robotami towarzyszącymi, </w:t>
      </w:r>
    </w:p>
    <w:p w:rsidR="00252C78" w:rsidRPr="005F7ABC" w:rsidRDefault="00DF6A57" w:rsidP="00252C78">
      <w:pPr>
        <w:spacing w:line="276" w:lineRule="auto"/>
        <w:ind w:left="284"/>
        <w:jc w:val="both"/>
        <w:rPr>
          <w:rFonts w:ascii="Cambria" w:hAnsi="Cambria" w:cs="Arial"/>
          <w:sz w:val="22"/>
          <w:szCs w:val="22"/>
        </w:rPr>
      </w:pPr>
      <w:r w:rsidRPr="005F7ABC">
        <w:rPr>
          <w:rFonts w:ascii="Cambria" w:hAnsi="Cambria" w:cs="Arial"/>
          <w:sz w:val="22"/>
          <w:szCs w:val="22"/>
        </w:rPr>
        <w:t>- remont balkonów</w:t>
      </w:r>
      <w:r w:rsidR="00252C78" w:rsidRPr="005F7ABC">
        <w:rPr>
          <w:rFonts w:ascii="Cambria" w:hAnsi="Cambria" w:cs="Arial"/>
          <w:sz w:val="22"/>
          <w:szCs w:val="22"/>
        </w:rPr>
        <w:t xml:space="preserve">, tarasów i schodów zewnętrznych, </w:t>
      </w:r>
    </w:p>
    <w:p w:rsidR="00252C78" w:rsidRPr="005F7ABC" w:rsidRDefault="00252C78" w:rsidP="00252C78">
      <w:pPr>
        <w:spacing w:line="276" w:lineRule="auto"/>
        <w:ind w:left="284"/>
        <w:jc w:val="both"/>
        <w:rPr>
          <w:rFonts w:ascii="Cambria" w:hAnsi="Cambria" w:cs="Arial"/>
          <w:sz w:val="22"/>
          <w:szCs w:val="22"/>
        </w:rPr>
      </w:pPr>
    </w:p>
    <w:p w:rsidR="00252C78"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lastRenderedPageBreak/>
        <w:t xml:space="preserve">- wymiana okien, </w:t>
      </w:r>
      <w:r w:rsidR="00252C78" w:rsidRPr="005F7ABC">
        <w:rPr>
          <w:rFonts w:ascii="Cambria" w:hAnsi="Cambria" w:cs="Arial"/>
          <w:sz w:val="22"/>
          <w:szCs w:val="22"/>
        </w:rPr>
        <w:t>drzwi,</w:t>
      </w:r>
      <w:r w:rsidRPr="005F7ABC">
        <w:rPr>
          <w:rFonts w:ascii="Cambria" w:hAnsi="Cambria" w:cs="Arial"/>
          <w:sz w:val="22"/>
          <w:szCs w:val="22"/>
        </w:rPr>
        <w:t xml:space="preserve"> ścianek aluminiowych,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w:t>
      </w:r>
      <w:r w:rsidRPr="005F7ABC">
        <w:rPr>
          <w:rFonts w:ascii="Cambria" w:hAnsi="Cambria" w:cs="Arial"/>
          <w:sz w:val="22"/>
          <w:szCs w:val="22"/>
        </w:rPr>
        <w:t xml:space="preserve"> instalacji zimnej i cieplej wody użytkowej,</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przebudowa wody hydrantowej,</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 instalacji grzewczej,</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dostawa i montaż pompy ciepła dla c.o. i c.w.u. typu powietrze –woda,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modernizacja instalacji elektrycznej i oświetleniowej,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w:t>
      </w:r>
      <w:r w:rsidR="00DF6A57" w:rsidRPr="005F7ABC">
        <w:rPr>
          <w:rFonts w:ascii="Cambria" w:hAnsi="Cambria" w:cs="Arial"/>
          <w:sz w:val="22"/>
          <w:szCs w:val="22"/>
        </w:rPr>
        <w:t xml:space="preserve"> dostawa i montaż  instalacji fotowoltaicznej</w:t>
      </w:r>
      <w:r w:rsidRPr="005F7ABC">
        <w:rPr>
          <w:rFonts w:ascii="Cambria" w:hAnsi="Cambria" w:cs="Arial"/>
          <w:sz w:val="22"/>
          <w:szCs w:val="22"/>
        </w:rPr>
        <w:t xml:space="preserve">,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wymiana windy osobowej</w:t>
      </w:r>
    </w:p>
    <w:p w:rsidR="001E52A4" w:rsidRPr="001E52A4" w:rsidRDefault="001E52A4" w:rsidP="00252C78">
      <w:pPr>
        <w:spacing w:line="276" w:lineRule="auto"/>
        <w:ind w:left="284"/>
        <w:jc w:val="both"/>
        <w:rPr>
          <w:rFonts w:ascii="Cambria" w:hAnsi="Cambria" w:cs="Arial"/>
          <w:color w:val="FF0000"/>
          <w:sz w:val="22"/>
          <w:szCs w:val="22"/>
        </w:rPr>
      </w:pPr>
      <w:r w:rsidRPr="005F7ABC">
        <w:rPr>
          <w:rFonts w:ascii="Cambria" w:hAnsi="Cambria" w:cs="Arial"/>
          <w:sz w:val="22"/>
          <w:szCs w:val="22"/>
        </w:rPr>
        <w:t>- dostosowanie klatek schodowych do wymagań WT przeciwpożarowych</w:t>
      </w:r>
      <w:r w:rsidRPr="001E52A4">
        <w:rPr>
          <w:rFonts w:ascii="Cambria" w:hAnsi="Cambria" w:cs="Arial"/>
          <w:color w:val="FF0000"/>
          <w:sz w:val="22"/>
          <w:szCs w:val="22"/>
        </w:rPr>
        <w:t>.</w:t>
      </w:r>
    </w:p>
    <w:p w:rsidR="007621C2" w:rsidRDefault="006C4B5B" w:rsidP="007621C2">
      <w:pPr>
        <w:spacing w:line="276" w:lineRule="auto"/>
        <w:ind w:left="284" w:hanging="284"/>
        <w:jc w:val="both"/>
        <w:rPr>
          <w:rFonts w:ascii="Cambria" w:hAnsi="Cambria" w:cs="Arial"/>
          <w:color w:val="000000" w:themeColor="text1"/>
          <w:sz w:val="22"/>
          <w:szCs w:val="22"/>
        </w:rPr>
      </w:pPr>
      <w:r>
        <w:rPr>
          <w:rFonts w:ascii="Cambria" w:hAnsi="Cambria" w:cs="Arial"/>
          <w:b/>
          <w:color w:val="000000" w:themeColor="text1"/>
          <w:sz w:val="22"/>
          <w:szCs w:val="22"/>
        </w:rPr>
        <w:t>3</w:t>
      </w:r>
      <w:r w:rsidR="007621C2">
        <w:rPr>
          <w:rFonts w:ascii="Cambria" w:hAnsi="Cambria" w:cs="Arial"/>
          <w:color w:val="000000" w:themeColor="text1"/>
          <w:sz w:val="22"/>
          <w:szCs w:val="22"/>
        </w:rPr>
        <w:t xml:space="preserve">.  </w:t>
      </w:r>
      <w:r w:rsidR="007621C2" w:rsidRPr="007621C2">
        <w:rPr>
          <w:rFonts w:ascii="Cambria" w:hAnsi="Cambria" w:cs="Arial"/>
          <w:color w:val="000000" w:themeColor="text1"/>
          <w:sz w:val="22"/>
          <w:szCs w:val="22"/>
        </w:rPr>
        <w:t>W ramach zamówienia w formule zapro</w:t>
      </w:r>
      <w:r w:rsidR="00F962FE">
        <w:rPr>
          <w:rFonts w:ascii="Cambria" w:hAnsi="Cambria" w:cs="Arial"/>
          <w:color w:val="000000" w:themeColor="text1"/>
          <w:sz w:val="22"/>
          <w:szCs w:val="22"/>
        </w:rPr>
        <w:t>jektuj i wybuduj należy:</w:t>
      </w:r>
    </w:p>
    <w:p w:rsidR="00826D35" w:rsidRPr="00D31C4D" w:rsidRDefault="00F962FE" w:rsidP="00DF6A57">
      <w:pPr>
        <w:spacing w:line="276" w:lineRule="auto"/>
        <w:ind w:left="567"/>
        <w:jc w:val="both"/>
        <w:rPr>
          <w:rFonts w:ascii="Cambria" w:hAnsi="Cambria" w:cs="Arial"/>
          <w:sz w:val="22"/>
          <w:szCs w:val="22"/>
        </w:rPr>
      </w:pPr>
      <w:r w:rsidRPr="00D31C4D">
        <w:rPr>
          <w:rFonts w:ascii="Cambria" w:hAnsi="Cambria" w:cs="Arial"/>
          <w:sz w:val="22"/>
          <w:szCs w:val="22"/>
        </w:rPr>
        <w:t>1)</w:t>
      </w:r>
      <w:r w:rsidRPr="00D31C4D">
        <w:rPr>
          <w:rFonts w:ascii="Cambria" w:hAnsi="Cambria" w:cs="Arial"/>
          <w:sz w:val="22"/>
          <w:szCs w:val="22"/>
        </w:rPr>
        <w:tab/>
      </w:r>
      <w:r w:rsidR="00826D35" w:rsidRPr="00D31C4D">
        <w:rPr>
          <w:rFonts w:ascii="Cambria" w:hAnsi="Cambria" w:cs="Arial"/>
          <w:sz w:val="22"/>
          <w:szCs w:val="22"/>
        </w:rPr>
        <w:t xml:space="preserve">sporządzić inwentaryzację obiektu w stopniu umożliwiającym wykonanie kompleksowej dokumentacji projektowej, </w:t>
      </w:r>
    </w:p>
    <w:p w:rsidR="007621C2" w:rsidRP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 </w:t>
      </w:r>
      <w:r w:rsidR="00F962FE">
        <w:rPr>
          <w:rFonts w:ascii="Cambria" w:hAnsi="Cambria" w:cs="Arial"/>
          <w:color w:val="000000" w:themeColor="text1"/>
          <w:sz w:val="22"/>
          <w:szCs w:val="22"/>
        </w:rPr>
        <w:t xml:space="preserve">opracować projekt budowlany </w:t>
      </w:r>
      <w:r>
        <w:rPr>
          <w:rFonts w:ascii="Cambria" w:hAnsi="Cambria" w:cs="Arial"/>
          <w:color w:val="000000" w:themeColor="text1"/>
          <w:sz w:val="22"/>
          <w:szCs w:val="22"/>
        </w:rPr>
        <w:t xml:space="preserve">i wykonawczy </w:t>
      </w:r>
      <w:r w:rsidR="00F962FE">
        <w:rPr>
          <w:rFonts w:ascii="Cambria" w:hAnsi="Cambria" w:cs="Arial"/>
          <w:color w:val="000000" w:themeColor="text1"/>
          <w:sz w:val="22"/>
          <w:szCs w:val="22"/>
        </w:rPr>
        <w:t>obejmujący wszystkie branże</w:t>
      </w:r>
      <w:r w:rsidR="00D72DAB">
        <w:rPr>
          <w:rFonts w:ascii="Cambria" w:hAnsi="Cambria" w:cs="Arial"/>
          <w:color w:val="000000" w:themeColor="text1"/>
          <w:sz w:val="22"/>
          <w:szCs w:val="22"/>
        </w:rPr>
        <w:t>,</w:t>
      </w:r>
      <w:r w:rsidR="007621C2">
        <w:rPr>
          <w:rFonts w:ascii="Cambria" w:hAnsi="Cambria" w:cs="Arial"/>
          <w:color w:val="000000" w:themeColor="text1"/>
          <w:sz w:val="22"/>
          <w:szCs w:val="22"/>
        </w:rPr>
        <w:t xml:space="preserve"> na podstawie Programu Funkcjonalno-U</w:t>
      </w:r>
      <w:r w:rsidR="007621C2" w:rsidRPr="007621C2">
        <w:rPr>
          <w:rFonts w:ascii="Cambria" w:hAnsi="Cambria" w:cs="Arial"/>
          <w:color w:val="000000" w:themeColor="text1"/>
          <w:sz w:val="22"/>
          <w:szCs w:val="22"/>
        </w:rPr>
        <w:t>żytkowego</w:t>
      </w:r>
      <w:r w:rsidR="007621C2">
        <w:rPr>
          <w:rFonts w:ascii="Cambria" w:hAnsi="Cambria" w:cs="Arial"/>
          <w:color w:val="000000" w:themeColor="text1"/>
          <w:sz w:val="22"/>
          <w:szCs w:val="22"/>
        </w:rPr>
        <w:t xml:space="preserve"> zwanego dalej w treści Specyfikacji Warunków Zamówienia - PFU</w:t>
      </w:r>
      <w:r>
        <w:rPr>
          <w:rFonts w:ascii="Cambria" w:hAnsi="Cambria" w:cs="Arial"/>
          <w:color w:val="000000" w:themeColor="text1"/>
          <w:sz w:val="22"/>
          <w:szCs w:val="22"/>
        </w:rPr>
        <w:t xml:space="preserve">, </w:t>
      </w:r>
      <w:r w:rsidR="00F962FE">
        <w:rPr>
          <w:rFonts w:ascii="Cambria" w:hAnsi="Cambria" w:cs="Arial"/>
          <w:color w:val="000000" w:themeColor="text1"/>
          <w:sz w:val="22"/>
          <w:szCs w:val="22"/>
        </w:rPr>
        <w:t xml:space="preserve">uzyskać wszystkie </w:t>
      </w:r>
      <w:r>
        <w:rPr>
          <w:rFonts w:ascii="Cambria" w:hAnsi="Cambria" w:cs="Arial"/>
          <w:color w:val="000000" w:themeColor="text1"/>
          <w:sz w:val="22"/>
          <w:szCs w:val="22"/>
        </w:rPr>
        <w:t>wynikające z przepisów uzgodnienia, w tym konserwatora zabytków,  opinie,</w:t>
      </w:r>
      <w:r w:rsidR="00F962FE">
        <w:rPr>
          <w:rFonts w:ascii="Cambria" w:hAnsi="Cambria" w:cs="Arial"/>
          <w:color w:val="000000" w:themeColor="text1"/>
          <w:sz w:val="22"/>
          <w:szCs w:val="22"/>
        </w:rPr>
        <w:t xml:space="preserve"> </w:t>
      </w:r>
      <w:r w:rsidR="008C2778">
        <w:rPr>
          <w:rFonts w:ascii="Cambria" w:hAnsi="Cambria" w:cs="Arial"/>
          <w:color w:val="000000" w:themeColor="text1"/>
          <w:sz w:val="22"/>
          <w:szCs w:val="22"/>
        </w:rPr>
        <w:t xml:space="preserve">zgody, </w:t>
      </w:r>
      <w:r w:rsidR="00F962FE">
        <w:rPr>
          <w:rFonts w:ascii="Cambria" w:hAnsi="Cambria" w:cs="Arial"/>
          <w:color w:val="000000" w:themeColor="text1"/>
          <w:sz w:val="22"/>
          <w:szCs w:val="22"/>
        </w:rPr>
        <w:t xml:space="preserve">pozwolenia i decyzje administracyjne niezbędne do zaprojektowania i wykonania inwestycji, w tym  uzyskać </w:t>
      </w:r>
      <w:r w:rsidR="00DF6A57">
        <w:rPr>
          <w:rFonts w:ascii="Cambria" w:hAnsi="Cambria" w:cs="Arial"/>
          <w:color w:val="000000" w:themeColor="text1"/>
          <w:sz w:val="22"/>
          <w:szCs w:val="22"/>
        </w:rPr>
        <w:t>ostateczne</w:t>
      </w:r>
      <w:r>
        <w:rPr>
          <w:rFonts w:ascii="Cambria" w:hAnsi="Cambria" w:cs="Arial"/>
          <w:color w:val="000000" w:themeColor="text1"/>
          <w:sz w:val="22"/>
          <w:szCs w:val="22"/>
        </w:rPr>
        <w:t xml:space="preserve"> pozwolenie na budowę</w:t>
      </w:r>
      <w:r w:rsidR="00DF6A57">
        <w:rPr>
          <w:rFonts w:ascii="Cambria" w:hAnsi="Cambria" w:cs="Arial"/>
          <w:color w:val="000000" w:themeColor="text1"/>
          <w:sz w:val="22"/>
          <w:szCs w:val="22"/>
        </w:rPr>
        <w:t xml:space="preserve"> lub w przypadku zgłoszenia robót budowlanych</w:t>
      </w:r>
      <w:r>
        <w:rPr>
          <w:rFonts w:ascii="Cambria" w:hAnsi="Cambria" w:cs="Arial"/>
          <w:color w:val="000000" w:themeColor="text1"/>
          <w:sz w:val="22"/>
          <w:szCs w:val="22"/>
        </w:rPr>
        <w:t xml:space="preserve">, zaświadczenie o braku podstaw do wniesienia sprzeciwu. </w:t>
      </w:r>
    </w:p>
    <w:p w:rsidR="007621C2" w:rsidRP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3</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przedmiary</w:t>
      </w:r>
      <w:r w:rsidR="00550995">
        <w:rPr>
          <w:rFonts w:ascii="Cambria" w:hAnsi="Cambria" w:cs="Arial"/>
          <w:color w:val="000000" w:themeColor="text1"/>
          <w:sz w:val="22"/>
          <w:szCs w:val="22"/>
        </w:rPr>
        <w:t xml:space="preserve"> robó</w:t>
      </w:r>
      <w:r w:rsidR="007621C2" w:rsidRPr="007621C2">
        <w:rPr>
          <w:rFonts w:ascii="Cambria" w:hAnsi="Cambria" w:cs="Arial"/>
          <w:color w:val="000000" w:themeColor="text1"/>
          <w:sz w:val="22"/>
          <w:szCs w:val="22"/>
        </w:rPr>
        <w:t>t,</w:t>
      </w:r>
    </w:p>
    <w:p w:rsidR="00826D35"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4</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w:t>
      </w:r>
      <w:r w:rsidR="00BE10DE">
        <w:rPr>
          <w:rFonts w:ascii="Cambria" w:hAnsi="Cambria" w:cs="Arial"/>
          <w:color w:val="000000" w:themeColor="text1"/>
          <w:sz w:val="22"/>
          <w:szCs w:val="22"/>
        </w:rPr>
        <w:t xml:space="preserve">pracować kosztorysy </w:t>
      </w:r>
      <w:r w:rsidR="00355970">
        <w:rPr>
          <w:rFonts w:ascii="Cambria" w:hAnsi="Cambria" w:cs="Arial"/>
          <w:color w:val="000000" w:themeColor="text1"/>
          <w:sz w:val="22"/>
          <w:szCs w:val="22"/>
        </w:rPr>
        <w:t>ofertowe</w:t>
      </w:r>
      <w:r w:rsidR="00BE10DE">
        <w:rPr>
          <w:rFonts w:ascii="Cambria" w:hAnsi="Cambria" w:cs="Arial"/>
          <w:color w:val="000000" w:themeColor="text1"/>
          <w:sz w:val="22"/>
          <w:szCs w:val="22"/>
        </w:rPr>
        <w:t xml:space="preserve"> dla wszystkich rodzajów </w:t>
      </w:r>
      <w:r w:rsidR="00DF6A57">
        <w:rPr>
          <w:rFonts w:ascii="Cambria" w:hAnsi="Cambria" w:cs="Arial"/>
          <w:color w:val="000000" w:themeColor="text1"/>
          <w:sz w:val="22"/>
          <w:szCs w:val="22"/>
        </w:rPr>
        <w:t xml:space="preserve">robót, </w:t>
      </w:r>
    </w:p>
    <w:p w:rsidR="007621C2" w:rsidRDefault="00826D35" w:rsidP="00DF6A57">
      <w:pPr>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5</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specyfikacje techniczne</w:t>
      </w:r>
      <w:r w:rsidR="007621C2" w:rsidRPr="007621C2">
        <w:rPr>
          <w:rFonts w:ascii="Cambria" w:hAnsi="Cambria" w:cs="Arial"/>
          <w:color w:val="000000" w:themeColor="text1"/>
          <w:sz w:val="22"/>
          <w:szCs w:val="22"/>
        </w:rPr>
        <w:t xml:space="preserve"> w</w:t>
      </w:r>
      <w:r>
        <w:rPr>
          <w:rFonts w:ascii="Cambria" w:hAnsi="Cambria" w:cs="Arial"/>
          <w:color w:val="000000" w:themeColor="text1"/>
          <w:sz w:val="22"/>
          <w:szCs w:val="22"/>
        </w:rPr>
        <w:t>ykonania i odbioru robót budowlanych w zakresie odpowiadającym dokumentacji projektowej,</w:t>
      </w:r>
    </w:p>
    <w:p w:rsidR="00826D35" w:rsidRPr="007621C2" w:rsidRDefault="00826D35" w:rsidP="00DF6A57">
      <w:pPr>
        <w:spacing w:line="276" w:lineRule="auto"/>
        <w:ind w:left="284" w:firstLine="283"/>
        <w:jc w:val="both"/>
        <w:rPr>
          <w:rFonts w:ascii="Cambria" w:hAnsi="Cambria" w:cs="Arial"/>
          <w:color w:val="000000" w:themeColor="text1"/>
          <w:sz w:val="22"/>
          <w:szCs w:val="22"/>
        </w:rPr>
      </w:pPr>
      <w:r>
        <w:rPr>
          <w:rFonts w:ascii="Cambria" w:hAnsi="Cambria" w:cs="Arial"/>
          <w:color w:val="000000" w:themeColor="text1"/>
          <w:sz w:val="22"/>
          <w:szCs w:val="22"/>
        </w:rPr>
        <w:t>6) opracować harmonogram rzeczowo-finansowy realizacji inwestycji</w:t>
      </w:r>
    </w:p>
    <w:p w:rsidR="007621C2" w:rsidRPr="007621C2"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FB7C7F"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Na etapie opracowywania dokumentacji projektowej (budowlanej i wykonawczej) Wykonawca jest obowiązany uzgadniać ją z Zamawiającym</w:t>
      </w:r>
      <w:r w:rsidR="00034D89">
        <w:rPr>
          <w:rFonts w:ascii="Cambria" w:hAnsi="Cambria" w:cs="Arial"/>
          <w:color w:val="000000" w:themeColor="text1"/>
          <w:sz w:val="22"/>
          <w:szCs w:val="22"/>
        </w:rPr>
        <w:t xml:space="preserve"> – </w:t>
      </w:r>
      <w:r w:rsidR="00034D89" w:rsidRPr="00DF6A57">
        <w:rPr>
          <w:rFonts w:ascii="Cambria" w:hAnsi="Cambria" w:cs="Arial"/>
          <w:sz w:val="22"/>
          <w:szCs w:val="22"/>
        </w:rPr>
        <w:t>uzgodnienia w formie pisemnej</w:t>
      </w:r>
      <w:r w:rsidRPr="00034D89">
        <w:rPr>
          <w:rFonts w:ascii="Cambria" w:hAnsi="Cambria" w:cs="Arial"/>
          <w:b/>
          <w:sz w:val="22"/>
          <w:szCs w:val="22"/>
        </w:rPr>
        <w:t>,</w:t>
      </w:r>
      <w:r w:rsidRPr="00034D89">
        <w:rPr>
          <w:rFonts w:ascii="Cambria" w:hAnsi="Cambria" w:cs="Arial"/>
          <w:sz w:val="22"/>
          <w:szCs w:val="22"/>
        </w:rPr>
        <w:t xml:space="preserve"> </w:t>
      </w:r>
      <w:r w:rsidRPr="007621C2">
        <w:rPr>
          <w:rFonts w:ascii="Cambria" w:hAnsi="Cambria" w:cs="Arial"/>
          <w:color w:val="000000" w:themeColor="text1"/>
          <w:sz w:val="22"/>
          <w:szCs w:val="22"/>
        </w:rPr>
        <w:t xml:space="preserve">a w szczególności przed złożeniem wniosku o </w:t>
      </w:r>
      <w:r w:rsidR="001E52A4">
        <w:rPr>
          <w:rFonts w:ascii="Cambria" w:hAnsi="Cambria" w:cs="Arial"/>
          <w:color w:val="000000" w:themeColor="text1"/>
          <w:sz w:val="22"/>
          <w:szCs w:val="22"/>
        </w:rPr>
        <w:t xml:space="preserve">pozwolenie na budowę </w:t>
      </w:r>
      <w:r w:rsidR="00FB7C7F">
        <w:rPr>
          <w:rFonts w:ascii="Cambria" w:hAnsi="Cambria" w:cs="Arial"/>
          <w:color w:val="000000" w:themeColor="text1"/>
          <w:sz w:val="22"/>
          <w:szCs w:val="22"/>
        </w:rPr>
        <w:t>i/</w:t>
      </w:r>
      <w:r w:rsidR="001E52A4">
        <w:rPr>
          <w:rFonts w:ascii="Cambria" w:hAnsi="Cambria" w:cs="Arial"/>
          <w:color w:val="000000" w:themeColor="text1"/>
          <w:sz w:val="22"/>
          <w:szCs w:val="22"/>
        </w:rPr>
        <w:t xml:space="preserve">lub zgłoszenie robot budowlanych. </w:t>
      </w:r>
    </w:p>
    <w:p w:rsidR="007621C2" w:rsidRPr="007621C2" w:rsidRDefault="007621C2" w:rsidP="005173C0">
      <w:pPr>
        <w:spacing w:line="276" w:lineRule="auto"/>
        <w:ind w:left="567"/>
        <w:jc w:val="both"/>
        <w:rPr>
          <w:rFonts w:ascii="Cambria" w:hAnsi="Cambria" w:cs="Arial"/>
          <w:color w:val="000000" w:themeColor="text1"/>
          <w:sz w:val="22"/>
          <w:szCs w:val="22"/>
        </w:rPr>
      </w:pPr>
      <w:r w:rsidRPr="007621C2">
        <w:rPr>
          <w:rFonts w:ascii="Cambria" w:hAnsi="Cambria" w:cs="Arial"/>
          <w:color w:val="000000" w:themeColor="text1"/>
          <w:sz w:val="22"/>
          <w:szCs w:val="22"/>
        </w:rPr>
        <w:t>Wykonawca jest zobo</w:t>
      </w:r>
      <w:r w:rsidR="00362806">
        <w:rPr>
          <w:rFonts w:ascii="Cambria" w:hAnsi="Cambria" w:cs="Arial"/>
          <w:color w:val="000000" w:themeColor="text1"/>
          <w:sz w:val="22"/>
          <w:szCs w:val="22"/>
        </w:rPr>
        <w:t>wiązany przekazać Zamawiającemu dokumentację w wersji papierowej tj. projekt budowlany i projekt wykonawcy po 5 egz, specyfikacje techniczne  po 3</w:t>
      </w:r>
      <w:r w:rsidRPr="007621C2">
        <w:rPr>
          <w:rFonts w:ascii="Cambria" w:hAnsi="Cambria" w:cs="Arial"/>
          <w:color w:val="000000" w:themeColor="text1"/>
          <w:sz w:val="22"/>
          <w:szCs w:val="22"/>
        </w:rPr>
        <w:t xml:space="preserve"> egzemplarze</w:t>
      </w:r>
      <w:r w:rsidR="00362806">
        <w:rPr>
          <w:rFonts w:ascii="Cambria" w:hAnsi="Cambria" w:cs="Arial"/>
          <w:color w:val="000000" w:themeColor="text1"/>
          <w:sz w:val="22"/>
          <w:szCs w:val="22"/>
        </w:rPr>
        <w:t>, przedmiar i kosztory</w:t>
      </w:r>
      <w:r w:rsidR="005F7ABC">
        <w:rPr>
          <w:rFonts w:ascii="Cambria" w:hAnsi="Cambria" w:cs="Arial"/>
          <w:color w:val="000000" w:themeColor="text1"/>
          <w:sz w:val="22"/>
          <w:szCs w:val="22"/>
        </w:rPr>
        <w:t>s po 2 egz, harmonogram rzeczowo</w:t>
      </w:r>
      <w:r w:rsidR="00362806">
        <w:rPr>
          <w:rFonts w:ascii="Cambria" w:hAnsi="Cambria" w:cs="Arial"/>
          <w:color w:val="000000" w:themeColor="text1"/>
          <w:sz w:val="22"/>
          <w:szCs w:val="22"/>
        </w:rPr>
        <w:t>-finansowy-2 egz, dokumentację powykonawczą o</w:t>
      </w:r>
      <w:r w:rsidR="005F7ABC">
        <w:rPr>
          <w:rFonts w:ascii="Cambria" w:hAnsi="Cambria" w:cs="Arial"/>
          <w:color w:val="000000" w:themeColor="text1"/>
          <w:sz w:val="22"/>
          <w:szCs w:val="22"/>
        </w:rPr>
        <w:t>raz charakterystykę energetyczną</w:t>
      </w:r>
      <w:r w:rsidR="00362806">
        <w:rPr>
          <w:rFonts w:ascii="Cambria" w:hAnsi="Cambria" w:cs="Arial"/>
          <w:color w:val="000000" w:themeColor="text1"/>
          <w:sz w:val="22"/>
          <w:szCs w:val="22"/>
        </w:rPr>
        <w:t xml:space="preserve"> 2 egz, oraz zapis kompletnej dokumentacji w </w:t>
      </w:r>
      <w:r w:rsidR="00DF6A57">
        <w:rPr>
          <w:rFonts w:ascii="Cambria" w:hAnsi="Cambria" w:cs="Arial"/>
          <w:color w:val="000000" w:themeColor="text1"/>
          <w:sz w:val="22"/>
          <w:szCs w:val="22"/>
        </w:rPr>
        <w:t xml:space="preserve">formie elektronicznej w 2 egz. na </w:t>
      </w:r>
      <w:r w:rsidR="00362806">
        <w:rPr>
          <w:rFonts w:ascii="Cambria" w:hAnsi="Cambria" w:cs="Arial"/>
          <w:color w:val="000000" w:themeColor="text1"/>
          <w:sz w:val="22"/>
          <w:szCs w:val="22"/>
        </w:rPr>
        <w:t xml:space="preserve"> nośniku cyfrowym. </w:t>
      </w:r>
    </w:p>
    <w:p w:rsidR="007621C2" w:rsidRDefault="00362806" w:rsidP="00DF6A57">
      <w:pPr>
        <w:spacing w:line="276" w:lineRule="auto"/>
        <w:ind w:left="284" w:firstLine="283"/>
        <w:jc w:val="both"/>
        <w:rPr>
          <w:rFonts w:ascii="Cambria" w:hAnsi="Cambria" w:cs="Arial"/>
          <w:color w:val="000000" w:themeColor="text1"/>
          <w:sz w:val="22"/>
          <w:szCs w:val="22"/>
        </w:rPr>
      </w:pPr>
      <w:r w:rsidRPr="00362806">
        <w:rPr>
          <w:rFonts w:ascii="Cambria" w:hAnsi="Cambria" w:cs="Arial"/>
          <w:color w:val="000000" w:themeColor="text1"/>
          <w:sz w:val="22"/>
          <w:szCs w:val="22"/>
        </w:rPr>
        <w:t>7)</w:t>
      </w:r>
      <w:r>
        <w:rPr>
          <w:rFonts w:ascii="Cambria" w:hAnsi="Cambria" w:cs="Arial"/>
          <w:b/>
          <w:color w:val="000000" w:themeColor="text1"/>
          <w:sz w:val="22"/>
          <w:szCs w:val="22"/>
        </w:rPr>
        <w:t xml:space="preserve"> </w:t>
      </w:r>
      <w:r>
        <w:rPr>
          <w:rFonts w:ascii="Cambria" w:hAnsi="Cambria" w:cs="Arial"/>
          <w:color w:val="000000" w:themeColor="text1"/>
          <w:sz w:val="22"/>
          <w:szCs w:val="22"/>
        </w:rPr>
        <w:t xml:space="preserve"> </w:t>
      </w:r>
      <w:r w:rsidR="004C612D">
        <w:rPr>
          <w:rFonts w:ascii="Cambria" w:hAnsi="Cambria" w:cs="Arial"/>
          <w:color w:val="000000" w:themeColor="text1"/>
          <w:sz w:val="22"/>
          <w:szCs w:val="22"/>
        </w:rPr>
        <w:t>wykonać</w:t>
      </w:r>
      <w:r>
        <w:rPr>
          <w:rFonts w:ascii="Cambria" w:hAnsi="Cambria" w:cs="Arial"/>
          <w:color w:val="000000" w:themeColor="text1"/>
          <w:sz w:val="22"/>
          <w:szCs w:val="22"/>
        </w:rPr>
        <w:t xml:space="preserve"> roboty budowlane na podstawie opracowanej dokumentacji projektowej.</w:t>
      </w:r>
    </w:p>
    <w:p w:rsidR="00DF6A57" w:rsidRDefault="00DF6A57" w:rsidP="00DF6A57">
      <w:pPr>
        <w:spacing w:line="276" w:lineRule="auto"/>
        <w:ind w:left="284" w:firstLine="283"/>
        <w:jc w:val="both"/>
        <w:rPr>
          <w:rFonts w:ascii="Cambria" w:hAnsi="Cambria" w:cs="Arial"/>
          <w:color w:val="000000" w:themeColor="text1"/>
          <w:sz w:val="22"/>
          <w:szCs w:val="22"/>
        </w:rPr>
      </w:pPr>
      <w:r>
        <w:rPr>
          <w:rFonts w:ascii="Cambria" w:hAnsi="Cambria" w:cs="Arial"/>
          <w:color w:val="000000" w:themeColor="text1"/>
          <w:sz w:val="22"/>
          <w:szCs w:val="22"/>
        </w:rPr>
        <w:t>8) sprawować nadzór autorski w trakcie wykonywania robot budowlanych.</w:t>
      </w:r>
    </w:p>
    <w:p w:rsidR="00540054" w:rsidRPr="00540054" w:rsidRDefault="00362806" w:rsidP="00540054">
      <w:pPr>
        <w:pStyle w:val="Tekstpodstawowy"/>
        <w:ind w:left="284" w:hanging="284"/>
        <w:rPr>
          <w:rFonts w:ascii="Cambria" w:hAnsi="Cambria"/>
          <w:b w:val="0"/>
          <w:szCs w:val="22"/>
        </w:rPr>
      </w:pPr>
      <w:r>
        <w:rPr>
          <w:rFonts w:ascii="Cambria" w:hAnsi="Cambria"/>
          <w:b w:val="0"/>
          <w:szCs w:val="22"/>
        </w:rPr>
        <w:t>4</w:t>
      </w:r>
      <w:r w:rsidR="00540054">
        <w:rPr>
          <w:rFonts w:ascii="Cambria" w:hAnsi="Cambria"/>
          <w:b w:val="0"/>
          <w:szCs w:val="22"/>
        </w:rPr>
        <w:t xml:space="preserve">. </w:t>
      </w:r>
      <w:r w:rsidR="00540054" w:rsidRPr="00540054">
        <w:rPr>
          <w:rFonts w:ascii="Cambria" w:hAnsi="Cambria"/>
          <w:b w:val="0"/>
          <w:szCs w:val="22"/>
        </w:rPr>
        <w:t>Szczegółowy zakres usług i robót budowlanych przewidzianych do wykonania przez W</w:t>
      </w:r>
      <w:r w:rsidR="00540054">
        <w:rPr>
          <w:rFonts w:ascii="Cambria" w:hAnsi="Cambria"/>
          <w:b w:val="0"/>
          <w:szCs w:val="22"/>
        </w:rPr>
        <w:t>ykonawcę określa</w:t>
      </w:r>
      <w:r w:rsidR="004C612D">
        <w:rPr>
          <w:rFonts w:ascii="Cambria" w:hAnsi="Cambria"/>
          <w:b w:val="0"/>
          <w:szCs w:val="22"/>
        </w:rPr>
        <w:t xml:space="preserve"> Program Funkcjonalno-U</w:t>
      </w:r>
      <w:r w:rsidR="00540054" w:rsidRPr="00540054">
        <w:rPr>
          <w:rFonts w:ascii="Cambria" w:hAnsi="Cambria"/>
          <w:b w:val="0"/>
          <w:szCs w:val="22"/>
        </w:rPr>
        <w:t>żytkowy (PFU)</w:t>
      </w:r>
      <w:r w:rsidR="005F7ABC">
        <w:rPr>
          <w:rFonts w:ascii="Cambria" w:hAnsi="Cambria"/>
          <w:b w:val="0"/>
          <w:szCs w:val="22"/>
        </w:rPr>
        <w:t xml:space="preserve">, </w:t>
      </w:r>
      <w:r w:rsidR="005F7ABC" w:rsidRPr="005173C0">
        <w:rPr>
          <w:rFonts w:ascii="Cambria" w:hAnsi="Cambria"/>
          <w:b w:val="0"/>
          <w:szCs w:val="22"/>
        </w:rPr>
        <w:t>audyt efektywności energetycznej</w:t>
      </w:r>
      <w:r w:rsidR="00540054" w:rsidRPr="005173C0">
        <w:rPr>
          <w:rFonts w:ascii="Cambria" w:hAnsi="Cambria"/>
          <w:b w:val="0"/>
          <w:szCs w:val="22"/>
        </w:rPr>
        <w:t xml:space="preserve"> oraz </w:t>
      </w:r>
      <w:r w:rsidR="00540054">
        <w:rPr>
          <w:rFonts w:ascii="Cambria" w:hAnsi="Cambria"/>
          <w:b w:val="0"/>
          <w:szCs w:val="22"/>
        </w:rPr>
        <w:t>S</w:t>
      </w:r>
      <w:r w:rsidR="00540054" w:rsidRPr="00540054">
        <w:rPr>
          <w:rFonts w:ascii="Cambria" w:hAnsi="Cambria"/>
          <w:b w:val="0"/>
          <w:szCs w:val="22"/>
        </w:rPr>
        <w:t>WZ. Wszelkie odstępstwa od rozwiązań koncepcyjnych zawartych w PFU, wymagają uzasadnienia Wykon</w:t>
      </w:r>
      <w:r w:rsidR="00540054">
        <w:rPr>
          <w:rFonts w:ascii="Cambria" w:hAnsi="Cambria"/>
          <w:b w:val="0"/>
          <w:szCs w:val="22"/>
        </w:rPr>
        <w:t>awcy i akceptacji Zamawiającego wyrażonej na piśmie.</w:t>
      </w:r>
      <w:r w:rsidR="00540054" w:rsidRPr="00540054">
        <w:rPr>
          <w:rFonts w:ascii="Cambria" w:hAnsi="Cambria"/>
          <w:b w:val="0"/>
          <w:szCs w:val="22"/>
        </w:rPr>
        <w:t xml:space="preserve"> </w:t>
      </w:r>
    </w:p>
    <w:p w:rsidR="00540054" w:rsidRPr="00540054" w:rsidRDefault="00362806" w:rsidP="00540054">
      <w:pPr>
        <w:pStyle w:val="Tekstpodstawowy"/>
        <w:ind w:left="284" w:hanging="284"/>
        <w:rPr>
          <w:rFonts w:ascii="Cambria" w:hAnsi="Cambria"/>
          <w:b w:val="0"/>
          <w:bCs/>
          <w:szCs w:val="22"/>
        </w:rPr>
      </w:pPr>
      <w:r>
        <w:rPr>
          <w:rFonts w:ascii="Cambria" w:hAnsi="Cambria"/>
          <w:b w:val="0"/>
          <w:szCs w:val="22"/>
        </w:rPr>
        <w:t>5</w:t>
      </w:r>
      <w:r w:rsidR="00540054">
        <w:rPr>
          <w:rFonts w:ascii="Cambria" w:hAnsi="Cambria"/>
          <w:b w:val="0"/>
          <w:szCs w:val="22"/>
        </w:rPr>
        <w:t xml:space="preserve">.  </w:t>
      </w:r>
      <w:r w:rsidR="00540054" w:rsidRPr="00540054">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00540054" w:rsidRPr="00540054">
        <w:rPr>
          <w:rFonts w:ascii="Cambria" w:hAnsi="Cambria"/>
          <w:b w:val="0"/>
          <w:bCs/>
          <w:color w:val="FF0000"/>
          <w:szCs w:val="22"/>
        </w:rPr>
        <w:t xml:space="preserve"> </w:t>
      </w:r>
      <w:r w:rsidR="00540054" w:rsidRPr="00540054">
        <w:rPr>
          <w:rFonts w:ascii="Cambria" w:hAnsi="Cambria"/>
          <w:b w:val="0"/>
          <w:bCs/>
          <w:szCs w:val="22"/>
        </w:rPr>
        <w:t>wykonania i odbioru robót budowlanych, sztuki budowlanej, uzyskanie dopuszczenia do eksploatacji zainstalowanych urządzeń, koszt prac geodezyjnych, oraz koszty związane z urządzeniem, utrzymaniem i zabezpieczeniem terenu budowy.</w:t>
      </w:r>
    </w:p>
    <w:p w:rsidR="00540054" w:rsidRPr="00034D89" w:rsidRDefault="00BE3911" w:rsidP="00540054">
      <w:pPr>
        <w:pStyle w:val="Tekstpodstawowy"/>
        <w:ind w:left="284" w:hanging="284"/>
        <w:rPr>
          <w:rFonts w:ascii="Cambria" w:hAnsi="Cambria"/>
          <w:b w:val="0"/>
          <w:szCs w:val="22"/>
        </w:rPr>
      </w:pPr>
      <w:r>
        <w:rPr>
          <w:rFonts w:ascii="Cambria" w:hAnsi="Cambria"/>
          <w:b w:val="0"/>
          <w:bCs/>
          <w:szCs w:val="22"/>
        </w:rPr>
        <w:lastRenderedPageBreak/>
        <w:t>6</w:t>
      </w:r>
      <w:r w:rsidR="00540054">
        <w:rPr>
          <w:rFonts w:ascii="Cambria" w:hAnsi="Cambria"/>
          <w:b w:val="0"/>
          <w:bCs/>
          <w:szCs w:val="22"/>
        </w:rPr>
        <w:t xml:space="preserve">. </w:t>
      </w:r>
      <w:r w:rsidR="00540054"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034D89" w:rsidRDefault="00BE3911" w:rsidP="00540054">
      <w:pPr>
        <w:pStyle w:val="Tekstpodstawowy"/>
        <w:ind w:left="284" w:hanging="284"/>
        <w:rPr>
          <w:rFonts w:ascii="Cambria" w:hAnsi="Cambria"/>
          <w:b w:val="0"/>
          <w:bCs/>
          <w:szCs w:val="22"/>
        </w:rPr>
      </w:pPr>
      <w:r>
        <w:rPr>
          <w:rFonts w:ascii="Cambria" w:hAnsi="Cambria"/>
          <w:b w:val="0"/>
          <w:bCs/>
          <w:szCs w:val="22"/>
        </w:rPr>
        <w:t>7</w:t>
      </w:r>
      <w:r w:rsidR="00540054" w:rsidRPr="00034D89">
        <w:rPr>
          <w:rFonts w:ascii="Cambria" w:hAnsi="Cambria"/>
          <w:b w:val="0"/>
          <w:bCs/>
          <w:szCs w:val="22"/>
        </w:rPr>
        <w:t>.</w:t>
      </w:r>
      <w:r w:rsidR="00540054" w:rsidRPr="00034D89">
        <w:rPr>
          <w:rFonts w:ascii="Cambria" w:hAnsi="Cambria"/>
          <w:b w:val="0"/>
          <w:szCs w:val="22"/>
        </w:rPr>
        <w:t xml:space="preserve"> Projektant ze strony Wykonawcy jest zobowiązany do sprawowania nadzoru autorskiego nad realizowanymi robotami.</w:t>
      </w:r>
    </w:p>
    <w:p w:rsidR="009461EC" w:rsidRPr="009461EC" w:rsidRDefault="00BE3911" w:rsidP="009461EC">
      <w:pPr>
        <w:pStyle w:val="Stopka"/>
        <w:spacing w:line="276" w:lineRule="auto"/>
        <w:ind w:left="284" w:hanging="284"/>
        <w:jc w:val="both"/>
        <w:rPr>
          <w:rFonts w:ascii="Cambria" w:hAnsi="Cambria"/>
          <w:bCs/>
          <w:sz w:val="22"/>
          <w:szCs w:val="22"/>
        </w:rPr>
      </w:pPr>
      <w:r>
        <w:rPr>
          <w:rFonts w:ascii="Cambria" w:hAnsi="Cambria"/>
          <w:bCs/>
          <w:sz w:val="22"/>
          <w:szCs w:val="22"/>
        </w:rPr>
        <w:t>8. Materiały</w:t>
      </w:r>
      <w:r w:rsidR="00BF6CF2">
        <w:rPr>
          <w:rFonts w:ascii="Cambria" w:hAnsi="Cambria"/>
          <w:bCs/>
          <w:sz w:val="22"/>
          <w:szCs w:val="22"/>
        </w:rPr>
        <w:t xml:space="preserve"> uzyskane z rozbiórek stanowiące</w:t>
      </w:r>
      <w:r w:rsidR="0060536D">
        <w:rPr>
          <w:rFonts w:ascii="Cambria" w:hAnsi="Cambria"/>
          <w:bCs/>
          <w:sz w:val="22"/>
          <w:szCs w:val="22"/>
        </w:rPr>
        <w:t xml:space="preserve"> wartość użytkową</w:t>
      </w:r>
      <w:r>
        <w:rPr>
          <w:rFonts w:ascii="Cambria" w:hAnsi="Cambria"/>
          <w:bCs/>
          <w:sz w:val="22"/>
          <w:szCs w:val="22"/>
        </w:rPr>
        <w:t xml:space="preserve"> stanowi</w:t>
      </w:r>
      <w:r w:rsidR="0060536D">
        <w:rPr>
          <w:rFonts w:ascii="Cambria" w:hAnsi="Cambria"/>
          <w:bCs/>
          <w:sz w:val="22"/>
          <w:szCs w:val="22"/>
        </w:rPr>
        <w:t>ą</w:t>
      </w:r>
      <w:r>
        <w:rPr>
          <w:rFonts w:ascii="Cambria" w:hAnsi="Cambria"/>
          <w:bCs/>
          <w:sz w:val="22"/>
          <w:szCs w:val="22"/>
        </w:rPr>
        <w:t xml:space="preserve"> własność   Zamawiającego. </w:t>
      </w:r>
      <w:r w:rsidR="00BF6CF2">
        <w:rPr>
          <w:rFonts w:ascii="Cambria" w:hAnsi="Cambria"/>
          <w:bCs/>
          <w:sz w:val="22"/>
          <w:szCs w:val="22"/>
        </w:rPr>
        <w:t>Złom pozyskany w trakcie prowadzenia prac stanowi własność Zamawiającego i zostanie przewieziony prze Wykonawcą do punktu skupu.</w:t>
      </w:r>
    </w:p>
    <w:p w:rsidR="00A02FF9" w:rsidRDefault="00BE3911" w:rsidP="00BE3911">
      <w:pPr>
        <w:pStyle w:val="Stopka"/>
        <w:spacing w:line="276" w:lineRule="auto"/>
        <w:ind w:left="284" w:hanging="426"/>
        <w:jc w:val="both"/>
        <w:rPr>
          <w:rFonts w:ascii="Cambria" w:hAnsi="Cambria"/>
          <w:bCs/>
          <w:sz w:val="22"/>
          <w:szCs w:val="22"/>
        </w:rPr>
      </w:pPr>
      <w:r>
        <w:rPr>
          <w:rFonts w:ascii="Cambria" w:hAnsi="Cambria"/>
          <w:bCs/>
          <w:sz w:val="22"/>
          <w:szCs w:val="22"/>
        </w:rPr>
        <w:t xml:space="preserve">    9. </w:t>
      </w:r>
      <w:r w:rsidR="00A02FF9">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00034D89" w:rsidRPr="0092602C">
        <w:rPr>
          <w:rFonts w:ascii="Cambria" w:hAnsi="Cambria"/>
          <w:bCs/>
          <w:sz w:val="22"/>
          <w:szCs w:val="22"/>
        </w:rPr>
        <w:t xml:space="preserve">wanym przez Wykonawcę i zatwierdzonym przez Zamawiającego. </w:t>
      </w:r>
    </w:p>
    <w:p w:rsidR="00030C65" w:rsidRPr="00030C65" w:rsidRDefault="00030C65" w:rsidP="00BE3911">
      <w:pPr>
        <w:pStyle w:val="Stopka"/>
        <w:spacing w:line="276" w:lineRule="auto"/>
        <w:ind w:left="284" w:hanging="426"/>
        <w:jc w:val="both"/>
        <w:rPr>
          <w:rFonts w:ascii="Cambria" w:hAnsi="Cambria"/>
          <w:b/>
          <w:bCs/>
          <w:sz w:val="22"/>
          <w:szCs w:val="22"/>
        </w:rPr>
      </w:pPr>
      <w:r>
        <w:rPr>
          <w:rFonts w:ascii="Cambria" w:hAnsi="Cambria"/>
          <w:bCs/>
          <w:sz w:val="22"/>
          <w:szCs w:val="22"/>
        </w:rPr>
        <w:t xml:space="preserve">   </w:t>
      </w:r>
      <w:r w:rsidRPr="00030C65">
        <w:rPr>
          <w:rFonts w:ascii="Cambria" w:hAnsi="Cambria"/>
          <w:b/>
          <w:bCs/>
          <w:sz w:val="22"/>
          <w:szCs w:val="22"/>
        </w:rPr>
        <w:t>10. Uwaga: Roboty wykonywane będą w czynnym- funkcjonującym obiekcie. W Domu Pomocy Społecznej przez cały okres trwania inwestycji będą mieszkali pensjonariusze i będą przeby</w:t>
      </w:r>
      <w:r w:rsidR="00F85C38">
        <w:rPr>
          <w:rFonts w:ascii="Cambria" w:hAnsi="Cambria"/>
          <w:b/>
          <w:bCs/>
          <w:sz w:val="22"/>
          <w:szCs w:val="22"/>
        </w:rPr>
        <w:t>wali pracownicy DPS. Fronty robó</w:t>
      </w:r>
      <w:r w:rsidRPr="00030C65">
        <w:rPr>
          <w:rFonts w:ascii="Cambria" w:hAnsi="Cambria"/>
          <w:b/>
          <w:bCs/>
          <w:sz w:val="22"/>
          <w:szCs w:val="22"/>
        </w:rPr>
        <w:t>t do prowadzenia prac budowlanych będą udostępniane systematycznie</w:t>
      </w:r>
      <w:r w:rsidR="005F7ABC">
        <w:rPr>
          <w:rFonts w:ascii="Cambria" w:hAnsi="Cambria"/>
          <w:b/>
          <w:bCs/>
          <w:sz w:val="22"/>
          <w:szCs w:val="22"/>
        </w:rPr>
        <w:t xml:space="preserve"> (etapowanie prac) </w:t>
      </w:r>
      <w:r w:rsidRPr="00030C65">
        <w:rPr>
          <w:rFonts w:ascii="Cambria" w:hAnsi="Cambria"/>
          <w:b/>
          <w:bCs/>
          <w:sz w:val="22"/>
          <w:szCs w:val="22"/>
        </w:rPr>
        <w:t xml:space="preserve"> w terminach ustalonych pomiędzy Wykonawcą i Użytkownikiem i/lub Zamawiającym.  Wykonawca zobowiązany jest prowadzić prace w sposób umożliwiający bezpieczne funkcjonowanie placówki.  </w:t>
      </w:r>
    </w:p>
    <w:p w:rsidR="009461EC" w:rsidRDefault="00030C65" w:rsidP="009461EC">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A02FF9" w:rsidRPr="0092602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92602C">
        <w:rPr>
          <w:rFonts w:ascii="Cambria" w:hAnsi="Cambria"/>
          <w:bCs/>
          <w:sz w:val="22"/>
          <w:szCs w:val="22"/>
        </w:rPr>
        <w:t>45000000-7Roboty budowlane</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45453000-7 Roboty remontowe i modernizacyjne</w:t>
      </w:r>
    </w:p>
    <w:p w:rsidR="00A02FF9" w:rsidRPr="00A02FF9" w:rsidRDefault="004E4979" w:rsidP="00A02FF9">
      <w:pPr>
        <w:pStyle w:val="Stopka"/>
        <w:spacing w:line="276" w:lineRule="auto"/>
        <w:ind w:left="284"/>
        <w:jc w:val="both"/>
        <w:rPr>
          <w:rFonts w:ascii="Cambria" w:hAnsi="Cambria"/>
          <w:bCs/>
          <w:sz w:val="22"/>
          <w:szCs w:val="22"/>
        </w:rPr>
      </w:pPr>
      <w:r>
        <w:rPr>
          <w:rFonts w:ascii="Cambria" w:hAnsi="Cambria"/>
          <w:bCs/>
          <w:sz w:val="22"/>
          <w:szCs w:val="22"/>
        </w:rPr>
        <w:t xml:space="preserve"> </w:t>
      </w:r>
      <w:r w:rsidR="00BE3911">
        <w:rPr>
          <w:rFonts w:ascii="Cambria" w:hAnsi="Cambria"/>
          <w:bCs/>
          <w:sz w:val="22"/>
          <w:szCs w:val="22"/>
        </w:rPr>
        <w:t>45400000-1</w:t>
      </w:r>
      <w:r w:rsidR="00A02FF9" w:rsidRPr="00A02FF9">
        <w:rPr>
          <w:rFonts w:ascii="Cambria" w:hAnsi="Cambria"/>
          <w:bCs/>
          <w:sz w:val="22"/>
          <w:szCs w:val="22"/>
        </w:rPr>
        <w:t xml:space="preserve"> </w:t>
      </w:r>
      <w:r w:rsidR="00BE3911">
        <w:rPr>
          <w:rFonts w:ascii="Cambria" w:hAnsi="Cambria"/>
          <w:bCs/>
          <w:sz w:val="22"/>
          <w:szCs w:val="22"/>
        </w:rPr>
        <w:t>Roboty wykończeniowe w zakresie obiektów budowlanych</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45420000-7</w:t>
      </w:r>
      <w:r w:rsidRPr="00A02FF9">
        <w:rPr>
          <w:rFonts w:ascii="Cambria" w:hAnsi="Cambria"/>
          <w:bCs/>
          <w:sz w:val="22"/>
          <w:szCs w:val="22"/>
        </w:rPr>
        <w:t xml:space="preserve"> Roboty </w:t>
      </w:r>
      <w:r w:rsidR="00BE3911">
        <w:rPr>
          <w:rFonts w:ascii="Cambria" w:hAnsi="Cambria"/>
          <w:bCs/>
          <w:sz w:val="22"/>
          <w:szCs w:val="22"/>
        </w:rPr>
        <w:t>w zakresie za</w:t>
      </w:r>
      <w:r w:rsidR="0060536D">
        <w:rPr>
          <w:rFonts w:ascii="Cambria" w:hAnsi="Cambria"/>
          <w:bCs/>
          <w:sz w:val="22"/>
          <w:szCs w:val="22"/>
        </w:rPr>
        <w:t>kładania</w:t>
      </w:r>
      <w:r w:rsidR="00BE3911">
        <w:rPr>
          <w:rFonts w:ascii="Cambria" w:hAnsi="Cambria"/>
          <w:bCs/>
          <w:sz w:val="22"/>
          <w:szCs w:val="22"/>
        </w:rPr>
        <w:t xml:space="preserve"> stolarki budowlanej oraz roboty ciesielskie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 xml:space="preserve">45300000-0 Roboty instalacyjne w budynkach </w:t>
      </w:r>
    </w:p>
    <w:p w:rsidR="00A02FF9" w:rsidRPr="00A02FF9" w:rsidRDefault="00BE3911" w:rsidP="00BE3911">
      <w:pPr>
        <w:pStyle w:val="Stopka"/>
        <w:spacing w:line="276" w:lineRule="auto"/>
        <w:ind w:left="-426" w:hanging="283"/>
        <w:jc w:val="both"/>
        <w:rPr>
          <w:rFonts w:ascii="Cambria" w:hAnsi="Cambria"/>
          <w:bCs/>
          <w:sz w:val="22"/>
          <w:szCs w:val="22"/>
        </w:rPr>
      </w:pPr>
      <w:r>
        <w:rPr>
          <w:rFonts w:ascii="Cambria" w:hAnsi="Cambria"/>
          <w:bCs/>
          <w:sz w:val="22"/>
          <w:szCs w:val="22"/>
        </w:rPr>
        <w:t xml:space="preserve">           </w:t>
      </w:r>
      <w:r w:rsidR="00A02FF9" w:rsidRPr="00A02FF9">
        <w:rPr>
          <w:rFonts w:ascii="Cambria" w:hAnsi="Cambria"/>
          <w:bCs/>
          <w:sz w:val="22"/>
          <w:szCs w:val="22"/>
        </w:rPr>
        <w:t xml:space="preserve">         </w:t>
      </w:r>
      <w:r w:rsidR="004E4979">
        <w:rPr>
          <w:rFonts w:ascii="Cambria" w:hAnsi="Cambria"/>
          <w:bCs/>
          <w:sz w:val="22"/>
          <w:szCs w:val="22"/>
        </w:rPr>
        <w:t xml:space="preserve"> </w:t>
      </w:r>
      <w:r>
        <w:rPr>
          <w:rFonts w:ascii="Cambria" w:hAnsi="Cambria"/>
          <w:bCs/>
          <w:sz w:val="22"/>
          <w:szCs w:val="22"/>
        </w:rPr>
        <w:t xml:space="preserve"> 45310000-3 Roboty instalacyjne elektryczne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45332200-5 Roboty instalacyjne hydrauliczne</w:t>
      </w:r>
    </w:p>
    <w:p w:rsidR="008C06AE"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45330000-9 Roboty instalacyjne wodno-kanalizacyjne i sanitarne</w:t>
      </w:r>
    </w:p>
    <w:p w:rsidR="008C06AE" w:rsidRPr="00A02FF9"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45331000-6 Instalowanie </w:t>
      </w:r>
      <w:r w:rsidR="00F85C38">
        <w:rPr>
          <w:rFonts w:ascii="Cambria" w:hAnsi="Cambria"/>
          <w:bCs/>
          <w:sz w:val="22"/>
          <w:szCs w:val="22"/>
        </w:rPr>
        <w:t>urządzeń</w:t>
      </w:r>
      <w:r>
        <w:rPr>
          <w:rFonts w:ascii="Cambria" w:hAnsi="Cambria"/>
          <w:bCs/>
          <w:sz w:val="22"/>
          <w:szCs w:val="22"/>
        </w:rPr>
        <w:t xml:space="preserve"> grzewczych , wentylacyjnych i klimatyzacyjnych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8C06AE">
        <w:rPr>
          <w:rFonts w:ascii="Cambria" w:hAnsi="Cambria"/>
          <w:bCs/>
          <w:sz w:val="22"/>
          <w:szCs w:val="22"/>
        </w:rPr>
        <w:t>45261215-4</w:t>
      </w:r>
      <w:r w:rsidR="00BE3911">
        <w:rPr>
          <w:rFonts w:ascii="Cambria" w:hAnsi="Cambria"/>
          <w:bCs/>
          <w:sz w:val="22"/>
          <w:szCs w:val="22"/>
        </w:rPr>
        <w:t xml:space="preserve"> </w:t>
      </w:r>
      <w:r w:rsidR="008C06AE">
        <w:rPr>
          <w:rFonts w:ascii="Cambria" w:hAnsi="Cambria"/>
          <w:bCs/>
          <w:sz w:val="22"/>
          <w:szCs w:val="22"/>
        </w:rPr>
        <w:t>0Pokrywanie dachów panelami ogniw słonecznych</w:t>
      </w:r>
    </w:p>
    <w:p w:rsidR="00BD6A43" w:rsidRDefault="008C2778" w:rsidP="004E4979">
      <w:pPr>
        <w:pStyle w:val="Stopka"/>
        <w:spacing w:line="276" w:lineRule="auto"/>
        <w:ind w:left="426" w:hanging="426"/>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8C06AE">
        <w:rPr>
          <w:rFonts w:ascii="Cambria" w:hAnsi="Cambria"/>
          <w:bCs/>
          <w:sz w:val="22"/>
          <w:szCs w:val="22"/>
        </w:rPr>
        <w:t xml:space="preserve">45313100-5 Instalowanie wind </w:t>
      </w:r>
    </w:p>
    <w:p w:rsidR="0060536D" w:rsidRPr="00BD6A43" w:rsidRDefault="0060536D" w:rsidP="004E4979">
      <w:pPr>
        <w:pStyle w:val="Stopka"/>
        <w:spacing w:line="276" w:lineRule="auto"/>
        <w:ind w:left="426" w:hanging="426"/>
        <w:jc w:val="both"/>
        <w:rPr>
          <w:rFonts w:ascii="Cambria" w:hAnsi="Cambria"/>
          <w:bCs/>
          <w:sz w:val="22"/>
          <w:szCs w:val="22"/>
        </w:rPr>
      </w:pPr>
      <w:r>
        <w:rPr>
          <w:rFonts w:ascii="Cambria" w:hAnsi="Cambria"/>
          <w:bCs/>
          <w:sz w:val="22"/>
          <w:szCs w:val="22"/>
        </w:rPr>
        <w:t xml:space="preserve">       09331200-0 Słoneczne moduły fotoelektryczne</w:t>
      </w:r>
    </w:p>
    <w:p w:rsidR="00A02FF9" w:rsidRDefault="003B55E1" w:rsidP="008C06AE">
      <w:pPr>
        <w:pStyle w:val="Stopka"/>
        <w:spacing w:line="276" w:lineRule="auto"/>
        <w:ind w:hanging="284"/>
        <w:jc w:val="both"/>
        <w:rPr>
          <w:rFonts w:ascii="Cambria" w:hAnsi="Cambria"/>
          <w:bCs/>
          <w:sz w:val="22"/>
          <w:szCs w:val="22"/>
        </w:rPr>
      </w:pPr>
      <w:r>
        <w:rPr>
          <w:rFonts w:ascii="Cambria" w:hAnsi="Cambria"/>
          <w:bCs/>
          <w:sz w:val="22"/>
          <w:szCs w:val="22"/>
        </w:rPr>
        <w:t xml:space="preserve">      </w:t>
      </w:r>
      <w:r w:rsidR="008C2778">
        <w:rPr>
          <w:rFonts w:ascii="Cambria" w:hAnsi="Cambria"/>
          <w:bCs/>
          <w:sz w:val="22"/>
          <w:szCs w:val="22"/>
        </w:rPr>
        <w:t xml:space="preserve"> </w:t>
      </w:r>
      <w:r w:rsidR="008C2778" w:rsidRPr="0092602C">
        <w:rPr>
          <w:rFonts w:ascii="Cambria" w:hAnsi="Cambria"/>
          <w:bCs/>
          <w:sz w:val="22"/>
          <w:szCs w:val="22"/>
        </w:rPr>
        <w:t xml:space="preserve">    </w:t>
      </w:r>
      <w:r w:rsidR="008C06AE">
        <w:rPr>
          <w:rFonts w:ascii="Cambria" w:hAnsi="Cambria"/>
          <w:bCs/>
          <w:sz w:val="22"/>
          <w:szCs w:val="22"/>
        </w:rPr>
        <w:t xml:space="preserve"> </w:t>
      </w:r>
      <w:r w:rsidR="008C2778" w:rsidRPr="0092602C">
        <w:rPr>
          <w:rFonts w:ascii="Cambria" w:hAnsi="Cambria"/>
          <w:bCs/>
          <w:sz w:val="22"/>
          <w:szCs w:val="22"/>
        </w:rPr>
        <w:t xml:space="preserve"> </w:t>
      </w:r>
      <w:r w:rsidR="00BD6A43" w:rsidRPr="0092602C">
        <w:rPr>
          <w:rFonts w:ascii="Cambria" w:hAnsi="Cambria"/>
          <w:bCs/>
          <w:sz w:val="22"/>
          <w:szCs w:val="22"/>
        </w:rPr>
        <w:t>71320000-7 Usługi w zakresie projektowania</w:t>
      </w:r>
    </w:p>
    <w:p w:rsidR="00D87E9D" w:rsidRPr="009109E0" w:rsidRDefault="0060536D" w:rsidP="0060536D">
      <w:pPr>
        <w:pStyle w:val="Stopka"/>
        <w:spacing w:line="276" w:lineRule="auto"/>
        <w:ind w:hanging="284"/>
        <w:jc w:val="both"/>
        <w:rPr>
          <w:rFonts w:ascii="Cambria" w:hAnsi="Cambria" w:cs="Arial"/>
          <w:sz w:val="22"/>
          <w:szCs w:val="22"/>
        </w:rPr>
      </w:pPr>
      <w:r>
        <w:rPr>
          <w:rFonts w:ascii="Cambria" w:hAnsi="Cambria"/>
          <w:bCs/>
          <w:sz w:val="22"/>
          <w:szCs w:val="22"/>
        </w:rPr>
        <w:tab/>
      </w:r>
      <w:r w:rsidR="00034D89" w:rsidRPr="0092602C">
        <w:rPr>
          <w:rFonts w:ascii="Cambria" w:hAnsi="Cambria" w:cs="Arial"/>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D8668B">
        <w:rPr>
          <w:rFonts w:ascii="Cambria" w:hAnsi="Cambria" w:cs="Arial"/>
          <w:sz w:val="22"/>
          <w:szCs w:val="22"/>
        </w:rPr>
        <w:t xml:space="preserve">do </w:t>
      </w:r>
      <w:r w:rsidR="00D8668B" w:rsidRPr="005F7ABC">
        <w:rPr>
          <w:rFonts w:ascii="Cambria" w:hAnsi="Cambria" w:cs="Arial"/>
          <w:sz w:val="22"/>
          <w:szCs w:val="22"/>
        </w:rPr>
        <w:t>3</w:t>
      </w:r>
      <w:r w:rsidR="007A3DF6" w:rsidRPr="005F7ABC">
        <w:rPr>
          <w:rFonts w:ascii="Cambria" w:hAnsi="Cambria" w:cs="Arial"/>
          <w:sz w:val="22"/>
          <w:szCs w:val="22"/>
        </w:rPr>
        <w:t xml:space="preserve">0 % </w:t>
      </w:r>
      <w:r w:rsidR="007A3DF6" w:rsidRPr="009109E0">
        <w:rPr>
          <w:rFonts w:ascii="Cambria" w:hAnsi="Cambria" w:cs="Arial"/>
          <w:sz w:val="22"/>
          <w:szCs w:val="22"/>
        </w:rPr>
        <w:t>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2A7F2A" w:rsidP="000D1530">
      <w:pPr>
        <w:pStyle w:val="pkt"/>
        <w:spacing w:before="0" w:after="0" w:line="276" w:lineRule="auto"/>
        <w:ind w:left="426" w:firstLine="0"/>
        <w:rPr>
          <w:rFonts w:ascii="Cambria" w:hAnsi="Cambria"/>
          <w:sz w:val="22"/>
          <w:szCs w:val="22"/>
        </w:rPr>
      </w:pPr>
      <w:r>
        <w:rPr>
          <w:rFonts w:ascii="Cambria" w:hAnsi="Cambria"/>
          <w:sz w:val="22"/>
          <w:szCs w:val="22"/>
        </w:rPr>
        <w:t>- robót budowlanych</w:t>
      </w:r>
      <w:r w:rsidR="005D2ADF">
        <w:rPr>
          <w:rFonts w:ascii="Cambria" w:hAnsi="Cambria"/>
          <w:sz w:val="22"/>
          <w:szCs w:val="22"/>
        </w:rPr>
        <w:t>,</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sanitarnej</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elektrycznej</w:t>
      </w:r>
    </w:p>
    <w:p w:rsidR="001266CA" w:rsidRPr="0092602C" w:rsidRDefault="000D1530" w:rsidP="001266CA">
      <w:pPr>
        <w:spacing w:line="276" w:lineRule="auto"/>
        <w:ind w:left="709" w:hanging="283"/>
        <w:rPr>
          <w:rFonts w:eastAsia="Times New Roman"/>
        </w:rPr>
      </w:pPr>
      <w:r w:rsidRPr="0092602C">
        <w:rPr>
          <w:rFonts w:ascii="Cambria" w:eastAsia="Times New Roman" w:hAnsi="Cambria" w:cs="Arial"/>
          <w:sz w:val="22"/>
          <w:szCs w:val="22"/>
        </w:rPr>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034D89" w:rsidRPr="0092602C">
        <w:rPr>
          <w:rFonts w:ascii="Cambria" w:eastAsia="Times New Roman" w:hAnsi="Cambria"/>
          <w:sz w:val="22"/>
          <w:szCs w:val="22"/>
        </w:rPr>
        <w:t>enie, o którym mowa w pkt. 12</w:t>
      </w:r>
      <w:r w:rsidR="001266CA" w:rsidRPr="0092602C">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sidRPr="0092602C">
        <w:rPr>
          <w:rFonts w:ascii="Cambria" w:eastAsia="Times New Roman" w:hAnsi="Cambria" w:cs="Arial"/>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lastRenderedPageBreak/>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lastRenderedPageBreak/>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w:t>
      </w:r>
      <w:r w:rsidR="00913C46" w:rsidRPr="00913C46">
        <w:rPr>
          <w:rFonts w:ascii="Cambria" w:eastAsia="Times New Roman" w:hAnsi="Cambria" w:cs="Arial"/>
          <w:sz w:val="22"/>
          <w:szCs w:val="22"/>
        </w:rPr>
        <w:lastRenderedPageBreak/>
        <w:t xml:space="preserve">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w:t>
      </w:r>
      <w:r w:rsidR="00913C46" w:rsidRPr="00913C46">
        <w:rPr>
          <w:rFonts w:ascii="Cambria" w:eastAsia="Times New Roman" w:hAnsi="Cambria" w:cs="Arial"/>
          <w:sz w:val="22"/>
          <w:szCs w:val="22"/>
        </w:rPr>
        <w:lastRenderedPageBreak/>
        <w:t xml:space="preserve">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E732CC" w:rsidRDefault="00D87E9D" w:rsidP="009629A7">
      <w:pPr>
        <w:pStyle w:val="pkt"/>
        <w:numPr>
          <w:ilvl w:val="0"/>
          <w:numId w:val="19"/>
        </w:numPr>
        <w:tabs>
          <w:tab w:val="left" w:pos="426"/>
        </w:tabs>
        <w:spacing w:before="240" w:after="0" w:line="276" w:lineRule="auto"/>
        <w:ind w:left="426" w:hanging="426"/>
        <w:rPr>
          <w:rFonts w:ascii="Cambria" w:hAnsi="Cambria" w:cs="Arial"/>
          <w:sz w:val="22"/>
          <w:szCs w:val="22"/>
        </w:rPr>
      </w:pPr>
      <w:r w:rsidRPr="00E732CC">
        <w:rPr>
          <w:rFonts w:ascii="Cambria" w:hAnsi="Cambria" w:cs="Arial"/>
          <w:sz w:val="22"/>
          <w:szCs w:val="22"/>
        </w:rPr>
        <w:t>Termin realizacji zamówienia</w:t>
      </w:r>
      <w:r w:rsidR="007E1E2D" w:rsidRPr="00E732CC">
        <w:rPr>
          <w:rFonts w:ascii="Cambria" w:hAnsi="Cambria" w:cs="Arial"/>
          <w:sz w:val="22"/>
          <w:szCs w:val="22"/>
        </w:rPr>
        <w:t xml:space="preserve">- Zamawiający wymaga aby zamówienie było </w:t>
      </w:r>
      <w:r w:rsidR="00F85C38">
        <w:rPr>
          <w:rFonts w:ascii="Cambria" w:hAnsi="Cambria" w:cs="Arial"/>
          <w:sz w:val="22"/>
          <w:szCs w:val="22"/>
        </w:rPr>
        <w:t xml:space="preserve">zrealizowane w </w:t>
      </w:r>
      <w:r w:rsidR="00F85C38" w:rsidRPr="00A72CA2">
        <w:rPr>
          <w:rFonts w:ascii="Cambria" w:hAnsi="Cambria" w:cs="Arial"/>
          <w:sz w:val="22"/>
          <w:szCs w:val="22"/>
        </w:rPr>
        <w:t>terminie 24</w:t>
      </w:r>
      <w:r w:rsidR="00E732CC" w:rsidRPr="00A72CA2">
        <w:rPr>
          <w:rFonts w:ascii="Cambria" w:hAnsi="Cambria" w:cs="Arial"/>
          <w:sz w:val="22"/>
          <w:szCs w:val="22"/>
        </w:rPr>
        <w:t xml:space="preserve"> </w:t>
      </w:r>
      <w:r w:rsidR="00895BCB" w:rsidRPr="00A72CA2">
        <w:rPr>
          <w:rFonts w:ascii="Cambria" w:hAnsi="Cambria" w:cs="Arial"/>
          <w:sz w:val="22"/>
          <w:szCs w:val="22"/>
        </w:rPr>
        <w:t>mie</w:t>
      </w:r>
      <w:r w:rsidR="008C2778" w:rsidRPr="00A72CA2">
        <w:rPr>
          <w:rFonts w:ascii="Cambria" w:hAnsi="Cambria" w:cs="Arial"/>
          <w:sz w:val="22"/>
          <w:szCs w:val="22"/>
        </w:rPr>
        <w:t>sięcy o</w:t>
      </w:r>
      <w:r w:rsidR="00F77E42" w:rsidRPr="00A72CA2">
        <w:rPr>
          <w:rFonts w:ascii="Cambria" w:hAnsi="Cambria" w:cs="Arial"/>
          <w:sz w:val="22"/>
          <w:szCs w:val="22"/>
        </w:rPr>
        <w:t xml:space="preserve">d dnia podpisania </w:t>
      </w:r>
      <w:r w:rsidR="00F77E42">
        <w:rPr>
          <w:rFonts w:ascii="Cambria" w:hAnsi="Cambria" w:cs="Arial"/>
          <w:sz w:val="22"/>
          <w:szCs w:val="22"/>
        </w:rPr>
        <w:t xml:space="preserve">umowy, </w:t>
      </w:r>
      <w:r w:rsidR="0092602C" w:rsidRPr="00E732CC">
        <w:rPr>
          <w:rFonts w:ascii="Cambria" w:hAnsi="Cambria" w:cs="Arial"/>
          <w:sz w:val="22"/>
          <w:szCs w:val="22"/>
        </w:rPr>
        <w:t>w tym:</w:t>
      </w:r>
    </w:p>
    <w:p w:rsidR="0092602C" w:rsidRPr="00E732CC" w:rsidRDefault="0092602C" w:rsidP="009629A7">
      <w:pPr>
        <w:pStyle w:val="pkt"/>
        <w:numPr>
          <w:ilvl w:val="0"/>
          <w:numId w:val="20"/>
        </w:numPr>
        <w:tabs>
          <w:tab w:val="left" w:pos="426"/>
        </w:tabs>
        <w:spacing w:before="240" w:after="0" w:line="276" w:lineRule="auto"/>
        <w:rPr>
          <w:rFonts w:ascii="Cambria" w:hAnsi="Cambria" w:cs="Arial"/>
          <w:sz w:val="22"/>
          <w:szCs w:val="22"/>
        </w:rPr>
      </w:pPr>
      <w:r w:rsidRPr="00E732CC">
        <w:rPr>
          <w:rFonts w:ascii="Cambria" w:hAnsi="Cambria" w:cs="Arial"/>
          <w:sz w:val="22"/>
          <w:szCs w:val="22"/>
        </w:rPr>
        <w:t xml:space="preserve">opracowanie kompletnej dokumentacji projektowej ( budowlanej i wykonawczej) i uzyskanie </w:t>
      </w:r>
      <w:r w:rsidR="00F77E42">
        <w:rPr>
          <w:rFonts w:ascii="Cambria" w:hAnsi="Cambria" w:cs="Arial"/>
          <w:sz w:val="22"/>
          <w:szCs w:val="22"/>
        </w:rPr>
        <w:t>ostatecznego</w:t>
      </w:r>
      <w:r w:rsidR="00F85C38">
        <w:rPr>
          <w:rFonts w:ascii="Cambria" w:hAnsi="Cambria" w:cs="Arial"/>
          <w:sz w:val="22"/>
          <w:szCs w:val="22"/>
        </w:rPr>
        <w:t xml:space="preserve"> pozwolenia na budowę lub zgłoszenia robót budowlanych z uzyskaniem zaświadczenia o braku podstaw do wniesienia sprzeciwu w terminie </w:t>
      </w:r>
      <w:r w:rsidR="00F85C38" w:rsidRPr="00F85C38">
        <w:rPr>
          <w:rFonts w:ascii="Cambria" w:hAnsi="Cambria" w:cs="Arial"/>
          <w:color w:val="FF0000"/>
          <w:sz w:val="22"/>
          <w:szCs w:val="22"/>
        </w:rPr>
        <w:t>7</w:t>
      </w:r>
      <w:r w:rsidRPr="00F85C38">
        <w:rPr>
          <w:rFonts w:ascii="Cambria" w:hAnsi="Cambria" w:cs="Arial"/>
          <w:color w:val="FF0000"/>
          <w:sz w:val="22"/>
          <w:szCs w:val="22"/>
        </w:rPr>
        <w:t xml:space="preserve"> </w:t>
      </w:r>
      <w:r w:rsidRPr="00E732CC">
        <w:rPr>
          <w:rFonts w:ascii="Cambria" w:hAnsi="Cambria" w:cs="Arial"/>
          <w:sz w:val="22"/>
          <w:szCs w:val="22"/>
        </w:rPr>
        <w:t>miesięcy od podpisania umowy,</w:t>
      </w:r>
    </w:p>
    <w:p w:rsidR="004E4979" w:rsidRPr="0092602C" w:rsidRDefault="00E732CC" w:rsidP="009629A7">
      <w:pPr>
        <w:pStyle w:val="pkt"/>
        <w:numPr>
          <w:ilvl w:val="0"/>
          <w:numId w:val="20"/>
        </w:numPr>
        <w:tabs>
          <w:tab w:val="left" w:pos="426"/>
        </w:tabs>
        <w:spacing w:before="240" w:after="0" w:line="276" w:lineRule="auto"/>
        <w:rPr>
          <w:rFonts w:ascii="Cambria" w:hAnsi="Cambria" w:cs="Arial"/>
          <w:color w:val="FF0000"/>
          <w:sz w:val="22"/>
          <w:szCs w:val="22"/>
        </w:rPr>
      </w:pPr>
      <w:r w:rsidRPr="00E732CC">
        <w:rPr>
          <w:rFonts w:ascii="Cambria" w:hAnsi="Cambria" w:cs="Arial"/>
          <w:sz w:val="22"/>
          <w:szCs w:val="22"/>
        </w:rPr>
        <w:t>wykonanie</w:t>
      </w:r>
      <w:r w:rsidR="004E4979" w:rsidRPr="00E732CC">
        <w:rPr>
          <w:rFonts w:ascii="Cambria" w:hAnsi="Cambria" w:cs="Arial"/>
          <w:sz w:val="22"/>
          <w:szCs w:val="22"/>
        </w:rPr>
        <w:t xml:space="preserve"> wszystkich robot budowlanych i insta</w:t>
      </w:r>
      <w:r w:rsidR="00F85C38">
        <w:rPr>
          <w:rFonts w:ascii="Cambria" w:hAnsi="Cambria" w:cs="Arial"/>
          <w:sz w:val="22"/>
          <w:szCs w:val="22"/>
        </w:rPr>
        <w:t>lacyjnych w oparciu o opracowaną</w:t>
      </w:r>
      <w:r w:rsidR="004E4979" w:rsidRPr="00E732CC">
        <w:rPr>
          <w:rFonts w:ascii="Cambria" w:hAnsi="Cambria" w:cs="Arial"/>
          <w:sz w:val="22"/>
          <w:szCs w:val="22"/>
        </w:rPr>
        <w:t xml:space="preserve"> dokumentacje projektową  wraz ze spr</w:t>
      </w:r>
      <w:r w:rsidR="00772979" w:rsidRPr="00E732CC">
        <w:rPr>
          <w:rFonts w:ascii="Cambria" w:hAnsi="Cambria" w:cs="Arial"/>
          <w:sz w:val="22"/>
          <w:szCs w:val="22"/>
        </w:rPr>
        <w:t xml:space="preserve">awowaniem nadzoru autorskiego </w:t>
      </w:r>
      <w:r w:rsidR="004E4979" w:rsidRPr="00E732CC">
        <w:rPr>
          <w:rFonts w:ascii="Cambria" w:hAnsi="Cambria" w:cs="Arial"/>
          <w:sz w:val="22"/>
          <w:szCs w:val="22"/>
        </w:rPr>
        <w:t xml:space="preserve"> i wykonanie</w:t>
      </w:r>
      <w:r w:rsidR="00F77E42">
        <w:rPr>
          <w:rFonts w:ascii="Cambria" w:hAnsi="Cambria" w:cs="Arial"/>
          <w:sz w:val="22"/>
          <w:szCs w:val="22"/>
        </w:rPr>
        <w:t>m</w:t>
      </w:r>
      <w:r w:rsidR="004E4979" w:rsidRPr="00E732CC">
        <w:rPr>
          <w:rFonts w:ascii="Cambria" w:hAnsi="Cambria" w:cs="Arial"/>
          <w:sz w:val="22"/>
          <w:szCs w:val="22"/>
        </w:rPr>
        <w:t xml:space="preserve"> dokumentacji powykonawczej w </w:t>
      </w:r>
      <w:r w:rsidR="004E4979" w:rsidRPr="00A72CA2">
        <w:rPr>
          <w:rFonts w:ascii="Cambria" w:hAnsi="Cambria" w:cs="Arial"/>
          <w:sz w:val="22"/>
          <w:szCs w:val="22"/>
        </w:rPr>
        <w:t>te</w:t>
      </w:r>
      <w:r w:rsidR="00F85C38" w:rsidRPr="00A72CA2">
        <w:rPr>
          <w:rFonts w:ascii="Cambria" w:hAnsi="Cambria" w:cs="Arial"/>
          <w:sz w:val="22"/>
          <w:szCs w:val="22"/>
        </w:rPr>
        <w:t>rminie 24</w:t>
      </w:r>
      <w:r w:rsidR="004E4979" w:rsidRPr="00A72CA2">
        <w:rPr>
          <w:rFonts w:ascii="Cambria" w:hAnsi="Cambria" w:cs="Arial"/>
          <w:sz w:val="22"/>
          <w:szCs w:val="22"/>
        </w:rPr>
        <w:t xml:space="preserve"> miesięcy </w:t>
      </w:r>
      <w:r w:rsidR="004E4979" w:rsidRPr="00E732CC">
        <w:rPr>
          <w:rFonts w:ascii="Cambria" w:hAnsi="Cambria" w:cs="Arial"/>
          <w:sz w:val="22"/>
          <w:szCs w:val="22"/>
        </w:rPr>
        <w:t>od dnia podpisania umowy</w:t>
      </w:r>
      <w:r w:rsidR="004E4979">
        <w:rPr>
          <w:rFonts w:ascii="Cambria" w:hAnsi="Cambria" w:cs="Arial"/>
          <w:sz w:val="22"/>
          <w:szCs w:val="22"/>
        </w:rPr>
        <w:t xml:space="preserve">. </w:t>
      </w:r>
    </w:p>
    <w:p w:rsidR="00895BCB" w:rsidRPr="00895BCB" w:rsidRDefault="00895BCB" w:rsidP="00895BCB">
      <w:pPr>
        <w:autoSpaceDE w:val="0"/>
        <w:autoSpaceDN w:val="0"/>
        <w:adjustRightInd w:val="0"/>
        <w:ind w:left="426" w:hanging="426"/>
        <w:rPr>
          <w:rFonts w:ascii="Cambria" w:eastAsiaTheme="minorHAnsi" w:hAnsi="Cambria" w:cs="Cambria"/>
          <w:color w:val="000000"/>
          <w:sz w:val="22"/>
          <w:szCs w:val="22"/>
          <w:lang w:eastAsia="en-US"/>
        </w:rPr>
      </w:pPr>
      <w:r w:rsidRPr="00895BCB">
        <w:rPr>
          <w:rFonts w:ascii="Cambria" w:eastAsiaTheme="minorHAnsi" w:hAnsi="Cambria" w:cs="Cambria"/>
          <w:color w:val="000000"/>
          <w:sz w:val="22"/>
          <w:szCs w:val="22"/>
          <w:lang w:eastAsia="en-US"/>
        </w:rPr>
        <w:t xml:space="preserve">2. </w:t>
      </w:r>
      <w:r>
        <w:rPr>
          <w:rFonts w:ascii="Cambria" w:eastAsiaTheme="minorHAnsi" w:hAnsi="Cambria" w:cs="Cambria"/>
          <w:color w:val="000000"/>
          <w:sz w:val="22"/>
          <w:szCs w:val="22"/>
          <w:lang w:eastAsia="en-US"/>
        </w:rPr>
        <w:t xml:space="preserve">    </w:t>
      </w:r>
      <w:r w:rsidR="00326EF3">
        <w:rPr>
          <w:rFonts w:ascii="Cambria" w:eastAsiaTheme="minorHAnsi" w:hAnsi="Cambria" w:cs="Cambria"/>
          <w:color w:val="000000"/>
          <w:sz w:val="22"/>
          <w:szCs w:val="22"/>
          <w:lang w:eastAsia="en-US"/>
        </w:rPr>
        <w:t>Szczegółowe wymagania</w:t>
      </w:r>
      <w:r w:rsidRPr="00895BCB">
        <w:rPr>
          <w:rFonts w:ascii="Cambria" w:eastAsiaTheme="minorHAnsi" w:hAnsi="Cambria" w:cs="Cambria"/>
          <w:color w:val="000000"/>
          <w:sz w:val="22"/>
          <w:szCs w:val="22"/>
          <w:lang w:eastAsia="en-US"/>
        </w:rPr>
        <w:t xml:space="preserve"> dotyczące terminu realizacji umowy uregulowane są we wzorze umowy stanowiącej </w:t>
      </w:r>
      <w:r w:rsidRPr="00895BCB">
        <w:rPr>
          <w:rFonts w:ascii="Cambria" w:eastAsiaTheme="minorHAnsi" w:hAnsi="Cambria" w:cs="Cambria"/>
          <w:b/>
          <w:bCs/>
          <w:color w:val="000000"/>
          <w:sz w:val="22"/>
          <w:szCs w:val="22"/>
          <w:lang w:eastAsia="en-US"/>
        </w:rPr>
        <w:t xml:space="preserve">załącznik nr 7 do SWZ. </w:t>
      </w:r>
    </w:p>
    <w:p w:rsidR="007E1E2D" w:rsidRPr="00BA220F" w:rsidRDefault="007E1E2D" w:rsidP="00895BCB">
      <w:pPr>
        <w:pStyle w:val="Bezodstpw"/>
        <w:rPr>
          <w:b/>
        </w:rPr>
      </w:pPr>
      <w:r w:rsidRPr="00BA220F">
        <w:rPr>
          <w:b/>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3E507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F85C38">
        <w:rPr>
          <w:rFonts w:ascii="Cambria" w:hAnsi="Cambria" w:cs="Arial"/>
          <w:sz w:val="22"/>
          <w:szCs w:val="22"/>
        </w:rPr>
        <w:t xml:space="preserve">ytową w kwocie </w:t>
      </w:r>
      <w:r w:rsidR="00E732CC">
        <w:rPr>
          <w:rFonts w:ascii="Cambria" w:hAnsi="Cambria" w:cs="Arial"/>
          <w:sz w:val="22"/>
          <w:szCs w:val="22"/>
        </w:rPr>
        <w:t xml:space="preserve"> </w:t>
      </w:r>
      <w:r w:rsidR="00F77E42" w:rsidRPr="003E5076">
        <w:rPr>
          <w:rFonts w:ascii="Cambria" w:hAnsi="Cambria" w:cs="Arial"/>
          <w:sz w:val="22"/>
          <w:szCs w:val="22"/>
        </w:rPr>
        <w:t>8</w:t>
      </w:r>
      <w:r w:rsidR="00F85C38" w:rsidRPr="003E5076">
        <w:rPr>
          <w:rFonts w:ascii="Cambria" w:hAnsi="Cambria" w:cs="Arial"/>
          <w:sz w:val="22"/>
          <w:szCs w:val="22"/>
        </w:rPr>
        <w:t>00 000,00</w:t>
      </w:r>
      <w:r w:rsidRPr="003E5076">
        <w:rPr>
          <w:rFonts w:ascii="Cambria" w:hAnsi="Cambria" w:cs="Arial"/>
          <w:sz w:val="22"/>
          <w:szCs w:val="22"/>
        </w:rPr>
        <w:t xml:space="preserve"> zł  (słownie: </w:t>
      </w:r>
      <w:r w:rsidR="00F77E42" w:rsidRPr="003E5076">
        <w:rPr>
          <w:rFonts w:ascii="Cambria" w:hAnsi="Cambria" w:cs="Arial"/>
          <w:sz w:val="22"/>
          <w:szCs w:val="22"/>
        </w:rPr>
        <w:t>osiemset</w:t>
      </w:r>
      <w:r w:rsidR="00F85C38" w:rsidRPr="003E5076">
        <w:rPr>
          <w:rFonts w:ascii="Cambria" w:hAnsi="Cambria" w:cs="Arial"/>
          <w:sz w:val="22"/>
          <w:szCs w:val="22"/>
        </w:rPr>
        <w:t xml:space="preserve"> tysięcy złotych) </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lastRenderedPageBreak/>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Pr="00A72CA2" w:rsidRDefault="00BF6272" w:rsidP="009036C1">
      <w:pPr>
        <w:pStyle w:val="Tekstpodstawowy"/>
        <w:spacing w:line="276" w:lineRule="auto"/>
        <w:ind w:left="567"/>
        <w:rPr>
          <w:rFonts w:ascii="Cambria" w:hAnsi="Cambria" w:cs="Arial"/>
          <w:b w:val="0"/>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9036C1" w:rsidRPr="00A72CA2">
        <w:rPr>
          <w:rFonts w:ascii="Cambria" w:hAnsi="Cambria" w:cs="Arial"/>
          <w:b w:val="0"/>
          <w:szCs w:val="22"/>
        </w:rPr>
        <w:t>1 zamówienie odpowiadające swoim rodzajem przedmiotowi zamówienia tj. roboty budowlane w zakresie budowy, przebudowy, rozbudowy</w:t>
      </w:r>
      <w:r w:rsidR="002778D3" w:rsidRPr="00A72CA2">
        <w:rPr>
          <w:rFonts w:ascii="Cambria" w:hAnsi="Cambria" w:cs="Arial"/>
          <w:b w:val="0"/>
          <w:szCs w:val="22"/>
        </w:rPr>
        <w:t xml:space="preserve">, nadbudowy </w:t>
      </w:r>
      <w:r w:rsidR="009036C1" w:rsidRPr="00A72CA2">
        <w:rPr>
          <w:rFonts w:ascii="Cambria" w:hAnsi="Cambria" w:cs="Arial"/>
          <w:b w:val="0"/>
          <w:szCs w:val="22"/>
        </w:rPr>
        <w:t xml:space="preserve"> lub remontu </w:t>
      </w:r>
      <w:r w:rsidR="000E32B5" w:rsidRPr="00A72CA2">
        <w:rPr>
          <w:rFonts w:ascii="Cambria" w:hAnsi="Cambria" w:cs="Arial"/>
          <w:b w:val="0"/>
          <w:szCs w:val="22"/>
        </w:rPr>
        <w:t xml:space="preserve"> </w:t>
      </w:r>
      <w:r w:rsidR="002778D3" w:rsidRPr="00A72CA2">
        <w:rPr>
          <w:rFonts w:ascii="Cambria" w:hAnsi="Cambria" w:cs="Arial"/>
          <w:b w:val="0"/>
          <w:szCs w:val="22"/>
        </w:rPr>
        <w:t xml:space="preserve">budynku użyteczności publicznej lub </w:t>
      </w:r>
      <w:r w:rsidR="00F77E42" w:rsidRPr="00A72CA2">
        <w:rPr>
          <w:rFonts w:ascii="Cambria" w:hAnsi="Cambria" w:cs="Arial"/>
          <w:b w:val="0"/>
          <w:szCs w:val="22"/>
        </w:rPr>
        <w:t xml:space="preserve">budynku </w:t>
      </w:r>
      <w:r w:rsidR="002778D3" w:rsidRPr="00A72CA2">
        <w:rPr>
          <w:rFonts w:ascii="Cambria" w:hAnsi="Cambria" w:cs="Arial"/>
          <w:b w:val="0"/>
          <w:szCs w:val="22"/>
        </w:rPr>
        <w:t>zamieszkania zbiorowego</w:t>
      </w:r>
      <w:r w:rsidR="005F453A" w:rsidRPr="00A72CA2">
        <w:rPr>
          <w:rFonts w:ascii="Cambria" w:hAnsi="Cambria" w:cs="Arial"/>
          <w:b w:val="0"/>
          <w:szCs w:val="22"/>
        </w:rPr>
        <w:t>, o</w:t>
      </w:r>
      <w:r w:rsidR="009036C1" w:rsidRPr="00A72CA2">
        <w:rPr>
          <w:rFonts w:ascii="Cambria" w:hAnsi="Cambria" w:cs="Arial"/>
          <w:b w:val="0"/>
          <w:szCs w:val="22"/>
        </w:rPr>
        <w:t xml:space="preserve"> wartości zadania nie mniejsz</w:t>
      </w:r>
      <w:r w:rsidR="002B1B17" w:rsidRPr="00A72CA2">
        <w:rPr>
          <w:rFonts w:ascii="Cambria" w:hAnsi="Cambria" w:cs="Arial"/>
          <w:b w:val="0"/>
          <w:szCs w:val="22"/>
        </w:rPr>
        <w:t xml:space="preserve">ej niż </w:t>
      </w:r>
      <w:r w:rsidR="003E5076" w:rsidRPr="00A72CA2">
        <w:rPr>
          <w:rFonts w:ascii="Cambria" w:hAnsi="Cambria" w:cs="Arial"/>
          <w:b w:val="0"/>
          <w:szCs w:val="22"/>
        </w:rPr>
        <w:t>1 5</w:t>
      </w:r>
      <w:r w:rsidRPr="00A72CA2">
        <w:rPr>
          <w:rFonts w:ascii="Cambria" w:hAnsi="Cambria" w:cs="Arial"/>
          <w:b w:val="0"/>
          <w:szCs w:val="22"/>
        </w:rPr>
        <w:t>00</w:t>
      </w:r>
      <w:r w:rsidR="00AC26A9" w:rsidRPr="00A72CA2">
        <w:rPr>
          <w:rFonts w:ascii="Cambria" w:hAnsi="Cambria" w:cs="Arial"/>
          <w:b w:val="0"/>
          <w:szCs w:val="22"/>
        </w:rPr>
        <w:t> </w:t>
      </w:r>
      <w:r w:rsidR="000E32B5" w:rsidRPr="00A72CA2">
        <w:rPr>
          <w:rFonts w:ascii="Cambria" w:hAnsi="Cambria" w:cs="Arial"/>
          <w:b w:val="0"/>
          <w:szCs w:val="22"/>
        </w:rPr>
        <w:t>000 zł brutto,</w:t>
      </w:r>
      <w:r w:rsidR="009036C1" w:rsidRPr="00A72CA2">
        <w:rPr>
          <w:rFonts w:ascii="Cambria" w:hAnsi="Cambria" w:cs="Arial"/>
          <w:b w:val="0"/>
          <w:szCs w:val="22"/>
        </w:rPr>
        <w:t xml:space="preserve"> co winni potwierdzić dowodami czy roboty te został</w:t>
      </w:r>
      <w:r w:rsidR="00AC26A9" w:rsidRPr="00A72CA2">
        <w:rPr>
          <w:rFonts w:ascii="Cambria" w:hAnsi="Cambria" w:cs="Arial"/>
          <w:b w:val="0"/>
          <w:szCs w:val="22"/>
        </w:rPr>
        <w:t>y wykonane w </w:t>
      </w:r>
      <w:r w:rsidR="009036C1" w:rsidRPr="00A72CA2">
        <w:rPr>
          <w:rFonts w:ascii="Cambria" w:hAnsi="Cambria" w:cs="Arial"/>
          <w:b w:val="0"/>
          <w:szCs w:val="22"/>
        </w:rPr>
        <w:t>spos</w:t>
      </w:r>
      <w:r w:rsidR="004E4979" w:rsidRPr="00A72CA2">
        <w:rPr>
          <w:rFonts w:ascii="Cambria" w:hAnsi="Cambria" w:cs="Arial"/>
          <w:b w:val="0"/>
          <w:szCs w:val="22"/>
        </w:rPr>
        <w:t>ób należyty,</w:t>
      </w:r>
      <w:r w:rsidR="000E32B5" w:rsidRPr="00A72CA2">
        <w:rPr>
          <w:rFonts w:ascii="Cambria" w:hAnsi="Cambria" w:cs="Arial"/>
          <w:b w:val="0"/>
          <w:szCs w:val="22"/>
        </w:rPr>
        <w:t xml:space="preserve"> </w:t>
      </w:r>
    </w:p>
    <w:p w:rsidR="00BF6272" w:rsidRPr="00A72CA2" w:rsidRDefault="00BF6272" w:rsidP="009036C1">
      <w:pPr>
        <w:pStyle w:val="Tekstpodstawowy"/>
        <w:spacing w:line="276" w:lineRule="auto"/>
        <w:ind w:left="567"/>
        <w:rPr>
          <w:rFonts w:ascii="Cambria" w:hAnsi="Cambria" w:cs="Arial"/>
          <w:b w:val="0"/>
          <w:szCs w:val="22"/>
        </w:rPr>
      </w:pPr>
      <w:r w:rsidRPr="00A72CA2">
        <w:rPr>
          <w:rFonts w:ascii="Cambria" w:hAnsi="Cambria" w:cs="Arial"/>
          <w:b w:val="0"/>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w:t>
      </w:r>
      <w:r w:rsidR="003161F7" w:rsidRPr="00A72CA2">
        <w:rPr>
          <w:rFonts w:ascii="Cambria" w:hAnsi="Cambria" w:cs="Arial"/>
          <w:b w:val="0"/>
          <w:szCs w:val="22"/>
        </w:rPr>
        <w:t>czego na budowę, przebudowę, rozbudowę nadbudowę lub remont</w:t>
      </w:r>
      <w:r w:rsidR="003161F7" w:rsidRPr="00A72CA2">
        <w:t xml:space="preserve"> </w:t>
      </w:r>
      <w:r w:rsidR="003161F7" w:rsidRPr="00A72CA2">
        <w:rPr>
          <w:rFonts w:ascii="Cambria" w:hAnsi="Cambria" w:cs="Arial"/>
          <w:b w:val="0"/>
          <w:szCs w:val="22"/>
        </w:rPr>
        <w:t>budynku użyteczności publicznej lub zamieszkania zbiorowego,</w:t>
      </w:r>
      <w:r w:rsidRPr="00A72CA2">
        <w:rPr>
          <w:rFonts w:ascii="Cambria" w:hAnsi="Cambria" w:cs="Arial"/>
          <w:b w:val="0"/>
          <w:szCs w:val="22"/>
        </w:rPr>
        <w:t xml:space="preserve"> o warto</w:t>
      </w:r>
      <w:r w:rsidR="00676643" w:rsidRPr="00A72CA2">
        <w:rPr>
          <w:rFonts w:ascii="Cambria" w:hAnsi="Cambria" w:cs="Arial"/>
          <w:b w:val="0"/>
          <w:szCs w:val="22"/>
        </w:rPr>
        <w:t>ści prac projektowych minimum 7</w:t>
      </w:r>
      <w:r w:rsidRPr="00A72CA2">
        <w:rPr>
          <w:rFonts w:ascii="Cambria" w:hAnsi="Cambria" w:cs="Arial"/>
          <w:b w:val="0"/>
          <w:szCs w:val="22"/>
        </w:rPr>
        <w:t>0 000 zł brutto co powinni potwierdzić dowodami że usługi zostały należycie wykonane.</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4E4979"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2.1</w:t>
      </w:r>
      <w:r w:rsidR="004E4979">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projektant w specjalności</w:t>
      </w:r>
      <w:r w:rsidR="008645E3">
        <w:rPr>
          <w:rFonts w:ascii="Cambria" w:hAnsi="Cambria" w:cs="Arial"/>
          <w:color w:val="000000" w:themeColor="text1"/>
          <w:sz w:val="22"/>
          <w:szCs w:val="22"/>
        </w:rPr>
        <w:t xml:space="preserve"> konstrukcyjno-budowlanej </w:t>
      </w:r>
      <w:r w:rsidR="00BF6272" w:rsidRPr="00BF6272">
        <w:rPr>
          <w:rFonts w:ascii="Cambria" w:hAnsi="Cambria" w:cs="Arial"/>
          <w:color w:val="000000" w:themeColor="text1"/>
          <w:sz w:val="22"/>
          <w:szCs w:val="22"/>
        </w:rPr>
        <w:t xml:space="preserve">z uprawnieniami do projektowania bez ograniczeń, </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2.2 </w:t>
      </w:r>
      <w:r w:rsidR="00BF6272" w:rsidRPr="00BF6272">
        <w:rPr>
          <w:rFonts w:ascii="Cambria" w:hAnsi="Cambria" w:cs="Arial"/>
          <w:color w:val="000000" w:themeColor="text1"/>
          <w:sz w:val="22"/>
          <w:szCs w:val="22"/>
        </w:rPr>
        <w:t>projektant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 z uprawnieniami do projektowania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2.3. </w:t>
      </w:r>
      <w:r w:rsidR="00BF6272" w:rsidRPr="00BF6272">
        <w:rPr>
          <w:rFonts w:ascii="Cambria" w:hAnsi="Cambria" w:cs="Arial"/>
          <w:color w:val="000000" w:themeColor="text1"/>
          <w:sz w:val="22"/>
          <w:szCs w:val="22"/>
        </w:rPr>
        <w:t xml:space="preserve">projektant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do projektowania bez ograniczeń,</w:t>
      </w:r>
    </w:p>
    <w:p w:rsidR="00BF6272" w:rsidRPr="00BF6272" w:rsidRDefault="008645E3"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2.4</w:t>
      </w:r>
      <w:r w:rsidR="00F77E42">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k</w:t>
      </w:r>
      <w:r>
        <w:rPr>
          <w:rFonts w:ascii="Cambria" w:hAnsi="Cambria" w:cs="Arial"/>
          <w:color w:val="000000" w:themeColor="text1"/>
          <w:sz w:val="22"/>
          <w:szCs w:val="22"/>
        </w:rPr>
        <w:t xml:space="preserve">ierownik budowy w specjalności konstrukcyjno-budowlanej </w:t>
      </w:r>
      <w:r w:rsidR="00BF6272" w:rsidRPr="00BF6272">
        <w:rPr>
          <w:rFonts w:ascii="Cambria" w:hAnsi="Cambria" w:cs="Arial"/>
          <w:color w:val="000000" w:themeColor="text1"/>
          <w:sz w:val="22"/>
          <w:szCs w:val="22"/>
        </w:rPr>
        <w:t xml:space="preserve">z uprawnieniami bez ograniczeń oraz co najmniej 3 letnie doświadczenie zawodowe na stanowisku kierownika budowy, </w:t>
      </w:r>
    </w:p>
    <w:p w:rsidR="008645E3"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2.5 </w:t>
      </w:r>
      <w:r w:rsidR="00BF6272" w:rsidRPr="00BF6272">
        <w:rPr>
          <w:rFonts w:ascii="Cambria" w:hAnsi="Cambria" w:cs="Arial"/>
          <w:color w:val="000000" w:themeColor="text1"/>
          <w:sz w:val="22"/>
          <w:szCs w:val="22"/>
        </w:rPr>
        <w:t>kierownik robót  instalacyjnych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w:t>
      </w:r>
      <w:r w:rsidR="008645E3">
        <w:rPr>
          <w:rFonts w:ascii="Cambria" w:hAnsi="Cambria" w:cs="Arial"/>
          <w:color w:val="000000" w:themeColor="text1"/>
          <w:sz w:val="22"/>
          <w:szCs w:val="22"/>
        </w:rPr>
        <w:t xml:space="preserve"> z uprawnieniami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2.6 </w:t>
      </w:r>
      <w:r w:rsidR="00BF6272" w:rsidRPr="00BF6272">
        <w:rPr>
          <w:rFonts w:ascii="Cambria" w:hAnsi="Cambria" w:cs="Arial"/>
          <w:color w:val="000000" w:themeColor="text1"/>
          <w:sz w:val="22"/>
          <w:szCs w:val="22"/>
        </w:rPr>
        <w:t xml:space="preserve">kierownik robót instalacyjnych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bez ograniczeń,</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w:t>
      </w:r>
      <w:r w:rsidRPr="009109E0">
        <w:rPr>
          <w:rFonts w:ascii="Cambria" w:hAnsi="Cambria" w:cs="Arial"/>
          <w:b w:val="0"/>
          <w:i/>
          <w:szCs w:val="22"/>
        </w:rPr>
        <w:lastRenderedPageBreak/>
        <w:t xml:space="preserve">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4"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5"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 xml:space="preserve">2) jeżeli urzędującego członka jego organu zarządzającego lub nadzorczego, wspólnika spółki w spółce jawnej lub partnerskiej albo komplementariusza w spółce komandytowej lub </w:t>
      </w:r>
      <w:r w:rsidRPr="009109E0">
        <w:rPr>
          <w:rFonts w:ascii="Cambria" w:eastAsia="Times New Roman" w:hAnsi="Cambria"/>
          <w:sz w:val="22"/>
          <w:szCs w:val="22"/>
        </w:rPr>
        <w:lastRenderedPageBreak/>
        <w:t>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Pr="009109E0"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765120" w:rsidRDefault="00765120" w:rsidP="009109E0">
      <w:pPr>
        <w:spacing w:line="276" w:lineRule="auto"/>
        <w:ind w:left="852" w:hanging="426"/>
        <w:jc w:val="both"/>
        <w:rPr>
          <w:rFonts w:ascii="Cambria" w:hAnsi="Cambria" w:cs="Arial"/>
          <w:sz w:val="22"/>
          <w:szCs w:val="22"/>
        </w:rPr>
      </w:pPr>
      <w:r>
        <w:rPr>
          <w:rFonts w:ascii="Cambria" w:hAnsi="Cambria" w:cs="Arial"/>
          <w:b/>
          <w:sz w:val="22"/>
          <w:szCs w:val="22"/>
        </w:rPr>
        <w:t xml:space="preserve">2)  </w:t>
      </w:r>
      <w:r w:rsidRPr="00765120">
        <w:rPr>
          <w:rFonts w:ascii="Cambria" w:hAnsi="Cambria" w:cs="Arial"/>
          <w:b/>
          <w:sz w:val="22"/>
          <w:szCs w:val="22"/>
        </w:rPr>
        <w:t xml:space="preserve">Wykaz usług </w:t>
      </w:r>
      <w:r w:rsidRPr="00765120">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w:t>
      </w:r>
      <w:r>
        <w:rPr>
          <w:rFonts w:ascii="Cambria" w:hAnsi="Cambria" w:cs="Arial"/>
          <w:sz w:val="22"/>
          <w:szCs w:val="22"/>
        </w:rPr>
        <w:t xml:space="preserve"> sporządzone</w:t>
      </w:r>
      <w:r w:rsidRPr="00765120">
        <w:rPr>
          <w:rFonts w:ascii="Cambria" w:hAnsi="Cambria" w:cs="Arial"/>
          <w:sz w:val="22"/>
          <w:szCs w:val="22"/>
        </w:rPr>
        <w:t xml:space="preserve"> przez podmiot, na rzecz którego usługi były wykonywane , a jeżeli </w:t>
      </w:r>
      <w:r>
        <w:rPr>
          <w:rFonts w:ascii="Cambria" w:hAnsi="Cambria" w:cs="Arial"/>
          <w:sz w:val="22"/>
          <w:szCs w:val="22"/>
        </w:rPr>
        <w:t xml:space="preserve"> Wykonawca z przyczyn niezależnych od niego nie jest w stanie uzyskać tych dokumentów (</w:t>
      </w:r>
      <w:r w:rsidRPr="00765120">
        <w:rPr>
          <w:rFonts w:ascii="Cambria" w:hAnsi="Cambria" w:cs="Arial"/>
          <w:sz w:val="22"/>
          <w:szCs w:val="22"/>
        </w:rPr>
        <w:t>oświadczenie wykonawcy</w:t>
      </w:r>
      <w:r>
        <w:rPr>
          <w:rFonts w:ascii="Cambria" w:hAnsi="Cambria" w:cs="Arial"/>
          <w:sz w:val="22"/>
          <w:szCs w:val="22"/>
        </w:rPr>
        <w:t>)</w:t>
      </w:r>
      <w:r w:rsidR="003052D4">
        <w:rPr>
          <w:rFonts w:ascii="Cambria" w:hAnsi="Cambria" w:cs="Arial"/>
          <w:sz w:val="22"/>
          <w:szCs w:val="22"/>
        </w:rPr>
        <w:t xml:space="preserve">- </w:t>
      </w:r>
      <w:r w:rsidR="00733803">
        <w:rPr>
          <w:rFonts w:ascii="Cambria" w:hAnsi="Cambria" w:cs="Arial"/>
          <w:b/>
          <w:sz w:val="22"/>
          <w:szCs w:val="22"/>
        </w:rPr>
        <w:t>załącznik nr 5</w:t>
      </w:r>
      <w:r w:rsidR="00433BE5">
        <w:rPr>
          <w:rFonts w:ascii="Cambria" w:hAnsi="Cambria" w:cs="Arial"/>
          <w:b/>
          <w:sz w:val="22"/>
          <w:szCs w:val="22"/>
        </w:rPr>
        <w:t>a</w:t>
      </w:r>
      <w:r w:rsidR="00733803">
        <w:rPr>
          <w:rFonts w:ascii="Cambria" w:hAnsi="Cambria" w:cs="Arial"/>
          <w:b/>
          <w:sz w:val="22"/>
          <w:szCs w:val="22"/>
        </w:rPr>
        <w:t xml:space="preserve"> </w:t>
      </w:r>
      <w:r w:rsidR="003052D4" w:rsidRPr="003052D4">
        <w:rPr>
          <w:rFonts w:ascii="Cambria" w:hAnsi="Cambria" w:cs="Arial"/>
          <w:b/>
          <w:sz w:val="22"/>
          <w:szCs w:val="22"/>
        </w:rPr>
        <w:t>do SWZ</w:t>
      </w:r>
    </w:p>
    <w:p w:rsidR="00D87E9D" w:rsidRDefault="00765120" w:rsidP="009109E0">
      <w:pPr>
        <w:spacing w:line="276" w:lineRule="auto"/>
        <w:ind w:left="852" w:hanging="426"/>
        <w:jc w:val="both"/>
        <w:rPr>
          <w:rFonts w:ascii="Cambria" w:hAnsi="Cambria" w:cs="Arial"/>
          <w:b/>
          <w:color w:val="000000" w:themeColor="text1"/>
          <w:sz w:val="22"/>
          <w:szCs w:val="22"/>
        </w:rPr>
      </w:pPr>
      <w:r>
        <w:rPr>
          <w:rFonts w:ascii="Cambria" w:hAnsi="Cambria" w:cs="Arial"/>
          <w:b/>
          <w:bCs/>
          <w:sz w:val="22"/>
          <w:szCs w:val="22"/>
        </w:rPr>
        <w:t>3</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765120"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4</w:t>
      </w:r>
      <w:r w:rsidR="00FE4E34">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 xml:space="preserve">dokument lub </w:t>
      </w:r>
      <w:r w:rsidR="00910111" w:rsidRPr="00910111">
        <w:rPr>
          <w:rFonts w:ascii="Cambria" w:eastAsia="Times New Roman" w:hAnsi="Cambria"/>
          <w:sz w:val="22"/>
          <w:szCs w:val="22"/>
        </w:rPr>
        <w:lastRenderedPageBreak/>
        <w:t>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25"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26"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27"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28"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29"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0"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1"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lastRenderedPageBreak/>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lastRenderedPageBreak/>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2"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3"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4"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w:t>
      </w:r>
      <w:r w:rsidR="00441532" w:rsidRPr="009109E0">
        <w:rPr>
          <w:rFonts w:ascii="Cambria" w:hAnsi="Cambria" w:cs="Arial"/>
          <w:sz w:val="22"/>
          <w:szCs w:val="22"/>
        </w:rPr>
        <w:lastRenderedPageBreak/>
        <w:t>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629A7">
      <w:pPr>
        <w:numPr>
          <w:ilvl w:val="0"/>
          <w:numId w:val="10"/>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9629A7">
      <w:pPr>
        <w:numPr>
          <w:ilvl w:val="0"/>
          <w:numId w:val="10"/>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629A7">
      <w:pPr>
        <w:numPr>
          <w:ilvl w:val="0"/>
          <w:numId w:val="11"/>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C54E81">
        <w:rPr>
          <w:rFonts w:ascii="Cambria" w:hAnsi="Cambria" w:cs="Arial"/>
          <w:sz w:val="22"/>
          <w:szCs w:val="22"/>
        </w:rPr>
        <w:t xml:space="preserve">       </w:t>
      </w:r>
      <w:r w:rsidR="003E13DD">
        <w:rPr>
          <w:rFonts w:ascii="Cambria" w:hAnsi="Cambria" w:cs="Arial"/>
          <w:sz w:val="22"/>
          <w:szCs w:val="22"/>
        </w:rPr>
        <w:t xml:space="preserve"> tel. 15 643 36 06</w:t>
      </w:r>
    </w:p>
    <w:p w:rsidR="00C54E81" w:rsidRDefault="00733803" w:rsidP="005053BE">
      <w:pPr>
        <w:spacing w:line="276" w:lineRule="auto"/>
        <w:ind w:left="709" w:right="92"/>
        <w:jc w:val="both"/>
        <w:rPr>
          <w:rFonts w:ascii="Cambria" w:hAnsi="Cambria" w:cs="Arial"/>
          <w:sz w:val="22"/>
          <w:szCs w:val="22"/>
        </w:rPr>
      </w:pPr>
      <w:r>
        <w:rPr>
          <w:rFonts w:ascii="Cambria" w:hAnsi="Cambria" w:cs="Arial"/>
          <w:sz w:val="22"/>
          <w:szCs w:val="22"/>
        </w:rPr>
        <w:t>- Łukasz</w:t>
      </w:r>
      <w:r w:rsidR="00C54E81">
        <w:rPr>
          <w:rFonts w:ascii="Cambria" w:hAnsi="Cambria" w:cs="Arial"/>
          <w:sz w:val="22"/>
          <w:szCs w:val="22"/>
        </w:rPr>
        <w:t xml:space="preserve"> Lebioda      tel. 15 643 36 61</w:t>
      </w:r>
    </w:p>
    <w:p w:rsidR="003E13DD" w:rsidRPr="005053BE" w:rsidRDefault="005053BE" w:rsidP="008645E3">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A72CA2">
        <w:rPr>
          <w:rFonts w:ascii="Cambria" w:hAnsi="Cambria" w:cs="Arial"/>
          <w:sz w:val="22"/>
          <w:szCs w:val="22"/>
        </w:rPr>
        <w:t>Teresa Czuba</w:t>
      </w:r>
      <w:r w:rsidR="008645E3">
        <w:rPr>
          <w:rFonts w:ascii="Cambria" w:hAnsi="Cambria" w:cs="Arial"/>
          <w:sz w:val="22"/>
          <w:szCs w:val="22"/>
        </w:rPr>
        <w:t xml:space="preserve"> – wizja lokalna tel 15 844 </w:t>
      </w:r>
      <w:r w:rsidR="00A72CA2">
        <w:rPr>
          <w:rFonts w:ascii="Cambria" w:hAnsi="Cambria" w:cs="Arial"/>
          <w:sz w:val="22"/>
          <w:szCs w:val="22"/>
        </w:rPr>
        <w:t>23 15</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8645E3">
        <w:rPr>
          <w:rFonts w:ascii="Cambria" w:hAnsi="Cambria" w:cs="Arial"/>
          <w:sz w:val="22"/>
          <w:szCs w:val="22"/>
        </w:rPr>
        <w:t>IMP.272.2.8</w:t>
      </w:r>
      <w:r w:rsidR="00474FF2" w:rsidRPr="00A30FF8">
        <w:rPr>
          <w:rFonts w:ascii="Cambria" w:hAnsi="Cambria" w:cs="Arial"/>
          <w:sz w:val="22"/>
          <w:szCs w:val="22"/>
        </w:rPr>
        <w:t>.2022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lastRenderedPageBreak/>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lastRenderedPageBreak/>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733803" w:rsidRDefault="00C54E81" w:rsidP="009109E0">
      <w:pPr>
        <w:spacing w:line="276" w:lineRule="auto"/>
        <w:ind w:left="852" w:right="20" w:hanging="426"/>
        <w:jc w:val="both"/>
        <w:rPr>
          <w:rFonts w:ascii="Cambria" w:eastAsia="Times New Roman" w:hAnsi="Cambria" w:cs="Arial"/>
          <w:b/>
          <w:sz w:val="22"/>
          <w:szCs w:val="22"/>
        </w:rPr>
      </w:pPr>
      <w:r w:rsidRPr="00733803">
        <w:rPr>
          <w:rFonts w:ascii="Cambria" w:eastAsia="Times New Roman" w:hAnsi="Cambria" w:cs="Arial"/>
          <w:b/>
          <w:sz w:val="22"/>
          <w:szCs w:val="22"/>
        </w:rPr>
        <w:t>3</w:t>
      </w:r>
      <w:r w:rsidR="00EC55E8" w:rsidRPr="00733803">
        <w:rPr>
          <w:rFonts w:ascii="Cambria" w:eastAsia="Times New Roman" w:hAnsi="Cambria" w:cs="Arial"/>
          <w:b/>
          <w:sz w:val="22"/>
          <w:szCs w:val="22"/>
        </w:rPr>
        <w:t xml:space="preserve">) </w:t>
      </w:r>
      <w:r w:rsidRPr="00733803">
        <w:rPr>
          <w:rFonts w:ascii="Cambria" w:eastAsia="Times New Roman" w:hAnsi="Cambria" w:cs="Arial"/>
          <w:b/>
          <w:sz w:val="22"/>
          <w:szCs w:val="22"/>
        </w:rPr>
        <w:t xml:space="preserve">  </w:t>
      </w:r>
      <w:r w:rsidR="00C80067" w:rsidRPr="00733803">
        <w:rPr>
          <w:rFonts w:ascii="Cambria" w:eastAsia="Times New Roman" w:hAnsi="Cambria" w:cs="Arial"/>
          <w:b/>
          <w:sz w:val="22"/>
          <w:szCs w:val="22"/>
        </w:rPr>
        <w:t>t</w:t>
      </w:r>
      <w:r w:rsidR="00EC55E8" w:rsidRPr="00733803">
        <w:rPr>
          <w:rFonts w:ascii="Cambria" w:eastAsia="Times New Roman" w:hAnsi="Cambria" w:cs="Arial"/>
          <w:b/>
          <w:sz w:val="22"/>
          <w:szCs w:val="22"/>
        </w:rPr>
        <w:t>abela cen elementów robót</w:t>
      </w:r>
      <w:r w:rsidR="00474FF2" w:rsidRPr="00733803">
        <w:rPr>
          <w:rFonts w:ascii="Cambria" w:eastAsia="Times New Roman" w:hAnsi="Cambria" w:cs="Arial"/>
          <w:b/>
          <w:sz w:val="22"/>
          <w:szCs w:val="22"/>
        </w:rPr>
        <w:t xml:space="preserve"> </w:t>
      </w:r>
      <w:r w:rsidR="00827C33" w:rsidRPr="00733803">
        <w:rPr>
          <w:rFonts w:ascii="Cambria" w:eastAsia="Times New Roman" w:hAnsi="Cambria" w:cs="Arial"/>
          <w:sz w:val="22"/>
          <w:szCs w:val="22"/>
        </w:rPr>
        <w:t xml:space="preserve"> </w:t>
      </w:r>
      <w:r w:rsidR="00EC55E8" w:rsidRPr="00733803">
        <w:rPr>
          <w:rFonts w:ascii="Cambria" w:eastAsia="Times New Roman" w:hAnsi="Cambria" w:cs="Arial"/>
          <w:sz w:val="22"/>
          <w:szCs w:val="22"/>
        </w:rPr>
        <w:t xml:space="preserve">– załącznik </w:t>
      </w:r>
      <w:r w:rsidR="006D1101" w:rsidRPr="00733803">
        <w:rPr>
          <w:rFonts w:ascii="Cambria" w:eastAsia="Times New Roman" w:hAnsi="Cambria" w:cs="Arial"/>
          <w:sz w:val="22"/>
          <w:szCs w:val="22"/>
        </w:rPr>
        <w:t>nr 8</w:t>
      </w:r>
      <w:r w:rsidR="00EC55E8" w:rsidRPr="00733803">
        <w:rPr>
          <w:rFonts w:ascii="Cambria" w:eastAsia="Times New Roman" w:hAnsi="Cambria" w:cs="Arial"/>
          <w:b/>
          <w:sz w:val="22"/>
          <w:szCs w:val="22"/>
        </w:rPr>
        <w:t xml:space="preserve"> –</w:t>
      </w:r>
      <w:r w:rsidR="006733B8" w:rsidRPr="00733803">
        <w:rPr>
          <w:rFonts w:ascii="Cambria" w:eastAsia="Times New Roman" w:hAnsi="Cambria" w:cs="Arial"/>
          <w:i/>
          <w:sz w:val="22"/>
          <w:szCs w:val="22"/>
          <w:u w:val="single"/>
        </w:rPr>
        <w:t xml:space="preserve"> w formie elektronicznej lub postaci elektronicznej opatrzonej podpisem zaufanym lub podpisem osobistym</w:t>
      </w:r>
      <w:r w:rsidR="00E47B83" w:rsidRPr="00733803">
        <w:rPr>
          <w:rFonts w:ascii="Cambria" w:eastAsia="Times New Roman" w:hAnsi="Cambria" w:cs="Arial"/>
          <w:i/>
          <w:sz w:val="22"/>
          <w:szCs w:val="22"/>
          <w:u w:val="single"/>
        </w:rPr>
        <w:t>;</w:t>
      </w:r>
      <w:r w:rsidR="00EC55E8" w:rsidRPr="00733803">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z późn. zm</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5"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6"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lastRenderedPageBreak/>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w:t>
      </w:r>
      <w:r w:rsidR="00163573">
        <w:rPr>
          <w:rFonts w:ascii="Cambria" w:hAnsi="Cambria"/>
          <w:b w:val="0"/>
          <w:szCs w:val="22"/>
        </w:rPr>
        <w:t>.</w:t>
      </w:r>
      <w:r w:rsidRPr="009109E0">
        <w:rPr>
          <w:rFonts w:ascii="Cambria" w:hAnsi="Cambria"/>
          <w:b w:val="0"/>
          <w:szCs w:val="22"/>
        </w:rPr>
        <w:t xml:space="preserve">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163573">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trakcie całodobowego funkcjonowania obiektu</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sposób zapewniający minimalizację uciążliwości dla</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mieszkańców i pracowników DPS,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hAnsi="Cambria"/>
          <w:b w:val="0"/>
          <w:szCs w:val="22"/>
        </w:rPr>
        <w:t xml:space="preserve">         -    zabezpieczenia miejsca prowadzenia prac – obiekt funkcjonujący, </w:t>
      </w:r>
    </w:p>
    <w:p w:rsidR="00E71103" w:rsidRPr="009B5217" w:rsidRDefault="00163573"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w:t>
      </w:r>
      <w:r w:rsidR="00E71103" w:rsidRPr="009B5217">
        <w:rPr>
          <w:rFonts w:ascii="Cambria" w:hAnsi="Cambria"/>
          <w:b w:val="0"/>
          <w:szCs w:val="22"/>
        </w:rPr>
        <w:t>koszt przygotowania terenu budowy,</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obsługa geodezyjna i geotechniczna budowy, w tym wykonanie inwentaryza</w:t>
      </w:r>
      <w:r w:rsidR="008645E3">
        <w:rPr>
          <w:rFonts w:ascii="Cambria" w:hAnsi="Cambria"/>
          <w:b w:val="0"/>
          <w:szCs w:val="22"/>
        </w:rPr>
        <w:t xml:space="preserve">cji geodezyjnej powykonawczej oraz </w:t>
      </w:r>
      <w:r w:rsidR="00F77E42">
        <w:rPr>
          <w:rFonts w:ascii="Cambria" w:hAnsi="Cambria"/>
          <w:b w:val="0"/>
          <w:szCs w:val="22"/>
        </w:rPr>
        <w:t xml:space="preserve">sporządzenie świadectwa </w:t>
      </w:r>
      <w:r w:rsidR="008645E3">
        <w:rPr>
          <w:rFonts w:ascii="Cambria" w:hAnsi="Cambria"/>
          <w:b w:val="0"/>
          <w:szCs w:val="22"/>
        </w:rPr>
        <w:t>charakterystyki energetycznej,</w:t>
      </w:r>
    </w:p>
    <w:p w:rsidR="00E71103" w:rsidRP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 xml:space="preserve">opracowanie projektu technologii i organizacji robót budowlano-montażowych,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dokonywanie wszelkich uzgodnień oraz oznakowanie i utrzymanie terenu budowy  w czasie realizacji zadania, </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r w:rsidR="005F3209">
        <w:rPr>
          <w:rFonts w:ascii="Cambria" w:hAnsi="Cambria"/>
          <w:b w:val="0"/>
          <w:szCs w:val="22"/>
        </w:rPr>
        <w:t>w tym odbiory UDT</w:t>
      </w:r>
      <w:r w:rsidR="00F77E42">
        <w:rPr>
          <w:rFonts w:ascii="Cambria" w:hAnsi="Cambria"/>
          <w:b w:val="0"/>
          <w:szCs w:val="22"/>
        </w:rPr>
        <w:t xml:space="preserve"> i koszty odbiorów</w:t>
      </w:r>
      <w:r w:rsidR="005F3209">
        <w:rPr>
          <w:rFonts w:ascii="Cambria" w:hAnsi="Cambria"/>
          <w:b w:val="0"/>
          <w:szCs w:val="22"/>
        </w:rPr>
        <w:t>,</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uzyskanie wszelkich pozwoleń, decyzji i dokumentów niezbędnych dla Zamaw</w:t>
      </w:r>
      <w:r w:rsidR="005F3209">
        <w:rPr>
          <w:rFonts w:ascii="Cambria" w:hAnsi="Cambria"/>
          <w:b w:val="0"/>
          <w:szCs w:val="22"/>
        </w:rPr>
        <w:t xml:space="preserve">iającego do użytkowania obiektu zgłoszenia zakończenia robót. </w:t>
      </w:r>
    </w:p>
    <w:p w:rsidR="00E71103" w:rsidRPr="009109E0" w:rsidRDefault="00E71103" w:rsidP="00E71103">
      <w:pPr>
        <w:pStyle w:val="Tekstpodstawowy"/>
        <w:tabs>
          <w:tab w:val="left" w:pos="709"/>
        </w:tabs>
        <w:spacing w:line="276" w:lineRule="auto"/>
        <w:ind w:left="426" w:hanging="426"/>
        <w:rPr>
          <w:rFonts w:ascii="Cambria" w:hAnsi="Cambria"/>
          <w:b w:val="0"/>
          <w:szCs w:val="22"/>
        </w:rPr>
      </w:pP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lastRenderedPageBreak/>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6A4EED">
        <w:rPr>
          <w:rFonts w:ascii="Cambria" w:hAnsi="Cambria"/>
          <w:sz w:val="22"/>
          <w:szCs w:val="22"/>
        </w:rPr>
        <w:t>(Dz. U. z 2021 r. poz. 685 z poŹ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Pr="00E75E11">
        <w:rPr>
          <w:rFonts w:ascii="Cambria" w:hAnsi="Cambria"/>
          <w:sz w:val="22"/>
          <w:szCs w:val="22"/>
        </w:rPr>
        <w:t xml:space="preserve">Cenę należy określić na podstawie </w:t>
      </w:r>
      <w:r w:rsidR="0088335B">
        <w:rPr>
          <w:rFonts w:ascii="Cambria" w:hAnsi="Cambria"/>
          <w:sz w:val="22"/>
          <w:szCs w:val="22"/>
        </w:rPr>
        <w:t>Programu Funkcjonalno-Użytkowego</w:t>
      </w:r>
      <w:r w:rsidR="00FC2309" w:rsidRPr="003C14D0">
        <w:rPr>
          <w:rFonts w:ascii="Cambria" w:hAnsi="Cambria"/>
          <w:sz w:val="22"/>
          <w:szCs w:val="22"/>
        </w:rPr>
        <w:t>, Audytu efektywności energetycznej</w:t>
      </w:r>
      <w:r w:rsidR="0088335B" w:rsidRPr="003C14D0">
        <w:rPr>
          <w:rFonts w:ascii="Cambria" w:hAnsi="Cambria"/>
          <w:sz w:val="22"/>
          <w:szCs w:val="22"/>
        </w:rPr>
        <w:t xml:space="preserve"> i Specyfikacji Warunków Zamówienia. Wykona</w:t>
      </w:r>
      <w:r w:rsidR="0088335B">
        <w:rPr>
          <w:rFonts w:ascii="Cambria" w:hAnsi="Cambria"/>
          <w:sz w:val="22"/>
          <w:szCs w:val="22"/>
        </w:rPr>
        <w:t xml:space="preserve">wca jest zobowiązany skalkulować cenę w oparciu o w/w dokumenty oraz zgodnie z zasadami wiedzy technicznej i sztuki budowlanej. Wykonawca określi cenę ryczałtowa w formularzu ofertowym ( załącznik nr 1 do SWZ). </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3C14D0" w:rsidP="00733803">
      <w:pPr>
        <w:autoSpaceDE w:val="0"/>
        <w:autoSpaceDN w:val="0"/>
        <w:adjustRightInd w:val="0"/>
        <w:spacing w:line="276" w:lineRule="auto"/>
        <w:ind w:left="426"/>
        <w:jc w:val="both"/>
        <w:rPr>
          <w:rFonts w:ascii="Cambria" w:eastAsiaTheme="minorHAnsi" w:hAnsi="Cambria"/>
          <w:b/>
          <w:sz w:val="22"/>
          <w:szCs w:val="22"/>
          <w:lang w:eastAsia="en-US"/>
        </w:rPr>
      </w:pPr>
      <w:r>
        <w:rPr>
          <w:rFonts w:ascii="Cambria" w:eastAsiaTheme="minorHAnsi" w:hAnsi="Cambria"/>
          <w:b/>
          <w:sz w:val="22"/>
          <w:szCs w:val="22"/>
          <w:lang w:eastAsia="en-US"/>
        </w:rPr>
        <w:t>30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005F3209">
        <w:rPr>
          <w:rFonts w:ascii="Cambria" w:eastAsiaTheme="minorHAnsi" w:hAnsi="Cambria"/>
          <w:b/>
          <w:sz w:val="22"/>
          <w:szCs w:val="22"/>
          <w:lang w:eastAsia="en-US"/>
        </w:rPr>
        <w:t xml:space="preserve">słownie: </w:t>
      </w:r>
      <w:r>
        <w:rPr>
          <w:rFonts w:ascii="Cambria" w:eastAsiaTheme="minorHAnsi" w:hAnsi="Cambria"/>
          <w:b/>
          <w:sz w:val="22"/>
          <w:szCs w:val="22"/>
          <w:lang w:eastAsia="en-US"/>
        </w:rPr>
        <w:t>trzydzieści</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5F3209">
        <w:rPr>
          <w:rFonts w:ascii="Cambria" w:eastAsiaTheme="minorHAnsi" w:hAnsi="Cambria"/>
          <w:i/>
          <w:iCs/>
          <w:sz w:val="22"/>
          <w:szCs w:val="22"/>
          <w:lang w:eastAsia="en-US"/>
        </w:rPr>
        <w:t>IMP.272.2.8</w:t>
      </w:r>
      <w:r w:rsidR="007B5E5E" w:rsidRPr="00612EE9">
        <w:rPr>
          <w:rFonts w:ascii="Cambria" w:eastAsiaTheme="minorHAnsi" w:hAnsi="Cambria"/>
          <w:i/>
          <w:iCs/>
          <w:sz w:val="22"/>
          <w:szCs w:val="22"/>
          <w:lang w:eastAsia="en-US"/>
        </w:rPr>
        <w:t>.2022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lastRenderedPageBreak/>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5F3209">
        <w:rPr>
          <w:rFonts w:ascii="Cambria" w:eastAsiaTheme="minorHAnsi" w:hAnsi="Cambria"/>
          <w:sz w:val="22"/>
          <w:szCs w:val="22"/>
          <w:lang w:eastAsia="en-US"/>
        </w:rPr>
        <w:t>IMP.272.2.8</w:t>
      </w:r>
      <w:r w:rsidR="007B5E5E" w:rsidRPr="00612EE9">
        <w:rPr>
          <w:rFonts w:ascii="Cambria" w:eastAsiaTheme="minorHAnsi" w:hAnsi="Cambria"/>
          <w:sz w:val="22"/>
          <w:szCs w:val="22"/>
          <w:lang w:eastAsia="en-US"/>
        </w:rPr>
        <w:t>.2022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 xml:space="preserve">do </w:t>
      </w:r>
      <w:r w:rsidRPr="00F716FD">
        <w:rPr>
          <w:rFonts w:ascii="Cambria" w:hAnsi="Cambria" w:cs="Arial"/>
          <w:sz w:val="22"/>
          <w:szCs w:val="22"/>
        </w:rPr>
        <w:t>dnia</w:t>
      </w:r>
      <w:r w:rsidR="006F142B" w:rsidRPr="00F716FD">
        <w:rPr>
          <w:rFonts w:ascii="Cambria" w:hAnsi="Cambria" w:cs="Arial"/>
          <w:sz w:val="22"/>
          <w:szCs w:val="22"/>
        </w:rPr>
        <w:t xml:space="preserve"> </w:t>
      </w:r>
      <w:r w:rsidR="00B0666F" w:rsidRPr="00F716FD">
        <w:rPr>
          <w:rFonts w:ascii="Cambria" w:hAnsi="Cambria" w:cs="Arial"/>
          <w:sz w:val="22"/>
          <w:szCs w:val="22"/>
        </w:rPr>
        <w:t>22.06</w:t>
      </w:r>
      <w:r w:rsidR="007038F4" w:rsidRPr="00F716FD">
        <w:rPr>
          <w:rFonts w:ascii="Cambria" w:hAnsi="Cambria" w:cs="Arial"/>
          <w:sz w:val="22"/>
          <w:szCs w:val="22"/>
        </w:rPr>
        <w:t>.</w:t>
      </w:r>
      <w:r w:rsidR="00861B00" w:rsidRPr="00F716FD">
        <w:rPr>
          <w:rFonts w:ascii="Cambria" w:hAnsi="Cambria" w:cs="Arial"/>
          <w:sz w:val="22"/>
          <w:szCs w:val="22"/>
        </w:rPr>
        <w:t>2022</w:t>
      </w:r>
      <w:r w:rsidR="007A2367" w:rsidRPr="00F716FD">
        <w:rPr>
          <w:rFonts w:ascii="Cambria" w:hAnsi="Cambria" w:cs="Arial"/>
          <w:sz w:val="22"/>
          <w:szCs w:val="22"/>
        </w:rPr>
        <w:t> </w:t>
      </w:r>
      <w:r w:rsidRPr="00F716FD">
        <w:rPr>
          <w:rFonts w:ascii="Cambria" w:hAnsi="Cambria" w:cs="Arial"/>
          <w:sz w:val="22"/>
          <w:szCs w:val="22"/>
        </w:rPr>
        <w:t xml:space="preserve">r. Bieg </w:t>
      </w:r>
      <w:r w:rsidRPr="009109E0">
        <w:rPr>
          <w:rFonts w:ascii="Cambria" w:hAnsi="Cambria" w:cs="Arial"/>
          <w:sz w:val="22"/>
          <w:szCs w:val="22"/>
        </w:rPr>
        <w:t>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Pr="00B0666F"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do</w:t>
      </w:r>
      <w:r w:rsidRPr="0088335B">
        <w:rPr>
          <w:rFonts w:ascii="Cambria" w:hAnsi="Cambria" w:cs="Arial"/>
          <w:b/>
          <w:color w:val="FF0000"/>
          <w:sz w:val="22"/>
          <w:szCs w:val="22"/>
        </w:rPr>
        <w:t xml:space="preserve"> </w:t>
      </w:r>
      <w:r w:rsidRPr="00B0666F">
        <w:rPr>
          <w:rFonts w:ascii="Cambria" w:hAnsi="Cambria" w:cs="Arial"/>
          <w:b/>
          <w:sz w:val="22"/>
          <w:szCs w:val="22"/>
        </w:rPr>
        <w:t>dnia</w:t>
      </w:r>
      <w:r w:rsidR="006F142B" w:rsidRPr="00B0666F">
        <w:rPr>
          <w:rFonts w:ascii="Cambria" w:hAnsi="Cambria" w:cs="Arial"/>
          <w:b/>
          <w:sz w:val="22"/>
          <w:szCs w:val="22"/>
        </w:rPr>
        <w:t xml:space="preserve"> </w:t>
      </w:r>
      <w:r w:rsidR="00B0666F" w:rsidRPr="00B0666F">
        <w:rPr>
          <w:rFonts w:ascii="Cambria" w:hAnsi="Cambria" w:cs="Arial"/>
          <w:b/>
          <w:sz w:val="22"/>
          <w:szCs w:val="22"/>
        </w:rPr>
        <w:t>24.05</w:t>
      </w:r>
      <w:r w:rsidR="00BA220F" w:rsidRPr="00B0666F">
        <w:rPr>
          <w:rFonts w:ascii="Cambria" w:hAnsi="Cambria" w:cs="Arial"/>
          <w:b/>
          <w:sz w:val="22"/>
          <w:szCs w:val="22"/>
        </w:rPr>
        <w:t>.</w:t>
      </w:r>
      <w:r w:rsidR="00861B00" w:rsidRPr="00B0666F">
        <w:rPr>
          <w:rFonts w:ascii="Cambria" w:hAnsi="Cambria" w:cs="Arial"/>
          <w:b/>
          <w:sz w:val="22"/>
          <w:szCs w:val="22"/>
        </w:rPr>
        <w:t>2022</w:t>
      </w:r>
      <w:r w:rsidRPr="00B0666F">
        <w:rPr>
          <w:rFonts w:ascii="Cambria" w:hAnsi="Cambria" w:cs="Arial"/>
          <w:b/>
          <w:sz w:val="22"/>
          <w:szCs w:val="22"/>
        </w:rPr>
        <w:t xml:space="preserve"> r. do godziny 09:00</w:t>
      </w:r>
      <w:r w:rsidRPr="00B0666F">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F716FD" w:rsidRDefault="002D1B66" w:rsidP="00604C21">
      <w:pPr>
        <w:pStyle w:val="pkt"/>
        <w:spacing w:before="0" w:after="0" w:line="276" w:lineRule="auto"/>
        <w:ind w:left="426" w:hanging="426"/>
        <w:rPr>
          <w:rFonts w:ascii="Cambria" w:eastAsia="Times New Roman" w:hAnsi="Cambria"/>
          <w:color w:val="FF0000"/>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p>
    <w:p w:rsidR="002D1B66" w:rsidRPr="00F716FD" w:rsidRDefault="00F716FD" w:rsidP="00F716FD">
      <w:pPr>
        <w:pStyle w:val="pkt"/>
        <w:spacing w:before="0" w:after="0" w:line="276" w:lineRule="auto"/>
        <w:ind w:left="426" w:firstLine="0"/>
        <w:rPr>
          <w:rFonts w:ascii="Cambria" w:eastAsia="Times New Roman" w:hAnsi="Cambria"/>
          <w:sz w:val="22"/>
          <w:szCs w:val="22"/>
        </w:rPr>
      </w:pPr>
      <w:r w:rsidRPr="00F716FD">
        <w:rPr>
          <w:rFonts w:ascii="Cambria" w:eastAsia="Times New Roman" w:hAnsi="Cambria"/>
          <w:b/>
          <w:sz w:val="22"/>
          <w:szCs w:val="22"/>
        </w:rPr>
        <w:t>2022/BZP 00138614/01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B0666F"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B0666F">
        <w:rPr>
          <w:rFonts w:ascii="Cambria" w:hAnsi="Cambria" w:cs="Arial"/>
          <w:sz w:val="22"/>
          <w:szCs w:val="22"/>
        </w:rPr>
        <w:t>dniu</w:t>
      </w:r>
      <w:r w:rsidR="006F142B" w:rsidRPr="00B0666F">
        <w:rPr>
          <w:rFonts w:ascii="Cambria" w:hAnsi="Cambria" w:cs="Arial"/>
          <w:sz w:val="22"/>
          <w:szCs w:val="22"/>
        </w:rPr>
        <w:t xml:space="preserve"> </w:t>
      </w:r>
      <w:r w:rsidR="00B0666F" w:rsidRPr="00B0666F">
        <w:rPr>
          <w:rFonts w:ascii="Cambria" w:hAnsi="Cambria" w:cs="Arial"/>
          <w:b/>
          <w:sz w:val="22"/>
          <w:szCs w:val="22"/>
        </w:rPr>
        <w:t>24.05</w:t>
      </w:r>
      <w:r w:rsidR="00BA220F" w:rsidRPr="00B0666F">
        <w:rPr>
          <w:rFonts w:ascii="Cambria" w:hAnsi="Cambria" w:cs="Arial"/>
          <w:b/>
          <w:sz w:val="22"/>
          <w:szCs w:val="22"/>
        </w:rPr>
        <w:t>.</w:t>
      </w:r>
      <w:r w:rsidR="00861B00" w:rsidRPr="00B0666F">
        <w:rPr>
          <w:rFonts w:ascii="Cambria" w:hAnsi="Cambria" w:cs="Arial"/>
          <w:b/>
          <w:sz w:val="22"/>
          <w:szCs w:val="22"/>
        </w:rPr>
        <w:t>2022</w:t>
      </w:r>
      <w:r w:rsidR="007E2C9C" w:rsidRPr="00B0666F">
        <w:rPr>
          <w:rFonts w:ascii="Cambria" w:hAnsi="Cambria" w:cs="Arial"/>
          <w:b/>
          <w:sz w:val="22"/>
          <w:szCs w:val="22"/>
        </w:rPr>
        <w:t xml:space="preserve"> r. o godzinie 10</w:t>
      </w:r>
      <w:r w:rsidR="00BC1F3C" w:rsidRPr="00B0666F">
        <w:rPr>
          <w:rFonts w:ascii="Cambria" w:hAnsi="Cambria" w:cs="Arial"/>
          <w:b/>
          <w:sz w:val="22"/>
          <w:szCs w:val="22"/>
        </w:rPr>
        <w:t>:0</w:t>
      </w:r>
      <w:r w:rsidR="00DF2D52" w:rsidRPr="00B0666F">
        <w:rPr>
          <w:rFonts w:ascii="Cambria" w:hAnsi="Cambria" w:cs="Arial"/>
          <w:b/>
          <w:sz w:val="22"/>
          <w:szCs w:val="22"/>
        </w:rPr>
        <w:t>0</w:t>
      </w:r>
      <w:r w:rsidR="007013FE" w:rsidRPr="00B0666F">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5F3209">
              <w:rPr>
                <w:rFonts w:ascii="Cambria" w:hAnsi="Cambria"/>
                <w:b w:val="0"/>
                <w:szCs w:val="22"/>
              </w:rPr>
              <w:t>e dłuższy niż 84 miesiące</w:t>
            </w:r>
            <w:r w:rsidRPr="00BA220F">
              <w:rPr>
                <w:rFonts w:ascii="Cambria" w:hAnsi="Cambria"/>
                <w:b w:val="0"/>
                <w:szCs w:val="22"/>
              </w:rPr>
              <w:t xml:space="preserve">.  W </w:t>
            </w:r>
            <w:r w:rsidRPr="009109E0">
              <w:rPr>
                <w:rFonts w:ascii="Cambria" w:hAnsi="Cambria"/>
                <w:b w:val="0"/>
                <w:szCs w:val="22"/>
              </w:rPr>
              <w:t xml:space="preserve">przypadku gdy Wykonawca udzieli </w:t>
            </w:r>
            <w:r w:rsidRPr="00764202">
              <w:rPr>
                <w:rFonts w:ascii="Cambria" w:hAnsi="Cambria"/>
                <w:b w:val="0"/>
                <w:szCs w:val="22"/>
              </w:rPr>
              <w:t xml:space="preserve">gwarancji jakości i rękojmi za wady  na okres dłuższy niż </w:t>
            </w:r>
            <w:r w:rsidR="005F3209" w:rsidRPr="00764202">
              <w:rPr>
                <w:rFonts w:ascii="Cambria" w:hAnsi="Cambria"/>
                <w:b w:val="0"/>
                <w:szCs w:val="22"/>
              </w:rPr>
              <w:t>84</w:t>
            </w:r>
            <w:r w:rsidR="00814EE3" w:rsidRPr="00764202">
              <w:rPr>
                <w:rFonts w:ascii="Cambria" w:hAnsi="Cambria"/>
                <w:b w:val="0"/>
                <w:szCs w:val="22"/>
              </w:rPr>
              <w:t xml:space="preserve"> m-ce</w:t>
            </w:r>
            <w:r w:rsidRPr="00764202">
              <w:rPr>
                <w:rFonts w:ascii="Cambria" w:hAnsi="Cambria"/>
                <w:b w:val="0"/>
                <w:szCs w:val="22"/>
              </w:rPr>
              <w:t xml:space="preserve">  do oceny ofert w kryterium będzie policzony termin </w:t>
            </w:r>
            <w:r w:rsidR="008428EC" w:rsidRPr="00764202">
              <w:rPr>
                <w:rFonts w:ascii="Cambria" w:hAnsi="Cambria"/>
                <w:b w:val="0"/>
                <w:szCs w:val="22"/>
              </w:rPr>
              <w:t xml:space="preserve"> 84</w:t>
            </w:r>
            <w:r w:rsidRPr="00764202">
              <w:rPr>
                <w:rFonts w:ascii="Cambria" w:hAnsi="Cambria"/>
                <w:b w:val="0"/>
                <w:szCs w:val="22"/>
              </w:rPr>
              <w:t xml:space="preserve"> m-cy  jako </w:t>
            </w:r>
            <w:r w:rsidRPr="009109E0">
              <w:rPr>
                <w:rFonts w:ascii="Cambria" w:hAnsi="Cambria"/>
                <w:b w:val="0"/>
                <w:szCs w:val="22"/>
              </w:rPr>
              <w:lastRenderedPageBreak/>
              <w:t>maksymalny żądany przez Zamawiającego.</w:t>
            </w:r>
          </w:p>
        </w:tc>
        <w:tc>
          <w:tcPr>
            <w:tcW w:w="1276"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lastRenderedPageBreak/>
              <w:t>40%=40 pkt</w:t>
            </w:r>
          </w:p>
        </w:tc>
        <w:tc>
          <w:tcPr>
            <w:tcW w:w="3764"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matematyczny </w:t>
            </w:r>
          </w:p>
          <w:p w:rsidR="003E7320" w:rsidRPr="00764202" w:rsidRDefault="003E7320" w:rsidP="009109E0">
            <w:pPr>
              <w:pStyle w:val="Tekstpodstawowy"/>
              <w:spacing w:line="276" w:lineRule="auto"/>
              <w:rPr>
                <w:rFonts w:ascii="Cambria" w:hAnsi="Cambria"/>
                <w:b w:val="0"/>
                <w:szCs w:val="22"/>
              </w:rPr>
            </w:pP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(okres gwarancji i rękojmi w badanej ofercie)</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  x 40 </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(najdłuższy za</w:t>
            </w:r>
            <w:r w:rsidR="00814EE3" w:rsidRPr="00764202">
              <w:rPr>
                <w:rFonts w:ascii="Cambria" w:hAnsi="Cambria"/>
                <w:b w:val="0"/>
                <w:szCs w:val="22"/>
              </w:rPr>
              <w:t xml:space="preserve">oferowany okres gwarancji–max </w:t>
            </w:r>
            <w:r w:rsidR="008428EC" w:rsidRPr="00764202">
              <w:rPr>
                <w:rFonts w:ascii="Cambria" w:hAnsi="Cambria"/>
                <w:b w:val="0"/>
                <w:szCs w:val="22"/>
              </w:rPr>
              <w:t>84 m-ce</w:t>
            </w:r>
            <w:r w:rsidRPr="00764202">
              <w:rPr>
                <w:rFonts w:ascii="Cambria" w:hAnsi="Cambria"/>
                <w:b w:val="0"/>
                <w:szCs w:val="22"/>
              </w:rPr>
              <w:t>)</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2F789A">
      <w:pPr>
        <w:pStyle w:val="pkt"/>
        <w:spacing w:before="0" w:after="0" w:line="276" w:lineRule="auto"/>
        <w:ind w:left="284" w:hanging="426"/>
        <w:rPr>
          <w:rFonts w:ascii="Cambria" w:hAnsi="Cambria"/>
          <w:bCs/>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2F789A">
      <w:pPr>
        <w:pStyle w:val="pkt"/>
        <w:spacing w:before="0" w:after="0" w:line="276" w:lineRule="auto"/>
        <w:ind w:left="284" w:hanging="426"/>
        <w:rPr>
          <w:rFonts w:ascii="Cambria" w:hAnsi="Cambria" w:cs="Arial"/>
          <w:sz w:val="22"/>
          <w:szCs w:val="22"/>
        </w:rPr>
      </w:pPr>
      <w:r>
        <w:rPr>
          <w:rFonts w:ascii="Cambria" w:hAnsi="Cambria"/>
          <w:b/>
          <w:bCs/>
          <w:sz w:val="22"/>
          <w:szCs w:val="22"/>
        </w:rPr>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lastRenderedPageBreak/>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EB3798">
        <w:rPr>
          <w:rFonts w:ascii="Cambria" w:hAnsi="Cambria" w:cs="Arial"/>
          <w:color w:val="000000" w:themeColor="text1"/>
          <w:sz w:val="22"/>
          <w:szCs w:val="22"/>
        </w:rPr>
        <w:t>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 xml:space="preserve">uzyskaniu </w:t>
      </w:r>
      <w:r w:rsidRPr="009109E0">
        <w:rPr>
          <w:rFonts w:ascii="Cambria" w:hAnsi="Cambria" w:cs="Arial"/>
          <w:sz w:val="22"/>
          <w:szCs w:val="22"/>
        </w:rPr>
        <w:lastRenderedPageBreak/>
        <w:t>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02827" w:rsidRPr="009109E0" w:rsidRDefault="00D02827" w:rsidP="009109E0">
      <w:pPr>
        <w:pStyle w:val="pkt"/>
        <w:spacing w:before="0" w:after="0" w:line="276" w:lineRule="auto"/>
        <w:ind w:left="426" w:hanging="426"/>
        <w:rPr>
          <w:rFonts w:ascii="Cambria" w:hAnsi="Cambria" w:cs="Arial"/>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Pr="00612EE9"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Pr>
          <w:rFonts w:ascii="Cambria" w:hAnsi="Cambria" w:cs="Arial"/>
          <w:sz w:val="22"/>
          <w:szCs w:val="22"/>
        </w:rPr>
        <w:t xml:space="preserve">  </w:t>
      </w:r>
      <w:r w:rsidRPr="00612EE9">
        <w:rPr>
          <w:rFonts w:ascii="Cambria" w:hAnsi="Cambria" w:cs="Arial"/>
          <w:b/>
          <w:sz w:val="22"/>
          <w:szCs w:val="22"/>
        </w:rPr>
        <w:t xml:space="preserve">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w:t>
      </w:r>
      <w:r w:rsidRPr="00612EE9">
        <w:rPr>
          <w:rFonts w:ascii="Cambria" w:hAnsi="Cambria" w:cs="Arial"/>
          <w:b/>
          <w:sz w:val="22"/>
          <w:szCs w:val="22"/>
        </w:rPr>
        <w:lastRenderedPageBreak/>
        <w:t>przed Sądem Polubownym przy Prokuratorii Generalnej Rzeczpospolitej Polskiej, wybranym mediatorem lub osobą prowadzącą inne polubowne rozwiązania sporu.</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9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004"/>
      </w:tblGrid>
      <w:tr w:rsidR="00D87E9D" w:rsidRPr="00612EE9" w:rsidTr="003908B2">
        <w:tc>
          <w:tcPr>
            <w:tcW w:w="2019"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Załącznik nr 1</w:t>
            </w:r>
          </w:p>
        </w:tc>
        <w:tc>
          <w:tcPr>
            <w:tcW w:w="7004"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Formularz Ofertowy</w:t>
            </w:r>
            <w:r w:rsidR="003E1836" w:rsidRPr="00612EE9">
              <w:rPr>
                <w:rFonts w:ascii="Cambria" w:hAnsi="Cambria" w:cs="Arial"/>
                <w:sz w:val="22"/>
                <w:szCs w:val="22"/>
              </w:rPr>
              <w:t xml:space="preserve"> - wzór</w:t>
            </w:r>
          </w:p>
        </w:tc>
      </w:tr>
      <w:tr w:rsidR="00D87E9D" w:rsidRPr="00612EE9" w:rsidTr="003908B2">
        <w:tc>
          <w:tcPr>
            <w:tcW w:w="2019" w:type="dxa"/>
          </w:tcPr>
          <w:p w:rsidR="00D87E9D" w:rsidRPr="00612EE9" w:rsidRDefault="00D87E9D" w:rsidP="00612EE9">
            <w:pPr>
              <w:pStyle w:val="Bezodstpw"/>
            </w:pPr>
            <w:r w:rsidRPr="00612EE9">
              <w:t>Załącznik nr 2</w:t>
            </w:r>
          </w:p>
          <w:p w:rsidR="001324AE" w:rsidRPr="00612EE9" w:rsidRDefault="001324AE" w:rsidP="00612EE9">
            <w:pPr>
              <w:pStyle w:val="Bezodstpw"/>
            </w:pPr>
          </w:p>
          <w:p w:rsidR="001324AE" w:rsidRPr="00612EE9" w:rsidRDefault="001324AE" w:rsidP="00612EE9">
            <w:pPr>
              <w:pStyle w:val="Bezodstpw"/>
            </w:pPr>
            <w:r w:rsidRPr="00612EE9">
              <w:t>Załącznik nr 2a</w:t>
            </w:r>
          </w:p>
        </w:tc>
        <w:tc>
          <w:tcPr>
            <w:tcW w:w="7004" w:type="dxa"/>
          </w:tcPr>
          <w:p w:rsidR="00D87E9D" w:rsidRPr="00612EE9" w:rsidRDefault="00D87E9D" w:rsidP="00612EE9">
            <w:pPr>
              <w:pStyle w:val="Bezodstpw"/>
            </w:pPr>
            <w:r w:rsidRPr="00612EE9">
              <w:t xml:space="preserve">Oświadczenie </w:t>
            </w:r>
            <w:r w:rsidR="001324AE" w:rsidRPr="00612EE9">
              <w:t xml:space="preserve">Wykonawcy </w:t>
            </w:r>
            <w:r w:rsidR="001324AE" w:rsidRPr="00612EE9">
              <w:rPr>
                <w:rFonts w:eastAsia="Times New Roman"/>
              </w:rPr>
              <w:t xml:space="preserve">składane na podstawie art. 125 ust. 1 </w:t>
            </w:r>
            <w:r w:rsidR="007D55C6" w:rsidRPr="00612EE9">
              <w:rPr>
                <w:rFonts w:eastAsia="Times New Roman"/>
              </w:rPr>
              <w:t>ustawy Pzp</w:t>
            </w:r>
            <w:r w:rsidR="001324AE" w:rsidRPr="00612EE9">
              <w:rPr>
                <w:rFonts w:eastAsia="Times New Roman"/>
              </w:rPr>
              <w:t>.</w:t>
            </w:r>
          </w:p>
          <w:p w:rsidR="001324AE" w:rsidRPr="00612EE9" w:rsidRDefault="001324AE" w:rsidP="00612EE9">
            <w:pPr>
              <w:pStyle w:val="Bezodstpw"/>
            </w:pPr>
            <w:r w:rsidRPr="00612EE9">
              <w:rPr>
                <w:rFonts w:eastAsia="Times New Roman"/>
              </w:rPr>
              <w:t>Oświadczenie Podmiotu udostępniającego zasoby składane na podstawie art. 125 ust. 1 ustawy</w:t>
            </w:r>
            <w:r w:rsidR="007D55C6" w:rsidRPr="00612EE9">
              <w:rPr>
                <w:rFonts w:eastAsia="Times New Roman"/>
              </w:rPr>
              <w:t xml:space="preserve"> Pzp</w:t>
            </w:r>
            <w:r w:rsidRPr="00612EE9">
              <w:rPr>
                <w:rFonts w:eastAsia="Times New Roman"/>
              </w:rPr>
              <w:t>.</w:t>
            </w:r>
          </w:p>
        </w:tc>
      </w:tr>
      <w:tr w:rsidR="00D87E9D" w:rsidRPr="00612EE9" w:rsidTr="003908B2">
        <w:tc>
          <w:tcPr>
            <w:tcW w:w="2019" w:type="dxa"/>
          </w:tcPr>
          <w:p w:rsidR="00D87E9D" w:rsidRPr="00612EE9" w:rsidRDefault="00D87E9D" w:rsidP="00612EE9">
            <w:pPr>
              <w:pStyle w:val="Bezodstpw"/>
            </w:pPr>
            <w:r w:rsidRPr="00612EE9">
              <w:t>Załącznik nr 3</w:t>
            </w:r>
          </w:p>
          <w:p w:rsidR="003E21DB" w:rsidRPr="00612EE9" w:rsidRDefault="003E21DB" w:rsidP="00612EE9">
            <w:pPr>
              <w:pStyle w:val="Bezodstpw"/>
            </w:pPr>
          </w:p>
          <w:p w:rsidR="003E21DB" w:rsidRPr="00612EE9" w:rsidRDefault="003E21DB" w:rsidP="00612EE9">
            <w:pPr>
              <w:pStyle w:val="Bezodstpw"/>
            </w:pPr>
          </w:p>
        </w:tc>
        <w:tc>
          <w:tcPr>
            <w:tcW w:w="7004" w:type="dxa"/>
          </w:tcPr>
          <w:p w:rsidR="003E21DB" w:rsidRPr="00612EE9" w:rsidRDefault="003E21DB" w:rsidP="00612EE9">
            <w:pPr>
              <w:pStyle w:val="Bezodstpw"/>
            </w:pPr>
            <w:r w:rsidRPr="00612EE9">
              <w:t>Zobowiązanie podmiotu udostępniającego zasoby do oddania Wykonawcy do dyspozycji niezbędnych zasobów na potrzeby reali</w:t>
            </w:r>
            <w:r w:rsidR="00F6709F" w:rsidRPr="00612EE9">
              <w:t>zacji zamówienia</w:t>
            </w:r>
          </w:p>
        </w:tc>
      </w:tr>
      <w:tr w:rsidR="00D87E9D" w:rsidRPr="00612EE9" w:rsidTr="003908B2">
        <w:tc>
          <w:tcPr>
            <w:tcW w:w="2019" w:type="dxa"/>
          </w:tcPr>
          <w:p w:rsidR="00D87E9D" w:rsidRPr="00612EE9" w:rsidRDefault="00D87E9D" w:rsidP="00612EE9">
            <w:pPr>
              <w:pStyle w:val="Bezodstpw"/>
            </w:pPr>
            <w:r w:rsidRPr="00612EE9">
              <w:t>Załącznik nr 4</w:t>
            </w:r>
          </w:p>
        </w:tc>
        <w:tc>
          <w:tcPr>
            <w:tcW w:w="7004" w:type="dxa"/>
          </w:tcPr>
          <w:p w:rsidR="00D87E9D" w:rsidRPr="00612EE9" w:rsidRDefault="00D87E9D" w:rsidP="00612EE9">
            <w:pPr>
              <w:pStyle w:val="Bezodstpw"/>
            </w:pPr>
            <w:r w:rsidRPr="00612EE9">
              <w:t xml:space="preserve">Oświadczenie </w:t>
            </w:r>
            <w:r w:rsidR="00AD364B" w:rsidRPr="00612EE9">
              <w:t xml:space="preserve">o </w:t>
            </w:r>
            <w:r w:rsidRPr="00612EE9">
              <w:t>braku przynależności do tej samej grupy kapitałowej</w:t>
            </w:r>
          </w:p>
        </w:tc>
      </w:tr>
      <w:tr w:rsidR="00D87E9D" w:rsidRPr="00612EE9" w:rsidTr="003908B2">
        <w:tc>
          <w:tcPr>
            <w:tcW w:w="2019" w:type="dxa"/>
          </w:tcPr>
          <w:p w:rsidR="00D87E9D" w:rsidRPr="00612EE9" w:rsidRDefault="00D87E9D" w:rsidP="00612EE9">
            <w:pPr>
              <w:pStyle w:val="Bezodstpw"/>
            </w:pPr>
            <w:r w:rsidRPr="00612EE9">
              <w:t>Załącznik nr 5</w:t>
            </w:r>
          </w:p>
        </w:tc>
        <w:tc>
          <w:tcPr>
            <w:tcW w:w="7004" w:type="dxa"/>
          </w:tcPr>
          <w:p w:rsidR="00D87E9D" w:rsidRPr="00612EE9" w:rsidRDefault="001D624E" w:rsidP="00612EE9">
            <w:pPr>
              <w:pStyle w:val="Bezodstpw"/>
            </w:pPr>
            <w:r w:rsidRPr="00612EE9">
              <w:t xml:space="preserve">Wykaz </w:t>
            </w:r>
            <w:r w:rsidR="00710B7A" w:rsidRPr="00612EE9">
              <w:t xml:space="preserve">wykonanych </w:t>
            </w:r>
            <w:r w:rsidR="00D87E9D" w:rsidRPr="00612EE9">
              <w:t>robót budowlanych</w:t>
            </w:r>
            <w:r w:rsidR="00F6709F" w:rsidRPr="00612EE9">
              <w:t xml:space="preserve"> </w:t>
            </w:r>
          </w:p>
        </w:tc>
      </w:tr>
      <w:tr w:rsidR="007B5E5E" w:rsidRPr="00612EE9" w:rsidTr="003908B2">
        <w:tc>
          <w:tcPr>
            <w:tcW w:w="2019" w:type="dxa"/>
          </w:tcPr>
          <w:p w:rsidR="007B5E5E" w:rsidRPr="00612EE9" w:rsidRDefault="00A82BD8" w:rsidP="00612EE9">
            <w:pPr>
              <w:pStyle w:val="Bezodstpw"/>
            </w:pPr>
            <w:r w:rsidRPr="00612EE9">
              <w:t>Załacznik nr 5a</w:t>
            </w:r>
          </w:p>
        </w:tc>
        <w:tc>
          <w:tcPr>
            <w:tcW w:w="7004" w:type="dxa"/>
          </w:tcPr>
          <w:p w:rsidR="007B5E5E" w:rsidRPr="00612EE9" w:rsidRDefault="00A82BD8" w:rsidP="00612EE9">
            <w:pPr>
              <w:pStyle w:val="Bezodstpw"/>
            </w:pPr>
            <w:r w:rsidRPr="00612EE9">
              <w:t xml:space="preserve">Wykaz </w:t>
            </w:r>
            <w:r w:rsidR="004B16DC">
              <w:t xml:space="preserve">wykonanych </w:t>
            </w:r>
            <w:r w:rsidRPr="00612EE9">
              <w:t>usług</w:t>
            </w:r>
          </w:p>
        </w:tc>
      </w:tr>
      <w:tr w:rsidR="00D87E9D" w:rsidRPr="00612EE9" w:rsidTr="003908B2">
        <w:tc>
          <w:tcPr>
            <w:tcW w:w="2019" w:type="dxa"/>
          </w:tcPr>
          <w:p w:rsidR="00D87E9D" w:rsidRPr="00612EE9" w:rsidRDefault="00D87E9D" w:rsidP="00612EE9">
            <w:pPr>
              <w:pStyle w:val="Bezodstpw"/>
            </w:pPr>
            <w:r w:rsidRPr="00612EE9">
              <w:t>Załącznik nr 6</w:t>
            </w:r>
          </w:p>
          <w:p w:rsidR="00A135DC" w:rsidRPr="00612EE9" w:rsidRDefault="00A135DC" w:rsidP="00612EE9">
            <w:pPr>
              <w:pStyle w:val="Bezodstpw"/>
            </w:pPr>
            <w:r w:rsidRPr="00612EE9">
              <w:t>Załącznik nr 7</w:t>
            </w:r>
          </w:p>
          <w:p w:rsidR="00A135DC" w:rsidRPr="00612EE9" w:rsidRDefault="00A135DC" w:rsidP="00612EE9">
            <w:pPr>
              <w:pStyle w:val="Bezodstpw"/>
            </w:pPr>
            <w:r w:rsidRPr="00612EE9">
              <w:t>Załącznik nr 8</w:t>
            </w:r>
          </w:p>
          <w:p w:rsidR="00A135DC" w:rsidRPr="00612EE9" w:rsidRDefault="00A135DC" w:rsidP="00612EE9">
            <w:pPr>
              <w:pStyle w:val="Bezodstpw"/>
              <w:rPr>
                <w:color w:val="000000" w:themeColor="text1"/>
              </w:rPr>
            </w:pPr>
            <w:r w:rsidRPr="00612EE9">
              <w:rPr>
                <w:color w:val="000000" w:themeColor="text1"/>
              </w:rPr>
              <w:t>Załącznik nr 9</w:t>
            </w:r>
          </w:p>
          <w:p w:rsidR="00612EE9" w:rsidRDefault="00612EE9" w:rsidP="00612EE9">
            <w:pPr>
              <w:pStyle w:val="Bezodstpw"/>
              <w:rPr>
                <w:color w:val="000000" w:themeColor="text1"/>
              </w:rPr>
            </w:pPr>
          </w:p>
          <w:p w:rsidR="004F7A96" w:rsidRPr="00612EE9" w:rsidRDefault="00952696" w:rsidP="00612EE9">
            <w:pPr>
              <w:pStyle w:val="Bezodstpw"/>
              <w:rPr>
                <w:color w:val="000000" w:themeColor="text1"/>
              </w:rPr>
            </w:pPr>
            <w:r>
              <w:rPr>
                <w:color w:val="000000" w:themeColor="text1"/>
              </w:rPr>
              <w:t>Załącznik nr 10</w:t>
            </w:r>
          </w:p>
          <w:p w:rsidR="00433BE5" w:rsidRDefault="00952696" w:rsidP="00612EE9">
            <w:pPr>
              <w:pStyle w:val="Bezodstpw"/>
              <w:rPr>
                <w:color w:val="000000" w:themeColor="text1"/>
              </w:rPr>
            </w:pPr>
            <w:r>
              <w:rPr>
                <w:color w:val="000000" w:themeColor="text1"/>
              </w:rPr>
              <w:t>Załącznik nr 11</w:t>
            </w:r>
            <w:r w:rsidR="004F7A96" w:rsidRPr="00612EE9">
              <w:rPr>
                <w:color w:val="000000" w:themeColor="text1"/>
              </w:rPr>
              <w:t xml:space="preserve"> </w:t>
            </w:r>
          </w:p>
          <w:p w:rsidR="003908B2" w:rsidRDefault="00952696" w:rsidP="003908B2">
            <w:pPr>
              <w:pStyle w:val="Bezodstpw"/>
              <w:ind w:right="-27"/>
              <w:rPr>
                <w:color w:val="000000" w:themeColor="text1"/>
              </w:rPr>
            </w:pPr>
            <w:r>
              <w:rPr>
                <w:color w:val="000000" w:themeColor="text1"/>
              </w:rPr>
              <w:t>Załacznik nr 12</w:t>
            </w:r>
          </w:p>
          <w:p w:rsidR="002272C8" w:rsidRPr="00612EE9" w:rsidRDefault="00952696" w:rsidP="003908B2">
            <w:pPr>
              <w:pStyle w:val="Bezodstpw"/>
              <w:ind w:right="-27"/>
            </w:pPr>
            <w:r>
              <w:rPr>
                <w:color w:val="000000" w:themeColor="text1"/>
              </w:rPr>
              <w:t>Załącznik nr 13</w:t>
            </w:r>
            <w:r w:rsidR="003908B2">
              <w:rPr>
                <w:color w:val="000000" w:themeColor="text1"/>
              </w:rPr>
              <w:t xml:space="preserve">               </w:t>
            </w:r>
            <w:r w:rsidR="003908B2" w:rsidRPr="003908B2">
              <w:rPr>
                <w:color w:val="000000" w:themeColor="text1"/>
              </w:rPr>
              <w:t xml:space="preserve">                            </w:t>
            </w:r>
          </w:p>
        </w:tc>
        <w:tc>
          <w:tcPr>
            <w:tcW w:w="7004" w:type="dxa"/>
          </w:tcPr>
          <w:p w:rsidR="00F429FA" w:rsidRPr="00612EE9" w:rsidRDefault="00A135DC" w:rsidP="00612EE9">
            <w:pPr>
              <w:pStyle w:val="Bezodstpw"/>
            </w:pPr>
            <w:r w:rsidRPr="00612EE9">
              <w:t>W</w:t>
            </w:r>
            <w:r w:rsidR="00A3238C" w:rsidRPr="00612EE9">
              <w:t>ykaz</w:t>
            </w:r>
            <w:r w:rsidRPr="00612EE9">
              <w:t xml:space="preserve"> osób</w:t>
            </w:r>
            <w:r w:rsidR="00584377" w:rsidRPr="00612EE9">
              <w:t>, które będą uczestniczyć w wykonywaniu zamówienia</w:t>
            </w:r>
            <w:r w:rsidR="007B5E5E" w:rsidRPr="00612EE9">
              <w:t xml:space="preserve"> </w:t>
            </w:r>
          </w:p>
          <w:p w:rsidR="002A1E3A" w:rsidRPr="00612EE9" w:rsidRDefault="002A1E3A" w:rsidP="00612EE9">
            <w:pPr>
              <w:pStyle w:val="Bezodstpw"/>
            </w:pPr>
            <w:r w:rsidRPr="00612EE9">
              <w:t>Wzór umowy</w:t>
            </w:r>
            <w:r w:rsidR="002C71AC" w:rsidRPr="00612EE9">
              <w:t xml:space="preserve"> </w:t>
            </w:r>
          </w:p>
          <w:p w:rsidR="00A135DC" w:rsidRPr="00612EE9" w:rsidRDefault="00A135DC" w:rsidP="00612EE9">
            <w:pPr>
              <w:pStyle w:val="Bezodstpw"/>
            </w:pPr>
            <w:r w:rsidRPr="00612EE9">
              <w:t>Tabela cen elementów robót</w:t>
            </w:r>
            <w:r w:rsidR="00DD540A" w:rsidRPr="00612EE9">
              <w:t xml:space="preserve"> </w:t>
            </w:r>
            <w:r w:rsidR="007B5E5E" w:rsidRPr="00612EE9">
              <w:t xml:space="preserve"> </w:t>
            </w:r>
          </w:p>
          <w:p w:rsidR="003E1836" w:rsidRPr="00612EE9" w:rsidRDefault="003E1836" w:rsidP="00612EE9">
            <w:pPr>
              <w:pStyle w:val="Bezodstpw"/>
              <w:rPr>
                <w:color w:val="000000" w:themeColor="text1"/>
              </w:rPr>
            </w:pPr>
            <w:r w:rsidRPr="00612EE9">
              <w:rPr>
                <w:color w:val="000000" w:themeColor="text1"/>
              </w:rPr>
              <w:t xml:space="preserve">Oświadczenie o którym mowa w art. 117 ust.4 ustawy Pzp – Wykonawców wspólnie ubiegajacych sie o udzielenie zamówienia </w:t>
            </w:r>
          </w:p>
          <w:p w:rsidR="002272C8" w:rsidRPr="00612EE9" w:rsidRDefault="002272C8" w:rsidP="00612EE9">
            <w:pPr>
              <w:pStyle w:val="Bezodstpw"/>
            </w:pPr>
            <w:r w:rsidRPr="00612EE9">
              <w:t xml:space="preserve">ID </w:t>
            </w:r>
            <w:r w:rsidR="00584377" w:rsidRPr="00612EE9">
              <w:t xml:space="preserve">postępowania nadany przez miniPortal </w:t>
            </w:r>
            <w:r w:rsidRPr="00612EE9">
              <w:t>oraz link do postępowania</w:t>
            </w:r>
          </w:p>
          <w:p w:rsidR="00433BE5" w:rsidRDefault="00F6709F" w:rsidP="00612EE9">
            <w:pPr>
              <w:pStyle w:val="Bezodstpw"/>
            </w:pPr>
            <w:r w:rsidRPr="00612EE9">
              <w:t>Program Funkcjonalno-Uzytkowy</w:t>
            </w:r>
          </w:p>
          <w:p w:rsidR="003908B2" w:rsidRDefault="003908B2" w:rsidP="003908B2">
            <w:pPr>
              <w:pStyle w:val="Bezodstpw"/>
            </w:pPr>
            <w:r>
              <w:t>Audyt efektywności energetycznej</w:t>
            </w:r>
          </w:p>
          <w:p w:rsidR="004C137C" w:rsidRDefault="00433BE5" w:rsidP="003908B2">
            <w:pPr>
              <w:pStyle w:val="Bezodstpw"/>
              <w:ind w:left="-2316"/>
            </w:pPr>
            <w:r>
              <w:t>Wstępna promesa d</w:t>
            </w:r>
            <w:r w:rsidR="003908B2">
              <w:t>oty  Promesa dotycząca finansowania inwestycji</w:t>
            </w: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Default="00161D8C" w:rsidP="00612EE9">
            <w:pPr>
              <w:pStyle w:val="Bezodstpw"/>
            </w:pPr>
          </w:p>
          <w:p w:rsidR="00161D8C" w:rsidRPr="00612EE9" w:rsidRDefault="00161D8C" w:rsidP="00612EE9">
            <w:pPr>
              <w:pStyle w:val="Bezodstpw"/>
            </w:pPr>
          </w:p>
        </w:tc>
      </w:tr>
    </w:tbl>
    <w:p w:rsidR="00161D8C" w:rsidRPr="00161D8C" w:rsidRDefault="004C137C" w:rsidP="00161D8C">
      <w:pPr>
        <w:tabs>
          <w:tab w:val="right" w:pos="9070"/>
        </w:tabs>
        <w:spacing w:line="276" w:lineRule="auto"/>
        <w:ind w:hanging="142"/>
        <w:jc w:val="right"/>
        <w:rPr>
          <w:rFonts w:ascii="Cambria" w:hAnsi="Cambria"/>
          <w:sz w:val="22"/>
          <w:szCs w:val="22"/>
        </w:rPr>
      </w:pPr>
      <w:r>
        <w:rPr>
          <w:rFonts w:ascii="Cambria" w:hAnsi="Cambria" w:cs="Arial"/>
          <w:sz w:val="22"/>
          <w:szCs w:val="22"/>
        </w:rPr>
        <w:lastRenderedPageBreak/>
        <w:t xml:space="preserve">    </w:t>
      </w:r>
      <w:r w:rsidR="00161D8C" w:rsidRPr="00161D8C">
        <w:rPr>
          <w:rFonts w:ascii="Cambria" w:hAnsi="Cambria"/>
          <w:b/>
          <w:sz w:val="22"/>
          <w:szCs w:val="22"/>
        </w:rPr>
        <w:t>Załącznik nr 1 – Formularz oferty ( wzór)</w:t>
      </w:r>
    </w:p>
    <w:p w:rsidR="00161D8C" w:rsidRPr="00161D8C" w:rsidRDefault="00161D8C" w:rsidP="00161D8C">
      <w:pPr>
        <w:spacing w:line="276" w:lineRule="auto"/>
        <w:jc w:val="center"/>
        <w:rPr>
          <w:rFonts w:ascii="Cambria" w:hAnsi="Cambria"/>
          <w:b/>
          <w:i/>
          <w:sz w:val="22"/>
          <w:szCs w:val="22"/>
          <w:lang w:val="de-DE"/>
        </w:rPr>
      </w:pPr>
    </w:p>
    <w:p w:rsidR="00161D8C" w:rsidRPr="00161D8C" w:rsidRDefault="00161D8C" w:rsidP="00161D8C">
      <w:pPr>
        <w:spacing w:line="276" w:lineRule="auto"/>
        <w:jc w:val="center"/>
        <w:rPr>
          <w:rFonts w:ascii="Cambria" w:hAnsi="Cambria"/>
          <w:b/>
          <w:sz w:val="22"/>
          <w:szCs w:val="22"/>
        </w:rPr>
      </w:pPr>
      <w:r w:rsidRPr="00161D8C">
        <w:rPr>
          <w:rFonts w:ascii="Cambria" w:hAnsi="Cambria"/>
          <w:b/>
          <w:i/>
          <w:sz w:val="22"/>
          <w:szCs w:val="22"/>
          <w:lang w:val="de-DE"/>
        </w:rPr>
        <w:t>O F E R T A</w:t>
      </w:r>
    </w:p>
    <w:p w:rsidR="00161D8C" w:rsidRPr="00161D8C" w:rsidRDefault="00161D8C" w:rsidP="00161D8C">
      <w:pPr>
        <w:spacing w:line="276" w:lineRule="auto"/>
        <w:ind w:left="3540" w:firstLine="708"/>
        <w:rPr>
          <w:rFonts w:ascii="Cambria" w:hAnsi="Cambria"/>
          <w:sz w:val="22"/>
          <w:szCs w:val="22"/>
        </w:rPr>
      </w:pPr>
    </w:p>
    <w:p w:rsidR="00161D8C" w:rsidRPr="00161D8C" w:rsidRDefault="00161D8C" w:rsidP="00161D8C">
      <w:pPr>
        <w:tabs>
          <w:tab w:val="right" w:pos="9070"/>
        </w:tabs>
        <w:spacing w:line="276" w:lineRule="auto"/>
        <w:rPr>
          <w:rFonts w:ascii="Cambria" w:hAnsi="Cambria"/>
          <w:sz w:val="22"/>
          <w:szCs w:val="22"/>
        </w:rPr>
      </w:pPr>
      <w:r w:rsidRPr="00161D8C">
        <w:rPr>
          <w:rFonts w:ascii="Cambria" w:hAnsi="Cambria"/>
          <w:sz w:val="22"/>
          <w:szCs w:val="22"/>
        </w:rPr>
        <w:t>...............................................................................................</w:t>
      </w:r>
      <w:r w:rsidRPr="00161D8C">
        <w:rPr>
          <w:rFonts w:ascii="Cambria" w:hAnsi="Cambria"/>
          <w:sz w:val="22"/>
          <w:szCs w:val="22"/>
        </w:rPr>
        <w:tab/>
        <w:t xml:space="preserve">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(nazwa i adres Wykonawcy/Wykonawców wspólnie                                                     </w:t>
      </w:r>
      <w:r w:rsidRPr="00161D8C">
        <w:rPr>
          <w:rFonts w:ascii="Cambria" w:hAnsi="Cambria"/>
          <w:sz w:val="18"/>
          <w:szCs w:val="22"/>
        </w:rPr>
        <w:tab/>
      </w:r>
      <w:r w:rsidRPr="00161D8C">
        <w:rPr>
          <w:rFonts w:ascii="Cambria" w:hAnsi="Cambria"/>
          <w:sz w:val="18"/>
          <w:szCs w:val="22"/>
        </w:rPr>
        <w:tab/>
        <w:t xml:space="preserve">  (miejscowość, data)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ubiegających się o udzielenie zamówienia, pieczęć firmy)                                                                                                  </w:t>
      </w:r>
    </w:p>
    <w:p w:rsidR="00161D8C" w:rsidRPr="00161D8C" w:rsidRDefault="00161D8C" w:rsidP="00161D8C">
      <w:pPr>
        <w:spacing w:line="276" w:lineRule="auto"/>
        <w:rPr>
          <w:rFonts w:ascii="Cambria" w:hAnsi="Cambria"/>
          <w:sz w:val="22"/>
          <w:szCs w:val="22"/>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NIP: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Regon:........................................................................</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Tel.: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e-mail: ........................................................................</w:t>
      </w:r>
    </w:p>
    <w:p w:rsidR="00161D8C" w:rsidRPr="00161D8C" w:rsidRDefault="00161D8C" w:rsidP="00161D8C">
      <w:pPr>
        <w:spacing w:line="276" w:lineRule="auto"/>
        <w:jc w:val="both"/>
        <w:rPr>
          <w:rFonts w:ascii="Cambria" w:hAnsi="Cambria"/>
          <w:b/>
          <w:bCs/>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jc w:val="both"/>
        <w:rPr>
          <w:rFonts w:ascii="Cambria" w:hAnsi="Cambria"/>
          <w:sz w:val="22"/>
          <w:szCs w:val="22"/>
          <w:lang w:val="de-DE"/>
        </w:rPr>
      </w:pPr>
      <w:r w:rsidRPr="00161D8C">
        <w:rPr>
          <w:rFonts w:ascii="Cambria" w:hAnsi="Cambria"/>
          <w:sz w:val="22"/>
          <w:szCs w:val="22"/>
          <w:lang w:val="de-DE"/>
        </w:rPr>
        <w:t>ePUAP: ………………………………………………….</w:t>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b/>
          <w:bCs/>
          <w:sz w:val="22"/>
          <w:szCs w:val="22"/>
        </w:rPr>
        <w:t>Adresat</w:t>
      </w:r>
      <w:r w:rsidRPr="00161D8C">
        <w:rPr>
          <w:rFonts w:ascii="Cambria" w:hAnsi="Cambria"/>
          <w:b/>
          <w:bCs/>
          <w:sz w:val="22"/>
          <w:szCs w:val="22"/>
          <w:lang w:val="de-DE"/>
        </w:rPr>
        <w:t>:</w:t>
      </w:r>
    </w:p>
    <w:p w:rsidR="00161D8C" w:rsidRPr="00161D8C" w:rsidRDefault="00161D8C" w:rsidP="00161D8C">
      <w:pPr>
        <w:spacing w:line="276" w:lineRule="auto"/>
        <w:ind w:left="5954"/>
        <w:jc w:val="both"/>
        <w:rPr>
          <w:rFonts w:ascii="Cambria" w:hAnsi="Cambria"/>
          <w:sz w:val="22"/>
          <w:szCs w:val="22"/>
          <w:lang w:val="de-DE"/>
        </w:rPr>
      </w:pPr>
      <w:r w:rsidRPr="00161D8C">
        <w:rPr>
          <w:rFonts w:ascii="Cambria" w:hAnsi="Cambria"/>
          <w:sz w:val="22"/>
          <w:szCs w:val="22"/>
        </w:rPr>
        <w:t>Powiat Stalowowolski</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rPr>
        <w:t>ul. Podleśna 15</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lang w:val="de-DE"/>
        </w:rPr>
        <w:t>37-450</w:t>
      </w:r>
      <w:r w:rsidRPr="00161D8C">
        <w:rPr>
          <w:rFonts w:ascii="Cambria" w:hAnsi="Cambria"/>
          <w:sz w:val="22"/>
          <w:szCs w:val="22"/>
        </w:rPr>
        <w:t xml:space="preserve"> Stalowa Wola</w:t>
      </w:r>
    </w:p>
    <w:p w:rsidR="00161D8C" w:rsidRPr="00161D8C" w:rsidRDefault="00161D8C" w:rsidP="00161D8C">
      <w:pPr>
        <w:spacing w:line="276" w:lineRule="auto"/>
        <w:jc w:val="both"/>
        <w:rPr>
          <w:rFonts w:ascii="Cambria" w:hAnsi="Cambria"/>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rPr>
        <w:tab/>
      </w:r>
    </w:p>
    <w:p w:rsidR="003908B2" w:rsidRPr="003908B2" w:rsidRDefault="00161D8C" w:rsidP="003908B2">
      <w:pPr>
        <w:spacing w:after="160" w:line="276" w:lineRule="auto"/>
        <w:jc w:val="both"/>
        <w:rPr>
          <w:rFonts w:ascii="Cambria" w:hAnsi="Cambria" w:cs="Arial"/>
          <w:b/>
          <w:sz w:val="22"/>
          <w:szCs w:val="22"/>
        </w:rPr>
      </w:pPr>
      <w:r w:rsidRPr="00161D8C">
        <w:rPr>
          <w:rFonts w:ascii="Cambria" w:hAnsi="Cambria"/>
          <w:sz w:val="22"/>
          <w:szCs w:val="22"/>
        </w:rPr>
        <w:t xml:space="preserve">W związku z ogłoszeniem postępowania o udzielenie zamówienia publicznego w trybie podstawowym pn.: </w:t>
      </w:r>
      <w:r w:rsidRPr="00161D8C">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 Stalowej Woli etap I” </w:t>
      </w:r>
    </w:p>
    <w:p w:rsidR="00161D8C" w:rsidRPr="00161D8C" w:rsidRDefault="00161D8C" w:rsidP="00161D8C">
      <w:pPr>
        <w:spacing w:line="276" w:lineRule="auto"/>
        <w:jc w:val="both"/>
        <w:rPr>
          <w:rFonts w:ascii="Cambria" w:hAnsi="Cambria"/>
          <w:b/>
          <w:sz w:val="22"/>
          <w:szCs w:val="22"/>
        </w:rPr>
      </w:pPr>
      <w:r w:rsidRPr="00161D8C">
        <w:rPr>
          <w:rFonts w:ascii="Cambria" w:hAnsi="Cambria"/>
          <w:b/>
          <w:sz w:val="22"/>
          <w:szCs w:val="22"/>
        </w:rPr>
        <w:t xml:space="preserve">Oferujemy wykonanie przedmiotu zamówienia, zgodnie z warunkami SWZ  </w:t>
      </w:r>
      <w:r w:rsidRPr="00161D8C">
        <w:rPr>
          <w:rFonts w:ascii="Cambria" w:eastAsia="SimSun" w:hAnsi="Cambria"/>
          <w:sz w:val="22"/>
          <w:szCs w:val="22"/>
          <w:lang w:eastAsia="zh-CN"/>
        </w:rPr>
        <w:t>za łączną kwotę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161D8C">
      <w:pPr>
        <w:spacing w:line="276" w:lineRule="auto"/>
        <w:rPr>
          <w:rFonts w:ascii="Cambria" w:eastAsia="SimSun" w:hAnsi="Cambria"/>
          <w:sz w:val="22"/>
          <w:szCs w:val="22"/>
          <w:lang w:eastAsia="zh-CN"/>
        </w:rPr>
      </w:pPr>
      <w:r w:rsidRPr="00161D8C">
        <w:rPr>
          <w:rFonts w:ascii="Cambria" w:eastAsia="SimSun" w:hAnsi="Cambria"/>
          <w:sz w:val="22"/>
          <w:szCs w:val="22"/>
          <w:lang w:eastAsia="zh-CN"/>
        </w:rPr>
        <w:t>w tym:</w:t>
      </w:r>
    </w:p>
    <w:p w:rsidR="00161D8C" w:rsidRPr="00161D8C" w:rsidRDefault="00161D8C" w:rsidP="00161D8C">
      <w:pPr>
        <w:spacing w:line="276" w:lineRule="auto"/>
        <w:rPr>
          <w:rFonts w:ascii="Cambria" w:eastAsia="SimSun" w:hAnsi="Cambria"/>
          <w:sz w:val="22"/>
          <w:szCs w:val="22"/>
          <w:lang w:eastAsia="zh-CN"/>
        </w:rPr>
      </w:pPr>
    </w:p>
    <w:p w:rsidR="003908B2" w:rsidRPr="003908B2" w:rsidRDefault="00161D8C" w:rsidP="003908B2">
      <w:pPr>
        <w:numPr>
          <w:ilvl w:val="0"/>
          <w:numId w:val="21"/>
        </w:numPr>
        <w:spacing w:after="160" w:line="276" w:lineRule="auto"/>
        <w:contextualSpacing/>
        <w:rPr>
          <w:rFonts w:ascii="Cambria" w:eastAsia="SimSun" w:hAnsi="Cambria"/>
          <w:sz w:val="22"/>
          <w:szCs w:val="22"/>
          <w:lang w:eastAsia="zh-CN"/>
        </w:rPr>
      </w:pPr>
      <w:r w:rsidRPr="003908B2">
        <w:rPr>
          <w:rFonts w:ascii="Cambria" w:eastAsia="SimSun" w:hAnsi="Cambria"/>
          <w:sz w:val="22"/>
          <w:szCs w:val="22"/>
          <w:lang w:eastAsia="zh-CN"/>
        </w:rPr>
        <w:t>opracowanie kompletnej dokumentacji projektowej wraz z</w:t>
      </w:r>
      <w:r w:rsidR="006E5CDA">
        <w:rPr>
          <w:rFonts w:ascii="Cambria" w:eastAsia="SimSun" w:hAnsi="Cambria"/>
          <w:sz w:val="22"/>
          <w:szCs w:val="22"/>
          <w:lang w:eastAsia="zh-CN"/>
        </w:rPr>
        <w:t xml:space="preserve">  uzyskaniem ostatecznej decyzji pozwolenia</w:t>
      </w:r>
      <w:r w:rsidR="003908B2" w:rsidRPr="003908B2">
        <w:rPr>
          <w:rFonts w:ascii="Cambria" w:eastAsia="SimSun" w:hAnsi="Cambria"/>
          <w:sz w:val="22"/>
          <w:szCs w:val="22"/>
          <w:lang w:eastAsia="zh-CN"/>
        </w:rPr>
        <w:t xml:space="preserve"> na budowę lub w przypadku zgłoszenia robót budowlanych, zaświadczenia o braku podstaw do wniesienia sprzeciwu. </w:t>
      </w:r>
      <w:r w:rsidRPr="003908B2">
        <w:rPr>
          <w:rFonts w:ascii="Cambria" w:eastAsia="SimSun" w:hAnsi="Cambria"/>
          <w:sz w:val="22"/>
          <w:szCs w:val="22"/>
          <w:lang w:eastAsia="zh-CN"/>
        </w:rPr>
        <w:t xml:space="preserve">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9629A7">
      <w:pPr>
        <w:numPr>
          <w:ilvl w:val="0"/>
          <w:numId w:val="21"/>
        </w:numPr>
        <w:spacing w:after="160" w:line="276" w:lineRule="auto"/>
        <w:contextualSpacing/>
        <w:rPr>
          <w:rFonts w:ascii="Cambria" w:eastAsia="SimSun" w:hAnsi="Cambria"/>
          <w:sz w:val="22"/>
          <w:szCs w:val="22"/>
          <w:lang w:eastAsia="zh-CN"/>
        </w:rPr>
      </w:pPr>
      <w:r w:rsidRPr="00161D8C">
        <w:rPr>
          <w:rFonts w:ascii="Cambria" w:eastAsia="SimSun" w:hAnsi="Cambria"/>
          <w:sz w:val="22"/>
          <w:szCs w:val="22"/>
          <w:lang w:eastAsia="zh-CN"/>
        </w:rPr>
        <w:t>wykonanie robót budowlanych</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lastRenderedPageBreak/>
        <w:t>podatek VAT, w wysokości .................%</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rPr>
          <w:rFonts w:ascii="Cambria" w:eastAsia="SimSun" w:hAnsi="Cambria"/>
          <w:sz w:val="22"/>
          <w:szCs w:val="22"/>
          <w:lang w:eastAsia="zh-CN"/>
        </w:rPr>
      </w:pPr>
    </w:p>
    <w:p w:rsidR="00161D8C" w:rsidRPr="00161D8C" w:rsidRDefault="00161D8C" w:rsidP="00161D8C">
      <w:pPr>
        <w:tabs>
          <w:tab w:val="num" w:pos="360"/>
        </w:tabs>
        <w:spacing w:line="276" w:lineRule="auto"/>
        <w:ind w:left="360" w:hanging="360"/>
        <w:rPr>
          <w:rFonts w:ascii="Cambria" w:hAnsi="Cambria"/>
          <w:b/>
          <w:bCs/>
          <w:sz w:val="22"/>
          <w:szCs w:val="22"/>
        </w:rPr>
      </w:pPr>
      <w:r w:rsidRPr="00161D8C">
        <w:rPr>
          <w:rFonts w:ascii="Cambria" w:hAnsi="Cambria"/>
          <w:b/>
          <w:bCs/>
          <w:sz w:val="22"/>
          <w:szCs w:val="22"/>
        </w:rPr>
        <w:t>Oświadczamy że :</w:t>
      </w:r>
    </w:p>
    <w:p w:rsidR="00161D8C" w:rsidRPr="00161D8C" w:rsidRDefault="00161D8C" w:rsidP="009629A7">
      <w:pPr>
        <w:numPr>
          <w:ilvl w:val="0"/>
          <w:numId w:val="14"/>
        </w:numPr>
        <w:tabs>
          <w:tab w:val="num" w:pos="284"/>
          <w:tab w:val="left" w:pos="360"/>
          <w:tab w:val="num" w:pos="7732"/>
        </w:tabs>
        <w:spacing w:after="160" w:line="276" w:lineRule="auto"/>
        <w:ind w:left="284" w:hanging="284"/>
        <w:rPr>
          <w:rFonts w:ascii="Cambria" w:hAnsi="Cambria"/>
          <w:bCs/>
          <w:sz w:val="22"/>
          <w:szCs w:val="22"/>
        </w:rPr>
      </w:pPr>
      <w:r w:rsidRPr="00161D8C">
        <w:rPr>
          <w:rFonts w:ascii="Cambria" w:hAnsi="Cambria"/>
          <w:bCs/>
          <w:sz w:val="22"/>
          <w:szCs w:val="22"/>
        </w:rPr>
        <w:t>Zamówienie zrealizujemy w terminie wymaganym przez Zamawiającego określonym w SWZ.</w:t>
      </w:r>
    </w:p>
    <w:p w:rsidR="00161D8C" w:rsidRPr="00161D8C" w:rsidRDefault="00161D8C" w:rsidP="009629A7">
      <w:pPr>
        <w:numPr>
          <w:ilvl w:val="0"/>
          <w:numId w:val="14"/>
        </w:numPr>
        <w:tabs>
          <w:tab w:val="left" w:pos="360"/>
        </w:tabs>
        <w:spacing w:after="160" w:line="276" w:lineRule="auto"/>
        <w:ind w:left="284" w:hanging="284"/>
        <w:jc w:val="both"/>
        <w:rPr>
          <w:rFonts w:ascii="Cambria" w:hAnsi="Cambria"/>
          <w:bCs/>
          <w:sz w:val="22"/>
          <w:szCs w:val="22"/>
        </w:rPr>
      </w:pPr>
      <w:r w:rsidRPr="00161D8C">
        <w:rPr>
          <w:rFonts w:ascii="Cambria" w:hAnsi="Cambria"/>
          <w:bCs/>
          <w:sz w:val="22"/>
          <w:szCs w:val="22"/>
        </w:rPr>
        <w:t xml:space="preserve">Udzielamy gwarancji jakości i rękojmi za wady </w:t>
      </w:r>
      <w:r w:rsidRPr="00161D8C">
        <w:rPr>
          <w:rFonts w:ascii="Cambria" w:hAnsi="Cambria"/>
          <w:b/>
          <w:bCs/>
          <w:sz w:val="22"/>
          <w:szCs w:val="22"/>
        </w:rPr>
        <w:t>na okres…………..miesięcy</w:t>
      </w:r>
      <w:r w:rsidRPr="00161D8C">
        <w:rPr>
          <w:rFonts w:ascii="Cambria" w:hAnsi="Cambria"/>
          <w:bCs/>
          <w:sz w:val="22"/>
          <w:szCs w:val="22"/>
        </w:rPr>
        <w:t xml:space="preserve"> od daty odbioru przedmiotu umowy.</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Uważamy się za związanych niniejszą ofertą na czas wskazany w SWZ.</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sz w:val="22"/>
          <w:szCs w:val="22"/>
        </w:rPr>
        <w:t xml:space="preserve">Przedmiot zamówienia zamierzamy zrealizować </w:t>
      </w:r>
      <w:r w:rsidRPr="00161D8C">
        <w:rPr>
          <w:rFonts w:ascii="Cambria" w:hAnsi="Cambria"/>
          <w:b/>
          <w:sz w:val="22"/>
          <w:szCs w:val="22"/>
        </w:rPr>
        <w:t>bez udziału/z udziałem*</w:t>
      </w:r>
      <w:r w:rsidRPr="00161D8C">
        <w:rPr>
          <w:rFonts w:ascii="Cambria" w:hAnsi="Cambria"/>
          <w:sz w:val="22"/>
          <w:szCs w:val="22"/>
        </w:rPr>
        <w:t xml:space="preserve"> podwykonawcy/ów.</w:t>
      </w:r>
    </w:p>
    <w:p w:rsidR="00161D8C" w:rsidRPr="00161D8C" w:rsidRDefault="00161D8C" w:rsidP="00161D8C">
      <w:pPr>
        <w:spacing w:line="276" w:lineRule="auto"/>
        <w:ind w:left="720"/>
        <w:jc w:val="both"/>
        <w:rPr>
          <w:rFonts w:ascii="Cambria" w:hAnsi="Cambria"/>
          <w:sz w:val="22"/>
          <w:szCs w:val="22"/>
        </w:rPr>
      </w:pPr>
      <w:r w:rsidRPr="00161D8C">
        <w:rPr>
          <w:rFonts w:ascii="Cambria" w:hAnsi="Cambria"/>
          <w:sz w:val="22"/>
          <w:szCs w:val="22"/>
        </w:rPr>
        <w:t>Podwykonawcom zamierzamy powierzyć następujące części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1)…………………………………część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2)…………………………………część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3)…………………………………część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360"/>
        <w:rPr>
          <w:rFonts w:ascii="Cambria" w:eastAsia="SimSun" w:hAnsi="Cambria"/>
          <w:b/>
          <w:sz w:val="22"/>
          <w:szCs w:val="22"/>
          <w:lang w:eastAsia="zh-CN"/>
        </w:rPr>
      </w:pPr>
    </w:p>
    <w:p w:rsidR="00161D8C" w:rsidRPr="00161D8C" w:rsidRDefault="00161D8C" w:rsidP="00161D8C">
      <w:pPr>
        <w:tabs>
          <w:tab w:val="num" w:pos="360"/>
        </w:tabs>
        <w:spacing w:line="276" w:lineRule="auto"/>
        <w:ind w:left="720"/>
        <w:rPr>
          <w:rFonts w:ascii="Cambria" w:hAnsi="Cambria"/>
          <w:b/>
          <w:sz w:val="22"/>
          <w:szCs w:val="22"/>
        </w:rPr>
      </w:pPr>
      <w:r w:rsidRPr="00161D8C">
        <w:rPr>
          <w:rFonts w:ascii="Cambria" w:hAnsi="Cambria"/>
          <w:b/>
          <w:i/>
          <w:sz w:val="22"/>
          <w:szCs w:val="22"/>
        </w:rPr>
        <w:t>Uwaga: Brak wpisu/skreślenia powyżej będzie rozumiany, że przedmiotowe zamówienie realizowane będzie bez udziału podwykonawców.</w:t>
      </w:r>
    </w:p>
    <w:p w:rsidR="00161D8C" w:rsidRPr="00161D8C" w:rsidRDefault="00161D8C" w:rsidP="00161D8C">
      <w:pPr>
        <w:tabs>
          <w:tab w:val="num" w:pos="360"/>
        </w:tabs>
        <w:spacing w:line="276" w:lineRule="auto"/>
        <w:ind w:left="720"/>
        <w:rPr>
          <w:rFonts w:ascii="Cambria" w:hAnsi="Cambria"/>
          <w:sz w:val="22"/>
          <w:szCs w:val="22"/>
        </w:rPr>
      </w:pPr>
    </w:p>
    <w:p w:rsidR="00986A34" w:rsidRDefault="00986A34"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Pr>
          <w:rFonts w:ascii="Cambria" w:hAnsi="Cambria"/>
          <w:sz w:val="22"/>
          <w:szCs w:val="22"/>
        </w:rPr>
        <w:t>Wadium w kwocie 30 000 PLN zostało wniesione w dniu ……… w formie (dowód wniesienia wadium w załączeniu). Zwrotu wadium prosimy o dokonanie na konto:……………………………….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sidRPr="00161D8C">
        <w:rPr>
          <w:rFonts w:ascii="Cambria" w:hAnsi="Cambria"/>
          <w:sz w:val="22"/>
          <w:szCs w:val="22"/>
        </w:rPr>
        <w:t xml:space="preserve">Informujemy, że wybór naszej oferty </w:t>
      </w:r>
      <w:r w:rsidRPr="00161D8C">
        <w:rPr>
          <w:rFonts w:ascii="Cambria" w:hAnsi="Cambria"/>
          <w:i/>
          <w:sz w:val="22"/>
          <w:szCs w:val="22"/>
        </w:rPr>
        <w:t>(niepotrzebne skreślić):</w:t>
      </w:r>
    </w:p>
    <w:p w:rsidR="00161D8C" w:rsidRPr="00161D8C" w:rsidRDefault="00161D8C" w:rsidP="00161D8C">
      <w:pPr>
        <w:spacing w:line="276" w:lineRule="auto"/>
        <w:ind w:left="567" w:hanging="283"/>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nie będzie prowadzić do powstania u Zamawiającego obowiązku podatkowego,</w:t>
      </w:r>
    </w:p>
    <w:p w:rsidR="00161D8C" w:rsidRPr="00161D8C" w:rsidRDefault="00161D8C" w:rsidP="00161D8C">
      <w:pPr>
        <w:spacing w:line="276" w:lineRule="auto"/>
        <w:ind w:left="567" w:hanging="284"/>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będzie prowadzić do powstania u Zamawiającego obowiązku podatkowego następujących towarów/usług:</w:t>
      </w:r>
    </w:p>
    <w:p w:rsidR="00161D8C" w:rsidRPr="00161D8C" w:rsidRDefault="00161D8C" w:rsidP="00161D8C">
      <w:pPr>
        <w:tabs>
          <w:tab w:val="left" w:pos="-142"/>
        </w:tabs>
        <w:spacing w:line="276" w:lineRule="auto"/>
        <w:ind w:left="284" w:hanging="284"/>
        <w:jc w:val="both"/>
        <w:rPr>
          <w:rFonts w:ascii="Cambria" w:hAnsi="Cambria"/>
          <w:sz w:val="22"/>
          <w:szCs w:val="22"/>
        </w:rPr>
      </w:pPr>
      <w:r w:rsidRPr="00161D8C">
        <w:rPr>
          <w:rFonts w:ascii="Cambria" w:hAnsi="Cambria"/>
          <w:sz w:val="22"/>
          <w:szCs w:val="22"/>
        </w:rPr>
        <w:tab/>
        <w:t>…………………………………… – ………………………………………..zł netto</w:t>
      </w:r>
    </w:p>
    <w:p w:rsidR="00161D8C" w:rsidRPr="00161D8C" w:rsidRDefault="00161D8C" w:rsidP="00161D8C">
      <w:pPr>
        <w:tabs>
          <w:tab w:val="left" w:pos="-142"/>
        </w:tabs>
        <w:spacing w:line="276" w:lineRule="auto"/>
        <w:ind w:left="284" w:hanging="284"/>
        <w:jc w:val="both"/>
        <w:rPr>
          <w:rFonts w:ascii="Cambria" w:hAnsi="Cambria"/>
          <w:sz w:val="18"/>
          <w:szCs w:val="22"/>
        </w:rPr>
      </w:pPr>
      <w:r w:rsidRPr="00161D8C">
        <w:rPr>
          <w:rFonts w:ascii="Cambria" w:hAnsi="Cambria"/>
          <w:sz w:val="18"/>
          <w:szCs w:val="22"/>
        </w:rPr>
        <w:tab/>
        <w:t xml:space="preserve">      (nazwa towaru/usługi)          (wartość bez kwoty podatku VAT)</w:t>
      </w:r>
    </w:p>
    <w:p w:rsidR="00161D8C" w:rsidRPr="00161D8C" w:rsidRDefault="00161D8C" w:rsidP="00161D8C">
      <w:pPr>
        <w:ind w:left="284"/>
        <w:jc w:val="both"/>
        <w:rPr>
          <w:rFonts w:ascii="Cambria" w:eastAsia="SimSun" w:hAnsi="Cambria"/>
          <w:sz w:val="22"/>
          <w:lang w:eastAsia="zh-CN"/>
        </w:rPr>
      </w:pPr>
      <w:r w:rsidRPr="00161D8C">
        <w:rPr>
          <w:rFonts w:ascii="Cambria" w:eastAsia="SimSun" w:hAnsi="Cambria"/>
          <w:sz w:val="22"/>
          <w:lang w:eastAsia="zh-CN"/>
        </w:rPr>
        <w:t xml:space="preserve">Oświadczamy, że niewypełnienie oferty w zakresie pkt. </w:t>
      </w:r>
      <w:r w:rsidR="005422C1">
        <w:rPr>
          <w:rFonts w:ascii="Cambria" w:eastAsia="SimSun" w:hAnsi="Cambria"/>
          <w:sz w:val="22"/>
          <w:lang w:eastAsia="zh-CN"/>
        </w:rPr>
        <w:t>8</w:t>
      </w:r>
      <w:r w:rsidRPr="00161D8C">
        <w:rPr>
          <w:rFonts w:ascii="Cambria" w:eastAsia="SimSun" w:hAnsi="Cambria"/>
          <w:sz w:val="22"/>
          <w:lang w:eastAsia="zh-CN"/>
        </w:rPr>
        <w:t xml:space="preserve"> oznacza, że jej złożenie nie prowadzi do powstania obowiązku podatkowego po stronie Zamawiającego.</w:t>
      </w:r>
    </w:p>
    <w:p w:rsidR="00161D8C" w:rsidRPr="00161D8C" w:rsidRDefault="00986A34" w:rsidP="00161D8C">
      <w:pPr>
        <w:tabs>
          <w:tab w:val="left" w:pos="-142"/>
        </w:tabs>
        <w:spacing w:line="276" w:lineRule="auto"/>
        <w:ind w:left="284" w:hanging="284"/>
        <w:jc w:val="both"/>
        <w:rPr>
          <w:rFonts w:ascii="Cambria" w:hAnsi="Cambria"/>
          <w:bCs/>
          <w:sz w:val="22"/>
          <w:szCs w:val="22"/>
        </w:rPr>
      </w:pPr>
      <w:r>
        <w:rPr>
          <w:rFonts w:ascii="Cambria" w:hAnsi="Cambria"/>
          <w:color w:val="000000"/>
          <w:sz w:val="22"/>
          <w:szCs w:val="22"/>
        </w:rPr>
        <w:t>9</w:t>
      </w:r>
      <w:r w:rsidR="00161D8C" w:rsidRPr="00161D8C">
        <w:rPr>
          <w:rFonts w:ascii="Cambria" w:hAnsi="Cambria"/>
          <w:color w:val="000000"/>
          <w:sz w:val="22"/>
          <w:szCs w:val="22"/>
        </w:rPr>
        <w:t xml:space="preserve">. </w:t>
      </w:r>
      <w:r w:rsidR="00161D8C" w:rsidRPr="00161D8C">
        <w:rPr>
          <w:rFonts w:ascii="Cambria" w:hAnsi="Cambria"/>
          <w:color w:val="000000"/>
          <w:sz w:val="22"/>
          <w:szCs w:val="22"/>
        </w:rPr>
        <w:tab/>
      </w:r>
      <w:r w:rsidR="00161D8C" w:rsidRPr="00161D8C">
        <w:rPr>
          <w:rFonts w:ascii="Cambria" w:eastAsiaTheme="minorHAnsi" w:hAnsi="Cambria" w:cstheme="minorBidi"/>
          <w:sz w:val="22"/>
          <w:szCs w:val="22"/>
          <w:lang w:eastAsia="en-US"/>
        </w:rPr>
        <w:t xml:space="preserve">Oświadczamy, że jesteśmy (rodzaj wykonawcy) mikroprzedsiębiorstwem, małym przedsiębiorstwem, średnim przedsiębiorstwem, jednoosobową działalnością gospodarczą,  osobą fizyczną nieprowadzącą działalności gospodarczej, inny rodzaj.*  </w:t>
      </w:r>
    </w:p>
    <w:p w:rsidR="00161D8C" w:rsidRPr="00161D8C" w:rsidRDefault="00986A34" w:rsidP="00161D8C">
      <w:pPr>
        <w:tabs>
          <w:tab w:val="left" w:pos="-142"/>
        </w:tabs>
        <w:spacing w:line="276" w:lineRule="auto"/>
        <w:ind w:left="284" w:hanging="284"/>
        <w:jc w:val="both"/>
        <w:rPr>
          <w:rFonts w:ascii="Cambria" w:hAnsi="Cambria"/>
          <w:color w:val="000000"/>
          <w:sz w:val="22"/>
          <w:szCs w:val="22"/>
        </w:rPr>
      </w:pPr>
      <w:r>
        <w:rPr>
          <w:rFonts w:ascii="Cambria" w:hAnsi="Cambria"/>
          <w:color w:val="000000"/>
          <w:sz w:val="22"/>
          <w:szCs w:val="22"/>
        </w:rPr>
        <w:lastRenderedPageBreak/>
        <w:t>10</w:t>
      </w:r>
      <w:r w:rsidR="00161D8C" w:rsidRPr="00161D8C">
        <w:rPr>
          <w:rFonts w:ascii="Cambria" w:hAnsi="Cambria"/>
          <w:color w:val="000000"/>
          <w:sz w:val="22"/>
          <w:szCs w:val="22"/>
        </w:rPr>
        <w:t>. Oświadczamy, że wypełniliśmy obowiązki informacyjne przewidziane w art. 13 lub art. 14 RODO</w:t>
      </w:r>
      <w:r w:rsidR="00161D8C" w:rsidRPr="00161D8C">
        <w:rPr>
          <w:rFonts w:ascii="Cambria" w:hAnsi="Cambria"/>
          <w:color w:val="000000"/>
          <w:sz w:val="22"/>
          <w:szCs w:val="20"/>
          <w:vertAlign w:val="superscript"/>
        </w:rPr>
        <w:footnoteReference w:id="1"/>
      </w:r>
      <w:r w:rsidR="00161D8C" w:rsidRPr="00161D8C">
        <w:rPr>
          <w:rFonts w:ascii="Cambria" w:hAnsi="Cambria"/>
          <w:color w:val="000000"/>
          <w:sz w:val="22"/>
          <w:szCs w:val="22"/>
        </w:rPr>
        <w:t xml:space="preserve"> wobec osób fizycznych, od których dane osobowe bezpośrednio lub pośrednio pozyskaliśmy w celu ubiegania się o udzielenie zamówienia publicznego w niniejszym postępowaniu</w:t>
      </w:r>
      <w:r w:rsidR="00161D8C" w:rsidRPr="00161D8C">
        <w:rPr>
          <w:rFonts w:ascii="Cambria" w:hAnsi="Cambria"/>
          <w:color w:val="000000"/>
          <w:sz w:val="22"/>
          <w:szCs w:val="20"/>
          <w:vertAlign w:val="superscript"/>
        </w:rPr>
        <w:footnoteReference w:id="2"/>
      </w:r>
      <w:r w:rsidR="00161D8C" w:rsidRPr="00161D8C">
        <w:rPr>
          <w:rFonts w:ascii="Cambria" w:hAnsi="Cambria"/>
          <w:color w:val="000000"/>
          <w:sz w:val="22"/>
          <w:szCs w:val="22"/>
        </w:rPr>
        <w:t>.</w:t>
      </w:r>
    </w:p>
    <w:p w:rsidR="00161D8C" w:rsidRPr="00161D8C" w:rsidRDefault="00986A34" w:rsidP="00161D8C">
      <w:pPr>
        <w:tabs>
          <w:tab w:val="left" w:pos="360"/>
        </w:tabs>
        <w:spacing w:line="276" w:lineRule="auto"/>
        <w:ind w:left="340" w:hanging="340"/>
        <w:jc w:val="both"/>
        <w:rPr>
          <w:rFonts w:ascii="Cambria" w:hAnsi="Cambria"/>
          <w:bCs/>
          <w:sz w:val="22"/>
          <w:szCs w:val="22"/>
        </w:rPr>
      </w:pPr>
      <w:r>
        <w:rPr>
          <w:rFonts w:ascii="Cambria" w:hAnsi="Cambria"/>
          <w:bCs/>
          <w:sz w:val="22"/>
          <w:szCs w:val="22"/>
        </w:rPr>
        <w:t>11</w:t>
      </w:r>
      <w:r w:rsidR="00161D8C" w:rsidRPr="00161D8C">
        <w:rPr>
          <w:rFonts w:ascii="Cambria" w:hAnsi="Cambria"/>
          <w:bCs/>
          <w:sz w:val="22"/>
          <w:szCs w:val="22"/>
        </w:rPr>
        <w:t xml:space="preserve">. </w:t>
      </w:r>
      <w:r w:rsidR="00161D8C" w:rsidRPr="00161D8C">
        <w:rPr>
          <w:rFonts w:ascii="Cambria" w:hAnsi="Cambria"/>
          <w:bCs/>
          <w:sz w:val="22"/>
          <w:szCs w:val="22"/>
        </w:rPr>
        <w:tab/>
        <w:t>Ofertę niniejszą składamy na ……. kolejno ponumerowanych stronach.</w:t>
      </w:r>
    </w:p>
    <w:p w:rsidR="00161D8C" w:rsidRPr="00161D8C" w:rsidRDefault="00161D8C" w:rsidP="00161D8C">
      <w:pPr>
        <w:spacing w:line="276" w:lineRule="auto"/>
        <w:rPr>
          <w:rFonts w:ascii="Cambria" w:hAnsi="Cambria"/>
          <w:b/>
          <w:sz w:val="22"/>
          <w:szCs w:val="22"/>
        </w:rPr>
      </w:pPr>
    </w:p>
    <w:p w:rsidR="00161D8C" w:rsidRPr="00161D8C" w:rsidRDefault="00161D8C" w:rsidP="00161D8C">
      <w:pPr>
        <w:spacing w:line="276" w:lineRule="auto"/>
        <w:rPr>
          <w:rFonts w:ascii="Cambria" w:hAnsi="Cambria"/>
          <w:b/>
          <w:sz w:val="22"/>
          <w:szCs w:val="22"/>
        </w:rPr>
      </w:pPr>
      <w:r w:rsidRPr="00161D8C">
        <w:rPr>
          <w:rFonts w:ascii="Cambria" w:hAnsi="Cambria"/>
          <w:b/>
          <w:sz w:val="22"/>
          <w:szCs w:val="22"/>
        </w:rPr>
        <w:t>Załącznikami do niniejszej oferty są:</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r w:rsidRPr="00161D8C">
        <w:rPr>
          <w:rFonts w:ascii="Cambria" w:hAnsi="Cambria"/>
          <w:sz w:val="22"/>
          <w:szCs w:val="22"/>
        </w:rPr>
        <w:t xml:space="preserve">...................................................................................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 xml:space="preserve">                       (podpis osoby (osób) uprawnionej(ych)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do reprezentowania Wykonawcy)</w:t>
      </w:r>
    </w:p>
    <w:p w:rsidR="00161D8C" w:rsidRPr="00161D8C" w:rsidRDefault="00161D8C" w:rsidP="00161D8C">
      <w:pPr>
        <w:tabs>
          <w:tab w:val="right" w:pos="9070"/>
        </w:tabs>
        <w:spacing w:line="276" w:lineRule="auto"/>
        <w:ind w:firstLine="6"/>
        <w:jc w:val="both"/>
        <w:rPr>
          <w:rFonts w:ascii="Cambria" w:eastAsia="Calibri" w:hAnsi="Cambria" w:cs="Arial"/>
          <w:b/>
          <w:sz w:val="22"/>
          <w:szCs w:val="22"/>
          <w:lang w:eastAsia="en-US"/>
        </w:rPr>
      </w:pPr>
      <w:r w:rsidRPr="00161D8C">
        <w:rPr>
          <w:rFonts w:ascii="Cambria" w:eastAsia="Calibri" w:hAnsi="Cambria" w:cs="Arial"/>
          <w:b/>
          <w:sz w:val="22"/>
          <w:szCs w:val="22"/>
          <w:lang w:eastAsia="en-US"/>
        </w:rPr>
        <w:tab/>
      </w:r>
    </w:p>
    <w:p w:rsidR="00161D8C" w:rsidRPr="00161D8C" w:rsidRDefault="00161D8C" w:rsidP="00161D8C">
      <w:pPr>
        <w:spacing w:after="160" w:line="259" w:lineRule="auto"/>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Pr="0013176E" w:rsidRDefault="00161D8C" w:rsidP="00161D8C">
      <w:pPr>
        <w:tabs>
          <w:tab w:val="right" w:pos="9070"/>
        </w:tabs>
        <w:ind w:firstLine="6"/>
        <w:jc w:val="right"/>
        <w:rPr>
          <w:rFonts w:ascii="Cambria" w:eastAsia="Calibri" w:hAnsi="Cambria" w:cs="Arial"/>
          <w:b/>
          <w:sz w:val="22"/>
          <w:szCs w:val="22"/>
          <w:lang w:eastAsia="en-US"/>
        </w:rPr>
      </w:pPr>
      <w:r w:rsidRPr="0013176E">
        <w:rPr>
          <w:rFonts w:ascii="Cambria" w:eastAsia="Calibri" w:hAnsi="Cambria" w:cs="Arial"/>
          <w:b/>
          <w:sz w:val="22"/>
          <w:szCs w:val="22"/>
          <w:lang w:eastAsia="en-US"/>
        </w:rPr>
        <w:lastRenderedPageBreak/>
        <w:t>Załącznik Nr 2</w:t>
      </w:r>
      <w:r>
        <w:rPr>
          <w:rFonts w:ascii="Cambria" w:eastAsia="Calibri" w:hAnsi="Cambria" w:cs="Arial"/>
          <w:b/>
          <w:sz w:val="22"/>
          <w:szCs w:val="22"/>
          <w:lang w:eastAsia="en-US"/>
        </w:rPr>
        <w:t xml:space="preserve"> (wzór)</w:t>
      </w:r>
    </w:p>
    <w:p w:rsidR="00161D8C" w:rsidRPr="0013176E" w:rsidRDefault="00161D8C" w:rsidP="00161D8C">
      <w:pPr>
        <w:jc w:val="center"/>
        <w:rPr>
          <w:rFonts w:ascii="Cambria" w:hAnsi="Cambria"/>
          <w:b/>
          <w:color w:val="000000"/>
          <w:sz w:val="22"/>
          <w:szCs w:val="22"/>
          <w:u w:val="single"/>
        </w:rPr>
      </w:pPr>
      <w:r>
        <w:rPr>
          <w:rFonts w:ascii="Cambria" w:hAnsi="Cambria"/>
          <w:b/>
          <w:color w:val="000000"/>
          <w:sz w:val="22"/>
          <w:szCs w:val="22"/>
          <w:u w:val="single"/>
        </w:rPr>
        <w:t>Oświadczenie W</w:t>
      </w:r>
      <w:r w:rsidRPr="0013176E">
        <w:rPr>
          <w:rFonts w:ascii="Cambria" w:hAnsi="Cambria"/>
          <w:b/>
          <w:color w:val="000000"/>
          <w:sz w:val="22"/>
          <w:szCs w:val="22"/>
          <w:u w:val="single"/>
        </w:rPr>
        <w:t xml:space="preserve">ykonawcy </w:t>
      </w:r>
    </w:p>
    <w:p w:rsidR="00161D8C" w:rsidRPr="0013176E" w:rsidRDefault="00161D8C" w:rsidP="00161D8C">
      <w:pPr>
        <w:jc w:val="center"/>
        <w:rPr>
          <w:rFonts w:ascii="Cambria" w:hAnsi="Cambria"/>
          <w:b/>
          <w:color w:val="000000"/>
          <w:sz w:val="22"/>
          <w:szCs w:val="22"/>
        </w:rPr>
      </w:pPr>
    </w:p>
    <w:p w:rsidR="00161D8C" w:rsidRPr="0013176E" w:rsidRDefault="00161D8C" w:rsidP="00161D8C">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161D8C" w:rsidRPr="0013176E" w:rsidRDefault="00161D8C" w:rsidP="00161D8C">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161D8C" w:rsidRPr="0013176E" w:rsidRDefault="00161D8C" w:rsidP="00161D8C">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161D8C" w:rsidRPr="0013176E" w:rsidRDefault="00161D8C" w:rsidP="00161D8C">
      <w:pPr>
        <w:jc w:val="both"/>
        <w:rPr>
          <w:rFonts w:ascii="Cambria" w:hAnsi="Cambria"/>
          <w:color w:val="000000"/>
          <w:sz w:val="22"/>
          <w:szCs w:val="22"/>
        </w:rPr>
      </w:pPr>
    </w:p>
    <w:p w:rsidR="00161D8C" w:rsidRDefault="00161D8C" w:rsidP="00161D8C">
      <w:pPr>
        <w:rPr>
          <w:rFonts w:ascii="Cambria" w:hAnsi="Cambria" w:cs="Calibri"/>
          <w:iCs/>
          <w:sz w:val="22"/>
          <w:szCs w:val="22"/>
        </w:rPr>
      </w:pPr>
      <w:r w:rsidRPr="005630C6">
        <w:rPr>
          <w:rFonts w:ascii="Cambria" w:hAnsi="Cambria" w:cs="Calibri"/>
          <w:iCs/>
          <w:sz w:val="22"/>
          <w:szCs w:val="22"/>
        </w:rPr>
        <w:t xml:space="preserve">Przystępując do postępowania </w:t>
      </w:r>
      <w:r>
        <w:rPr>
          <w:rFonts w:ascii="Cambria" w:hAnsi="Cambria" w:cs="Calibri"/>
          <w:iCs/>
          <w:sz w:val="22"/>
          <w:szCs w:val="22"/>
        </w:rPr>
        <w:t xml:space="preserve">o udzielenie zamówienia publicznego </w:t>
      </w:r>
      <w:r w:rsidRPr="005630C6">
        <w:rPr>
          <w:rFonts w:ascii="Cambria" w:hAnsi="Cambria" w:cs="Calibri"/>
          <w:iCs/>
          <w:sz w:val="22"/>
          <w:szCs w:val="22"/>
        </w:rPr>
        <w:t>pn.:</w:t>
      </w:r>
      <w:r w:rsidRPr="005630C6">
        <w:rPr>
          <w:rFonts w:ascii="Cambria" w:hAnsi="Cambria" w:cs="Calibri"/>
          <w:iCs/>
          <w:sz w:val="22"/>
          <w:szCs w:val="22"/>
        </w:rPr>
        <w:tab/>
      </w:r>
    </w:p>
    <w:p w:rsidR="00161D8C" w:rsidRDefault="00161D8C" w:rsidP="00161D8C">
      <w:pPr>
        <w:rPr>
          <w:rFonts w:ascii="Cambria" w:hAnsi="Cambria" w:cs="Calibri"/>
          <w:iCs/>
          <w:sz w:val="22"/>
          <w:szCs w:val="22"/>
        </w:rPr>
      </w:pPr>
    </w:p>
    <w:p w:rsidR="00161D8C" w:rsidRPr="00116054" w:rsidRDefault="00161D8C" w:rsidP="00161D8C">
      <w:pPr>
        <w:jc w:val="center"/>
        <w:rPr>
          <w:rFonts w:ascii="Cambria" w:hAnsi="Cambria" w:cs="Calibri"/>
          <w:b/>
          <w:iCs/>
          <w:sz w:val="22"/>
          <w:szCs w:val="22"/>
        </w:rPr>
      </w:pPr>
      <w:r w:rsidRPr="00116054">
        <w:rPr>
          <w:rFonts w:ascii="Cambria" w:hAnsi="Cambria" w:cs="Calibri"/>
          <w:b/>
          <w:iCs/>
          <w:sz w:val="22"/>
          <w:szCs w:val="22"/>
        </w:rPr>
        <w:t>„</w:t>
      </w:r>
      <w:r w:rsidR="003908B2" w:rsidRPr="003908B2">
        <w:rPr>
          <w:rFonts w:ascii="Cambria" w:hAnsi="Cambria" w:cs="Calibri"/>
          <w:b/>
          <w:iCs/>
          <w:sz w:val="22"/>
          <w:szCs w:val="22"/>
        </w:rPr>
        <w:t xml:space="preserve">Modernizacja energetyczna i dostosowanie do obowiązujących wymagań obiektu Domu Pomocy Społecznej im. </w:t>
      </w:r>
      <w:r w:rsidR="003126BD">
        <w:rPr>
          <w:rFonts w:ascii="Cambria" w:hAnsi="Cambria" w:cs="Calibri"/>
          <w:b/>
          <w:iCs/>
          <w:sz w:val="22"/>
          <w:szCs w:val="22"/>
        </w:rPr>
        <w:t>J.</w:t>
      </w:r>
      <w:r w:rsidR="00F77E42">
        <w:rPr>
          <w:rFonts w:ascii="Cambria" w:hAnsi="Cambria" w:cs="Calibri"/>
          <w:b/>
          <w:iCs/>
          <w:sz w:val="22"/>
          <w:szCs w:val="22"/>
        </w:rPr>
        <w:t xml:space="preserve"> </w:t>
      </w:r>
      <w:r w:rsidR="003908B2" w:rsidRPr="003908B2">
        <w:rPr>
          <w:rFonts w:ascii="Cambria" w:hAnsi="Cambria" w:cs="Calibri"/>
          <w:b/>
          <w:iCs/>
          <w:sz w:val="22"/>
          <w:szCs w:val="22"/>
        </w:rPr>
        <w:t xml:space="preserve">Gawła w Stalowej Woli etap I” </w:t>
      </w:r>
      <w:r w:rsidR="003908B2">
        <w:rPr>
          <w:rFonts w:ascii="Cambria" w:hAnsi="Cambria" w:cs="Calibri"/>
          <w:b/>
          <w:iCs/>
          <w:sz w:val="22"/>
          <w:szCs w:val="22"/>
        </w:rPr>
        <w:t xml:space="preserve"> </w:t>
      </w:r>
    </w:p>
    <w:p w:rsidR="00161D8C" w:rsidRPr="0013176E" w:rsidRDefault="00161D8C" w:rsidP="00161D8C">
      <w:pPr>
        <w:spacing w:line="264" w:lineRule="auto"/>
        <w:rPr>
          <w:rFonts w:ascii="Cambria" w:hAnsi="Cambria" w:cs="Calibri"/>
          <w:b/>
          <w:iCs/>
          <w:sz w:val="22"/>
          <w:szCs w:val="22"/>
        </w:rPr>
      </w:pPr>
    </w:p>
    <w:p w:rsidR="00161D8C" w:rsidRPr="005630C6" w:rsidRDefault="00161D8C" w:rsidP="00161D8C">
      <w:pPr>
        <w:spacing w:line="264" w:lineRule="auto"/>
        <w:rPr>
          <w:rFonts w:ascii="Cambria" w:hAnsi="Cambria" w:cs="Calibri"/>
          <w:iCs/>
          <w:sz w:val="22"/>
          <w:szCs w:val="22"/>
        </w:rPr>
      </w:pPr>
      <w:r w:rsidRPr="005630C6">
        <w:rPr>
          <w:rFonts w:ascii="Cambria" w:hAnsi="Cambria" w:cs="Calibri"/>
          <w:iCs/>
          <w:sz w:val="22"/>
          <w:szCs w:val="22"/>
        </w:rPr>
        <w:t xml:space="preserve">działając w imieniu Wykonawcy: </w:t>
      </w:r>
    </w:p>
    <w:p w:rsidR="00161D8C" w:rsidRPr="0013176E" w:rsidRDefault="00161D8C" w:rsidP="00161D8C">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161D8C" w:rsidRPr="0013176E" w:rsidRDefault="00161D8C" w:rsidP="00161D8C">
      <w:pPr>
        <w:ind w:right="15"/>
        <w:rPr>
          <w:rFonts w:ascii="Cambria" w:hAnsi="Cambria"/>
          <w:i/>
          <w:color w:val="000000"/>
          <w:sz w:val="18"/>
          <w:szCs w:val="22"/>
        </w:rPr>
      </w:pPr>
      <w:r w:rsidRPr="0013176E">
        <w:rPr>
          <w:rFonts w:ascii="Cambria" w:hAnsi="Cambria"/>
          <w:i/>
          <w:color w:val="000000"/>
          <w:sz w:val="18"/>
          <w:szCs w:val="22"/>
        </w:rPr>
        <w:t>(pełna nazwa/firma, adres, w z</w:t>
      </w:r>
      <w:r>
        <w:rPr>
          <w:rFonts w:ascii="Cambria" w:hAnsi="Cambria"/>
          <w:i/>
          <w:color w:val="000000"/>
          <w:sz w:val="18"/>
          <w:szCs w:val="22"/>
        </w:rPr>
        <w:t>ależności od podmiotu: NIP</w:t>
      </w:r>
      <w:r w:rsidRPr="0013176E">
        <w:rPr>
          <w:rFonts w:ascii="Cambria" w:hAnsi="Cambria"/>
          <w:i/>
          <w:color w:val="000000"/>
          <w:sz w:val="18"/>
          <w:szCs w:val="22"/>
        </w:rPr>
        <w:t>, KRS/CEiDG)</w:t>
      </w:r>
    </w:p>
    <w:p w:rsidR="00161D8C" w:rsidRPr="0013176E" w:rsidRDefault="00161D8C" w:rsidP="00161D8C">
      <w:pPr>
        <w:rPr>
          <w:rFonts w:ascii="Cambria" w:hAnsi="Cambria"/>
          <w:color w:val="000000"/>
          <w:sz w:val="22"/>
          <w:szCs w:val="22"/>
          <w:u w:val="single"/>
        </w:rPr>
      </w:pPr>
    </w:p>
    <w:p w:rsidR="00161D8C" w:rsidRPr="0013176E" w:rsidRDefault="00161D8C" w:rsidP="00161D8C">
      <w:pPr>
        <w:rPr>
          <w:rFonts w:ascii="Cambria" w:hAnsi="Cambria"/>
          <w:color w:val="000000"/>
          <w:sz w:val="22"/>
          <w:szCs w:val="22"/>
          <w:u w:val="single"/>
        </w:rPr>
      </w:pPr>
      <w:r w:rsidRPr="0013176E">
        <w:rPr>
          <w:rFonts w:ascii="Cambria" w:hAnsi="Cambria"/>
          <w:color w:val="000000"/>
          <w:sz w:val="22"/>
          <w:szCs w:val="22"/>
          <w:u w:val="single"/>
        </w:rPr>
        <w:t>reprezentowanego przez:</w:t>
      </w:r>
    </w:p>
    <w:p w:rsidR="00161D8C" w:rsidRPr="0013176E" w:rsidRDefault="00161D8C" w:rsidP="00161D8C">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161D8C" w:rsidRPr="0013176E" w:rsidRDefault="00161D8C" w:rsidP="00161D8C">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161D8C" w:rsidRPr="0013176E" w:rsidRDefault="00161D8C" w:rsidP="00161D8C">
      <w:pPr>
        <w:rPr>
          <w:rFonts w:ascii="Cambria" w:hAnsi="Cambria"/>
          <w:color w:val="000000"/>
          <w:sz w:val="22"/>
          <w:szCs w:val="22"/>
        </w:rPr>
      </w:pPr>
    </w:p>
    <w:p w:rsidR="00161D8C" w:rsidRPr="0013176E" w:rsidRDefault="00161D8C" w:rsidP="00161D8C">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161D8C" w:rsidRPr="0013176E" w:rsidRDefault="00161D8C" w:rsidP="00161D8C">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161D8C" w:rsidRPr="0013176E" w:rsidRDefault="00161D8C" w:rsidP="00161D8C">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161D8C" w:rsidRPr="00850598" w:rsidRDefault="00161D8C" w:rsidP="00161D8C">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161D8C" w:rsidRPr="0013176E" w:rsidRDefault="00161D8C" w:rsidP="00161D8C">
      <w:pPr>
        <w:rPr>
          <w:rFonts w:ascii="Cambria" w:hAnsi="Cambria" w:cs="Calibri"/>
          <w:b/>
          <w:iCs/>
          <w:sz w:val="22"/>
          <w:szCs w:val="22"/>
        </w:rPr>
      </w:pPr>
    </w:p>
    <w:p w:rsidR="00161D8C" w:rsidRPr="0013176E" w:rsidRDefault="00161D8C" w:rsidP="00161D8C">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161D8C" w:rsidRPr="0013176E" w:rsidRDefault="00161D8C" w:rsidP="00161D8C">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postępowaniu określone przez Zamawiającego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161D8C" w:rsidRPr="0013176E" w:rsidRDefault="00161D8C" w:rsidP="00161D8C">
      <w:pPr>
        <w:rPr>
          <w:rFonts w:ascii="Cambria" w:hAnsi="Cambria" w:cs="Calibri"/>
          <w:b/>
          <w:iCs/>
          <w:sz w:val="22"/>
          <w:szCs w:val="22"/>
        </w:rPr>
      </w:pPr>
    </w:p>
    <w:p w:rsidR="00161D8C" w:rsidRPr="0013176E" w:rsidRDefault="00161D8C" w:rsidP="00161D8C">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 Wykonawcę czynności są wystarczające do wykazania je</w:t>
      </w:r>
      <w:r>
        <w:rPr>
          <w:rFonts w:ascii="Cambria" w:hAnsi="Cambria" w:cs="Calibri"/>
          <w:b/>
          <w:iCs/>
          <w:sz w:val="22"/>
          <w:szCs w:val="22"/>
        </w:rPr>
        <w:t>go rzetelności w sytuacji, gdy W</w:t>
      </w:r>
      <w:r w:rsidRPr="0013176E">
        <w:rPr>
          <w:rFonts w:ascii="Cambria" w:hAnsi="Cambria" w:cs="Calibri"/>
          <w:b/>
          <w:iCs/>
          <w:sz w:val="22"/>
          <w:szCs w:val="22"/>
        </w:rPr>
        <w:t>ykonawca podlega wykluczania z postępowania na podst</w:t>
      </w:r>
      <w:r>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161D8C" w:rsidRPr="0013176E" w:rsidRDefault="00161D8C" w:rsidP="00161D8C">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161D8C" w:rsidRPr="0013176E" w:rsidRDefault="00161D8C" w:rsidP="00161D8C">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wymienionych w 108 ust. 1 pkt. 1,</w:t>
      </w:r>
      <w:r>
        <w:rPr>
          <w:rFonts w:ascii="Cambria" w:hAnsi="Cambria" w:cs="Calibri"/>
          <w:i/>
          <w:iCs/>
          <w:sz w:val="18"/>
          <w:szCs w:val="22"/>
        </w:rPr>
        <w:t xml:space="preserve"> 2 i</w:t>
      </w:r>
      <w:r w:rsidRPr="00850598">
        <w:rPr>
          <w:rFonts w:ascii="Cambria" w:hAnsi="Cambria" w:cs="Calibri"/>
          <w:i/>
          <w:iCs/>
          <w:sz w:val="18"/>
          <w:szCs w:val="22"/>
        </w:rPr>
        <w:t xml:space="preserve"> 5 ustawy Prawo zamówień publicznych).</w:t>
      </w:r>
      <w:r w:rsidRPr="00850598">
        <w:rPr>
          <w:rFonts w:ascii="Cambria" w:hAnsi="Cambria" w:cs="Calibri"/>
          <w:iCs/>
          <w:sz w:val="18"/>
          <w:szCs w:val="22"/>
        </w:rPr>
        <w:t xml:space="preserve"> </w:t>
      </w:r>
    </w:p>
    <w:p w:rsidR="00161D8C" w:rsidRPr="0013176E" w:rsidRDefault="00161D8C" w:rsidP="00161D8C">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161D8C" w:rsidRPr="0013176E" w:rsidRDefault="00161D8C" w:rsidP="00161D8C">
      <w:pPr>
        <w:rPr>
          <w:rFonts w:ascii="Cambria" w:hAnsi="Cambria" w:cs="Calibri"/>
          <w:b/>
          <w:iCs/>
          <w:sz w:val="22"/>
          <w:szCs w:val="22"/>
        </w:rPr>
      </w:pPr>
    </w:p>
    <w:p w:rsidR="00161D8C" w:rsidRPr="00850598" w:rsidRDefault="00161D8C" w:rsidP="00161D8C">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161D8C" w:rsidRPr="0013176E" w:rsidRDefault="00161D8C" w:rsidP="00161D8C">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w:t>
      </w:r>
      <w:r>
        <w:rPr>
          <w:rFonts w:ascii="Cambria" w:hAnsi="Cambria" w:cs="Calibri"/>
          <w:sz w:val="22"/>
          <w:szCs w:val="22"/>
        </w:rPr>
        <w:t>ścią konsekwencji wprowadzenia Z</w:t>
      </w:r>
      <w:r w:rsidRPr="0013176E">
        <w:rPr>
          <w:rFonts w:ascii="Cambria" w:hAnsi="Cambria" w:cs="Calibri"/>
          <w:sz w:val="22"/>
          <w:szCs w:val="22"/>
        </w:rPr>
        <w:t>amawiającego w błąd przy przedstawianiu informacji</w:t>
      </w:r>
    </w:p>
    <w:p w:rsidR="00161D8C" w:rsidRPr="00850598" w:rsidRDefault="00161D8C" w:rsidP="00161D8C">
      <w:pPr>
        <w:rPr>
          <w:rFonts w:ascii="Cambria" w:hAnsi="Cambria" w:cs="Calibri"/>
          <w:iCs/>
          <w:sz w:val="20"/>
          <w:szCs w:val="22"/>
        </w:rPr>
      </w:pPr>
      <w:r w:rsidRPr="00850598">
        <w:rPr>
          <w:rFonts w:ascii="Cambria" w:hAnsi="Cambria" w:cs="Calibri"/>
          <w:iCs/>
          <w:sz w:val="20"/>
          <w:szCs w:val="22"/>
        </w:rPr>
        <w:t>*niepotrzebne skreślić</w:t>
      </w:r>
    </w:p>
    <w:p w:rsidR="00161D8C" w:rsidRPr="00850598" w:rsidRDefault="00161D8C" w:rsidP="00161D8C">
      <w:pPr>
        <w:rPr>
          <w:rFonts w:ascii="Cambria" w:hAnsi="Cambria"/>
          <w:sz w:val="20"/>
          <w:szCs w:val="22"/>
        </w:rPr>
      </w:pPr>
      <w:r>
        <w:rPr>
          <w:rFonts w:ascii="Cambria" w:hAnsi="Cambria" w:cs="Calibri"/>
          <w:iCs/>
          <w:sz w:val="20"/>
          <w:szCs w:val="22"/>
        </w:rPr>
        <w:t>** dotyczy sytuacji gdy W</w:t>
      </w:r>
      <w:r w:rsidRPr="00850598">
        <w:rPr>
          <w:rFonts w:ascii="Cambria" w:hAnsi="Cambria" w:cs="Calibri"/>
          <w:iCs/>
          <w:sz w:val="20"/>
          <w:szCs w:val="22"/>
        </w:rPr>
        <w:t>ykonawca podlega wy</w:t>
      </w:r>
      <w:r>
        <w:rPr>
          <w:rFonts w:ascii="Cambria" w:hAnsi="Cambria" w:cs="Calibri"/>
          <w:iCs/>
          <w:sz w:val="20"/>
          <w:szCs w:val="22"/>
        </w:rPr>
        <w:t>kl</w:t>
      </w:r>
      <w:r w:rsidRPr="00850598">
        <w:rPr>
          <w:rFonts w:ascii="Cambria" w:hAnsi="Cambria" w:cs="Calibri"/>
          <w:iCs/>
          <w:sz w:val="20"/>
          <w:szCs w:val="22"/>
        </w:rPr>
        <w:t>uczeniu z postępow</w:t>
      </w:r>
      <w:r>
        <w:rPr>
          <w:rFonts w:ascii="Cambria" w:hAnsi="Cambria" w:cs="Calibri"/>
          <w:iCs/>
          <w:sz w:val="20"/>
          <w:szCs w:val="22"/>
        </w:rPr>
        <w:t xml:space="preserve">ania art. 108 ust. 1 pkt. 1, 2, i </w:t>
      </w:r>
      <w:r w:rsidRPr="00850598">
        <w:rPr>
          <w:rFonts w:ascii="Cambria" w:hAnsi="Cambria" w:cs="Calibri"/>
          <w:iCs/>
          <w:sz w:val="20"/>
          <w:szCs w:val="22"/>
        </w:rPr>
        <w:t xml:space="preserve">5 </w:t>
      </w:r>
    </w:p>
    <w:p w:rsidR="00161D8C" w:rsidRPr="0013176E" w:rsidRDefault="00161D8C" w:rsidP="00161D8C">
      <w:pPr>
        <w:jc w:val="both"/>
        <w:rPr>
          <w:rFonts w:ascii="Cambria" w:hAnsi="Cambria"/>
          <w:sz w:val="22"/>
          <w:szCs w:val="22"/>
        </w:rPr>
      </w:pPr>
    </w:p>
    <w:p w:rsidR="00161D8C" w:rsidRPr="0013176E" w:rsidRDefault="00161D8C" w:rsidP="00161D8C">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D52D43" w:rsidRDefault="00161D8C" w:rsidP="00161D8C">
      <w:pPr>
        <w:ind w:left="5664" w:firstLine="708"/>
        <w:jc w:val="both"/>
        <w:rPr>
          <w:rFonts w:ascii="Cambria" w:hAnsi="Cambria"/>
          <w:i/>
          <w:color w:val="000000"/>
          <w:sz w:val="22"/>
          <w:szCs w:val="22"/>
        </w:rPr>
      </w:pPr>
      <w:r>
        <w:rPr>
          <w:rFonts w:ascii="Cambria" w:hAnsi="Cambria"/>
          <w:i/>
          <w:color w:val="000000"/>
          <w:sz w:val="22"/>
          <w:szCs w:val="22"/>
        </w:rPr>
        <w:t xml:space="preserve">                </w:t>
      </w:r>
      <w:r w:rsidRPr="0013176E">
        <w:rPr>
          <w:rFonts w:ascii="Cambria" w:hAnsi="Cambria"/>
          <w:i/>
          <w:color w:val="000000"/>
          <w:sz w:val="22"/>
          <w:szCs w:val="22"/>
        </w:rPr>
        <w:t>(podpis)</w:t>
      </w:r>
    </w:p>
    <w:p w:rsidR="00D52D43" w:rsidRPr="0013176E" w:rsidRDefault="00D52D43" w:rsidP="00D52D43">
      <w:pPr>
        <w:tabs>
          <w:tab w:val="right" w:pos="9070"/>
        </w:tabs>
        <w:ind w:firstLine="6"/>
        <w:jc w:val="right"/>
        <w:rPr>
          <w:rFonts w:ascii="Cambria" w:eastAsia="Calibri" w:hAnsi="Cambria" w:cs="Arial"/>
          <w:b/>
          <w:sz w:val="22"/>
          <w:szCs w:val="22"/>
          <w:lang w:eastAsia="en-US"/>
        </w:rPr>
      </w:pPr>
      <w:r>
        <w:rPr>
          <w:rFonts w:ascii="Cambria" w:hAnsi="Cambria"/>
          <w:i/>
          <w:color w:val="000000"/>
          <w:sz w:val="22"/>
          <w:szCs w:val="22"/>
        </w:rPr>
        <w:br w:type="page"/>
      </w:r>
      <w:r w:rsidRPr="0013176E">
        <w:rPr>
          <w:rFonts w:ascii="Cambria" w:eastAsia="Calibri" w:hAnsi="Cambria" w:cs="Arial"/>
          <w:b/>
          <w:sz w:val="22"/>
          <w:szCs w:val="22"/>
          <w:lang w:eastAsia="en-US"/>
        </w:rPr>
        <w:lastRenderedPageBreak/>
        <w:t>Załącznik Nr 2</w:t>
      </w:r>
      <w:r>
        <w:rPr>
          <w:rFonts w:ascii="Cambria" w:eastAsia="Calibri" w:hAnsi="Cambria" w:cs="Arial"/>
          <w:b/>
          <w:sz w:val="22"/>
          <w:szCs w:val="22"/>
          <w:lang w:eastAsia="en-US"/>
        </w:rPr>
        <w:t xml:space="preserve"> a (wzór)</w:t>
      </w:r>
    </w:p>
    <w:p w:rsidR="00D52D43" w:rsidRPr="0013176E" w:rsidRDefault="00D52D43" w:rsidP="00D52D43">
      <w:pPr>
        <w:jc w:val="center"/>
        <w:rPr>
          <w:rFonts w:ascii="Cambria" w:hAnsi="Cambria"/>
          <w:b/>
          <w:color w:val="000000"/>
          <w:sz w:val="22"/>
          <w:szCs w:val="22"/>
          <w:u w:val="single"/>
        </w:rPr>
      </w:pPr>
      <w:r>
        <w:rPr>
          <w:rFonts w:ascii="Cambria" w:hAnsi="Cambria"/>
          <w:b/>
          <w:color w:val="000000"/>
          <w:sz w:val="22"/>
          <w:szCs w:val="22"/>
          <w:u w:val="single"/>
        </w:rPr>
        <w:t>Oświadczenie Podmiotu udostepniającego zasoby</w:t>
      </w:r>
    </w:p>
    <w:p w:rsidR="00D52D43" w:rsidRPr="0013176E" w:rsidRDefault="00D52D43" w:rsidP="00D52D43">
      <w:pPr>
        <w:jc w:val="center"/>
        <w:rPr>
          <w:rFonts w:ascii="Cambria" w:hAnsi="Cambria"/>
          <w:b/>
          <w:color w:val="000000"/>
          <w:sz w:val="22"/>
          <w:szCs w:val="22"/>
        </w:rPr>
      </w:pPr>
    </w:p>
    <w:p w:rsidR="00D52D43" w:rsidRPr="0013176E" w:rsidRDefault="00D52D43" w:rsidP="00D52D43">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D52D43" w:rsidRPr="0013176E" w:rsidRDefault="00D52D43" w:rsidP="00D52D43">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D52D43" w:rsidRPr="0013176E" w:rsidRDefault="00D52D43" w:rsidP="00D52D43">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D52D43" w:rsidRPr="0013176E" w:rsidRDefault="00D52D43" w:rsidP="00D52D43">
      <w:pPr>
        <w:jc w:val="both"/>
        <w:rPr>
          <w:rFonts w:ascii="Cambria" w:hAnsi="Cambria"/>
          <w:color w:val="000000"/>
          <w:sz w:val="22"/>
          <w:szCs w:val="22"/>
        </w:rPr>
      </w:pPr>
    </w:p>
    <w:p w:rsidR="00D52D43" w:rsidRDefault="00D52D43" w:rsidP="00D52D43">
      <w:pPr>
        <w:rPr>
          <w:rFonts w:ascii="Cambria" w:hAnsi="Cambria" w:cs="Calibri"/>
          <w:iCs/>
          <w:sz w:val="22"/>
          <w:szCs w:val="22"/>
        </w:rPr>
      </w:pPr>
      <w:r w:rsidRPr="005630C6">
        <w:rPr>
          <w:rFonts w:ascii="Cambria" w:hAnsi="Cambria" w:cs="Calibri"/>
          <w:iCs/>
          <w:sz w:val="22"/>
          <w:szCs w:val="22"/>
        </w:rPr>
        <w:t xml:space="preserve">Przystępując do postępowania </w:t>
      </w:r>
      <w:r>
        <w:rPr>
          <w:rFonts w:ascii="Cambria" w:hAnsi="Cambria" w:cs="Calibri"/>
          <w:iCs/>
          <w:sz w:val="22"/>
          <w:szCs w:val="22"/>
        </w:rPr>
        <w:t xml:space="preserve">o udzielenie zamówienia publicznego </w:t>
      </w:r>
      <w:r w:rsidRPr="005630C6">
        <w:rPr>
          <w:rFonts w:ascii="Cambria" w:hAnsi="Cambria" w:cs="Calibri"/>
          <w:iCs/>
          <w:sz w:val="22"/>
          <w:szCs w:val="22"/>
        </w:rPr>
        <w:t>pn.:</w:t>
      </w:r>
      <w:r w:rsidRPr="005630C6">
        <w:rPr>
          <w:rFonts w:ascii="Cambria" w:hAnsi="Cambria" w:cs="Calibri"/>
          <w:iCs/>
          <w:sz w:val="22"/>
          <w:szCs w:val="22"/>
        </w:rPr>
        <w:tab/>
      </w:r>
    </w:p>
    <w:p w:rsidR="00D52D43" w:rsidRDefault="00D52D43" w:rsidP="00D52D43">
      <w:pPr>
        <w:rPr>
          <w:rFonts w:ascii="Cambria" w:hAnsi="Cambria" w:cs="Calibri"/>
          <w:iCs/>
          <w:sz w:val="22"/>
          <w:szCs w:val="22"/>
        </w:rPr>
      </w:pPr>
    </w:p>
    <w:p w:rsidR="00D52D43" w:rsidRPr="00116054" w:rsidRDefault="00D52D43" w:rsidP="00D52D43">
      <w:pPr>
        <w:jc w:val="center"/>
        <w:rPr>
          <w:rFonts w:ascii="Cambria" w:hAnsi="Cambria" w:cs="Calibri"/>
          <w:b/>
          <w:iCs/>
          <w:sz w:val="22"/>
          <w:szCs w:val="22"/>
        </w:rPr>
      </w:pPr>
      <w:r w:rsidRPr="00116054">
        <w:rPr>
          <w:rFonts w:ascii="Cambria" w:hAnsi="Cambria" w:cs="Calibri"/>
          <w:b/>
          <w:iCs/>
          <w:sz w:val="22"/>
          <w:szCs w:val="22"/>
        </w:rPr>
        <w:t>„</w:t>
      </w:r>
      <w:r w:rsidRPr="003908B2">
        <w:rPr>
          <w:rFonts w:ascii="Cambria" w:hAnsi="Cambria" w:cs="Calibri"/>
          <w:b/>
          <w:iCs/>
          <w:sz w:val="22"/>
          <w:szCs w:val="22"/>
        </w:rPr>
        <w:t xml:space="preserve">Modernizacja energetyczna i dostosowanie do obowiązujących wymagań obiektu Domu Pomocy Społecznej im. </w:t>
      </w:r>
      <w:r>
        <w:rPr>
          <w:rFonts w:ascii="Cambria" w:hAnsi="Cambria" w:cs="Calibri"/>
          <w:b/>
          <w:iCs/>
          <w:sz w:val="22"/>
          <w:szCs w:val="22"/>
        </w:rPr>
        <w:t xml:space="preserve">J. </w:t>
      </w:r>
      <w:r w:rsidRPr="003908B2">
        <w:rPr>
          <w:rFonts w:ascii="Cambria" w:hAnsi="Cambria" w:cs="Calibri"/>
          <w:b/>
          <w:iCs/>
          <w:sz w:val="22"/>
          <w:szCs w:val="22"/>
        </w:rPr>
        <w:t xml:space="preserve">Gawła w Stalowej Woli etap I” </w:t>
      </w:r>
      <w:r>
        <w:rPr>
          <w:rFonts w:ascii="Cambria" w:hAnsi="Cambria" w:cs="Calibri"/>
          <w:b/>
          <w:iCs/>
          <w:sz w:val="22"/>
          <w:szCs w:val="22"/>
        </w:rPr>
        <w:t xml:space="preserve"> </w:t>
      </w:r>
    </w:p>
    <w:p w:rsidR="00D52D43" w:rsidRPr="0013176E" w:rsidRDefault="00D52D43" w:rsidP="00D52D43">
      <w:pPr>
        <w:spacing w:line="264" w:lineRule="auto"/>
        <w:rPr>
          <w:rFonts w:ascii="Cambria" w:hAnsi="Cambria" w:cs="Calibri"/>
          <w:b/>
          <w:iCs/>
          <w:sz w:val="22"/>
          <w:szCs w:val="22"/>
        </w:rPr>
      </w:pPr>
    </w:p>
    <w:p w:rsidR="00D52D43" w:rsidRPr="005630C6" w:rsidRDefault="00D52D43" w:rsidP="00D52D43">
      <w:pPr>
        <w:spacing w:line="264" w:lineRule="auto"/>
        <w:rPr>
          <w:rFonts w:ascii="Cambria" w:hAnsi="Cambria" w:cs="Calibri"/>
          <w:iCs/>
          <w:sz w:val="22"/>
          <w:szCs w:val="22"/>
        </w:rPr>
      </w:pPr>
      <w:r w:rsidRPr="005630C6">
        <w:rPr>
          <w:rFonts w:ascii="Cambria" w:hAnsi="Cambria" w:cs="Calibri"/>
          <w:iCs/>
          <w:sz w:val="22"/>
          <w:szCs w:val="22"/>
        </w:rPr>
        <w:t xml:space="preserve">działając w imieniu Wykonawcy: </w:t>
      </w:r>
    </w:p>
    <w:p w:rsidR="00D52D43" w:rsidRPr="0013176E" w:rsidRDefault="00D52D43" w:rsidP="00D52D43">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D52D43" w:rsidRPr="0013176E" w:rsidRDefault="00D52D43" w:rsidP="00D52D43">
      <w:pPr>
        <w:ind w:right="15"/>
        <w:rPr>
          <w:rFonts w:ascii="Cambria" w:hAnsi="Cambria"/>
          <w:i/>
          <w:color w:val="000000"/>
          <w:sz w:val="18"/>
          <w:szCs w:val="22"/>
        </w:rPr>
      </w:pPr>
      <w:r w:rsidRPr="0013176E">
        <w:rPr>
          <w:rFonts w:ascii="Cambria" w:hAnsi="Cambria"/>
          <w:i/>
          <w:color w:val="000000"/>
          <w:sz w:val="18"/>
          <w:szCs w:val="22"/>
        </w:rPr>
        <w:t>(pełna nazwa/firma, adres, w z</w:t>
      </w:r>
      <w:r>
        <w:rPr>
          <w:rFonts w:ascii="Cambria" w:hAnsi="Cambria"/>
          <w:i/>
          <w:color w:val="000000"/>
          <w:sz w:val="18"/>
          <w:szCs w:val="22"/>
        </w:rPr>
        <w:t>ależności od podmiotu: NIP</w:t>
      </w:r>
      <w:r w:rsidRPr="0013176E">
        <w:rPr>
          <w:rFonts w:ascii="Cambria" w:hAnsi="Cambria"/>
          <w:i/>
          <w:color w:val="000000"/>
          <w:sz w:val="18"/>
          <w:szCs w:val="22"/>
        </w:rPr>
        <w:t>, KRS/CEiDG)</w:t>
      </w:r>
    </w:p>
    <w:p w:rsidR="00D52D43" w:rsidRPr="0013176E" w:rsidRDefault="00D52D43" w:rsidP="00D52D43">
      <w:pPr>
        <w:rPr>
          <w:rFonts w:ascii="Cambria" w:hAnsi="Cambria"/>
          <w:color w:val="000000"/>
          <w:sz w:val="22"/>
          <w:szCs w:val="22"/>
          <w:u w:val="single"/>
        </w:rPr>
      </w:pPr>
    </w:p>
    <w:p w:rsidR="00D52D43" w:rsidRPr="0013176E" w:rsidRDefault="00D52D43" w:rsidP="00D52D43">
      <w:pPr>
        <w:rPr>
          <w:rFonts w:ascii="Cambria" w:hAnsi="Cambria"/>
          <w:color w:val="000000"/>
          <w:sz w:val="22"/>
          <w:szCs w:val="22"/>
          <w:u w:val="single"/>
        </w:rPr>
      </w:pPr>
      <w:r w:rsidRPr="0013176E">
        <w:rPr>
          <w:rFonts w:ascii="Cambria" w:hAnsi="Cambria"/>
          <w:color w:val="000000"/>
          <w:sz w:val="22"/>
          <w:szCs w:val="22"/>
          <w:u w:val="single"/>
        </w:rPr>
        <w:t>reprezentowanego przez:</w:t>
      </w:r>
    </w:p>
    <w:p w:rsidR="00D52D43" w:rsidRPr="0013176E" w:rsidRDefault="00D52D43" w:rsidP="00D52D43">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D52D43" w:rsidRPr="0013176E" w:rsidRDefault="00D52D43" w:rsidP="00D52D43">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D52D43" w:rsidRPr="0013176E" w:rsidRDefault="00D52D43" w:rsidP="00D52D43">
      <w:pPr>
        <w:rPr>
          <w:rFonts w:ascii="Cambria" w:hAnsi="Cambria"/>
          <w:color w:val="000000"/>
          <w:sz w:val="22"/>
          <w:szCs w:val="22"/>
        </w:rPr>
      </w:pPr>
    </w:p>
    <w:p w:rsidR="00D52D43" w:rsidRPr="0013176E" w:rsidRDefault="00D52D43" w:rsidP="00D52D43">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D52D43" w:rsidRPr="0013176E" w:rsidRDefault="00D52D43" w:rsidP="00D52D43">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D52D43" w:rsidRPr="0013176E" w:rsidRDefault="00D52D43" w:rsidP="00D52D43">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D52D43" w:rsidRPr="00850598" w:rsidRDefault="00D52D43" w:rsidP="00D52D43">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D52D43" w:rsidRPr="0013176E" w:rsidRDefault="00D52D43" w:rsidP="00D52D43">
      <w:pPr>
        <w:rPr>
          <w:rFonts w:ascii="Cambria" w:hAnsi="Cambria" w:cs="Calibri"/>
          <w:b/>
          <w:iCs/>
          <w:sz w:val="22"/>
          <w:szCs w:val="22"/>
        </w:rPr>
      </w:pPr>
    </w:p>
    <w:p w:rsidR="00D52D43" w:rsidRPr="0013176E" w:rsidRDefault="00D52D43" w:rsidP="00D52D43">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D52D43" w:rsidRPr="0013176E" w:rsidRDefault="00D52D43" w:rsidP="00D52D43">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postępowaniu określone przez Zamawiającego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D52D43" w:rsidRPr="0013176E" w:rsidRDefault="00D52D43" w:rsidP="00D52D43">
      <w:pPr>
        <w:rPr>
          <w:rFonts w:ascii="Cambria" w:hAnsi="Cambria" w:cs="Calibri"/>
          <w:b/>
          <w:iCs/>
          <w:sz w:val="22"/>
          <w:szCs w:val="22"/>
        </w:rPr>
      </w:pPr>
    </w:p>
    <w:p w:rsidR="00D52D43" w:rsidRPr="0013176E" w:rsidRDefault="00D52D43" w:rsidP="00D52D43">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 Wykonawcę czynności są wystarczające do wykazania je</w:t>
      </w:r>
      <w:r>
        <w:rPr>
          <w:rFonts w:ascii="Cambria" w:hAnsi="Cambria" w:cs="Calibri"/>
          <w:b/>
          <w:iCs/>
          <w:sz w:val="22"/>
          <w:szCs w:val="22"/>
        </w:rPr>
        <w:t>go rzetelności w sytuacji, gdy W</w:t>
      </w:r>
      <w:r w:rsidRPr="0013176E">
        <w:rPr>
          <w:rFonts w:ascii="Cambria" w:hAnsi="Cambria" w:cs="Calibri"/>
          <w:b/>
          <w:iCs/>
          <w:sz w:val="22"/>
          <w:szCs w:val="22"/>
        </w:rPr>
        <w:t>ykonawca podlega wykluczania z postępowania na podst</w:t>
      </w:r>
      <w:r>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D52D43" w:rsidRPr="0013176E" w:rsidRDefault="00D52D43" w:rsidP="00D52D43">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D52D43" w:rsidRPr="0013176E" w:rsidRDefault="00D52D43" w:rsidP="00D52D43">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wymienionych w 108 ust. 1 pkt. 1,</w:t>
      </w:r>
      <w:r>
        <w:rPr>
          <w:rFonts w:ascii="Cambria" w:hAnsi="Cambria" w:cs="Calibri"/>
          <w:i/>
          <w:iCs/>
          <w:sz w:val="18"/>
          <w:szCs w:val="22"/>
        </w:rPr>
        <w:t xml:space="preserve"> 2 i</w:t>
      </w:r>
      <w:r w:rsidRPr="00850598">
        <w:rPr>
          <w:rFonts w:ascii="Cambria" w:hAnsi="Cambria" w:cs="Calibri"/>
          <w:i/>
          <w:iCs/>
          <w:sz w:val="18"/>
          <w:szCs w:val="22"/>
        </w:rPr>
        <w:t xml:space="preserve"> 5 ustawy Prawo zamówień publicznych).</w:t>
      </w:r>
      <w:r w:rsidRPr="00850598">
        <w:rPr>
          <w:rFonts w:ascii="Cambria" w:hAnsi="Cambria" w:cs="Calibri"/>
          <w:iCs/>
          <w:sz w:val="18"/>
          <w:szCs w:val="22"/>
        </w:rPr>
        <w:t xml:space="preserve"> </w:t>
      </w:r>
    </w:p>
    <w:p w:rsidR="00D52D43" w:rsidRPr="0013176E" w:rsidRDefault="00D52D43" w:rsidP="00D52D43">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D52D43" w:rsidRPr="0013176E" w:rsidRDefault="00D52D43" w:rsidP="00D52D43">
      <w:pPr>
        <w:rPr>
          <w:rFonts w:ascii="Cambria" w:hAnsi="Cambria" w:cs="Calibri"/>
          <w:b/>
          <w:iCs/>
          <w:sz w:val="22"/>
          <w:szCs w:val="22"/>
        </w:rPr>
      </w:pPr>
    </w:p>
    <w:p w:rsidR="00D52D43" w:rsidRPr="00850598" w:rsidRDefault="00D52D43" w:rsidP="00D52D43">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D52D43" w:rsidRPr="0013176E" w:rsidRDefault="00D52D43" w:rsidP="00D52D43">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w:t>
      </w:r>
      <w:r>
        <w:rPr>
          <w:rFonts w:ascii="Cambria" w:hAnsi="Cambria" w:cs="Calibri"/>
          <w:sz w:val="22"/>
          <w:szCs w:val="22"/>
        </w:rPr>
        <w:t>ścią konsekwencji wprowadzenia Z</w:t>
      </w:r>
      <w:r w:rsidRPr="0013176E">
        <w:rPr>
          <w:rFonts w:ascii="Cambria" w:hAnsi="Cambria" w:cs="Calibri"/>
          <w:sz w:val="22"/>
          <w:szCs w:val="22"/>
        </w:rPr>
        <w:t>amawiającego w błąd przy przedstawianiu informacji</w:t>
      </w:r>
    </w:p>
    <w:p w:rsidR="00D52D43" w:rsidRPr="00850598" w:rsidRDefault="00D52D43" w:rsidP="00D52D43">
      <w:pPr>
        <w:rPr>
          <w:rFonts w:ascii="Cambria" w:hAnsi="Cambria" w:cs="Calibri"/>
          <w:iCs/>
          <w:sz w:val="20"/>
          <w:szCs w:val="22"/>
        </w:rPr>
      </w:pPr>
      <w:r w:rsidRPr="00850598">
        <w:rPr>
          <w:rFonts w:ascii="Cambria" w:hAnsi="Cambria" w:cs="Calibri"/>
          <w:iCs/>
          <w:sz w:val="20"/>
          <w:szCs w:val="22"/>
        </w:rPr>
        <w:t>*niepotrzebne skreślić</w:t>
      </w:r>
    </w:p>
    <w:p w:rsidR="00D52D43" w:rsidRPr="00850598" w:rsidRDefault="00D52D43" w:rsidP="00D52D43">
      <w:pPr>
        <w:rPr>
          <w:rFonts w:ascii="Cambria" w:hAnsi="Cambria"/>
          <w:sz w:val="20"/>
          <w:szCs w:val="22"/>
        </w:rPr>
      </w:pPr>
      <w:r>
        <w:rPr>
          <w:rFonts w:ascii="Cambria" w:hAnsi="Cambria" w:cs="Calibri"/>
          <w:iCs/>
          <w:sz w:val="20"/>
          <w:szCs w:val="22"/>
        </w:rPr>
        <w:t>** dotyczy sytuacji gdy W</w:t>
      </w:r>
      <w:r w:rsidRPr="00850598">
        <w:rPr>
          <w:rFonts w:ascii="Cambria" w:hAnsi="Cambria" w:cs="Calibri"/>
          <w:iCs/>
          <w:sz w:val="20"/>
          <w:szCs w:val="22"/>
        </w:rPr>
        <w:t>ykonawca podlega wy</w:t>
      </w:r>
      <w:r>
        <w:rPr>
          <w:rFonts w:ascii="Cambria" w:hAnsi="Cambria" w:cs="Calibri"/>
          <w:iCs/>
          <w:sz w:val="20"/>
          <w:szCs w:val="22"/>
        </w:rPr>
        <w:t>kl</w:t>
      </w:r>
      <w:r w:rsidRPr="00850598">
        <w:rPr>
          <w:rFonts w:ascii="Cambria" w:hAnsi="Cambria" w:cs="Calibri"/>
          <w:iCs/>
          <w:sz w:val="20"/>
          <w:szCs w:val="22"/>
        </w:rPr>
        <w:t>uczeniu z postępow</w:t>
      </w:r>
      <w:r>
        <w:rPr>
          <w:rFonts w:ascii="Cambria" w:hAnsi="Cambria" w:cs="Calibri"/>
          <w:iCs/>
          <w:sz w:val="20"/>
          <w:szCs w:val="22"/>
        </w:rPr>
        <w:t xml:space="preserve">ania art. 108 ust. 1 pkt. 1, 2, i </w:t>
      </w:r>
      <w:r w:rsidRPr="00850598">
        <w:rPr>
          <w:rFonts w:ascii="Cambria" w:hAnsi="Cambria" w:cs="Calibri"/>
          <w:iCs/>
          <w:sz w:val="20"/>
          <w:szCs w:val="22"/>
        </w:rPr>
        <w:t xml:space="preserve">5 </w:t>
      </w:r>
    </w:p>
    <w:p w:rsidR="00D52D43" w:rsidRPr="0013176E" w:rsidRDefault="00D52D43" w:rsidP="00D52D43">
      <w:pPr>
        <w:jc w:val="both"/>
        <w:rPr>
          <w:rFonts w:ascii="Cambria" w:hAnsi="Cambria"/>
          <w:sz w:val="22"/>
          <w:szCs w:val="22"/>
        </w:rPr>
      </w:pPr>
    </w:p>
    <w:p w:rsidR="00D52D43" w:rsidRPr="0013176E" w:rsidRDefault="00D52D43" w:rsidP="00D52D43">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D52D43" w:rsidRPr="009109E0" w:rsidRDefault="00D52D43" w:rsidP="00D52D43">
      <w:pPr>
        <w:ind w:left="5664" w:firstLine="708"/>
        <w:jc w:val="both"/>
        <w:rPr>
          <w:rFonts w:ascii="Cambria" w:eastAsia="Calibri" w:hAnsi="Cambria" w:cs="Arial"/>
          <w:b/>
          <w:sz w:val="22"/>
          <w:szCs w:val="22"/>
          <w:lang w:eastAsia="en-US"/>
        </w:rPr>
      </w:pPr>
      <w:r>
        <w:rPr>
          <w:rFonts w:ascii="Cambria" w:hAnsi="Cambria"/>
          <w:i/>
          <w:color w:val="000000"/>
          <w:sz w:val="22"/>
          <w:szCs w:val="22"/>
        </w:rPr>
        <w:t xml:space="preserve">                </w:t>
      </w:r>
      <w:r w:rsidRPr="0013176E">
        <w:rPr>
          <w:rFonts w:ascii="Cambria" w:hAnsi="Cambria"/>
          <w:i/>
          <w:color w:val="000000"/>
          <w:sz w:val="22"/>
          <w:szCs w:val="22"/>
        </w:rPr>
        <w:t>(podpis)</w:t>
      </w:r>
    </w:p>
    <w:p w:rsidR="00161D8C" w:rsidRPr="00161D8C" w:rsidRDefault="00161D8C" w:rsidP="00161D8C">
      <w:pPr>
        <w:spacing w:after="160" w:line="259" w:lineRule="auto"/>
        <w:jc w:val="right"/>
        <w:rPr>
          <w:rFonts w:ascii="Cambria" w:hAnsi="Cambria"/>
          <w:b/>
          <w:bCs/>
          <w:sz w:val="22"/>
          <w:szCs w:val="22"/>
        </w:rPr>
      </w:pPr>
      <w:r w:rsidRPr="00161D8C">
        <w:rPr>
          <w:rFonts w:ascii="Cambria" w:hAnsi="Cambria"/>
          <w:b/>
          <w:bCs/>
          <w:sz w:val="22"/>
          <w:szCs w:val="22"/>
        </w:rPr>
        <w:lastRenderedPageBreak/>
        <w:t>Załącznik nr 3 (wzór)</w:t>
      </w:r>
    </w:p>
    <w:p w:rsidR="00161D8C" w:rsidRPr="00161D8C" w:rsidRDefault="00161D8C" w:rsidP="00161D8C">
      <w:pPr>
        <w:spacing w:before="240" w:line="276" w:lineRule="auto"/>
        <w:jc w:val="center"/>
        <w:rPr>
          <w:rFonts w:ascii="Cambria" w:hAnsi="Cambria"/>
          <w:b/>
          <w:bCs/>
          <w:sz w:val="22"/>
          <w:szCs w:val="22"/>
        </w:rPr>
      </w:pPr>
      <w:r w:rsidRPr="00161D8C">
        <w:rPr>
          <w:rFonts w:ascii="Cambria" w:hAnsi="Cambria"/>
          <w:b/>
          <w:bCs/>
          <w:sz w:val="22"/>
          <w:szCs w:val="22"/>
        </w:rPr>
        <w:t>ZOBOWIĄZANIE</w:t>
      </w:r>
    </w:p>
    <w:p w:rsidR="00161D8C" w:rsidRPr="00161D8C" w:rsidRDefault="00161D8C" w:rsidP="00161D8C">
      <w:pPr>
        <w:spacing w:before="120"/>
        <w:jc w:val="center"/>
        <w:rPr>
          <w:rFonts w:ascii="Cambria" w:hAnsi="Cambria"/>
          <w:b/>
          <w:bCs/>
          <w:sz w:val="22"/>
          <w:szCs w:val="22"/>
        </w:rPr>
      </w:pPr>
      <w:r w:rsidRPr="00161D8C">
        <w:rPr>
          <w:rFonts w:ascii="Cambria" w:hAnsi="Cambria"/>
          <w:b/>
          <w:bCs/>
          <w:sz w:val="22"/>
          <w:szCs w:val="22"/>
        </w:rPr>
        <w:t xml:space="preserve">PODMIOTU UDOSTĘPNIAJĄCEGO ZASOBY DO ODDANIA DO DYSPOZYCJI WYKONAWCY NIEZBĘDNYCH ZASOBÓW NA POTRZEBY REALIZACJI ZAMÓWIENIA </w:t>
      </w:r>
    </w:p>
    <w:p w:rsidR="00161D8C" w:rsidRPr="00161D8C" w:rsidRDefault="00161D8C" w:rsidP="00161D8C">
      <w:pPr>
        <w:spacing w:before="120"/>
        <w:jc w:val="both"/>
        <w:rPr>
          <w:rFonts w:ascii="Cambria" w:hAnsi="Cambria"/>
          <w:bCs/>
          <w:i/>
          <w:sz w:val="20"/>
          <w:szCs w:val="20"/>
        </w:rPr>
      </w:pPr>
      <w:r w:rsidRPr="00161D8C">
        <w:rPr>
          <w:rFonts w:ascii="Cambria" w:hAnsi="Cambria"/>
          <w:bCs/>
          <w:i/>
          <w:sz w:val="20"/>
          <w:szCs w:val="20"/>
        </w:rPr>
        <w:t xml:space="preserve">Uwaga: zamiast niniejszego formularza można przedstawić inny dokument, który </w:t>
      </w:r>
      <w:r w:rsidRPr="00161D8C">
        <w:rPr>
          <w:rFonts w:ascii="Cambria" w:hAnsi="Cambria"/>
          <w:i/>
          <w:sz w:val="20"/>
          <w:szCs w:val="20"/>
        </w:rPr>
        <w:t>potwierdza, że stosunek łączący Wykonawcę z podmiotami udostępniającymi zasoby gwarantuje rzeczywisty dostęp do tych zasobów oraz określa w szczególności</w:t>
      </w:r>
      <w:r w:rsidRPr="00161D8C">
        <w:rPr>
          <w:rFonts w:ascii="Cambria" w:hAnsi="Cambria"/>
          <w:bCs/>
          <w:i/>
          <w:sz w:val="20"/>
          <w:szCs w:val="20"/>
        </w:rPr>
        <w:t>:</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hAnsi="Cambria"/>
          <w:bCs/>
          <w:i/>
          <w:sz w:val="20"/>
          <w:szCs w:val="20"/>
        </w:rPr>
        <w:t xml:space="preserve">- </w:t>
      </w:r>
      <w:r w:rsidRPr="00161D8C">
        <w:rPr>
          <w:rFonts w:ascii="Cambria" w:eastAsia="Times New Roman" w:hAnsi="Cambria"/>
          <w:i/>
          <w:sz w:val="20"/>
          <w:szCs w:val="20"/>
        </w:rPr>
        <w:t xml:space="preserve"> zakres dostępnych Wykonawcy zasobów podmiotu udostępniającego zasoby;</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sposób i okres udostępnienia Wykonawcy i wykorzystania przez niego zasobów podmiotu udostępniającego te zasoby przy wykonywaniu zamówienia;</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Ja/My……………………………………………………………………………………………………………………………………….</w:t>
      </w:r>
    </w:p>
    <w:p w:rsidR="00161D8C" w:rsidRPr="00161D8C" w:rsidRDefault="00161D8C" w:rsidP="00161D8C">
      <w:pPr>
        <w:spacing w:line="276" w:lineRule="auto"/>
        <w:jc w:val="center"/>
        <w:rPr>
          <w:rFonts w:ascii="Cambria" w:hAnsi="Cambria"/>
          <w:bCs/>
          <w:i/>
          <w:sz w:val="20"/>
          <w:szCs w:val="20"/>
        </w:rPr>
      </w:pPr>
      <w:r w:rsidRPr="00161D8C">
        <w:rPr>
          <w:rFonts w:ascii="Cambria" w:hAnsi="Cambria"/>
          <w:bCs/>
          <w:i/>
          <w:sz w:val="20"/>
          <w:szCs w:val="20"/>
        </w:rPr>
        <w:t>( imię i nazwisko osoby upoważnionej do reprezentowania podmiotu)</w:t>
      </w:r>
    </w:p>
    <w:p w:rsidR="00161D8C" w:rsidRPr="00161D8C" w:rsidRDefault="00161D8C" w:rsidP="00161D8C">
      <w:pPr>
        <w:spacing w:line="276" w:lineRule="auto"/>
        <w:jc w:val="center"/>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działając w imieniu i na rzecz……………………………………………………………………………………………………</w:t>
      </w:r>
    </w:p>
    <w:p w:rsidR="00161D8C" w:rsidRPr="00161D8C" w:rsidRDefault="00161D8C" w:rsidP="00161D8C">
      <w:pPr>
        <w:spacing w:line="276" w:lineRule="auto"/>
        <w:rPr>
          <w:rFonts w:ascii="Cambria" w:hAnsi="Cambria"/>
          <w:bCs/>
          <w:i/>
          <w:sz w:val="20"/>
          <w:szCs w:val="20"/>
        </w:rPr>
      </w:pPr>
      <w:r w:rsidRPr="00161D8C">
        <w:rPr>
          <w:rFonts w:ascii="Cambria" w:hAnsi="Cambria"/>
          <w:bCs/>
          <w:sz w:val="22"/>
          <w:szCs w:val="22"/>
        </w:rPr>
        <w:t xml:space="preserve">                                                 </w:t>
      </w:r>
      <w:r w:rsidRPr="00161D8C">
        <w:rPr>
          <w:rFonts w:ascii="Cambria" w:hAnsi="Cambria"/>
          <w:bCs/>
          <w:i/>
          <w:sz w:val="20"/>
          <w:szCs w:val="20"/>
        </w:rPr>
        <w:t>( nazwa podmiotu, adres)</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xml:space="preserve">Zobowiązuję/my się do oddania niżej wymienionych zasobów na potrzeby wykonania zamówienia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(określenie zasobu: sytuacja finansowa lub ekonomiczna, zdolność techniczna lub zawodowa) </w:t>
      </w:r>
    </w:p>
    <w:p w:rsidR="00161D8C" w:rsidRPr="00161D8C" w:rsidRDefault="00161D8C" w:rsidP="00161D8C">
      <w:pPr>
        <w:spacing w:line="276" w:lineRule="auto"/>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do dyspozycji Wykonawcy………………………………………………………………………………………………………</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                                                                                              ( nazwa Wykonawcy)</w:t>
      </w:r>
    </w:p>
    <w:p w:rsidR="00161D8C" w:rsidRPr="00161D8C" w:rsidRDefault="00161D8C" w:rsidP="00161D8C">
      <w:pPr>
        <w:spacing w:after="160" w:line="276" w:lineRule="auto"/>
        <w:jc w:val="both"/>
        <w:rPr>
          <w:rFonts w:ascii="Cambria" w:hAnsi="Cambria"/>
          <w:b/>
        </w:rPr>
      </w:pPr>
      <w:r w:rsidRPr="00161D8C">
        <w:rPr>
          <w:rFonts w:ascii="Cambria" w:hAnsi="Cambria"/>
          <w:bCs/>
          <w:sz w:val="22"/>
          <w:szCs w:val="22"/>
        </w:rPr>
        <w:t>w trakcie realizacji zamówienia pn.:</w:t>
      </w:r>
      <w:r w:rsidRPr="00161D8C">
        <w:rPr>
          <w:rFonts w:ascii="Cambria" w:hAnsi="Cambria" w:cs="Arial"/>
          <w:b/>
        </w:rPr>
        <w:t xml:space="preserve"> „</w:t>
      </w:r>
      <w:r w:rsidR="003908B2" w:rsidRPr="003908B2">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3908B2" w:rsidRPr="003908B2">
        <w:rPr>
          <w:rFonts w:ascii="Cambria" w:hAnsi="Cambria" w:cs="Arial"/>
          <w:b/>
        </w:rPr>
        <w:t>Gawła w Stalowej Woli etap I</w:t>
      </w:r>
      <w:r w:rsidR="003908B2">
        <w:rPr>
          <w:rFonts w:ascii="Cambria" w:hAnsi="Cambria" w:cs="Arial"/>
          <w:b/>
        </w:rPr>
        <w:t>”</w:t>
      </w:r>
      <w:r w:rsidRPr="00161D8C">
        <w:rPr>
          <w:rFonts w:ascii="Cambria" w:hAnsi="Cambria" w:cs="Arial"/>
          <w:b/>
        </w:rPr>
        <w:t xml:space="preserve"> </w:t>
      </w:r>
    </w:p>
    <w:p w:rsidR="00161D8C" w:rsidRPr="00161D8C" w:rsidRDefault="00161D8C" w:rsidP="00161D8C">
      <w:pPr>
        <w:spacing w:line="276" w:lineRule="auto"/>
        <w:jc w:val="both"/>
        <w:rPr>
          <w:rFonts w:ascii="Cambria" w:hAnsi="Cambria"/>
          <w:b/>
          <w:bCs/>
          <w:sz w:val="22"/>
          <w:szCs w:val="22"/>
        </w:rPr>
      </w:pPr>
      <w:r w:rsidRPr="00161D8C">
        <w:rPr>
          <w:rFonts w:ascii="Cambria" w:hAnsi="Cambria"/>
          <w:b/>
          <w:bCs/>
          <w:sz w:val="22"/>
          <w:szCs w:val="22"/>
        </w:rPr>
        <w:t xml:space="preserve"> Oświadczam/y, że:</w:t>
      </w:r>
    </w:p>
    <w:p w:rsidR="00161D8C" w:rsidRPr="00161D8C" w:rsidRDefault="00161D8C" w:rsidP="009629A7">
      <w:pPr>
        <w:numPr>
          <w:ilvl w:val="1"/>
          <w:numId w:val="15"/>
        </w:numPr>
        <w:spacing w:after="160" w:line="276" w:lineRule="auto"/>
        <w:rPr>
          <w:rFonts w:ascii="Cambria" w:hAnsi="Cambria"/>
          <w:b/>
          <w:bCs/>
          <w:sz w:val="22"/>
          <w:szCs w:val="22"/>
        </w:rPr>
      </w:pPr>
      <w:r w:rsidRPr="00161D8C">
        <w:rPr>
          <w:rFonts w:ascii="Cambria" w:hAnsi="Cambria"/>
          <w:bCs/>
          <w:sz w:val="22"/>
          <w:szCs w:val="22"/>
        </w:rPr>
        <w:t>Udostępniam/y Wykonawcy w/w zasoby, w następującym zakresie:</w:t>
      </w:r>
    </w:p>
    <w:p w:rsidR="00161D8C" w:rsidRPr="00161D8C" w:rsidRDefault="00161D8C" w:rsidP="00161D8C">
      <w:pPr>
        <w:spacing w:line="276" w:lineRule="auto"/>
        <w:rPr>
          <w:rFonts w:ascii="Cambria" w:hAnsi="Cambria"/>
          <w:b/>
          <w:bCs/>
          <w:sz w:val="22"/>
          <w:szCs w:val="22"/>
        </w:rPr>
      </w:pPr>
      <w:r w:rsidRPr="00161D8C">
        <w:rPr>
          <w:rFonts w:ascii="Cambria" w:hAnsi="Cambria"/>
          <w:bCs/>
          <w:sz w:val="22"/>
          <w:szCs w:val="22"/>
        </w:rPr>
        <w:t>……………………………………………………………………………………………………………………………………………….</w:t>
      </w:r>
    </w:p>
    <w:p w:rsidR="00161D8C" w:rsidRPr="00161D8C" w:rsidRDefault="00161D8C" w:rsidP="009629A7">
      <w:pPr>
        <w:numPr>
          <w:ilvl w:val="1"/>
          <w:numId w:val="15"/>
        </w:numPr>
        <w:spacing w:after="160" w:line="276" w:lineRule="auto"/>
        <w:rPr>
          <w:rFonts w:ascii="Cambria" w:hAnsi="Cambria"/>
          <w:bCs/>
          <w:sz w:val="22"/>
          <w:szCs w:val="22"/>
        </w:rPr>
      </w:pPr>
      <w:r w:rsidRPr="00161D8C">
        <w:rPr>
          <w:rFonts w:ascii="Cambria" w:hAnsi="Cambria"/>
          <w:bCs/>
          <w:sz w:val="22"/>
          <w:szCs w:val="22"/>
        </w:rPr>
        <w:t xml:space="preserve">Sposób i okres udostepnienia Wykonawcy i wykorzystania przez niego zasobów podmiotu udostepniającego, przy wykonywaniu zamówienia będzie następujący: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w:t>
      </w:r>
    </w:p>
    <w:p w:rsidR="00161D8C" w:rsidRPr="00161D8C" w:rsidRDefault="00161D8C" w:rsidP="00161D8C">
      <w:pPr>
        <w:spacing w:line="276" w:lineRule="auto"/>
        <w:jc w:val="both"/>
        <w:rPr>
          <w:rFonts w:ascii="Cambria" w:hAnsi="Cambria"/>
          <w:bCs/>
          <w:i/>
          <w:sz w:val="22"/>
          <w:szCs w:val="22"/>
        </w:rPr>
      </w:pPr>
      <w:r w:rsidRPr="00161D8C">
        <w:rPr>
          <w:rFonts w:ascii="Cambria" w:hAnsi="Cambria"/>
          <w:bCs/>
          <w:sz w:val="22"/>
          <w:szCs w:val="22"/>
        </w:rPr>
        <w:t xml:space="preserve">    (miejscowość, data</w:t>
      </w:r>
      <w:r w:rsidRPr="00161D8C">
        <w:rPr>
          <w:rFonts w:ascii="Cambria" w:hAnsi="Cambria"/>
          <w:bCs/>
          <w:i/>
          <w:sz w:val="22"/>
          <w:szCs w:val="22"/>
        </w:rPr>
        <w:t>)                                                                                (podpis osoby upoważnionej</w:t>
      </w:r>
    </w:p>
    <w:p w:rsidR="00161D8C" w:rsidRPr="00161D8C" w:rsidRDefault="00161D8C" w:rsidP="00161D8C">
      <w:pPr>
        <w:spacing w:line="276" w:lineRule="auto"/>
        <w:jc w:val="both"/>
        <w:rPr>
          <w:rFonts w:asciiTheme="minorHAnsi" w:eastAsiaTheme="minorHAnsi" w:hAnsiTheme="minorHAnsi" w:cstheme="minorBidi"/>
          <w:sz w:val="22"/>
          <w:szCs w:val="22"/>
          <w:lang w:eastAsia="en-US"/>
        </w:rPr>
      </w:pPr>
      <w:r w:rsidRPr="00161D8C">
        <w:rPr>
          <w:rFonts w:ascii="Cambria" w:hAnsi="Cambria"/>
          <w:bCs/>
          <w:i/>
          <w:sz w:val="22"/>
          <w:szCs w:val="22"/>
        </w:rPr>
        <w:t xml:space="preserve">                                                                                                                         podmiotu oddającego zasoby)</w:t>
      </w:r>
    </w:p>
    <w:p w:rsidR="00DD540A" w:rsidRDefault="00DD540A">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Pr="00B82FA3" w:rsidRDefault="00B82FA3" w:rsidP="00B82FA3">
      <w:pPr>
        <w:tabs>
          <w:tab w:val="left" w:pos="540"/>
        </w:tabs>
        <w:rPr>
          <w:rFonts w:ascii="Cambria" w:hAnsi="Cambria"/>
          <w:b/>
          <w:sz w:val="22"/>
          <w:szCs w:val="22"/>
        </w:rPr>
      </w:pPr>
      <w:r w:rsidRPr="00B82FA3">
        <w:rPr>
          <w:rFonts w:ascii="Cambria" w:hAnsi="Cambria"/>
          <w:b/>
          <w:sz w:val="22"/>
          <w:szCs w:val="22"/>
        </w:rPr>
        <w:t>………………………………                                                                                             Załącznik Nr 4 (wzór)</w:t>
      </w:r>
    </w:p>
    <w:p w:rsidR="00B82FA3" w:rsidRPr="00B82FA3" w:rsidRDefault="00B82FA3" w:rsidP="00B82FA3">
      <w:pPr>
        <w:tabs>
          <w:tab w:val="left" w:pos="540"/>
        </w:tabs>
        <w:rPr>
          <w:rFonts w:ascii="Cambria" w:hAnsi="Cambria"/>
          <w:bCs/>
          <w:sz w:val="22"/>
          <w:szCs w:val="22"/>
        </w:rPr>
      </w:pPr>
      <w:r w:rsidRPr="00B82FA3">
        <w:rPr>
          <w:rFonts w:ascii="Cambria" w:hAnsi="Cambria"/>
          <w:sz w:val="22"/>
          <w:szCs w:val="22"/>
        </w:rPr>
        <w:t>(Nazwa i adres Wykonawcy)</w:t>
      </w:r>
    </w:p>
    <w:p w:rsidR="00B82FA3" w:rsidRPr="00B82FA3" w:rsidRDefault="00B82FA3" w:rsidP="00B82FA3">
      <w:pPr>
        <w:tabs>
          <w:tab w:val="left" w:pos="540"/>
        </w:tabs>
        <w:rPr>
          <w:rFonts w:ascii="Cambria" w:hAnsi="Cambria"/>
          <w:b/>
          <w:sz w:val="22"/>
          <w:szCs w:val="22"/>
        </w:rPr>
      </w:pP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OŚWIADCZENIE</w:t>
      </w: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 braku przynależności do tej samej grupy kapitałowej</w:t>
      </w:r>
    </w:p>
    <w:p w:rsidR="00B82FA3" w:rsidRPr="00B82FA3" w:rsidRDefault="00B82FA3" w:rsidP="00B82FA3">
      <w:pPr>
        <w:rPr>
          <w:rFonts w:ascii="Cambria" w:hAnsi="Cambria"/>
          <w:b/>
          <w:bCs/>
          <w:sz w:val="22"/>
          <w:szCs w:val="22"/>
        </w:rPr>
      </w:pP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Ja (My) niżej podpisany (ni):</w:t>
      </w:r>
    </w:p>
    <w:p w:rsidR="00B82FA3" w:rsidRPr="00B82FA3" w:rsidRDefault="00B82FA3" w:rsidP="00B82FA3">
      <w:pPr>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działając w imieniu i na rzecz</w:t>
      </w:r>
    </w:p>
    <w:p w:rsidR="00B82FA3" w:rsidRPr="00B82FA3" w:rsidRDefault="00B82FA3" w:rsidP="00B82FA3">
      <w:pPr>
        <w:jc w:val="center"/>
        <w:rPr>
          <w:rFonts w:ascii="Cambria" w:eastAsia="Calibri" w:hAnsi="Cambria"/>
          <w:i/>
          <w:sz w:val="22"/>
          <w:szCs w:val="22"/>
          <w:lang w:eastAsia="en-US"/>
        </w:rPr>
      </w:pPr>
      <w:r w:rsidRPr="00B82FA3">
        <w:rPr>
          <w:rFonts w:ascii="Cambria" w:eastAsia="Calibri" w:hAnsi="Cambria" w:cs="Arial"/>
          <w:sz w:val="22"/>
          <w:szCs w:val="22"/>
          <w:lang w:eastAsia="en-US"/>
        </w:rPr>
        <w:t>…………………………………………………………………………………………………………………………………..</w:t>
      </w:r>
      <w:r w:rsidRPr="00B82FA3">
        <w:rPr>
          <w:rFonts w:ascii="Cambria" w:eastAsia="Calibri" w:hAnsi="Cambria" w:cs="Arial"/>
          <w:i/>
          <w:sz w:val="22"/>
          <w:szCs w:val="22"/>
          <w:lang w:eastAsia="en-US"/>
        </w:rPr>
        <w:t xml:space="preserve"> ..   </w:t>
      </w:r>
      <w:r w:rsidRPr="00B82FA3">
        <w:rPr>
          <w:rFonts w:ascii="Cambria" w:eastAsia="Calibri" w:hAnsi="Cambria"/>
          <w:i/>
          <w:sz w:val="22"/>
          <w:szCs w:val="22"/>
          <w:lang w:eastAsia="en-US"/>
        </w:rPr>
        <w:t>(pełna nazwa Wykonawcy)</w:t>
      </w:r>
    </w:p>
    <w:p w:rsidR="00B82FA3" w:rsidRPr="00B82FA3" w:rsidRDefault="00B82FA3" w:rsidP="00B82FA3">
      <w:pPr>
        <w:jc w:val="center"/>
        <w:rPr>
          <w:rFonts w:ascii="Cambria" w:eastAsia="Calibri" w:hAnsi="Cambria" w:cs="Arial"/>
          <w:sz w:val="22"/>
          <w:szCs w:val="22"/>
          <w:lang w:eastAsia="en-US"/>
        </w:rPr>
      </w:pPr>
      <w:r w:rsidRPr="00B82FA3">
        <w:rPr>
          <w:rFonts w:ascii="Cambria" w:eastAsia="Calibri" w:hAnsi="Cambria" w:cs="Arial"/>
          <w:sz w:val="22"/>
          <w:szCs w:val="22"/>
          <w:lang w:eastAsia="en-US"/>
        </w:rPr>
        <w:t xml:space="preserve">………………………..…………………………………………………………………………………………………………..  </w:t>
      </w:r>
    </w:p>
    <w:p w:rsidR="00B82FA3" w:rsidRPr="00B82FA3" w:rsidRDefault="00B82FA3" w:rsidP="00B82FA3">
      <w:pPr>
        <w:spacing w:after="160"/>
        <w:jc w:val="center"/>
        <w:rPr>
          <w:rFonts w:ascii="Cambria" w:eastAsia="Calibri" w:hAnsi="Cambria"/>
          <w:i/>
          <w:sz w:val="22"/>
          <w:szCs w:val="22"/>
          <w:lang w:eastAsia="en-US"/>
        </w:rPr>
      </w:pPr>
      <w:r w:rsidRPr="00B82FA3">
        <w:rPr>
          <w:rFonts w:ascii="Cambria" w:eastAsia="Calibri" w:hAnsi="Cambria"/>
          <w:i/>
          <w:sz w:val="22"/>
          <w:szCs w:val="22"/>
          <w:lang w:eastAsia="en-US"/>
        </w:rPr>
        <w:t>(adres siedziby Wykonawcy)</w:t>
      </w:r>
    </w:p>
    <w:p w:rsidR="00B82FA3" w:rsidRPr="00B82FA3" w:rsidRDefault="00B82FA3" w:rsidP="00B82FA3">
      <w:pPr>
        <w:spacing w:after="160" w:line="276" w:lineRule="auto"/>
        <w:jc w:val="center"/>
        <w:rPr>
          <w:rFonts w:ascii="Cambria" w:hAnsi="Cambria"/>
          <w:b/>
        </w:rPr>
      </w:pPr>
      <w:r w:rsidRPr="00B82FA3">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B82FA3">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 Stalowej Woli etap I” </w:t>
      </w:r>
    </w:p>
    <w:p w:rsidR="00B82FA3" w:rsidRPr="00B82FA3" w:rsidRDefault="00B82FA3" w:rsidP="00B82FA3">
      <w:pPr>
        <w:jc w:val="both"/>
        <w:rPr>
          <w:rFonts w:ascii="Cambria" w:hAnsi="Cambria"/>
          <w:b/>
          <w:sz w:val="22"/>
          <w:szCs w:val="22"/>
        </w:rPr>
      </w:pP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Oświadczam (my), że Wykonawca, którego reprezentuję (my) nie należy do                                    grupy kapitałowej, o której mowa w art. 108 ust. 1 pkt 5 ustawy Prawo zamówień publicznych. (*)</w:t>
      </w: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b/>
          <w:sz w:val="22"/>
          <w:szCs w:val="22"/>
          <w:lang w:eastAsia="en-US"/>
        </w:rPr>
      </w:pPr>
      <w:r w:rsidRPr="00B82FA3">
        <w:rPr>
          <w:rFonts w:ascii="Cambria" w:eastAsia="Calibri" w:hAnsi="Cambria"/>
          <w:sz w:val="22"/>
          <w:szCs w:val="22"/>
          <w:lang w:eastAsia="en-US"/>
        </w:rPr>
        <w:t xml:space="preserve">Oświadczam (my), że Wykonawca, którego reprezentuję (my) należy do tej samej grupy kapitałowej, o której mowa w art. 108 ust. 1 pkt. 5 ustawy Prawo zamówień publicznych </w:t>
      </w:r>
      <w:r w:rsidRPr="00B82FA3">
        <w:rPr>
          <w:rFonts w:ascii="Cambria" w:eastAsia="Calibri" w:hAnsi="Cambria"/>
          <w:b/>
          <w:sz w:val="22"/>
          <w:szCs w:val="22"/>
          <w:lang w:eastAsia="en-US"/>
        </w:rPr>
        <w:t>co wskazany poniżej Wykonawca, którego oferta została złożona w niniejszym podstępowaniu:</w:t>
      </w:r>
      <w:r w:rsidRPr="00B82FA3">
        <w:rPr>
          <w:rFonts w:ascii="Cambria" w:eastAsia="Calibri" w:hAnsi="Cambria"/>
          <w:sz w:val="22"/>
          <w:szCs w:val="22"/>
          <w:lang w:eastAsia="en-US"/>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B82FA3" w:rsidRPr="00B82FA3" w:rsidTr="003908B2">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Adres siedziby</w:t>
            </w:r>
          </w:p>
        </w:tc>
      </w:tr>
      <w:tr w:rsidR="00B82FA3" w:rsidRPr="00B82FA3" w:rsidTr="003908B2">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B82FA3" w:rsidRPr="00B82FA3" w:rsidRDefault="00B82FA3" w:rsidP="00B82FA3">
            <w:pPr>
              <w:spacing w:after="160" w:line="259" w:lineRule="auto"/>
              <w:jc w:val="center"/>
              <w:rPr>
                <w:rFonts w:ascii="Cambria" w:eastAsia="Calibri" w:hAnsi="Cambria"/>
                <w:sz w:val="22"/>
                <w:szCs w:val="22"/>
                <w:lang w:eastAsia="en-US"/>
              </w:rPr>
            </w:pPr>
            <w:r w:rsidRPr="00B82FA3">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rPr>
                <w:rFonts w:ascii="Cambria" w:eastAsia="Calibri" w:hAnsi="Cambria"/>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jc w:val="center"/>
              <w:rPr>
                <w:rFonts w:ascii="Cambria" w:eastAsia="Calibri" w:hAnsi="Cambria"/>
                <w:sz w:val="22"/>
                <w:szCs w:val="22"/>
                <w:lang w:eastAsia="en-US"/>
              </w:rPr>
            </w:pPr>
          </w:p>
        </w:tc>
      </w:tr>
    </w:tbl>
    <w:p w:rsidR="00B82FA3" w:rsidRPr="00B82FA3" w:rsidRDefault="00B82FA3" w:rsidP="00B82FA3">
      <w:pPr>
        <w:spacing w:after="160" w:line="271" w:lineRule="auto"/>
        <w:jc w:val="both"/>
        <w:rPr>
          <w:rFonts w:ascii="Cambria" w:eastAsia="Calibri" w:hAnsi="Cambria" w:cs="Arial"/>
          <w:sz w:val="22"/>
          <w:szCs w:val="22"/>
          <w:lang w:eastAsia="en-US"/>
        </w:rPr>
      </w:pP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Jednocześnie załączam dokumenty/informacje (wymienić poniżej i załączyć):</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potwierdzające, że powiązania z innym Wykonawcą nie prowadzą do zakłócenia konkurencji  w przedmiotowym postępowaniu. (*)</w:t>
      </w:r>
    </w:p>
    <w:p w:rsidR="00B82FA3" w:rsidRPr="00B82FA3" w:rsidRDefault="00B82FA3" w:rsidP="00B82FA3">
      <w:pPr>
        <w:ind w:left="426" w:hanging="426"/>
        <w:rPr>
          <w:rFonts w:ascii="Cambria" w:hAnsi="Cambria"/>
          <w:sz w:val="22"/>
          <w:szCs w:val="22"/>
        </w:rPr>
      </w:pPr>
    </w:p>
    <w:p w:rsidR="00B82FA3" w:rsidRPr="00B82FA3" w:rsidRDefault="00B82FA3" w:rsidP="00B82FA3">
      <w:pPr>
        <w:ind w:left="426" w:hanging="426"/>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both"/>
        <w:rPr>
          <w:i/>
          <w:spacing w:val="4"/>
          <w:sz w:val="20"/>
          <w:szCs w:val="16"/>
        </w:rPr>
      </w:pPr>
    </w:p>
    <w:p w:rsidR="00B82FA3" w:rsidRPr="00B82FA3" w:rsidRDefault="00B82FA3" w:rsidP="00B82FA3">
      <w:pPr>
        <w:jc w:val="both"/>
        <w:rPr>
          <w:i/>
          <w:spacing w:val="4"/>
          <w:sz w:val="20"/>
          <w:szCs w:val="16"/>
        </w:rPr>
      </w:pPr>
      <w:r w:rsidRPr="00B82FA3">
        <w:rPr>
          <w:i/>
          <w:spacing w:val="4"/>
          <w:sz w:val="20"/>
          <w:szCs w:val="16"/>
        </w:rPr>
        <w:t>(*)  niepotrzebne skreślić</w:t>
      </w:r>
    </w:p>
    <w:p w:rsidR="00B82FA3" w:rsidRPr="00B82FA3" w:rsidRDefault="00B82FA3" w:rsidP="00B82FA3">
      <w:pPr>
        <w:ind w:left="426" w:hanging="426"/>
        <w:rPr>
          <w:rFonts w:ascii="Cambria" w:hAnsi="Cambria"/>
          <w:sz w:val="22"/>
          <w:szCs w:val="22"/>
        </w:rPr>
      </w:pPr>
    </w:p>
    <w:p w:rsidR="00B82FA3" w:rsidRPr="00B82FA3" w:rsidRDefault="00B82FA3" w:rsidP="00B82FA3">
      <w:pPr>
        <w:spacing w:line="271" w:lineRule="auto"/>
        <w:jc w:val="both"/>
        <w:rPr>
          <w:rFonts w:ascii="Cambria" w:eastAsia="Calibri" w:hAnsi="Cambria" w:cs="Arial"/>
          <w:i/>
          <w:sz w:val="20"/>
          <w:szCs w:val="20"/>
          <w:u w:val="single"/>
          <w:lang w:eastAsia="en-US"/>
        </w:rPr>
      </w:pPr>
      <w:r w:rsidRPr="00B82FA3">
        <w:rPr>
          <w:rFonts w:ascii="Cambria" w:eastAsia="Calibri" w:hAnsi="Cambria"/>
          <w:i/>
          <w:sz w:val="20"/>
          <w:szCs w:val="20"/>
          <w:u w:val="single"/>
          <w:lang w:eastAsia="en-US"/>
        </w:rPr>
        <w:t>Uwagi:</w:t>
      </w:r>
    </w:p>
    <w:p w:rsidR="00B82FA3" w:rsidRPr="00B82FA3" w:rsidRDefault="00B82FA3" w:rsidP="009629A7">
      <w:pPr>
        <w:numPr>
          <w:ilvl w:val="0"/>
          <w:numId w:val="16"/>
        </w:numPr>
        <w:spacing w:after="160" w:line="259" w:lineRule="auto"/>
        <w:contextualSpacing/>
        <w:jc w:val="both"/>
        <w:rPr>
          <w:rFonts w:ascii="Cambria" w:eastAsia="Calibri" w:hAnsi="Cambria"/>
          <w:i/>
          <w:sz w:val="20"/>
          <w:szCs w:val="20"/>
          <w:lang w:eastAsia="en-US"/>
        </w:rPr>
      </w:pPr>
      <w:r w:rsidRPr="00B82FA3">
        <w:rPr>
          <w:rFonts w:ascii="Cambria" w:eastAsia="Calibri" w:hAnsi="Cambria"/>
          <w:i/>
          <w:sz w:val="20"/>
          <w:szCs w:val="20"/>
          <w:lang w:eastAsia="en-US"/>
        </w:rPr>
        <w:t>W przypadku gdy Wykonawca przynależy do tej samej grupy kapitałowej (punkt 2) może przedstawić wraz z niniejszym oświadczeniem dowody, że powiązania z innym Wykonawca nie prowadzą do zakłócenia konkurencji w przedmiotowym postępowaniu.</w:t>
      </w:r>
    </w:p>
    <w:p w:rsidR="00B82FA3" w:rsidRPr="00B82FA3" w:rsidRDefault="00B82FA3" w:rsidP="009629A7">
      <w:pPr>
        <w:numPr>
          <w:ilvl w:val="0"/>
          <w:numId w:val="16"/>
        </w:numPr>
        <w:spacing w:after="160" w:line="271" w:lineRule="auto"/>
        <w:contextualSpacing/>
        <w:jc w:val="both"/>
        <w:rPr>
          <w:rFonts w:ascii="Cambria" w:eastAsia="Calibri" w:hAnsi="Cambria"/>
          <w:b/>
          <w:i/>
          <w:sz w:val="20"/>
          <w:szCs w:val="20"/>
          <w:u w:val="single"/>
          <w:lang w:eastAsia="en-US"/>
        </w:rPr>
      </w:pPr>
      <w:r w:rsidRPr="00B82FA3">
        <w:rPr>
          <w:rFonts w:ascii="Cambria" w:eastAsia="Calibri" w:hAnsi="Cambria"/>
          <w:b/>
          <w:i/>
          <w:sz w:val="20"/>
          <w:szCs w:val="20"/>
          <w:u w:val="single"/>
          <w:lang w:eastAsia="en-US"/>
        </w:rPr>
        <w:t xml:space="preserve">Niniejszy formularz </w:t>
      </w:r>
      <w:r w:rsidRPr="00B82FA3">
        <w:rPr>
          <w:rFonts w:ascii="Cambria" w:eastAsia="Calibri" w:hAnsi="Cambria"/>
          <w:b/>
          <w:i/>
          <w:iCs/>
          <w:sz w:val="20"/>
          <w:szCs w:val="20"/>
          <w:u w:val="single"/>
        </w:rPr>
        <w:t>składa tylko Wykonawca wezwany przez Zamawiającego.</w:t>
      </w:r>
    </w:p>
    <w:p w:rsidR="00B82FA3" w:rsidRPr="00B82FA3" w:rsidRDefault="00B82FA3" w:rsidP="009629A7">
      <w:pPr>
        <w:numPr>
          <w:ilvl w:val="0"/>
          <w:numId w:val="16"/>
        </w:numPr>
        <w:spacing w:after="160" w:line="271" w:lineRule="auto"/>
        <w:contextualSpacing/>
        <w:jc w:val="both"/>
        <w:rPr>
          <w:rFonts w:ascii="Cambria" w:hAnsi="Cambria" w:cs="Arial"/>
          <w:sz w:val="22"/>
          <w:szCs w:val="22"/>
        </w:rPr>
      </w:pPr>
      <w:r w:rsidRPr="00B82FA3">
        <w:rPr>
          <w:rFonts w:ascii="Cambria" w:eastAsia="Calibri" w:hAnsi="Cambria"/>
          <w:i/>
          <w:sz w:val="20"/>
          <w:szCs w:val="20"/>
          <w:lang w:eastAsia="en-US"/>
        </w:rPr>
        <w:t>W przypadku Wykonawców wspólnie ubiegających się o udzielenie zamówienia składa go każdy z członków konsorcjum lub wspólników spółki cywilnej.</w:t>
      </w:r>
    </w:p>
    <w:p w:rsidR="00B82FA3" w:rsidRPr="00B82FA3"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Załącznik Nr 5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ROBÓT BUDOWLANYCH</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5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 Stalowej Woli etap I” </w:t>
      </w:r>
    </w:p>
    <w:p w:rsidR="00B82FA3" w:rsidRPr="00B82FA3" w:rsidRDefault="00B82FA3" w:rsidP="00B82FA3">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B82FA3" w:rsidRPr="00B82FA3" w:rsidTr="003908B2">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414"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1571"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Rodzaj robót</w:t>
            </w:r>
          </w:p>
        </w:tc>
        <w:tc>
          <w:tcPr>
            <w:tcW w:w="1984"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1843" w:type="dxa"/>
          </w:tcPr>
          <w:p w:rsidR="00B82FA3" w:rsidRPr="00B82FA3" w:rsidRDefault="00B82FA3" w:rsidP="00B82FA3">
            <w:pPr>
              <w:jc w:val="center"/>
              <w:rPr>
                <w:rFonts w:ascii="Cambria" w:hAnsi="Cambria"/>
                <w:sz w:val="22"/>
                <w:szCs w:val="22"/>
              </w:rPr>
            </w:pPr>
            <w:r w:rsidRPr="00B82FA3">
              <w:rPr>
                <w:rFonts w:ascii="Cambria" w:hAnsi="Cambria"/>
                <w:sz w:val="22"/>
                <w:szCs w:val="22"/>
              </w:rPr>
              <w:t>Miejsce wykonania</w:t>
            </w:r>
          </w:p>
        </w:tc>
        <w:tc>
          <w:tcPr>
            <w:tcW w:w="1554"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roboty budowlane wskazane w wykazie zostały wykonane należycie.  </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spacing w:line="276" w:lineRule="auto"/>
        <w:jc w:val="both"/>
        <w:rPr>
          <w:rFonts w:ascii="Cambria" w:hAnsi="Cambria"/>
          <w:b/>
          <w:sz w:val="22"/>
          <w:szCs w:val="22"/>
        </w:rPr>
      </w:pPr>
      <w:r w:rsidRPr="00B82FA3">
        <w:rPr>
          <w:rFonts w:ascii="Cambria" w:hAnsi="Cambria" w:cs="Arial"/>
          <w:sz w:val="22"/>
          <w:szCs w:val="22"/>
        </w:rPr>
        <w:t>……….</w:t>
      </w:r>
      <w:r w:rsidRPr="00B82FA3">
        <w:rPr>
          <w:rFonts w:ascii="Cambria" w:hAnsi="Cambria"/>
          <w:sz w:val="22"/>
          <w:szCs w:val="22"/>
        </w:rPr>
        <w:t xml:space="preserve">.....................................      </w:t>
      </w:r>
      <w:r w:rsidRPr="00B82FA3">
        <w:rPr>
          <w:rFonts w:ascii="Cambria" w:hAnsi="Cambria"/>
          <w:b/>
          <w:sz w:val="22"/>
          <w:szCs w:val="22"/>
        </w:rPr>
        <w:t xml:space="preserve">                                                                                      Załącznik Nr 5A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lastRenderedPageBreak/>
        <w:t>WYKAZ WYKONANYCH USŁUG</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3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 Stalowej Woli etap I” </w:t>
      </w:r>
    </w:p>
    <w:p w:rsidR="00B82FA3" w:rsidRPr="00B82FA3" w:rsidRDefault="00B82FA3" w:rsidP="00B82FA3">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1459"/>
        <w:gridCol w:w="2410"/>
      </w:tblGrid>
      <w:tr w:rsidR="00B82FA3" w:rsidRPr="00B82FA3" w:rsidTr="003908B2">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709"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2085"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Przedmiot</w:t>
            </w:r>
          </w:p>
        </w:tc>
        <w:tc>
          <w:tcPr>
            <w:tcW w:w="1459"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2410"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1459" w:type="dxa"/>
          </w:tcPr>
          <w:p w:rsidR="00B82FA3" w:rsidRPr="00B82FA3" w:rsidRDefault="00B82FA3" w:rsidP="00B82FA3">
            <w:pPr>
              <w:jc w:val="both"/>
              <w:rPr>
                <w:rFonts w:ascii="Cambria" w:hAnsi="Cambria"/>
                <w:sz w:val="22"/>
                <w:szCs w:val="22"/>
              </w:rPr>
            </w:pPr>
          </w:p>
        </w:tc>
        <w:tc>
          <w:tcPr>
            <w:tcW w:w="241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1459" w:type="dxa"/>
          </w:tcPr>
          <w:p w:rsidR="00B82FA3" w:rsidRPr="00B82FA3" w:rsidRDefault="00B82FA3" w:rsidP="00B82FA3">
            <w:pPr>
              <w:jc w:val="both"/>
              <w:rPr>
                <w:rFonts w:ascii="Cambria" w:hAnsi="Cambria"/>
                <w:sz w:val="22"/>
                <w:szCs w:val="22"/>
              </w:rPr>
            </w:pPr>
          </w:p>
        </w:tc>
        <w:tc>
          <w:tcPr>
            <w:tcW w:w="241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usługi wskazane w wykazie zostały wykonane należycie.  </w:t>
      </w:r>
    </w:p>
    <w:p w:rsidR="00B82FA3" w:rsidRPr="00B82FA3" w:rsidRDefault="00B82FA3" w:rsidP="00B82FA3">
      <w:pPr>
        <w:jc w:val="right"/>
        <w:rPr>
          <w:rFonts w:ascii="Cambria" w:hAnsi="Cambria"/>
          <w:b/>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Pr="00B82FA3" w:rsidRDefault="00B82FA3" w:rsidP="00B82FA3">
      <w:pPr>
        <w:rPr>
          <w:rFonts w:ascii="Cambria" w:hAnsi="Cambria"/>
          <w:b/>
          <w:sz w:val="22"/>
          <w:szCs w:val="22"/>
        </w:rPr>
      </w:pPr>
      <w:r w:rsidRPr="00B82FA3">
        <w:rPr>
          <w:rFonts w:ascii="Cambria" w:hAnsi="Cambria"/>
          <w:sz w:val="22"/>
          <w:szCs w:val="22"/>
        </w:rPr>
        <w:t xml:space="preserve">        ......................................      </w:t>
      </w:r>
      <w:r w:rsidRPr="00B82FA3">
        <w:rPr>
          <w:rFonts w:ascii="Cambria" w:hAnsi="Cambria"/>
          <w:b/>
          <w:sz w:val="22"/>
          <w:szCs w:val="22"/>
        </w:rPr>
        <w:t xml:space="preserve">                                                                                  Załącznik Nr 6 (wzór) (</w:t>
      </w:r>
      <w:r w:rsidRPr="00B82FA3">
        <w:rPr>
          <w:rFonts w:ascii="Cambria" w:hAnsi="Cambria"/>
          <w:sz w:val="22"/>
          <w:szCs w:val="22"/>
        </w:rPr>
        <w:t>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b/>
          <w:sz w:val="22"/>
          <w:szCs w:val="22"/>
        </w:rPr>
        <w:t>WYKAZ OSÓB, KTÓRE UCZESTNICZYĆ BĘDĄ W WYKONYWANIU ZAMÓWIENIA</w:t>
      </w:r>
      <w:r w:rsidRPr="00B82FA3">
        <w:rPr>
          <w:rFonts w:ascii="Cambria" w:hAnsi="Cambria"/>
          <w:sz w:val="22"/>
          <w:szCs w:val="22"/>
        </w:rPr>
        <w:t xml:space="preserv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jc w:val="center"/>
        <w:rPr>
          <w:rFonts w:ascii="Cambria" w:hAnsi="Cambria"/>
          <w:b/>
          <w:bCs/>
          <w:sz w:val="22"/>
          <w:szCs w:val="22"/>
        </w:rPr>
      </w:pPr>
    </w:p>
    <w:p w:rsidR="00B82FA3" w:rsidRDefault="00B82FA3" w:rsidP="00906636">
      <w:pPr>
        <w:spacing w:line="276" w:lineRule="auto"/>
        <w:jc w:val="center"/>
        <w:rPr>
          <w:rFonts w:ascii="Cambria" w:hAnsi="Cambria" w:cs="Arial"/>
          <w:b/>
        </w:rPr>
      </w:pPr>
      <w:r w:rsidRPr="00B82FA3">
        <w:rPr>
          <w:rFonts w:ascii="Cambria" w:hAnsi="Cambria" w:cs="Arial"/>
          <w:b/>
        </w:rPr>
        <w:t>„</w:t>
      </w:r>
      <w:r w:rsidR="00906636" w:rsidRPr="00906636">
        <w:rPr>
          <w:rFonts w:ascii="Cambria" w:hAnsi="Cambria" w:cs="Arial"/>
          <w:b/>
        </w:rPr>
        <w:t>Modernizacja energetyczna i dostosowanie do obowiązujących wymagań obiektu Domu Pomocy Społecznej im.</w:t>
      </w:r>
      <w:r w:rsidR="003126BD">
        <w:rPr>
          <w:rFonts w:ascii="Cambria" w:hAnsi="Cambria" w:cs="Arial"/>
          <w:b/>
        </w:rPr>
        <w:t xml:space="preserve"> J.</w:t>
      </w:r>
      <w:r w:rsidR="00906636" w:rsidRPr="00906636">
        <w:rPr>
          <w:rFonts w:ascii="Cambria" w:hAnsi="Cambria" w:cs="Arial"/>
          <w:b/>
        </w:rPr>
        <w:t xml:space="preserve"> Gawła w Stalowej Woli etap I” </w:t>
      </w:r>
    </w:p>
    <w:p w:rsidR="00906636" w:rsidRPr="00B82FA3" w:rsidRDefault="00906636" w:rsidP="00906636">
      <w:pPr>
        <w:spacing w:line="276" w:lineRule="auto"/>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B82FA3" w:rsidRPr="00B82FA3" w:rsidTr="003908B2">
        <w:tc>
          <w:tcPr>
            <w:tcW w:w="800"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2052" w:type="dxa"/>
          </w:tcPr>
          <w:p w:rsidR="00B82FA3" w:rsidRPr="00B82FA3" w:rsidRDefault="00B82FA3" w:rsidP="00B82FA3">
            <w:pPr>
              <w:jc w:val="center"/>
              <w:rPr>
                <w:rFonts w:ascii="Cambria" w:hAnsi="Cambria"/>
                <w:sz w:val="22"/>
                <w:szCs w:val="22"/>
              </w:rPr>
            </w:pPr>
            <w:r w:rsidRPr="00B82FA3">
              <w:rPr>
                <w:rFonts w:ascii="Cambria" w:hAnsi="Cambria"/>
                <w:sz w:val="22"/>
                <w:szCs w:val="22"/>
              </w:rPr>
              <w:t>Imię i nazwisko</w:t>
            </w:r>
          </w:p>
        </w:tc>
        <w:tc>
          <w:tcPr>
            <w:tcW w:w="2508" w:type="dxa"/>
          </w:tcPr>
          <w:p w:rsidR="00B82FA3" w:rsidRPr="00B82FA3" w:rsidRDefault="00B82FA3" w:rsidP="00B82FA3">
            <w:pPr>
              <w:jc w:val="center"/>
              <w:rPr>
                <w:rFonts w:ascii="Cambria" w:hAnsi="Cambria"/>
                <w:sz w:val="22"/>
                <w:szCs w:val="22"/>
              </w:rPr>
            </w:pPr>
            <w:r w:rsidRPr="00B82FA3">
              <w:rPr>
                <w:rFonts w:ascii="Cambria" w:hAnsi="Cambria"/>
                <w:sz w:val="22"/>
                <w:szCs w:val="22"/>
              </w:rPr>
              <w:t xml:space="preserve">Kwalifikacje zawodowe, doświadczenie, </w:t>
            </w:r>
          </w:p>
          <w:p w:rsidR="00B82FA3" w:rsidRPr="00B82FA3" w:rsidRDefault="00B82FA3" w:rsidP="00B82FA3">
            <w:pPr>
              <w:jc w:val="center"/>
              <w:rPr>
                <w:rFonts w:ascii="Cambria" w:hAnsi="Cambria"/>
                <w:sz w:val="22"/>
                <w:szCs w:val="22"/>
              </w:rPr>
            </w:pPr>
            <w:r w:rsidRPr="00B82FA3">
              <w:rPr>
                <w:rFonts w:ascii="Cambria" w:hAnsi="Cambria"/>
                <w:sz w:val="22"/>
                <w:szCs w:val="22"/>
              </w:rPr>
              <w:t>uprawnienia, wykształcenie</w:t>
            </w:r>
          </w:p>
        </w:tc>
        <w:tc>
          <w:tcPr>
            <w:tcW w:w="1850" w:type="dxa"/>
          </w:tcPr>
          <w:p w:rsidR="00B82FA3" w:rsidRPr="00B82FA3" w:rsidRDefault="00B82FA3" w:rsidP="00B82FA3">
            <w:pPr>
              <w:jc w:val="center"/>
              <w:rPr>
                <w:rFonts w:ascii="Cambria" w:hAnsi="Cambria"/>
                <w:sz w:val="22"/>
                <w:szCs w:val="22"/>
              </w:rPr>
            </w:pPr>
            <w:r w:rsidRPr="00B82FA3">
              <w:rPr>
                <w:rFonts w:ascii="Cambria" w:hAnsi="Cambria"/>
                <w:sz w:val="22"/>
                <w:szCs w:val="22"/>
              </w:rPr>
              <w:t>Zakres wykonywanych czynności</w:t>
            </w:r>
          </w:p>
        </w:tc>
        <w:tc>
          <w:tcPr>
            <w:tcW w:w="1852" w:type="dxa"/>
          </w:tcPr>
          <w:p w:rsidR="00B82FA3" w:rsidRPr="00B82FA3" w:rsidRDefault="00B82FA3" w:rsidP="00B82FA3">
            <w:pPr>
              <w:jc w:val="center"/>
              <w:rPr>
                <w:rFonts w:ascii="Cambria" w:hAnsi="Cambria"/>
                <w:sz w:val="22"/>
                <w:szCs w:val="22"/>
              </w:rPr>
            </w:pPr>
            <w:r w:rsidRPr="00B82FA3">
              <w:rPr>
                <w:rFonts w:ascii="Cambria" w:hAnsi="Cambria"/>
                <w:sz w:val="22"/>
                <w:szCs w:val="22"/>
              </w:rPr>
              <w:t>Podstawa do dysponowania</w:t>
            </w: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tabs>
          <w:tab w:val="left" w:pos="540"/>
        </w:tabs>
        <w:jc w:val="both"/>
        <w:rPr>
          <w:rFonts w:ascii="Cambria" w:hAnsi="Cambria"/>
          <w:sz w:val="22"/>
          <w:szCs w:val="22"/>
        </w:rPr>
      </w:pPr>
    </w:p>
    <w:p w:rsidR="00B82FA3" w:rsidRPr="00B82FA3" w:rsidRDefault="00B82FA3" w:rsidP="00B82FA3">
      <w:pPr>
        <w:tabs>
          <w:tab w:val="left" w:pos="540"/>
        </w:tabs>
        <w:jc w:val="both"/>
        <w:rPr>
          <w:rFonts w:ascii="Cambria" w:hAnsi="Cambria"/>
          <w:sz w:val="22"/>
          <w:szCs w:val="22"/>
        </w:rPr>
      </w:pPr>
    </w:p>
    <w:p w:rsidR="00B82FA3" w:rsidRPr="00B82FA3" w:rsidRDefault="00B82FA3" w:rsidP="00B82FA3">
      <w:pPr>
        <w:spacing w:after="160" w:line="259" w:lineRule="auto"/>
        <w:rPr>
          <w:rFonts w:asciiTheme="minorHAnsi" w:eastAsiaTheme="minorHAnsi" w:hAnsiTheme="minorHAnsi" w:cstheme="minorBidi"/>
          <w:sz w:val="22"/>
          <w:szCs w:val="22"/>
          <w:lang w:eastAsia="en-US"/>
        </w:rPr>
      </w:pPr>
    </w:p>
    <w:p w:rsidR="00B82FA3" w:rsidRPr="00B82FA3" w:rsidRDefault="00B82FA3" w:rsidP="00B82FA3">
      <w:pPr>
        <w:spacing w:line="276" w:lineRule="auto"/>
        <w:jc w:val="right"/>
        <w:rPr>
          <w:rFonts w:ascii="Cambria" w:eastAsia="Times New Roman" w:hAnsi="Cambria"/>
          <w:b/>
          <w:bCs/>
          <w:sz w:val="22"/>
          <w:szCs w:val="22"/>
        </w:rPr>
      </w:pPr>
      <w:r w:rsidRPr="00B82FA3">
        <w:rPr>
          <w:rFonts w:ascii="Cambria" w:eastAsia="Times New Roman" w:hAnsi="Cambria"/>
          <w:b/>
          <w:bCs/>
          <w:sz w:val="22"/>
          <w:szCs w:val="22"/>
        </w:rPr>
        <w:t>Załącznik nr 7 – Wzór umowy</w:t>
      </w:r>
    </w:p>
    <w:p w:rsidR="00686E02" w:rsidRDefault="00686E02">
      <w:pPr>
        <w:spacing w:after="160" w:line="259" w:lineRule="auto"/>
        <w:rPr>
          <w:rFonts w:ascii="Cambria" w:eastAsia="Times New Roman" w:hAnsi="Cambria"/>
          <w:b/>
          <w:sz w:val="22"/>
          <w:szCs w:val="22"/>
        </w:rPr>
      </w:pPr>
      <w:r>
        <w:rPr>
          <w:rFonts w:ascii="Cambria" w:eastAsia="Times New Roman" w:hAnsi="Cambria"/>
          <w:b/>
          <w:sz w:val="22"/>
          <w:szCs w:val="22"/>
        </w:rPr>
        <w:br w:type="page"/>
      </w:r>
    </w:p>
    <w:p w:rsidR="00B82FA3" w:rsidRPr="00B82FA3" w:rsidRDefault="00B82FA3" w:rsidP="00B82FA3">
      <w:pPr>
        <w:keepNext/>
        <w:spacing w:line="276" w:lineRule="auto"/>
        <w:ind w:left="360" w:hanging="360"/>
        <w:jc w:val="center"/>
        <w:outlineLvl w:val="2"/>
        <w:rPr>
          <w:rFonts w:ascii="Cambria" w:eastAsia="Times New Roman" w:hAnsi="Cambria"/>
          <w:b/>
          <w:sz w:val="22"/>
          <w:szCs w:val="22"/>
        </w:rPr>
      </w:pPr>
      <w:r w:rsidRPr="00B82FA3">
        <w:rPr>
          <w:rFonts w:ascii="Cambria" w:eastAsia="Times New Roman" w:hAnsi="Cambria"/>
          <w:b/>
          <w:sz w:val="22"/>
          <w:szCs w:val="22"/>
        </w:rPr>
        <w:lastRenderedPageBreak/>
        <w:t>Umowa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SP/…/2022</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dniu .................... 2022 roku w Stalowej Woli pomiędzy:</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jc w:val="both"/>
        <w:rPr>
          <w:rFonts w:ascii="Cambria" w:eastAsia="Times New Roman" w:hAnsi="Cambria"/>
          <w:sz w:val="22"/>
          <w:szCs w:val="22"/>
        </w:rPr>
      </w:pPr>
      <w:r w:rsidRPr="00B82FA3">
        <w:rPr>
          <w:rFonts w:ascii="Cambria" w:eastAsia="Times New Roman" w:hAnsi="Cambria"/>
          <w:b/>
          <w:bCs/>
          <w:sz w:val="22"/>
          <w:szCs w:val="22"/>
        </w:rPr>
        <w:t>Powiatem Stalowowolskim</w:t>
      </w:r>
      <w:r w:rsidRPr="00B82FA3">
        <w:rPr>
          <w:rFonts w:ascii="Cambria" w:eastAsia="Times New Roman" w:hAnsi="Cambria"/>
          <w:sz w:val="22"/>
          <w:szCs w:val="22"/>
        </w:rPr>
        <w:t>, ul. Podleśna 15, 37 – 450 Stalowa Wola,</w:t>
      </w:r>
      <w:r w:rsidRPr="00B82FA3">
        <w:rPr>
          <w:rFonts w:ascii="Cambria" w:eastAsia="Times New Roman" w:hAnsi="Cambria" w:cstheme="minorHAnsi"/>
          <w:sz w:val="22"/>
          <w:szCs w:val="22"/>
        </w:rPr>
        <w:t xml:space="preserve"> NIP 865-256-54-94</w:t>
      </w:r>
      <w:r w:rsidRPr="00B82FA3">
        <w:rPr>
          <w:rFonts w:ascii="Cambria" w:eastAsia="Times New Roman" w:hAnsi="Cambria"/>
          <w:sz w:val="22"/>
          <w:szCs w:val="22"/>
        </w:rPr>
        <w:t xml:space="preserve"> reprezentowanym przez </w:t>
      </w:r>
      <w:r w:rsidRPr="00B82FA3">
        <w:rPr>
          <w:rFonts w:ascii="Cambria" w:eastAsia="Times New Roman" w:hAnsi="Cambria"/>
          <w:b/>
          <w:sz w:val="22"/>
          <w:szCs w:val="22"/>
        </w:rPr>
        <w:t>Zarząd Powiatu</w:t>
      </w:r>
      <w:r w:rsidRPr="00B82FA3">
        <w:rPr>
          <w:rFonts w:ascii="Cambria" w:eastAsia="Times New Roman" w:hAnsi="Cambria"/>
          <w:sz w:val="22"/>
          <w:szCs w:val="22"/>
        </w:rPr>
        <w:t>, 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1. Janusz Zarzeczny</w:t>
      </w:r>
      <w:r w:rsidRPr="00B82FA3">
        <w:rPr>
          <w:rFonts w:ascii="Cambria" w:eastAsia="Times New Roman" w:hAnsi="Cambria"/>
          <w:sz w:val="22"/>
          <w:szCs w:val="22"/>
        </w:rPr>
        <w:tab/>
        <w:t>– Starosta</w:t>
      </w: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2. Mariusz Sołtys</w:t>
      </w:r>
      <w:r w:rsidRPr="00B82FA3">
        <w:rPr>
          <w:rFonts w:ascii="Cambria" w:eastAsia="Times New Roman" w:hAnsi="Cambria"/>
          <w:sz w:val="22"/>
          <w:szCs w:val="22"/>
        </w:rPr>
        <w:tab/>
        <w:t>– Wicestarosta</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Zamawiającym</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a</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(pełna nazwa, adres, NIP)</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2..........................................................................</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Wykonawcą</w:t>
      </w:r>
    </w:p>
    <w:p w:rsidR="00B82FA3" w:rsidRPr="00B82FA3" w:rsidRDefault="00B82FA3" w:rsidP="00906636">
      <w:pPr>
        <w:jc w:val="both"/>
        <w:rPr>
          <w:rFonts w:ascii="Cambria" w:eastAsia="Times New Roman" w:hAnsi="Cambria"/>
          <w:sz w:val="22"/>
          <w:szCs w:val="22"/>
        </w:rPr>
      </w:pPr>
      <w:r w:rsidRPr="00B82FA3">
        <w:rPr>
          <w:rFonts w:ascii="Cambria" w:eastAsia="Times New Roman" w:hAnsi="Cambria"/>
          <w:sz w:val="22"/>
          <w:szCs w:val="22"/>
        </w:rPr>
        <w:t xml:space="preserve">zgodnie z wynikiem postepowania o udzielenie zamówienia przeprowadzonego w trybie podstawowym: </w:t>
      </w:r>
      <w:r w:rsidR="00906636" w:rsidRPr="00906636">
        <w:rPr>
          <w:rFonts w:ascii="Cambria" w:eastAsia="Times New Roman" w:hAnsi="Cambria"/>
          <w:b/>
          <w:sz w:val="22"/>
          <w:szCs w:val="22"/>
        </w:rPr>
        <w:t>„Modernizacja energetyczna i dostosowanie do obowiązujących wymagań obiektu Domu Pomocy Społecznej i</w:t>
      </w:r>
      <w:r w:rsidR="00906636">
        <w:rPr>
          <w:rFonts w:ascii="Cambria" w:eastAsia="Times New Roman" w:hAnsi="Cambria"/>
          <w:b/>
          <w:sz w:val="22"/>
          <w:szCs w:val="22"/>
        </w:rPr>
        <w:t xml:space="preserve">m. </w:t>
      </w:r>
      <w:r w:rsidR="003126BD">
        <w:rPr>
          <w:rFonts w:ascii="Cambria" w:eastAsia="Times New Roman" w:hAnsi="Cambria"/>
          <w:b/>
          <w:sz w:val="22"/>
          <w:szCs w:val="22"/>
        </w:rPr>
        <w:t>J.</w:t>
      </w:r>
      <w:r w:rsidR="00F77E42">
        <w:rPr>
          <w:rFonts w:ascii="Cambria" w:eastAsia="Times New Roman" w:hAnsi="Cambria"/>
          <w:b/>
          <w:sz w:val="22"/>
          <w:szCs w:val="22"/>
        </w:rPr>
        <w:t xml:space="preserve"> </w:t>
      </w:r>
      <w:r w:rsidR="00906636">
        <w:rPr>
          <w:rFonts w:ascii="Cambria" w:eastAsia="Times New Roman" w:hAnsi="Cambria"/>
          <w:b/>
          <w:sz w:val="22"/>
          <w:szCs w:val="22"/>
        </w:rPr>
        <w:t>Gawła w Stalowej Woli etap I</w:t>
      </w:r>
      <w:r w:rsidRPr="00B82FA3">
        <w:rPr>
          <w:rFonts w:ascii="Cambria" w:eastAsia="Times New Roman" w:hAnsi="Cambria"/>
          <w:b/>
          <w:sz w:val="22"/>
          <w:szCs w:val="22"/>
          <w:lang w:eastAsia="x-none"/>
        </w:rPr>
        <w:t xml:space="preserve">” </w:t>
      </w:r>
      <w:r w:rsidRPr="00B82FA3">
        <w:rPr>
          <w:rFonts w:ascii="Cambria" w:eastAsia="Times New Roman" w:hAnsi="Cambria"/>
          <w:sz w:val="22"/>
          <w:szCs w:val="22"/>
        </w:rPr>
        <w:t>zawarto umowę o następującej treści:</w:t>
      </w:r>
    </w:p>
    <w:p w:rsidR="00B82FA3" w:rsidRPr="00B82FA3" w:rsidRDefault="00B82FA3" w:rsidP="00B82FA3">
      <w:pPr>
        <w:spacing w:line="276" w:lineRule="auto"/>
        <w:jc w:val="both"/>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Przedmiot umowy</w:t>
      </w:r>
    </w:p>
    <w:p w:rsidR="00B82FA3" w:rsidRPr="00B82FA3" w:rsidRDefault="00B82FA3" w:rsidP="006E5CDA">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Przedmiotem niniejszej Umowy  jest wykonanie w formule zaprojektuj i wybuduj zamówienia  pn. „</w:t>
      </w:r>
      <w:r w:rsidR="006E5CDA" w:rsidRPr="006E5CDA">
        <w:rPr>
          <w:rFonts w:ascii="Cambria" w:eastAsia="CIDFont+F2" w:hAnsi="Cambria" w:cs="CIDFont+F2"/>
          <w:sz w:val="22"/>
          <w:szCs w:val="22"/>
          <w:lang w:eastAsia="en-US"/>
        </w:rPr>
        <w:t xml:space="preserve">Modernizacja energetyczna i dostosowanie do obowiązujących wymagań obiektu Domu Pomocy Społecznej im. </w:t>
      </w:r>
      <w:r w:rsidR="003126BD">
        <w:rPr>
          <w:rFonts w:ascii="Cambria" w:eastAsia="CIDFont+F2" w:hAnsi="Cambria" w:cs="CIDFont+F2"/>
          <w:sz w:val="22"/>
          <w:szCs w:val="22"/>
          <w:lang w:eastAsia="en-US"/>
        </w:rPr>
        <w:t xml:space="preserve">J. </w:t>
      </w:r>
      <w:r w:rsidR="006E5CDA" w:rsidRPr="006E5CDA">
        <w:rPr>
          <w:rFonts w:ascii="Cambria" w:eastAsia="CIDFont+F2" w:hAnsi="Cambria" w:cs="CIDFont+F2"/>
          <w:sz w:val="22"/>
          <w:szCs w:val="22"/>
          <w:lang w:eastAsia="en-US"/>
        </w:rPr>
        <w:t>Gawła w Stalowej Woli etap I</w:t>
      </w:r>
      <w:r w:rsidR="006E5CDA">
        <w:rPr>
          <w:rFonts w:ascii="Cambria" w:eastAsia="CIDFont+F2" w:hAnsi="Cambria" w:cs="CIDFont+F2"/>
          <w:sz w:val="22"/>
          <w:szCs w:val="22"/>
          <w:lang w:eastAsia="en-US"/>
        </w:rPr>
        <w:t>”</w:t>
      </w:r>
      <w:r w:rsidRPr="00B82FA3">
        <w:rPr>
          <w:rFonts w:ascii="Cambria" w:eastAsia="CIDFont+F2" w:hAnsi="Cambria" w:cs="CIDFont+F2"/>
          <w:sz w:val="22"/>
          <w:szCs w:val="22"/>
          <w:lang w:eastAsia="en-US"/>
        </w:rPr>
        <w:t xml:space="preserve"> </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Na podstawie niniejszej Umowy Zamawiający powierza, a Wykonawca przyjmuje do realizacji zamówienie o którym mowa w ust.1.</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Zakres prac obejmuje:</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Etap I</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1)</w:t>
      </w:r>
      <w:r w:rsidRPr="00B82FA3">
        <w:rPr>
          <w:rFonts w:ascii="Cambria" w:eastAsia="CIDFont+F2" w:hAnsi="Cambria" w:cs="CIDFont+F2"/>
          <w:sz w:val="22"/>
          <w:szCs w:val="22"/>
          <w:lang w:eastAsia="en-US"/>
        </w:rPr>
        <w:tab/>
      </w:r>
      <w:r w:rsidR="006E5CDA">
        <w:rPr>
          <w:rFonts w:ascii="Cambria" w:eastAsia="CIDFont+F2" w:hAnsi="Cambria" w:cs="CIDFont+F2"/>
          <w:sz w:val="22"/>
          <w:szCs w:val="22"/>
          <w:lang w:eastAsia="en-US"/>
        </w:rPr>
        <w:t xml:space="preserve">opracowanie dokumentacji projektowej (projektu budowlanego i </w:t>
      </w:r>
      <w:r w:rsidR="006E5CDA" w:rsidRPr="00686E02">
        <w:rPr>
          <w:rFonts w:ascii="Cambria" w:eastAsia="CIDFont+F2" w:hAnsi="Cambria" w:cs="CIDFont+F2"/>
          <w:sz w:val="22"/>
          <w:szCs w:val="22"/>
          <w:lang w:eastAsia="en-US"/>
        </w:rPr>
        <w:t>wykonawczego) obejmującej</w:t>
      </w:r>
      <w:r w:rsidRPr="00686E02">
        <w:rPr>
          <w:rFonts w:ascii="Cambria" w:eastAsia="CIDFont+F2" w:hAnsi="Cambria" w:cs="CIDFont+F2"/>
          <w:sz w:val="22"/>
          <w:szCs w:val="22"/>
          <w:lang w:eastAsia="en-US"/>
        </w:rPr>
        <w:t xml:space="preserve"> wszystkie branże, na podstawie Programu Funkcjonalno-Użytkowego, </w:t>
      </w:r>
      <w:r w:rsidR="006E5CDA" w:rsidRPr="00686E02">
        <w:rPr>
          <w:rFonts w:ascii="Cambria" w:eastAsia="CIDFont+F2" w:hAnsi="Cambria" w:cs="CIDFont+F2"/>
          <w:sz w:val="22"/>
          <w:szCs w:val="22"/>
          <w:lang w:eastAsia="en-US"/>
        </w:rPr>
        <w:t xml:space="preserve">Audytu efektywności energetycznej, </w:t>
      </w:r>
      <w:r w:rsidRPr="00686E02">
        <w:rPr>
          <w:rFonts w:ascii="Cambria" w:eastAsia="CIDFont+F2" w:hAnsi="Cambria" w:cs="CIDFont+F2"/>
          <w:sz w:val="22"/>
          <w:szCs w:val="22"/>
          <w:lang w:eastAsia="en-US"/>
        </w:rPr>
        <w:t xml:space="preserve">SWZ i warunków oraz  wytycznych Zamawiającego, uzyskanie wszystkich opinii, uzgodnień, zgód, pozwoleń i decyzji administracyjnych niezbędnych </w:t>
      </w:r>
      <w:r w:rsidRPr="00B82FA3">
        <w:rPr>
          <w:rFonts w:ascii="Cambria" w:eastAsia="CIDFont+F2" w:hAnsi="Cambria" w:cs="CIDFont+F2"/>
          <w:sz w:val="22"/>
          <w:szCs w:val="22"/>
          <w:lang w:eastAsia="en-US"/>
        </w:rPr>
        <w:t>do zaprojektowania i wykonania inwestycji, w tym  u</w:t>
      </w:r>
      <w:r w:rsidR="006E5CDA">
        <w:rPr>
          <w:rFonts w:ascii="Cambria" w:eastAsia="CIDFont+F2" w:hAnsi="Cambria" w:cs="CIDFont+F2"/>
          <w:sz w:val="22"/>
          <w:szCs w:val="22"/>
          <w:lang w:eastAsia="en-US"/>
        </w:rPr>
        <w:t>zyskanie ostatecznej decyzji pozwolenia na budowę lub</w:t>
      </w:r>
      <w:r w:rsidR="006E5CDA" w:rsidRPr="006E5CDA">
        <w:t xml:space="preserve"> </w:t>
      </w:r>
      <w:r w:rsidR="006E5CDA" w:rsidRPr="006E5CDA">
        <w:rPr>
          <w:rFonts w:ascii="Cambria" w:eastAsia="CIDFont+F2" w:hAnsi="Cambria" w:cs="CIDFont+F2"/>
          <w:sz w:val="22"/>
          <w:szCs w:val="22"/>
          <w:lang w:eastAsia="en-US"/>
        </w:rPr>
        <w:t xml:space="preserve"> w przypadku zgłoszenia robót budowlanych, zaświadczenia o braku podstaw do wniesienia sprzeciwu.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przedmiarów robót,</w:t>
      </w:r>
    </w:p>
    <w:p w:rsidR="006E5CDA"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opracowanie kosztorysów ofertowych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4</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specyfikacji technicznych wykonania i odbioru robót,</w:t>
      </w:r>
    </w:p>
    <w:p w:rsidR="00B82FA3" w:rsidRPr="00B82FA3" w:rsidRDefault="00B82FA3" w:rsidP="00B82FA3">
      <w:pPr>
        <w:spacing w:line="276" w:lineRule="auto"/>
        <w:ind w:left="360" w:hanging="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3a. Opracowany projekt winien zawierać optymalne rozwiązania funkcjonalno-użytkowe, konstrukcyjne i materiałowe, zawierać wszystkie rysunki wraz z opisem, winien być spójny i skoordynowany we wszystkich branżach.</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lastRenderedPageBreak/>
        <w:t xml:space="preserve">Na etapie opracowywania dokumentacji projektowej (budowlanej i wykonawczej) Wykonawca jest obowiązany uzgadniać ją z Zamawiającym – uzgodnienia w formie pisemnej, a w szczególności przed złożeniem wniosku o </w:t>
      </w:r>
      <w:r w:rsidR="00276735">
        <w:rPr>
          <w:rFonts w:ascii="Cambria" w:eastAsia="CIDFont+F2" w:hAnsi="Cambria" w:cs="CIDFont+F2"/>
          <w:sz w:val="22"/>
          <w:szCs w:val="22"/>
          <w:lang w:eastAsia="en-US"/>
        </w:rPr>
        <w:t xml:space="preserve">pozwolenie na budowę lub zgłoszenie robot budowlanych. </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Wykonawca jest zobowiąz</w:t>
      </w:r>
      <w:r w:rsidR="006E5CDA">
        <w:rPr>
          <w:rFonts w:ascii="Cambria" w:eastAsia="CIDFont+F2" w:hAnsi="Cambria" w:cs="CIDFont+F2"/>
          <w:sz w:val="22"/>
          <w:szCs w:val="22"/>
          <w:lang w:eastAsia="en-US"/>
        </w:rPr>
        <w:t>any przekazać Zamawiającemu po 5 egzemplarzy</w:t>
      </w:r>
      <w:r w:rsidRPr="00B82FA3">
        <w:rPr>
          <w:rFonts w:ascii="Cambria" w:eastAsia="CIDFont+F2" w:hAnsi="Cambria" w:cs="CIDFont+F2"/>
          <w:sz w:val="22"/>
          <w:szCs w:val="22"/>
          <w:lang w:eastAsia="en-US"/>
        </w:rPr>
        <w:t xml:space="preserve"> </w:t>
      </w:r>
      <w:r w:rsidR="006E5CDA">
        <w:rPr>
          <w:rFonts w:ascii="Cambria" w:eastAsia="CIDFont+F2" w:hAnsi="Cambria" w:cs="CIDFont+F2"/>
          <w:sz w:val="22"/>
          <w:szCs w:val="22"/>
          <w:lang w:eastAsia="en-US"/>
        </w:rPr>
        <w:t>w wersji papierowej i po 2 egzemplarze</w:t>
      </w:r>
      <w:r w:rsidRPr="00B82FA3">
        <w:rPr>
          <w:rFonts w:ascii="Cambria" w:eastAsia="CIDFont+F2" w:hAnsi="Cambria" w:cs="CIDFont+F2"/>
          <w:sz w:val="22"/>
          <w:szCs w:val="22"/>
          <w:lang w:eastAsia="en-US"/>
        </w:rPr>
        <w:t xml:space="preserve"> w wersji elektronicznej (płyta CD) projek</w:t>
      </w:r>
      <w:r w:rsidR="00FC2309">
        <w:rPr>
          <w:rFonts w:ascii="Cambria" w:eastAsia="CIDFont+F2" w:hAnsi="Cambria" w:cs="CIDFont+F2"/>
          <w:sz w:val="22"/>
          <w:szCs w:val="22"/>
          <w:lang w:eastAsia="en-US"/>
        </w:rPr>
        <w:t>t budowlany, projekt wykonawczy;</w:t>
      </w:r>
      <w:r w:rsidRPr="00B82FA3">
        <w:rPr>
          <w:rFonts w:ascii="Cambria" w:eastAsia="CIDFont+F2" w:hAnsi="Cambria" w:cs="CIDFont+F2"/>
          <w:sz w:val="22"/>
          <w:szCs w:val="22"/>
          <w:lang w:eastAsia="en-US"/>
        </w:rPr>
        <w:t xml:space="preserve"> kosztorys inwesto</w:t>
      </w:r>
      <w:r w:rsidR="00CE24B9">
        <w:rPr>
          <w:rFonts w:ascii="Cambria" w:eastAsia="CIDFont+F2" w:hAnsi="Cambria" w:cs="CIDFont+F2"/>
          <w:sz w:val="22"/>
          <w:szCs w:val="22"/>
          <w:lang w:eastAsia="en-US"/>
        </w:rPr>
        <w:t>rski, przedmiar robót, oraz po 2</w:t>
      </w:r>
      <w:r w:rsidRPr="00B82FA3">
        <w:rPr>
          <w:rFonts w:ascii="Cambria" w:eastAsia="CIDFont+F2" w:hAnsi="Cambria" w:cs="CIDFont+F2"/>
          <w:sz w:val="22"/>
          <w:szCs w:val="22"/>
          <w:lang w:eastAsia="en-US"/>
        </w:rPr>
        <w:t xml:space="preserve"> egzemplarze w wersji papierowej i po 1 egzemplarzu w wersji elektronicznej (płyta CD)</w:t>
      </w:r>
      <w:r w:rsidR="00CE24B9">
        <w:rPr>
          <w:rFonts w:ascii="Cambria" w:eastAsia="CIDFont+F2" w:hAnsi="Cambria" w:cs="CIDFont+F2"/>
          <w:sz w:val="22"/>
          <w:szCs w:val="22"/>
          <w:lang w:eastAsia="en-US"/>
        </w:rPr>
        <w:t xml:space="preserve"> i</w:t>
      </w:r>
      <w:r w:rsidRPr="00B82FA3">
        <w:rPr>
          <w:rFonts w:ascii="Cambria" w:eastAsia="CIDFont+F2" w:hAnsi="Cambria" w:cs="CIDFont+F2"/>
          <w:sz w:val="22"/>
          <w:szCs w:val="22"/>
          <w:lang w:eastAsia="en-US"/>
        </w:rPr>
        <w:t xml:space="preserve">  szczegółowe specyfikacje techniczne wykonania i odbioru robót</w:t>
      </w:r>
      <w:r w:rsidR="00CE24B9">
        <w:rPr>
          <w:rFonts w:ascii="Cambria" w:eastAsia="CIDFont+F2" w:hAnsi="Cambria" w:cs="CIDFont+F2"/>
          <w:sz w:val="22"/>
          <w:szCs w:val="22"/>
          <w:lang w:eastAsia="en-US"/>
        </w:rPr>
        <w:t xml:space="preserve"> 3 egz. w wersji papierowej i 1 egz. w wersji elektronicznej.</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II etap</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1</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planu bezpieczeństwa i ochrony zdrowia (BIOZ),</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wykonanie robót budowlanych , </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 xml:space="preserve">) </w:t>
      </w:r>
      <w:r w:rsidR="00151628">
        <w:rPr>
          <w:rFonts w:ascii="Cambria" w:eastAsia="CIDFont+F2" w:hAnsi="Cambria" w:cs="CIDFont+F2"/>
          <w:sz w:val="22"/>
          <w:szCs w:val="22"/>
          <w:lang w:eastAsia="en-US"/>
        </w:rPr>
        <w:t xml:space="preserve">  </w:t>
      </w:r>
      <w:r w:rsidR="00B82FA3" w:rsidRPr="00B82FA3">
        <w:rPr>
          <w:rFonts w:ascii="Cambria" w:eastAsia="CIDFont+F2" w:hAnsi="Cambria" w:cs="CIDFont+F2"/>
          <w:sz w:val="22"/>
          <w:szCs w:val="22"/>
          <w:lang w:eastAsia="en-US"/>
        </w:rPr>
        <w:t xml:space="preserve">sprawowanie nadzoru autorskiego, </w:t>
      </w:r>
    </w:p>
    <w:p w:rsid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 xml:space="preserve">5) </w:t>
      </w:r>
      <w:r w:rsidR="00151628">
        <w:rPr>
          <w:rFonts w:ascii="Cambria" w:eastAsia="CIDFont+F2" w:hAnsi="Cambria" w:cs="CIDFont+F2"/>
          <w:sz w:val="22"/>
          <w:szCs w:val="22"/>
          <w:lang w:eastAsia="en-US"/>
        </w:rPr>
        <w:t xml:space="preserve">  </w:t>
      </w:r>
      <w:r w:rsidRPr="00B82FA3">
        <w:rPr>
          <w:rFonts w:ascii="Cambria" w:eastAsia="CIDFont+F2" w:hAnsi="Cambria" w:cs="CIDFont+F2"/>
          <w:sz w:val="22"/>
          <w:szCs w:val="22"/>
          <w:lang w:eastAsia="en-US"/>
        </w:rPr>
        <w:t xml:space="preserve">wykonanie dokumentacji powykonawczej, </w:t>
      </w:r>
      <w:r w:rsidR="00CE24B9">
        <w:rPr>
          <w:rFonts w:ascii="Cambria" w:eastAsia="CIDFont+F2" w:hAnsi="Cambria" w:cs="CIDFont+F2"/>
          <w:sz w:val="22"/>
          <w:szCs w:val="22"/>
          <w:lang w:eastAsia="en-US"/>
        </w:rPr>
        <w:t xml:space="preserve">w tym </w:t>
      </w:r>
      <w:r w:rsidR="00CE24B9" w:rsidRPr="00CE24B9">
        <w:rPr>
          <w:rFonts w:ascii="Cambria" w:eastAsia="CIDFont+F2" w:hAnsi="Cambria" w:cs="CIDFont+F2"/>
          <w:sz w:val="22"/>
          <w:szCs w:val="22"/>
          <w:lang w:eastAsia="en-US"/>
        </w:rPr>
        <w:t>świadectwa charakterystyki energetycznej</w:t>
      </w:r>
    </w:p>
    <w:p w:rsidR="00B82FA3" w:rsidRPr="00B82FA3" w:rsidRDefault="00CE24B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6</w:t>
      </w:r>
      <w:r w:rsidR="00B82FA3" w:rsidRPr="00B82FA3">
        <w:rPr>
          <w:rFonts w:ascii="Cambria" w:eastAsia="CIDFont+F2" w:hAnsi="Cambria" w:cs="CIDFont+F2"/>
          <w:sz w:val="22"/>
          <w:szCs w:val="22"/>
          <w:lang w:eastAsia="en-US"/>
        </w:rPr>
        <w:t>) uzyskanie w imieniu Zamawiającego wszelkich niezbędnych dokumentów i uzgod</w:t>
      </w:r>
      <w:r w:rsidR="006E5CDA">
        <w:rPr>
          <w:rFonts w:ascii="Cambria" w:eastAsia="CIDFont+F2" w:hAnsi="Cambria" w:cs="CIDFont+F2"/>
          <w:sz w:val="22"/>
          <w:szCs w:val="22"/>
          <w:lang w:eastAsia="en-US"/>
        </w:rPr>
        <w:t xml:space="preserve">nień wymaganych do złożenia o zakończeniu robót, </w:t>
      </w:r>
    </w:p>
    <w:p w:rsidR="00B82FA3" w:rsidRP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4. </w:t>
      </w:r>
      <w:r w:rsidRPr="00B82FA3">
        <w:rPr>
          <w:rFonts w:ascii="Cambria" w:eastAsia="Times New Roman" w:hAnsi="Cambria"/>
          <w:bCs/>
          <w:sz w:val="22"/>
          <w:szCs w:val="22"/>
          <w:lang w:val="x-none" w:eastAsia="x-none"/>
        </w:rPr>
        <w:t xml:space="preserve">Wykonawca zobowiązuje się do wykonania przedmiotu niniejszej umowy z najwyższą starannością, zgodnie ze </w:t>
      </w:r>
      <w:r w:rsidRPr="00B82FA3">
        <w:rPr>
          <w:rFonts w:ascii="Cambria" w:eastAsia="Times New Roman" w:hAnsi="Cambria"/>
          <w:bCs/>
          <w:sz w:val="22"/>
          <w:szCs w:val="22"/>
          <w:lang w:eastAsia="x-none"/>
        </w:rPr>
        <w:t>Specyfikacją Warunków Zamówienia, Programem Funkcjonalno-Użytkowym,</w:t>
      </w:r>
      <w:r w:rsidR="00151628">
        <w:rPr>
          <w:rFonts w:ascii="Cambria" w:eastAsia="Times New Roman" w:hAnsi="Cambria"/>
          <w:bCs/>
          <w:sz w:val="22"/>
          <w:szCs w:val="22"/>
          <w:lang w:eastAsia="x-none"/>
        </w:rPr>
        <w:t xml:space="preserve"> Audytem efektywności energetycznej, </w:t>
      </w:r>
      <w:r w:rsidRPr="00B82FA3">
        <w:rPr>
          <w:rFonts w:ascii="Cambria" w:eastAsia="Times New Roman" w:hAnsi="Cambria"/>
          <w:bCs/>
          <w:sz w:val="22"/>
          <w:szCs w:val="22"/>
          <w:lang w:eastAsia="x-none"/>
        </w:rPr>
        <w:t xml:space="preserve">Ofertą Wykonawcy  i Umową </w:t>
      </w:r>
      <w:r w:rsidRPr="00B82FA3">
        <w:rPr>
          <w:rFonts w:ascii="Cambria" w:eastAsia="Times New Roman" w:hAnsi="Cambria"/>
          <w:bCs/>
          <w:sz w:val="22"/>
          <w:szCs w:val="22"/>
          <w:lang w:val="x-none" w:eastAsia="x-none"/>
        </w:rPr>
        <w:t>oraz zgodnie z zasadami wiedzy technicznej i sztuki budowlanej, a tak</w:t>
      </w:r>
      <w:r w:rsidRPr="00B82FA3">
        <w:rPr>
          <w:rFonts w:ascii="Cambria" w:eastAsia="Times New Roman" w:hAnsi="Cambria"/>
          <w:bCs/>
          <w:sz w:val="22"/>
          <w:szCs w:val="22"/>
          <w:lang w:eastAsia="x-none"/>
        </w:rPr>
        <w:t>że</w:t>
      </w:r>
      <w:r w:rsidRPr="00B82FA3">
        <w:rPr>
          <w:rFonts w:ascii="Cambria" w:eastAsia="Times New Roman" w:hAnsi="Cambria"/>
          <w:bCs/>
          <w:sz w:val="22"/>
          <w:szCs w:val="22"/>
          <w:lang w:val="x-none" w:eastAsia="x-none"/>
        </w:rPr>
        <w:t xml:space="preserve"> obowiązującymi przepisami i normami.  </w:t>
      </w:r>
    </w:p>
    <w:p w:rsid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5. </w:t>
      </w:r>
      <w:r w:rsidRPr="00B82FA3">
        <w:rPr>
          <w:rFonts w:ascii="Cambria" w:eastAsia="Times New Roman" w:hAnsi="Cambria"/>
          <w:bCs/>
          <w:sz w:val="22"/>
          <w:szCs w:val="22"/>
          <w:lang w:val="x-none" w:eastAsia="x-none"/>
        </w:rPr>
        <w:t>Wykonawca oświadcza, że przed podpisaniem Umowy zapoznał się szczegółowo z</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dokumentami wyszczególnionymi w ust. 4, oświadcza, że są one kompletne, spójne i</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wyczerpujące i pozwalają na terminowe wykonanie przedmiotu zamówienia zgodnie z Umową.</w:t>
      </w:r>
    </w:p>
    <w:p w:rsidR="00B42737" w:rsidRPr="00B42737" w:rsidRDefault="00B42737" w:rsidP="00B82FA3">
      <w:pPr>
        <w:spacing w:line="276" w:lineRule="auto"/>
        <w:ind w:left="284" w:hanging="284"/>
        <w:jc w:val="both"/>
        <w:rPr>
          <w:rFonts w:ascii="Cambria" w:eastAsia="Times New Roman" w:hAnsi="Cambria"/>
          <w:bCs/>
          <w:sz w:val="22"/>
          <w:szCs w:val="22"/>
          <w:lang w:eastAsia="x-none"/>
        </w:rPr>
      </w:pPr>
      <w:r>
        <w:rPr>
          <w:rFonts w:ascii="Cambria" w:eastAsia="Times New Roman" w:hAnsi="Cambria"/>
          <w:bCs/>
          <w:sz w:val="22"/>
          <w:szCs w:val="22"/>
          <w:lang w:eastAsia="x-none"/>
        </w:rPr>
        <w:t xml:space="preserve">6. </w:t>
      </w:r>
      <w:r w:rsidRPr="00B42737">
        <w:rPr>
          <w:rFonts w:ascii="Cambria" w:eastAsia="Times New Roman" w:hAnsi="Cambria"/>
          <w:bCs/>
          <w:sz w:val="22"/>
          <w:szCs w:val="22"/>
          <w:lang w:eastAsia="x-none"/>
        </w:rPr>
        <w:t>Roboty wykonywane będą w czynnym- funkcjonującym obiekcie. W Domu Pomocy Społecznej przez cały okres trwania inwestycji będą mieszkali pensjonariusze i będą przebywali pracownicy DPS. Fronty robót do prowadzenia prac budowlanych będą udostępniane systematycznie</w:t>
      </w:r>
      <w:r w:rsidR="00CE24B9">
        <w:rPr>
          <w:rFonts w:ascii="Cambria" w:eastAsia="Times New Roman" w:hAnsi="Cambria"/>
          <w:bCs/>
          <w:sz w:val="22"/>
          <w:szCs w:val="22"/>
          <w:lang w:eastAsia="x-none"/>
        </w:rPr>
        <w:t xml:space="preserve"> (etapowanie prac)</w:t>
      </w:r>
      <w:r w:rsidRPr="00B42737">
        <w:rPr>
          <w:rFonts w:ascii="Cambria" w:eastAsia="Times New Roman" w:hAnsi="Cambria"/>
          <w:bCs/>
          <w:sz w:val="22"/>
          <w:szCs w:val="22"/>
          <w:lang w:eastAsia="x-none"/>
        </w:rPr>
        <w:t xml:space="preserve"> w terminach ustalonych pomiędzy Wykonawcą i Użytkownikiem i/lub Zamawiającym.  Wykonawca zobowiązany jest prowadzić prace w sposób umożliwiający bezp</w:t>
      </w:r>
      <w:r w:rsidR="00276735">
        <w:rPr>
          <w:rFonts w:ascii="Cambria" w:eastAsia="Times New Roman" w:hAnsi="Cambria"/>
          <w:bCs/>
          <w:sz w:val="22"/>
          <w:szCs w:val="22"/>
          <w:lang w:eastAsia="x-none"/>
        </w:rPr>
        <w:t>ieczne funkcjonowanie placówki oraz w s</w:t>
      </w:r>
      <w:r w:rsidR="00CE24B9">
        <w:rPr>
          <w:rFonts w:ascii="Cambria" w:eastAsia="Times New Roman" w:hAnsi="Cambria"/>
          <w:bCs/>
          <w:sz w:val="22"/>
          <w:szCs w:val="22"/>
          <w:lang w:eastAsia="x-none"/>
        </w:rPr>
        <w:t>posób zapewniający jak najmniejsze</w:t>
      </w:r>
      <w:r w:rsidR="00276735">
        <w:rPr>
          <w:rFonts w:ascii="Cambria" w:eastAsia="Times New Roman" w:hAnsi="Cambria"/>
          <w:bCs/>
          <w:sz w:val="22"/>
          <w:szCs w:val="22"/>
          <w:lang w:eastAsia="x-none"/>
        </w:rPr>
        <w:t xml:space="preserve"> uciążliwości dla mieszkańców i pracowników DPS.</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Termin wykonania przedmiotu umowy</w:t>
      </w:r>
    </w:p>
    <w:p w:rsidR="00B82FA3" w:rsidRPr="00686E02"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Termin realizacji zamówienia- Zamawiający wymaga aby zamówienie</w:t>
      </w:r>
      <w:r w:rsidR="00B42737">
        <w:rPr>
          <w:rFonts w:ascii="Cambria" w:eastAsia="Times New Roman" w:hAnsi="Cambria"/>
          <w:sz w:val="22"/>
          <w:szCs w:val="22"/>
        </w:rPr>
        <w:t xml:space="preserve"> było zrealizowane w </w:t>
      </w:r>
      <w:r w:rsidR="00B42737" w:rsidRPr="00686E02">
        <w:rPr>
          <w:rFonts w:ascii="Cambria" w:eastAsia="Times New Roman" w:hAnsi="Cambria"/>
          <w:sz w:val="22"/>
          <w:szCs w:val="22"/>
        </w:rPr>
        <w:t>terminie 24</w:t>
      </w:r>
      <w:r w:rsidRPr="00686E02">
        <w:rPr>
          <w:rFonts w:ascii="Cambria" w:eastAsia="Times New Roman" w:hAnsi="Cambria"/>
          <w:sz w:val="22"/>
          <w:szCs w:val="22"/>
        </w:rPr>
        <w:t xml:space="preserve"> miesięcy od dnia podpisania umowy, w tym:</w:t>
      </w:r>
    </w:p>
    <w:p w:rsidR="00B82FA3" w:rsidRPr="00686E02"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t>1)</w:t>
      </w:r>
      <w:r w:rsidRPr="00686E02">
        <w:rPr>
          <w:rFonts w:ascii="Cambria" w:eastAsia="Times New Roman" w:hAnsi="Cambria"/>
          <w:sz w:val="22"/>
          <w:szCs w:val="22"/>
        </w:rPr>
        <w:tab/>
        <w:t>opracowanie kompletnej dokumentacji projektowej (budowlanej i wykonawczej) i uzyskanie</w:t>
      </w:r>
      <w:r w:rsidR="00B42737" w:rsidRPr="00686E02">
        <w:rPr>
          <w:rFonts w:ascii="Cambria" w:eastAsia="Times New Roman" w:hAnsi="Cambria"/>
          <w:sz w:val="22"/>
          <w:szCs w:val="22"/>
        </w:rPr>
        <w:t xml:space="preserve"> ostatecznej </w:t>
      </w:r>
      <w:r w:rsidRPr="00686E02">
        <w:rPr>
          <w:rFonts w:ascii="Cambria" w:eastAsia="Times New Roman" w:hAnsi="Cambria"/>
          <w:sz w:val="22"/>
          <w:szCs w:val="22"/>
        </w:rPr>
        <w:t xml:space="preserve"> decyzji </w:t>
      </w:r>
      <w:r w:rsidR="00B42737" w:rsidRPr="00686E02">
        <w:rPr>
          <w:rFonts w:ascii="Cambria" w:eastAsia="Times New Roman" w:hAnsi="Cambria"/>
          <w:sz w:val="22"/>
          <w:szCs w:val="22"/>
        </w:rPr>
        <w:t>pozwolenia na budowę lub  w przypadku zgłoszenia robót budowlanych, zaświadczenia o braku podstaw do wniesienia sprzeciwu w terminie 7</w:t>
      </w:r>
      <w:r w:rsidRPr="00686E02">
        <w:rPr>
          <w:rFonts w:ascii="Cambria" w:eastAsia="Times New Roman" w:hAnsi="Cambria"/>
          <w:sz w:val="22"/>
          <w:szCs w:val="22"/>
        </w:rPr>
        <w:t xml:space="preserve"> miesięcy od podpisania umowy,</w:t>
      </w:r>
    </w:p>
    <w:p w:rsidR="00B82FA3" w:rsidRPr="00B82FA3"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t>2)</w:t>
      </w:r>
      <w:r w:rsidRPr="00686E02">
        <w:rPr>
          <w:rFonts w:ascii="Cambria" w:eastAsia="Times New Roman" w:hAnsi="Cambria"/>
          <w:sz w:val="22"/>
          <w:szCs w:val="22"/>
        </w:rPr>
        <w:tab/>
        <w:t xml:space="preserve">wykonanie wszystkich robót budowlanych i instalacyjnych w oparciu o opracowaną dokumentację projektową  wraz ze sprawowaniem nadzoru autorskiego  i  wykonanie      dokumentacji powykonawczej w terminie </w:t>
      </w:r>
      <w:r w:rsidR="00B42737" w:rsidRPr="00686E02">
        <w:rPr>
          <w:rFonts w:ascii="Cambria" w:eastAsia="Times New Roman" w:hAnsi="Cambria"/>
          <w:sz w:val="22"/>
          <w:szCs w:val="22"/>
        </w:rPr>
        <w:t>24</w:t>
      </w:r>
      <w:r w:rsidRPr="00686E02">
        <w:rPr>
          <w:rFonts w:ascii="Cambria" w:eastAsia="Times New Roman" w:hAnsi="Cambria"/>
          <w:sz w:val="22"/>
          <w:szCs w:val="22"/>
        </w:rPr>
        <w:t xml:space="preserve"> miesięcy od dnia podpisania </w:t>
      </w:r>
      <w:r w:rsidRPr="00B82FA3">
        <w:rPr>
          <w:rFonts w:ascii="Cambria" w:eastAsia="Times New Roman" w:hAnsi="Cambria"/>
          <w:sz w:val="22"/>
          <w:szCs w:val="22"/>
        </w:rPr>
        <w:t>umowy.</w:t>
      </w:r>
    </w:p>
    <w:p w:rsidR="00B82FA3" w:rsidRPr="00B82FA3" w:rsidRDefault="00B82FA3" w:rsidP="00B82FA3">
      <w:pPr>
        <w:spacing w:line="276" w:lineRule="auto"/>
        <w:ind w:left="284" w:hanging="284"/>
        <w:jc w:val="both"/>
        <w:rPr>
          <w:rFonts w:ascii="Cambria" w:eastAsia="Times New Roman" w:hAnsi="Cambria"/>
          <w:color w:val="000000" w:themeColor="text1"/>
          <w:sz w:val="22"/>
          <w:szCs w:val="22"/>
        </w:rPr>
      </w:pPr>
      <w:r w:rsidRPr="00B82FA3">
        <w:rPr>
          <w:rFonts w:ascii="Cambria" w:eastAsia="Times New Roman" w:hAnsi="Cambria"/>
          <w:sz w:val="22"/>
          <w:szCs w:val="22"/>
        </w:rPr>
        <w:lastRenderedPageBreak/>
        <w:t xml:space="preserve">2.  </w:t>
      </w:r>
      <w:r w:rsidRPr="00B82FA3">
        <w:rPr>
          <w:rFonts w:ascii="Cambria" w:eastAsia="Times New Roman"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B82FA3" w:rsidRPr="00B82FA3" w:rsidRDefault="00B82FA3" w:rsidP="00CE24B9">
      <w:pPr>
        <w:spacing w:line="276" w:lineRule="auto"/>
        <w:ind w:left="284" w:hanging="568"/>
        <w:jc w:val="both"/>
        <w:rPr>
          <w:rFonts w:ascii="Cambria" w:eastAsia="Times New Roman" w:hAnsi="Cambria"/>
          <w:bCs/>
          <w:sz w:val="22"/>
          <w:szCs w:val="22"/>
        </w:rPr>
      </w:pPr>
      <w:r w:rsidRPr="00B82FA3">
        <w:rPr>
          <w:rFonts w:ascii="Cambria" w:eastAsia="Times New Roman" w:hAnsi="Cambria"/>
          <w:sz w:val="22"/>
          <w:szCs w:val="22"/>
        </w:rPr>
        <w:t xml:space="preserve">      3.  </w:t>
      </w:r>
      <w:r w:rsidRPr="00B82FA3">
        <w:rPr>
          <w:rFonts w:ascii="Cambria" w:eastAsia="Times New Roman" w:hAnsi="Cambria"/>
          <w:bCs/>
          <w:sz w:val="22"/>
          <w:szCs w:val="22"/>
        </w:rPr>
        <w:t>Termin określony w ust. 1 może ulec przedłużeniu wyłącznie na warunkach określonych w §1</w:t>
      </w:r>
      <w:r w:rsidR="00ED3A99">
        <w:rPr>
          <w:rFonts w:ascii="Cambria" w:eastAsia="Times New Roman" w:hAnsi="Cambria"/>
          <w:bCs/>
          <w:sz w:val="22"/>
          <w:szCs w:val="22"/>
        </w:rPr>
        <w:t>5</w:t>
      </w:r>
      <w:r w:rsidRPr="00B82FA3">
        <w:rPr>
          <w:rFonts w:ascii="Cambria" w:eastAsia="Times New Roman" w:hAnsi="Cambria"/>
          <w:bCs/>
          <w:sz w:val="22"/>
          <w:szCs w:val="22"/>
        </w:rPr>
        <w:t>.</w:t>
      </w:r>
    </w:p>
    <w:p w:rsidR="00B82FA3" w:rsidRPr="00B82FA3" w:rsidRDefault="00B82FA3" w:rsidP="00B82FA3">
      <w:pPr>
        <w:widowControl w:val="0"/>
        <w:tabs>
          <w:tab w:val="left" w:pos="453"/>
          <w:tab w:val="left" w:pos="2350"/>
          <w:tab w:val="left" w:pos="3924"/>
          <w:tab w:val="right" w:pos="9123"/>
        </w:tabs>
        <w:spacing w:line="278" w:lineRule="exact"/>
        <w:ind w:left="284" w:hanging="284"/>
        <w:jc w:val="both"/>
        <w:rPr>
          <w:rFonts w:ascii="Cambria" w:eastAsia="Times New Roman" w:hAnsi="Cambria" w:cs="Verdana"/>
          <w:bCs/>
          <w:sz w:val="22"/>
          <w:szCs w:val="22"/>
        </w:rPr>
      </w:pPr>
      <w:r w:rsidRPr="00B82FA3">
        <w:rPr>
          <w:rFonts w:ascii="Cambria" w:eastAsia="Times New Roman" w:hAnsi="Cambria" w:cs="Verdana"/>
          <w:color w:val="000000"/>
          <w:sz w:val="22"/>
          <w:szCs w:val="22"/>
          <w:shd w:val="clear" w:color="auto" w:fill="FFFFFF"/>
        </w:rPr>
        <w:t xml:space="preserve">4. </w:t>
      </w:r>
      <w:r w:rsidRPr="00B82FA3">
        <w:rPr>
          <w:rFonts w:ascii="Cambria" w:eastAsia="Times New Roman" w:hAnsi="Cambria" w:cs="Verdana"/>
          <w:color w:val="000000"/>
          <w:sz w:val="22"/>
          <w:szCs w:val="22"/>
          <w:shd w:val="clear" w:color="auto" w:fill="FFFFFF"/>
        </w:rPr>
        <w:tab/>
      </w:r>
      <w:r w:rsidRPr="00B82FA3">
        <w:rPr>
          <w:rFonts w:ascii="Cambria" w:eastAsia="Times New Roman" w:hAnsi="Cambria" w:cstheme="majorHAnsi"/>
          <w:color w:val="000000"/>
          <w:sz w:val="22"/>
          <w:szCs w:val="22"/>
          <w:shd w:val="clear" w:color="auto" w:fill="FFFFFF"/>
        </w:rPr>
        <w:t>Przedmiot umowy określony w § 1 niniejszej umowy, będzie rea</w:t>
      </w:r>
      <w:r w:rsidR="00B42737">
        <w:rPr>
          <w:rFonts w:ascii="Cambria" w:eastAsia="Times New Roman" w:hAnsi="Cambria" w:cstheme="majorHAnsi"/>
          <w:color w:val="000000"/>
          <w:sz w:val="22"/>
          <w:szCs w:val="22"/>
          <w:shd w:val="clear" w:color="auto" w:fill="FFFFFF"/>
        </w:rPr>
        <w:t>lizowany zgodnie z zaakceptowanym</w:t>
      </w:r>
      <w:r w:rsidRPr="00B82FA3">
        <w:rPr>
          <w:rFonts w:ascii="Cambria" w:eastAsia="Times New Roman" w:hAnsi="Cambria" w:cstheme="majorHAnsi"/>
          <w:color w:val="000000"/>
          <w:sz w:val="22"/>
          <w:szCs w:val="22"/>
          <w:shd w:val="clear" w:color="auto" w:fill="FFFFFF"/>
        </w:rPr>
        <w:t xml:space="preserve"> przez Inspektora nadzoru i Zamawiającego harmonogramem </w:t>
      </w:r>
      <w:r w:rsidRPr="00B82FA3">
        <w:rPr>
          <w:rFonts w:ascii="Cambria" w:eastAsia="Times New Roman" w:hAnsi="Cambria" w:cstheme="majorHAnsi"/>
          <w:bCs/>
          <w:sz w:val="22"/>
          <w:szCs w:val="22"/>
        </w:rPr>
        <w:t>rzeczowo-finansowym (zwanym dalej harmonogramem).</w:t>
      </w:r>
      <w:r w:rsidRPr="00B82FA3">
        <w:rPr>
          <w:rFonts w:ascii="Cambria" w:eastAsia="Times New Roman" w:hAnsi="Cambria" w:cs="Verdana"/>
          <w:bCs/>
          <w:sz w:val="22"/>
          <w:szCs w:val="22"/>
        </w:rPr>
        <w:t xml:space="preserv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w:t>
      </w:r>
      <w:r w:rsidRPr="00B82FA3">
        <w:rPr>
          <w:rFonts w:ascii="Cambria" w:eastAsia="Times New Roman" w:hAnsi="Cambria"/>
          <w:bCs/>
          <w:sz w:val="22"/>
          <w:szCs w:val="22"/>
        </w:rPr>
        <w:tab/>
        <w:t xml:space="preserve">Harmonogram zostanie sporządzony przez Wykonawcę w terminie 14 dni od dnia zawarcia umowy i przedstawiony Inspektorowi nadzoru </w:t>
      </w:r>
      <w:r w:rsidR="00B42737">
        <w:rPr>
          <w:rFonts w:ascii="Cambria" w:eastAsia="Times New Roman" w:hAnsi="Cambria"/>
          <w:bCs/>
          <w:sz w:val="22"/>
          <w:szCs w:val="22"/>
        </w:rPr>
        <w:t>i Zamawiającemu do akceptacji</w:t>
      </w:r>
      <w:r w:rsidRPr="00B82FA3">
        <w:rPr>
          <w:rFonts w:ascii="Cambria" w:eastAsia="Times New Roman" w:hAnsi="Cambria"/>
          <w:bCs/>
          <w:sz w:val="22"/>
          <w:szCs w:val="22"/>
        </w:rPr>
        <w:t>.</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6. </w:t>
      </w:r>
      <w:r w:rsidRPr="00B82FA3">
        <w:rPr>
          <w:rFonts w:ascii="Cambria" w:eastAsia="Times New Roman" w:hAnsi="Cambria"/>
          <w:bCs/>
          <w:sz w:val="22"/>
          <w:szCs w:val="22"/>
        </w:rPr>
        <w:tab/>
        <w:t>W przypadku gdy będzie to wymagane przez Zamawiającego Wykonawca zaktualizuje lub dostosuje terminy wykonania poszczególnych prac do wymagań Zamawiającego.</w:t>
      </w:r>
    </w:p>
    <w:p w:rsidR="00B82FA3" w:rsidRPr="00B82FA3" w:rsidRDefault="00B82FA3" w:rsidP="00B82FA3">
      <w:pPr>
        <w:tabs>
          <w:tab w:val="left" w:pos="-2977"/>
        </w:tabs>
        <w:spacing w:line="276" w:lineRule="auto"/>
        <w:ind w:left="284" w:hanging="284"/>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3</w:t>
      </w:r>
    </w:p>
    <w:p w:rsidR="00B82FA3" w:rsidRPr="00B82FA3" w:rsidRDefault="00B82FA3" w:rsidP="00B82FA3">
      <w:pPr>
        <w:tabs>
          <w:tab w:val="left" w:pos="669"/>
        </w:tabs>
        <w:spacing w:line="264" w:lineRule="exact"/>
        <w:ind w:left="720" w:right="20"/>
        <w:jc w:val="center"/>
        <w:rPr>
          <w:rFonts w:eastAsiaTheme="minorHAnsi"/>
          <w:b/>
          <w:lang w:eastAsia="en-US"/>
        </w:rPr>
      </w:pPr>
      <w:r w:rsidRPr="00B82FA3">
        <w:rPr>
          <w:rFonts w:eastAsiaTheme="minorHAnsi"/>
          <w:b/>
          <w:lang w:eastAsia="en-US"/>
        </w:rPr>
        <w:t>Dokumentacja projektowa</w:t>
      </w:r>
    </w:p>
    <w:p w:rsidR="00B82FA3" w:rsidRPr="00B82FA3" w:rsidRDefault="00B82FA3" w:rsidP="00B82FA3">
      <w:pPr>
        <w:tabs>
          <w:tab w:val="left" w:pos="669"/>
        </w:tabs>
        <w:spacing w:line="264" w:lineRule="exact"/>
        <w:ind w:left="720" w:right="20"/>
        <w:jc w:val="center"/>
        <w:rPr>
          <w:rFonts w:eastAsiaTheme="minorHAnsi"/>
          <w:b/>
          <w:lang w:eastAsia="en-US"/>
        </w:rPr>
      </w:pP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1. Opracowanie dokumentacji projektowej winno być zgodne z Programem Funkcjonalno-Użytkowym, wytycznymi Zamawiającego i SWZ, obowiązującymi przepisami, normami oraz zasadami wiedzy technicznej obowiązującymi w dniu wydania jej Zamawiającemu.</w:t>
      </w: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2. Wykonawca zobowiązuje się zastosować przy opracowaniu dokumentacji projektowej optymalne rozwiązania konstrukcyjne, materiałowe i kosztowe, w celu uzyskania nowoczesnych i właściwych standardów dla tego typu zadania.</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3. 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4. Wykonawca zobowiązany jest do poniesienia wszelkich opłat za pozyskiwane w ramach realizacji przedmiotu umowy decyzje, uzgodnienia i opinie.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5. 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6. Na etapie opracowywania dokumentacji projektowej (budowlanej i wykonawczej) Wykonawca jest zobowiązany uzgadniać ją z Zamawiającym – uzgodnienia w formie pisemnej, a w szczególności przed złożenie</w:t>
      </w:r>
      <w:r w:rsidR="00686E02">
        <w:rPr>
          <w:rFonts w:eastAsiaTheme="minorHAnsi"/>
          <w:lang w:eastAsia="en-US"/>
        </w:rPr>
        <w:t>m wniosku o uzyskanie decyzji o pozwolenie na budowę i/lub zgłoszenie robót budowlanych.</w:t>
      </w:r>
      <w:r w:rsidRPr="00B82FA3">
        <w:rPr>
          <w:rFonts w:eastAsiaTheme="minorHAnsi"/>
          <w:lang w:eastAsia="en-US"/>
        </w:rPr>
        <w:t xml:space="preserve">. </w:t>
      </w:r>
    </w:p>
    <w:p w:rsidR="00B82FA3" w:rsidRPr="00686E02" w:rsidRDefault="00B82FA3" w:rsidP="00B82FA3">
      <w:pPr>
        <w:tabs>
          <w:tab w:val="left" w:pos="669"/>
        </w:tabs>
        <w:spacing w:line="264" w:lineRule="exact"/>
        <w:ind w:left="284" w:right="20" w:hanging="284"/>
        <w:jc w:val="both"/>
        <w:rPr>
          <w:rFonts w:eastAsiaTheme="minorHAnsi"/>
          <w:lang w:eastAsia="en-US"/>
        </w:rPr>
      </w:pPr>
      <w:r w:rsidRPr="00686E02">
        <w:rPr>
          <w:rFonts w:eastAsiaTheme="minorHAnsi"/>
          <w:lang w:eastAsia="en-US"/>
        </w:rPr>
        <w:t xml:space="preserve">7. W przypadku braku możliwości przyjęcia rozwiązań zgodnych z obowiązującymi przepisami Wykonawca jest zobowiązany do uzyskania zgody na odstępstwo od właściwego organu. </w:t>
      </w:r>
    </w:p>
    <w:p w:rsidR="00B82FA3" w:rsidRPr="00B82FA3" w:rsidRDefault="00B82FA3" w:rsidP="00B82FA3">
      <w:pPr>
        <w:tabs>
          <w:tab w:val="left" w:pos="669"/>
        </w:tabs>
        <w:spacing w:line="264" w:lineRule="exact"/>
        <w:ind w:left="426" w:right="20" w:hanging="426"/>
        <w:rPr>
          <w:rFonts w:eastAsiaTheme="minorHAnsi"/>
          <w:lang w:eastAsia="en-US"/>
        </w:rPr>
      </w:pPr>
    </w:p>
    <w:p w:rsidR="00B82FA3" w:rsidRPr="00B82FA3" w:rsidRDefault="00B82FA3" w:rsidP="00B82FA3">
      <w:pPr>
        <w:tabs>
          <w:tab w:val="left" w:pos="284"/>
        </w:tabs>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4</w:t>
      </w: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Przedstawiciele Zamawiającego i Wykonawcy</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1. </w:t>
      </w:r>
      <w:r w:rsidRPr="00B82FA3">
        <w:rPr>
          <w:rFonts w:ascii="Cambria" w:eastAsia="Times New Roman"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2. </w:t>
      </w:r>
      <w:r w:rsidRPr="00B82FA3">
        <w:rPr>
          <w:rFonts w:ascii="Cambria" w:eastAsia="Times New Roman" w:hAnsi="Cambria"/>
          <w:bCs/>
          <w:sz w:val="22"/>
          <w:szCs w:val="22"/>
        </w:rPr>
        <w:tab/>
        <w:t xml:space="preserve">Zmiana którejkolwiek z osób, o której mowa w ust.1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lastRenderedPageBreak/>
        <w:t xml:space="preserve">3. Wykonawca musi przedłożyć Zamawiającemu propozycje zmiany , o której mowa w ust.2 nie później niż 7 dni przed planowanym skierowaniem osoby do realizacji przedmiotu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4.  Zaakceptowana przez Zamawiającego zmiana którejkolwiek z osób , o których mowa w ust.1  winna być dokonana w dzienniku budowy i nie wymaga aneksu do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Skierowanie, bez akceptacji Zamawiającego do kierowania robotami innych osób niż wskazane w ofercie Wykonawcy stanowi podstawę odstąpienia od umowy przez Zamawiającego z winy Wykonawcy.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6.  W imieniu Zamawiającego obowiązki inspektorów nadzoru pełnić będą osoby posiadające stosowne kwalifikacje zawodowe i uprawnienia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 xml:space="preserve">Zamawiający zastrzega sobie prawo zmiany </w:t>
      </w:r>
      <w:r w:rsidR="00282085">
        <w:rPr>
          <w:rFonts w:ascii="Cambria" w:eastAsia="Times New Roman" w:hAnsi="Cambria"/>
          <w:bCs/>
          <w:sz w:val="22"/>
          <w:szCs w:val="22"/>
        </w:rPr>
        <w:t>inspektorów nadzoru</w:t>
      </w:r>
      <w:r w:rsidRPr="00B82FA3">
        <w:rPr>
          <w:rFonts w:ascii="Cambria" w:eastAsia="Times New Roman" w:hAnsi="Cambria"/>
          <w:bCs/>
          <w:sz w:val="22"/>
          <w:szCs w:val="22"/>
        </w:rPr>
        <w:t xml:space="preserve">. O dokonaniu zmiany Zamawiający powiadomi Wykonawcę na piśmie. Zmiana ta nie wymaga zmiany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8. </w:t>
      </w:r>
      <w:r w:rsidRPr="00B82FA3">
        <w:rPr>
          <w:rFonts w:ascii="Cambria" w:eastAsia="Times New Roman" w:hAnsi="Cambria"/>
          <w:bCs/>
          <w:sz w:val="22"/>
          <w:szCs w:val="22"/>
        </w:rPr>
        <w:tab/>
        <w:t xml:space="preserve">Osoby, o których mowa w ust. 1 i 6 działają również w granicach umocowania określonego w ustawie Prawo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9. </w:t>
      </w:r>
      <w:r w:rsidRPr="00B82FA3">
        <w:rPr>
          <w:rFonts w:ascii="Cambria" w:eastAsia="Times New Roman" w:hAnsi="Cambria"/>
          <w:bCs/>
          <w:sz w:val="22"/>
          <w:szCs w:val="22"/>
        </w:rPr>
        <w:tab/>
        <w:t xml:space="preserve">W celu dokonania odbioru przedmiotu umowy Zamawiający powoła Komisję odbiorową, o której składzie i harmonogramie działania Wykonawca zostanie powiadomiony na piśmie.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5</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Obowiązki i uprawnienia Zamawiającego </w:t>
      </w:r>
    </w:p>
    <w:p w:rsidR="00B82FA3" w:rsidRPr="00B82FA3" w:rsidRDefault="00B82FA3" w:rsidP="009629A7">
      <w:pPr>
        <w:numPr>
          <w:ilvl w:val="0"/>
          <w:numId w:val="29"/>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Do obowiązków Zamawiającego należy:</w:t>
      </w:r>
    </w:p>
    <w:p w:rsidR="00B82FA3" w:rsidRPr="00B82FA3" w:rsidRDefault="00B82FA3" w:rsidP="00B82FA3">
      <w:pPr>
        <w:spacing w:line="276" w:lineRule="auto"/>
        <w:ind w:left="720"/>
        <w:jc w:val="both"/>
        <w:rPr>
          <w:rFonts w:ascii="Cambria" w:eastAsia="Times New Roman" w:hAnsi="Cambria"/>
          <w:sz w:val="22"/>
          <w:szCs w:val="22"/>
        </w:rPr>
      </w:pP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Przekazanie posiadanych dokumentów formalno-prawnych wyszczególnionych w Pr</w:t>
      </w:r>
      <w:r w:rsidR="00B42737">
        <w:rPr>
          <w:rFonts w:ascii="Cambria" w:eastAsia="Times New Roman" w:hAnsi="Cambria"/>
          <w:sz w:val="22"/>
          <w:szCs w:val="22"/>
        </w:rPr>
        <w:t>ogramie Funkcjonalno-Użytkowym i Audytu efektywności energetycznej.</w:t>
      </w:r>
    </w:p>
    <w:p w:rsidR="00B82FA3" w:rsidRPr="00B82FA3" w:rsidRDefault="00B42737" w:rsidP="00276735">
      <w:pPr>
        <w:numPr>
          <w:ilvl w:val="2"/>
          <w:numId w:val="29"/>
        </w:numPr>
        <w:spacing w:line="276" w:lineRule="auto"/>
        <w:ind w:left="567"/>
        <w:jc w:val="both"/>
        <w:rPr>
          <w:rFonts w:ascii="Cambria" w:eastAsia="Times New Roman" w:hAnsi="Cambria"/>
          <w:sz w:val="22"/>
          <w:szCs w:val="22"/>
        </w:rPr>
      </w:pPr>
      <w:r>
        <w:rPr>
          <w:rFonts w:ascii="Cambria" w:eastAsia="Times New Roman" w:hAnsi="Cambria"/>
          <w:sz w:val="22"/>
          <w:szCs w:val="22"/>
        </w:rPr>
        <w:t xml:space="preserve">wprowadzenie i protokolarne </w:t>
      </w:r>
      <w:r w:rsidR="00B82FA3" w:rsidRPr="00B82FA3">
        <w:rPr>
          <w:rFonts w:ascii="Cambria" w:eastAsia="Times New Roman" w:hAnsi="Cambria"/>
          <w:sz w:val="22"/>
          <w:szCs w:val="22"/>
        </w:rPr>
        <w:t xml:space="preserve">przekazanie wykonawcy placu budowy </w:t>
      </w:r>
      <w:r>
        <w:rPr>
          <w:rFonts w:ascii="Cambria" w:eastAsia="Times New Roman" w:hAnsi="Cambria"/>
          <w:sz w:val="22"/>
          <w:szCs w:val="22"/>
        </w:rPr>
        <w:t xml:space="preserve">– fronty robót do prowadzenia prac budowlanych będą udostępniane systematycznie w terminach ustalonych pomiędzy Wykonawca i Użytkownikiem i/lub Zamawiającym) </w:t>
      </w:r>
      <w:r w:rsidR="00B82FA3" w:rsidRPr="00B82FA3">
        <w:rPr>
          <w:rFonts w:ascii="Cambria" w:eastAsia="Times New Roman" w:hAnsi="Cambria"/>
          <w:sz w:val="22"/>
          <w:szCs w:val="22"/>
        </w:rPr>
        <w:t xml:space="preserve">wraz z przekazaniem dziennika budowy, po uzyskaniu </w:t>
      </w:r>
      <w:r>
        <w:rPr>
          <w:rFonts w:ascii="Cambria" w:eastAsia="Times New Roman" w:hAnsi="Cambria"/>
          <w:sz w:val="22"/>
          <w:szCs w:val="22"/>
        </w:rPr>
        <w:t>ostatecznej decyzji pozwolenia na budowę lub</w:t>
      </w:r>
      <w:r w:rsidRPr="00B42737">
        <w:rPr>
          <w:rFonts w:ascii="Cambria" w:eastAsia="Times New Roman" w:hAnsi="Cambria"/>
          <w:sz w:val="22"/>
          <w:szCs w:val="22"/>
        </w:rPr>
        <w:t xml:space="preserve"> w przypadku zgłoszenia robót budowlanych, zaświadczenia o braku podstaw do wniesienia sprzeciwu </w:t>
      </w:r>
      <w:r>
        <w:rPr>
          <w:rFonts w:ascii="Cambria" w:eastAsia="Times New Roman" w:hAnsi="Cambria"/>
          <w:sz w:val="22"/>
          <w:szCs w:val="22"/>
        </w:rPr>
        <w:t>.</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odbiór przedmiotu niniejszej umowy zgodnie </w:t>
      </w:r>
      <w:r w:rsidR="00282085">
        <w:rPr>
          <w:rFonts w:ascii="Cambria" w:eastAsia="Times New Roman" w:hAnsi="Cambria"/>
          <w:sz w:val="22"/>
          <w:szCs w:val="22"/>
        </w:rPr>
        <w:t>z postanowieniami zawartymi w §9</w:t>
      </w:r>
      <w:r w:rsidRPr="00B82FA3">
        <w:rPr>
          <w:rFonts w:ascii="Cambria" w:eastAsia="Times New Roman" w:hAnsi="Cambria"/>
          <w:sz w:val="22"/>
          <w:szCs w:val="22"/>
        </w:rPr>
        <w:t xml:space="preserve"> Umowy,</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zapewnienie nadzoru inwestorskiego, który działa w granicach umocowania nadanego mu umową z Zamawiającym oraz wynikającego z przepisów Prawa budowlanego oraz z przepisów szczególnych, </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terminowe przystępowanie do odbioru robót budowlanych,</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terminowa zapłata wynagrodzenia należnego Wykonawcy za wykonanie przedmiotu umowy – wykonane i odebrane roboty,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Zamawiający ma prawo: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zgłaszać ewentualne uwagi do opracowanych przez Wykonawcę dokumentów, wyznaczając jednocześnie termin na ich uwzględnienie, a w przypadku braku uwag zatwierdza te dokumenty w terminie do 14 dni od dnia przekazania ich przez Wykonawcę,</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 dokonywania kontroli sprzętu i pracowników zatrudnionych przy realizacji Umowy pod kątem zgodności z przepisami prawa pracy,</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dokonywać kontroli jakości robót, badań i pomiarów, uczestniczyć w pobieraniu próbek, analizować raporty z wyników badań przedkładane przez Wykonawcę, uczestniczyć w czynnościach odbioru,</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współdziałania z Wykonawcą w każdej fazie realizacji przedmiotu umowy w celu zapewnienia prawidłowego przebiegu prac budowlanych.</w:t>
      </w:r>
    </w:p>
    <w:p w:rsidR="00B82FA3" w:rsidRPr="00B82FA3" w:rsidRDefault="00B82FA3" w:rsidP="00B82FA3">
      <w:pPr>
        <w:tabs>
          <w:tab w:val="left" w:pos="669"/>
        </w:tabs>
        <w:spacing w:line="276" w:lineRule="auto"/>
        <w:ind w:left="720" w:right="20"/>
        <w:jc w:val="center"/>
        <w:rPr>
          <w:rFonts w:ascii="Cambria" w:eastAsiaTheme="minorHAnsi" w:hAnsi="Cambria" w:cstheme="minorBidi"/>
          <w:b/>
          <w:sz w:val="22"/>
          <w:szCs w:val="22"/>
          <w:lang w:eastAsia="en-US"/>
        </w:rPr>
      </w:pP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6</w:t>
      </w: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Obowiązki Wykonawcy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ma obowiązek wykonywania Przedmiotu Umowy z należytą starannością, zgodnie z Umo</w:t>
      </w:r>
      <w:r w:rsidR="00E0045F">
        <w:rPr>
          <w:rFonts w:ascii="Cambria" w:eastAsia="Times New Roman" w:hAnsi="Cambria"/>
          <w:sz w:val="22"/>
          <w:szCs w:val="22"/>
        </w:rPr>
        <w:t xml:space="preserve">wą, ofertą, SWZ, </w:t>
      </w:r>
      <w:r w:rsidRPr="00B82FA3">
        <w:rPr>
          <w:rFonts w:ascii="Cambria" w:eastAsia="Times New Roman" w:hAnsi="Cambria"/>
          <w:sz w:val="22"/>
          <w:szCs w:val="22"/>
        </w:rPr>
        <w:t xml:space="preserve">PFU </w:t>
      </w:r>
      <w:r w:rsidR="00E0045F">
        <w:rPr>
          <w:rFonts w:ascii="Cambria" w:eastAsia="Times New Roman" w:hAnsi="Cambria"/>
          <w:sz w:val="22"/>
          <w:szCs w:val="22"/>
        </w:rPr>
        <w:t xml:space="preserve">i audytu efektywności energetycznej </w:t>
      </w:r>
      <w:r w:rsidRPr="00B82FA3">
        <w:rPr>
          <w:rFonts w:ascii="Cambria" w:eastAsia="Times New Roman" w:hAnsi="Cambria"/>
          <w:sz w:val="22"/>
          <w:szCs w:val="22"/>
        </w:rPr>
        <w:t>nienaruszającymi postanowień Umowy poleceniami Inspektora nadzoru inwestorskiego, zasadami wiedzy technicznej  oraz przepisami prawa powszechnie obowiązującymi.</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zobowiązany do niezwłocznego udzielenia odpowiedzi na zgłoszone szkody.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odpowiedzialny za jakość wykonywanych robót oraz za jakość zastosowanych do robót materiałów.</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Przedmiot umowy zostanie wykonany z materiałów zakupionych i dostarczonych przez Wykonawcę.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Materiały, o których mowa w ust.6 powinny odpowiadać, co do jakości wymaganiom określonym w ustawie z dnia 16 kwietnia 2004r. o wyrobach budowlanych oraz określonym w SST.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 szczególności zobowiązany jest do następujących czynności: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przystąpienia do prac projektowych po podpisaniu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wykonanie czynności wymienionych w art. 22 ustawy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ubezpieczenia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obecności kierownika budowy na terenie budowy w trakcie wykonywania robót budowlanych stanowiących Przedmiot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prowadzenia wszystkich rodzajów robót przez osoby uprawnione, zgodnie ze sztuką budowlaną i wiedzą techniczną, odpowiednio przeszkolone i posiadające aktualne badania lekarskie,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nieprzerwanego prowadzenia robót budowlanych stanowiących Przedmiot Umowy, chyba, że przerwa jest uzasadniona technologicznie lub została przewidziana w harmonogramie,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wykonania Przedmiotu Umowy z materiałów własnych, nieużywanych, fabrycznie nowych, odpowiadających wymaganiom określonym w art. 10 ustawy z dnia 7 lipca 1994 r.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posiadania certyfikatu na znak bezpieczeństwa, certyfikatu lub deklaracji zgodności z Polską Normą lub aprobatę techniczną na wbudowywane materiały,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uzyskania pisemnej aprobaty Inspektora nadzoru inwestorskiego na materiały, które Wykonawca zamierza wbudować przed ich wbudowaniem,</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urządzenia, oznakowania i zabezpieczenia placu budowy oraz miejsc składowania materiałów na własny koszt zgodnie z  przepisami BHP oraz p.poż,</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zapewnienia przestrzegania przepisów bhp na budowie oraz przepisów p.poż,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utrzymania i rozbiórki zaplecza budowy,</w:t>
      </w:r>
    </w:p>
    <w:p w:rsid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 przypadku zniszczenia lub uszkodzenia robót, ich części bądź urządzeń w toku realizacji – naprawienia ich i doprowadzenia do stanu pierwotnego na własny koszt, </w:t>
      </w:r>
    </w:p>
    <w:p w:rsidR="00276735" w:rsidRPr="00B82FA3" w:rsidRDefault="00276735" w:rsidP="009629A7">
      <w:pPr>
        <w:numPr>
          <w:ilvl w:val="0"/>
          <w:numId w:val="31"/>
        </w:numPr>
        <w:spacing w:line="276" w:lineRule="auto"/>
        <w:ind w:hanging="436"/>
        <w:jc w:val="both"/>
        <w:rPr>
          <w:rFonts w:ascii="Cambria" w:eastAsia="Times New Roman" w:hAnsi="Cambria"/>
          <w:sz w:val="22"/>
          <w:szCs w:val="22"/>
        </w:rPr>
      </w:pPr>
      <w:r>
        <w:rPr>
          <w:rFonts w:ascii="Cambria" w:eastAsia="Times New Roman" w:hAnsi="Cambria"/>
          <w:sz w:val="22"/>
          <w:szCs w:val="22"/>
        </w:rPr>
        <w:t>uzyskanie dopuszczenia do eksploatacji zainstalowanych urządzeń , w tym odbiory i koszty odbioru UDT</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bezpiecznego korzystania z terenu przylegającego do placu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jak najmniejszej uciążliwości prowadzonych robót dla użytkowników nieruchomości,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B82FA3" w:rsidRPr="0063025E" w:rsidRDefault="00B82FA3" w:rsidP="009629A7">
      <w:pPr>
        <w:numPr>
          <w:ilvl w:val="0"/>
          <w:numId w:val="31"/>
        </w:numPr>
        <w:spacing w:line="276" w:lineRule="auto"/>
        <w:ind w:hanging="436"/>
        <w:jc w:val="both"/>
        <w:rPr>
          <w:rFonts w:ascii="Cambria" w:eastAsia="Times New Roman" w:hAnsi="Cambria"/>
          <w:sz w:val="22"/>
          <w:szCs w:val="22"/>
        </w:rPr>
      </w:pPr>
      <w:r w:rsidRPr="0063025E">
        <w:rPr>
          <w:rFonts w:ascii="Cambria" w:eastAsia="Times New Roman" w:hAnsi="Cambria"/>
          <w:sz w:val="22"/>
          <w:szCs w:val="22"/>
        </w:rPr>
        <w:t>opracowanie kompletnej dokumentacji powykonawczej, zgodnie z obowiązującymi przepisami prawa, w tym ustawy Prawo budowlane</w:t>
      </w:r>
      <w:r w:rsidR="00B14ADD" w:rsidRPr="0063025E">
        <w:rPr>
          <w:rFonts w:ascii="Cambria" w:eastAsia="Times New Roman" w:hAnsi="Cambria"/>
          <w:sz w:val="22"/>
          <w:szCs w:val="22"/>
        </w:rPr>
        <w:t xml:space="preserve"> oraz świadectwa charakterystyki energetycznej</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 xml:space="preserve">zapewnienia i pokrycia kosztów obsługi geodezyjnej i geotechnicznej w zakresie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w  dwóch  egzemplarzach dokumentacji powykonawczej i do przekazania jej Zamawiającemu w terminie do dnia odbioru końcowego przedmiotu zamówienia,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uczestniczenia w naradach koordynacyjnych prowadzonych na budowie,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dróg i parkingów tymczasowych (jeśli będzie taka potrzeba),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wykonawcy lub podwykonawcy o zatrudnieniu pracownika na podstawie umowy o pracę,</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poświadczonej za zgodność z oryginałem kopii umowy o pracę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innych dokumentów,</w:t>
      </w:r>
    </w:p>
    <w:p w:rsidR="00B82FA3" w:rsidRPr="00B82FA3" w:rsidRDefault="00B82FA3" w:rsidP="00B82FA3">
      <w:pPr>
        <w:ind w:left="993"/>
        <w:jc w:val="both"/>
        <w:rPr>
          <w:rFonts w:ascii="Cambria" w:eastAsia="Times New Roman" w:hAnsi="Cambria"/>
          <w:sz w:val="22"/>
          <w:szCs w:val="22"/>
        </w:rPr>
      </w:pPr>
      <w:r w:rsidRPr="00B82FA3">
        <w:rPr>
          <w:rFonts w:ascii="Cambria" w:eastAsia="Times New Roman"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Niezłożenie w/w dokumentów w określonym przez Zamawiającego terminie, a także wyjaśnień w wyznaczonym terminie stanowić będzie podstawę do naliczenia kar umownych, o których mowa w § 9 niniejszej umowy.</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lastRenderedPageBreak/>
        <w:t xml:space="preserve">Brak pisemnego oświadczenia w wyznaczonym terminie może zostać potraktowany przez Zamawiającego jako niespełnienie wymogu ustawy o elektro mobilności i paliwach alternatywnych.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t xml:space="preserve">etapu robót budowlanych dotyczących zakresu gwarancji. </w:t>
      </w:r>
    </w:p>
    <w:p w:rsidR="00B82FA3" w:rsidRPr="00B82FA3" w:rsidRDefault="00B82FA3" w:rsidP="00B82FA3">
      <w:pPr>
        <w:spacing w:line="276" w:lineRule="auto"/>
        <w:ind w:left="993" w:hanging="284"/>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sz w:val="22"/>
          <w:szCs w:val="22"/>
        </w:rPr>
        <w:t>§ 7</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Podwykonawcy</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oświadcza, że przy pomocy Podwykonawców wykona następujący zakres robót: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Pozostały zakres robót Wykonawca zobowiązuje się wykonać osobiście.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82FA3" w:rsidRPr="00B82FA3" w:rsidRDefault="00B82FA3" w:rsidP="00B82FA3">
      <w:p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7.</w:t>
      </w:r>
      <w:r w:rsidRPr="00B82FA3">
        <w:rPr>
          <w:rFonts w:ascii="Cambria" w:eastAsia="Times New Roman" w:hAnsi="Cambria"/>
          <w:sz w:val="22"/>
          <w:szCs w:val="22"/>
        </w:rPr>
        <w:tab/>
        <w:t>Umowa o podwykonawstwo oraz dalsze podwykonawstwo musi zawierać między innymi:</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zakres robót powierzonych podwykonawcy lub dalszemu podwykonawcy,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wynagrodzenie za wykonane roboty nie wyższe niż ustalone dla Wykonawcy w ofercie,</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termin wykonania robót powierzonych podwykonawcy nie może wykraczać poza termin określony w § 2 niniejszej umowy.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numer rachunku bankowego na który należy dokonać zapłaty za wykonane zamówienie.</w:t>
      </w:r>
    </w:p>
    <w:p w:rsidR="00B82FA3" w:rsidRPr="00B82FA3" w:rsidRDefault="00B82FA3" w:rsidP="009629A7">
      <w:pPr>
        <w:numPr>
          <w:ilvl w:val="1"/>
          <w:numId w:val="37"/>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Zamawiający, w terminie 7 dni, zgłasza pisemne zastrzeżenia do projektu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Niezgłoszenie pisemnych zastrzeżeń do przedłożonego projektu umowy o podwykonawstwo, której przedmiotem są roboty budowlane, w terminie określonym w ust. 8, uważa się za akceptację projektu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w terminie 7 dni zgłasza pisemny sprzeciw do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Niezgłoszenie pisemnego sprzeciwu do przedłożonej umowy o podwykonawstwo, której przedmiotem są roboty budowlane w terminie 7 dni uważa się za akceptację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B82FA3">
        <w:rPr>
          <w:rFonts w:ascii="Cambria" w:eastAsiaTheme="minorHAnsi" w:hAnsi="Cambria"/>
          <w:b/>
          <w:bCs/>
          <w:sz w:val="22"/>
          <w:szCs w:val="22"/>
          <w:lang w:eastAsia="en-US"/>
        </w:rPr>
        <w:t xml:space="preserve"> 50 000 zł.</w:t>
      </w:r>
    </w:p>
    <w:p w:rsidR="00B82FA3" w:rsidRPr="00B82FA3" w:rsidRDefault="00B82FA3" w:rsidP="009629A7">
      <w:pPr>
        <w:numPr>
          <w:ilvl w:val="1"/>
          <w:numId w:val="37"/>
        </w:numPr>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Przepisy ust. 6-15 stosuje się odpowiednio do zmian umowy o podwykonawstwo.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Bezpośrednia zapłata obejmuje wyłącznie należne wynagrodzenie, bez odsetek, należnych podwykonawcy lub dalszemu podwykonawcy.</w:t>
      </w:r>
    </w:p>
    <w:p w:rsidR="00B82FA3" w:rsidRPr="00B82FA3" w:rsidRDefault="00B82FA3" w:rsidP="009629A7">
      <w:pPr>
        <w:numPr>
          <w:ilvl w:val="1"/>
          <w:numId w:val="37"/>
        </w:numPr>
        <w:ind w:left="426" w:hanging="568"/>
        <w:jc w:val="both"/>
        <w:rPr>
          <w:rFonts w:ascii="Cambria" w:eastAsiaTheme="minorHAnsi" w:hAnsi="Cambria"/>
          <w:sz w:val="22"/>
          <w:szCs w:val="22"/>
          <w:lang w:eastAsia="en-US"/>
        </w:rPr>
      </w:pPr>
      <w:r w:rsidRPr="00B82FA3">
        <w:rPr>
          <w:rFonts w:ascii="Cambria" w:eastAsia="Times New Roman" w:hAnsi="Cambria"/>
        </w:rPr>
        <w:t>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w:t>
      </w:r>
      <w:r w:rsidRPr="00B82FA3">
        <w:rPr>
          <w:rFonts w:eastAsia="Times New Roman"/>
        </w:rPr>
        <w:t xml:space="preserve"> </w:t>
      </w:r>
      <w:r w:rsidRPr="00B82FA3">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lastRenderedPageBreak/>
        <w:t>W przypadku zgłoszenia uwag, o których mowa w ust. 20, w terminie wskazanym przez Zamawiającego, Zamawiający może:</w:t>
      </w:r>
    </w:p>
    <w:p w:rsidR="00B82FA3" w:rsidRPr="00B82FA3" w:rsidRDefault="00B82FA3" w:rsidP="009629A7">
      <w:pPr>
        <w:numPr>
          <w:ilvl w:val="1"/>
          <w:numId w:val="32"/>
        </w:numPr>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nie dokonać bezpośredniej zapłaty wynagrodzenia podwykonawcy lub dalszemu podwykonawcy, jeżeli Wykonawca wykaże niezasadność takiej zapłaty albo</w:t>
      </w:r>
    </w:p>
    <w:p w:rsidR="00B82FA3" w:rsidRPr="00B82FA3" w:rsidRDefault="00B82FA3" w:rsidP="009629A7">
      <w:pPr>
        <w:numPr>
          <w:ilvl w:val="1"/>
          <w:numId w:val="32"/>
        </w:numPr>
        <w:tabs>
          <w:tab w:val="left" w:pos="429"/>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82FA3" w:rsidRPr="00B82FA3" w:rsidRDefault="00B82FA3" w:rsidP="009629A7">
      <w:pPr>
        <w:numPr>
          <w:ilvl w:val="1"/>
          <w:numId w:val="32"/>
        </w:numPr>
        <w:tabs>
          <w:tab w:val="left" w:pos="462"/>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dokonać bezpośredniej zapłaty wynagrodzenia podwykonawcy lub dalszemu podwykonawcy, jeżeli podwykonawca lub dalszy podwykonawca wykaże zasadność takiej zapłaty.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dokonania bezpośredniej zapłaty podwykonawcy lub dalszemu podwykonawcy, Zamawiający potrąca kwotę wypłaconego wynagrodzenia z wynagrodzenia należnego Wykonawcy.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8</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Wynagrodzenie</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9629A7">
      <w:pPr>
        <w:numPr>
          <w:ilvl w:val="0"/>
          <w:numId w:val="64"/>
        </w:numPr>
        <w:jc w:val="both"/>
        <w:rPr>
          <w:rFonts w:eastAsia="Times New Roman"/>
          <w:bCs/>
        </w:rPr>
      </w:pPr>
      <w:r w:rsidRPr="00B82FA3">
        <w:rPr>
          <w:rFonts w:eastAsia="Times New Roman"/>
          <w:bCs/>
        </w:rPr>
        <w:t xml:space="preserve">Strony ustalają, że wynagrodzenie za wykonanie przedmiotu umowy ma charakter ryczałtowy. </w:t>
      </w:r>
    </w:p>
    <w:p w:rsidR="00B82FA3" w:rsidRPr="00B82FA3" w:rsidRDefault="00B82FA3" w:rsidP="009629A7">
      <w:pPr>
        <w:numPr>
          <w:ilvl w:val="0"/>
          <w:numId w:val="64"/>
        </w:numPr>
        <w:ind w:hanging="426"/>
        <w:jc w:val="both"/>
        <w:rPr>
          <w:rFonts w:eastAsia="Times New Roman"/>
        </w:rPr>
      </w:pPr>
      <w:r w:rsidRPr="00B82FA3">
        <w:rPr>
          <w:rFonts w:eastAsia="Times New Roman"/>
        </w:rPr>
        <w:t>Wynagrodzenie ryczałtowe wynosi zgodnie z ofertą Wykonawcy:</w:t>
      </w:r>
    </w:p>
    <w:p w:rsidR="00B82FA3" w:rsidRPr="00B82FA3" w:rsidRDefault="00B82FA3" w:rsidP="00B82FA3">
      <w:pPr>
        <w:ind w:left="360"/>
        <w:jc w:val="both"/>
        <w:rPr>
          <w:rFonts w:eastAsia="Times New Roman"/>
        </w:rPr>
      </w:pPr>
      <w:r w:rsidRPr="00B82FA3">
        <w:rPr>
          <w:rFonts w:eastAsia="Times New Roman"/>
        </w:rPr>
        <w:t>netto: …………………… PLN</w:t>
      </w:r>
    </w:p>
    <w:p w:rsidR="00B82FA3" w:rsidRPr="00B82FA3" w:rsidRDefault="00B82FA3" w:rsidP="00B82FA3">
      <w:pPr>
        <w:ind w:left="360"/>
        <w:rPr>
          <w:rFonts w:eastAsia="Times New Roman"/>
        </w:rPr>
      </w:pPr>
      <w:r w:rsidRPr="00B82FA3">
        <w:rPr>
          <w:rFonts w:eastAsia="Times New Roman"/>
        </w:rPr>
        <w:t>podatek VAT, w wysokości …………%</w:t>
      </w:r>
    </w:p>
    <w:p w:rsidR="00B82FA3" w:rsidRPr="00B82FA3" w:rsidRDefault="00B82FA3" w:rsidP="00B82FA3">
      <w:pPr>
        <w:ind w:left="360"/>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360"/>
        <w:rPr>
          <w:rFonts w:eastAsia="Times New Roman"/>
        </w:rPr>
      </w:pPr>
      <w:r w:rsidRPr="00B82FA3">
        <w:rPr>
          <w:rFonts w:eastAsia="Times New Roman"/>
        </w:rPr>
        <w:t>słownie brutto: ……………………………………………………………..PLN, w tym:</w:t>
      </w:r>
    </w:p>
    <w:p w:rsidR="00B82FA3" w:rsidRPr="00B82FA3" w:rsidRDefault="00B82FA3" w:rsidP="009629A7">
      <w:pPr>
        <w:numPr>
          <w:ilvl w:val="2"/>
          <w:numId w:val="65"/>
        </w:numPr>
        <w:ind w:left="709"/>
        <w:rPr>
          <w:rFonts w:eastAsia="Times New Roman"/>
        </w:rPr>
      </w:pPr>
      <w:r w:rsidRPr="00B82FA3">
        <w:rPr>
          <w:rFonts w:eastAsia="Times New Roman"/>
        </w:rPr>
        <w:lastRenderedPageBreak/>
        <w:t xml:space="preserve">za wykonanie dokumentacji projektowej wraz z uzyskaniem </w:t>
      </w:r>
      <w:r w:rsidR="00B14ADD">
        <w:rPr>
          <w:rFonts w:eastAsia="Times New Roman"/>
        </w:rPr>
        <w:t>ostatecznej decyzji pozwolenia na budowę  lub zgłoszenia robot budowlanych z uzyskaniem zaświadczenia o braku podstaw do wniesienia sprzeciwu</w:t>
      </w:r>
      <w:r w:rsidRPr="00B82FA3">
        <w:rPr>
          <w:rFonts w:eastAsia="Times New Roman"/>
        </w:rPr>
        <w:t>:</w:t>
      </w:r>
    </w:p>
    <w:p w:rsidR="00B82FA3" w:rsidRPr="00B82FA3" w:rsidRDefault="00B82FA3" w:rsidP="00B82FA3">
      <w:pPr>
        <w:ind w:left="851" w:hanging="142"/>
        <w:rPr>
          <w:rFonts w:eastAsia="Times New Roman"/>
        </w:rPr>
      </w:pPr>
      <w:r w:rsidRPr="00B82FA3">
        <w:rPr>
          <w:rFonts w:eastAsia="Times New Roman"/>
        </w:rPr>
        <w:t>netto: ………………… PLN</w:t>
      </w:r>
    </w:p>
    <w:p w:rsidR="00B82FA3" w:rsidRPr="00B82FA3" w:rsidRDefault="00B82FA3" w:rsidP="00B82FA3">
      <w:pPr>
        <w:ind w:left="851" w:hanging="142"/>
        <w:rPr>
          <w:rFonts w:eastAsia="Times New Roman"/>
        </w:rPr>
      </w:pPr>
      <w:r w:rsidRPr="00B82FA3">
        <w:rPr>
          <w:rFonts w:eastAsia="Times New Roman"/>
        </w:rPr>
        <w:t>podatek VAT, w wysokości ……%</w:t>
      </w:r>
    </w:p>
    <w:p w:rsidR="00B82FA3" w:rsidRPr="00B82FA3" w:rsidRDefault="00B82FA3" w:rsidP="00B82FA3">
      <w:pPr>
        <w:ind w:left="851" w:hanging="142"/>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851" w:hanging="142"/>
        <w:rPr>
          <w:rFonts w:eastAsia="Times New Roman"/>
        </w:rPr>
      </w:pPr>
      <w:r w:rsidRPr="00B82FA3">
        <w:rPr>
          <w:rFonts w:eastAsia="Times New Roman"/>
        </w:rPr>
        <w:t>słownie brutto: trzysta siedemdziesiąt pięć tysięcy sto pięćdziesiąt złotych 00/100 PLN,</w:t>
      </w:r>
    </w:p>
    <w:p w:rsidR="00B82FA3" w:rsidRPr="00B82FA3" w:rsidRDefault="00B82FA3" w:rsidP="00B82FA3">
      <w:pPr>
        <w:ind w:left="709" w:hanging="283"/>
        <w:rPr>
          <w:rFonts w:eastAsia="Times New Roman"/>
        </w:rPr>
      </w:pPr>
      <w:r w:rsidRPr="00B82FA3">
        <w:rPr>
          <w:rFonts w:eastAsia="Times New Roman"/>
        </w:rPr>
        <w:t>b)</w:t>
      </w:r>
      <w:r w:rsidRPr="00B82FA3">
        <w:rPr>
          <w:rFonts w:eastAsia="Times New Roman"/>
        </w:rPr>
        <w:tab/>
        <w:t xml:space="preserve">za wykonanie robót budowlanych </w:t>
      </w:r>
    </w:p>
    <w:p w:rsidR="00B82FA3" w:rsidRPr="00B82FA3" w:rsidRDefault="00B82FA3" w:rsidP="00B82FA3">
      <w:pPr>
        <w:ind w:left="709"/>
        <w:rPr>
          <w:rFonts w:eastAsia="Times New Roman"/>
        </w:rPr>
      </w:pPr>
      <w:r w:rsidRPr="00B82FA3">
        <w:rPr>
          <w:rFonts w:eastAsia="Times New Roman"/>
        </w:rPr>
        <w:t>netto:………………………… PLN</w:t>
      </w:r>
    </w:p>
    <w:p w:rsidR="00B82FA3" w:rsidRPr="00B82FA3" w:rsidRDefault="00B82FA3" w:rsidP="00B82FA3">
      <w:pPr>
        <w:ind w:left="709"/>
        <w:rPr>
          <w:rFonts w:eastAsia="Times New Roman"/>
        </w:rPr>
      </w:pPr>
      <w:r w:rsidRPr="00B82FA3">
        <w:rPr>
          <w:rFonts w:eastAsia="Times New Roman"/>
        </w:rPr>
        <w:t>podatek VAT, w wysokości ………..%</w:t>
      </w:r>
    </w:p>
    <w:p w:rsidR="00B82FA3" w:rsidRPr="00B82FA3" w:rsidRDefault="00B82FA3" w:rsidP="00B82FA3">
      <w:pPr>
        <w:ind w:left="709"/>
        <w:rPr>
          <w:rFonts w:eastAsia="Times New Roman"/>
        </w:rPr>
      </w:pPr>
      <w:r w:rsidRPr="00B82FA3">
        <w:rPr>
          <w:rFonts w:eastAsia="Times New Roman"/>
        </w:rPr>
        <w:t xml:space="preserve">brutto: </w:t>
      </w:r>
      <w:r w:rsidRPr="00B82FA3">
        <w:rPr>
          <w:rFonts w:eastAsia="Times New Roman"/>
          <w:b/>
        </w:rPr>
        <w:t>……………………..PLN</w:t>
      </w:r>
    </w:p>
    <w:p w:rsidR="00B82FA3" w:rsidRPr="00B82FA3" w:rsidRDefault="00B82FA3" w:rsidP="00B82FA3">
      <w:pPr>
        <w:ind w:left="709"/>
        <w:jc w:val="both"/>
        <w:rPr>
          <w:rFonts w:eastAsia="Times New Roman"/>
        </w:rPr>
      </w:pPr>
      <w:r w:rsidRPr="00B82FA3">
        <w:rPr>
          <w:rFonts w:eastAsia="Times New Roman"/>
        </w:rPr>
        <w:t xml:space="preserve">słownie brutto: …………………………………………………………………. </w:t>
      </w:r>
    </w:p>
    <w:p w:rsidR="00B82FA3" w:rsidRPr="00B82FA3" w:rsidRDefault="00B82FA3" w:rsidP="009629A7">
      <w:pPr>
        <w:numPr>
          <w:ilvl w:val="0"/>
          <w:numId w:val="64"/>
        </w:numPr>
        <w:jc w:val="both"/>
        <w:rPr>
          <w:rFonts w:eastAsia="Times New Roman"/>
        </w:rPr>
      </w:pPr>
      <w:r w:rsidRPr="00B82FA3">
        <w:rPr>
          <w:rFonts w:eastAsia="Times New Roman"/>
        </w:rPr>
        <w:t>Wynagrodzenie Wykonawcy płatne będzie:</w:t>
      </w:r>
    </w:p>
    <w:p w:rsidR="00B82FA3" w:rsidRPr="00B82FA3" w:rsidRDefault="00B82FA3" w:rsidP="009629A7">
      <w:pPr>
        <w:numPr>
          <w:ilvl w:val="2"/>
          <w:numId w:val="37"/>
        </w:numPr>
        <w:jc w:val="both"/>
        <w:rPr>
          <w:rFonts w:eastAsia="Times New Roman"/>
        </w:rPr>
      </w:pPr>
      <w:r w:rsidRPr="00B82FA3">
        <w:rPr>
          <w:rFonts w:eastAsia="Times New Roman"/>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B82FA3" w:rsidRPr="00B82FA3" w:rsidRDefault="00B82FA3" w:rsidP="009629A7">
      <w:pPr>
        <w:numPr>
          <w:ilvl w:val="2"/>
          <w:numId w:val="37"/>
        </w:numPr>
        <w:jc w:val="both"/>
        <w:rPr>
          <w:rFonts w:eastAsia="Times New Roman"/>
        </w:rPr>
      </w:pPr>
      <w:r w:rsidRPr="00B82FA3">
        <w:rPr>
          <w:rFonts w:eastAsia="Times New Roman"/>
        </w:rPr>
        <w:t>środkami dofinansowania</w:t>
      </w:r>
      <w:r w:rsidR="0063025E">
        <w:rPr>
          <w:rFonts w:eastAsia="Times New Roman"/>
        </w:rPr>
        <w:t xml:space="preserve"> inwestycji z Programu Rządowy</w:t>
      </w:r>
      <w:r w:rsidRPr="00B82FA3">
        <w:rPr>
          <w:rFonts w:eastAsia="Times New Roman"/>
        </w:rPr>
        <w:t xml:space="preserve"> Fundusz Polski Ład: Program Inwestycji Strategicznych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tj:</w:t>
      </w:r>
    </w:p>
    <w:p w:rsidR="00B82FA3" w:rsidRPr="00B82FA3" w:rsidRDefault="00B82FA3" w:rsidP="009629A7">
      <w:pPr>
        <w:numPr>
          <w:ilvl w:val="1"/>
          <w:numId w:val="31"/>
        </w:numPr>
        <w:jc w:val="both"/>
        <w:rPr>
          <w:rFonts w:eastAsia="Times New Roman"/>
        </w:rPr>
      </w:pPr>
      <w:r w:rsidRPr="00B82FA3">
        <w:rPr>
          <w:rFonts w:eastAsia="Times New Roman"/>
        </w:rPr>
        <w:t>pierwsza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w wysokości nie wyższej niż 50% kwoty wynagrodzenia/kwoty Promesy po zakończeniu wydzielonego etapu prac w ramach realizacji Przedmiotu Umowy,</w:t>
      </w:r>
    </w:p>
    <w:p w:rsidR="00B82FA3" w:rsidRPr="00B82FA3" w:rsidRDefault="00B82FA3" w:rsidP="009629A7">
      <w:pPr>
        <w:numPr>
          <w:ilvl w:val="1"/>
          <w:numId w:val="31"/>
        </w:numPr>
        <w:rPr>
          <w:rFonts w:eastAsia="Times New Roman"/>
        </w:rPr>
      </w:pPr>
      <w:r w:rsidRPr="00B82FA3">
        <w:rPr>
          <w:rFonts w:eastAsia="Times New Roman"/>
        </w:rPr>
        <w:t>druga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 xml:space="preserve">/PolskiLad, w wysokości pozostałej do zapłaty kwoty wynagrodzenia/kwoty Promesy, po zakończeniu realizacji Przedmiotu Umowy.  </w:t>
      </w:r>
    </w:p>
    <w:p w:rsidR="00B82FA3" w:rsidRPr="00B82FA3" w:rsidRDefault="00B82FA3" w:rsidP="009629A7">
      <w:pPr>
        <w:numPr>
          <w:ilvl w:val="0"/>
          <w:numId w:val="64"/>
        </w:numPr>
        <w:jc w:val="both"/>
        <w:rPr>
          <w:rFonts w:eastAsia="Times New Roman"/>
        </w:rPr>
      </w:pPr>
      <w:r w:rsidRPr="00B82FA3">
        <w:rPr>
          <w:rFonts w:eastAsia="Times New Roman"/>
        </w:rPr>
        <w:t>Wykonawca zobowiązany jest zapewnić finansowanie Przedmiotu Umowy w części niepokrytej udziałem własnym Zamawiającego ,  na czas poprzedzający wypłaty z Promesy na zasadach określonych w ust.3 pkt.2,</w:t>
      </w:r>
      <w:r w:rsidR="00AB679C">
        <w:rPr>
          <w:rFonts w:eastAsia="Times New Roman"/>
        </w:rPr>
        <w:t xml:space="preserve"> lit. a i b</w:t>
      </w:r>
    </w:p>
    <w:p w:rsidR="00B82FA3" w:rsidRPr="00B82FA3" w:rsidRDefault="00B82FA3" w:rsidP="009629A7">
      <w:pPr>
        <w:numPr>
          <w:ilvl w:val="0"/>
          <w:numId w:val="64"/>
        </w:numPr>
        <w:jc w:val="both"/>
        <w:rPr>
          <w:rFonts w:eastAsia="Times New Roman"/>
        </w:rPr>
      </w:pPr>
      <w:r w:rsidRPr="00B82FA3">
        <w:rPr>
          <w:rFonts w:eastAsia="Times New Roman"/>
        </w:rPr>
        <w:t>Zapłata wynagrodzenia Wykonawcy w całości nastąpi po wykonaniu przedmiotu Umowy w terminie nie dłuższym niż 35 dni od dnia odbioru Przedmiotu Umowy przez Zamawiającego.</w:t>
      </w:r>
    </w:p>
    <w:p w:rsidR="00B82FA3" w:rsidRPr="00B82FA3" w:rsidRDefault="00B82FA3" w:rsidP="009629A7">
      <w:pPr>
        <w:numPr>
          <w:ilvl w:val="0"/>
          <w:numId w:val="64"/>
        </w:numPr>
        <w:ind w:left="357" w:hanging="357"/>
        <w:contextualSpacing/>
        <w:jc w:val="both"/>
        <w:rPr>
          <w:rFonts w:eastAsia="Times New Roman"/>
          <w:color w:val="000000"/>
        </w:rPr>
      </w:pPr>
      <w:r w:rsidRPr="00B82FA3">
        <w:rPr>
          <w:rFonts w:eastAsia="Calibri"/>
          <w:color w:val="000000"/>
          <w:szCs w:val="22"/>
          <w:lang w:eastAsia="en-US"/>
        </w:rPr>
        <w:t xml:space="preserve">Ustalone wynagrodzenie stanowić będzie wynagrodzenie ostateczne i niezmienne z zastrzeżeniem postanowień </w:t>
      </w:r>
      <w:r w:rsidRPr="00B82FA3">
        <w:rPr>
          <w:rFonts w:eastAsia="Calibri"/>
          <w:szCs w:val="22"/>
          <w:lang w:eastAsia="en-US"/>
        </w:rPr>
        <w:t>§15 i §16 umowy.</w:t>
      </w:r>
      <w:r w:rsidRPr="00B82FA3">
        <w:rPr>
          <w:rFonts w:eastAsia="Calibri"/>
          <w:color w:val="000000"/>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Wynagrodzenie obejmuje wszelkie koszty wykonania przedmiotu umowy i pozostałych czynności objętych Umową, w tym wskazanych w §</w:t>
      </w:r>
      <w:r w:rsidR="00AB679C">
        <w:rPr>
          <w:rFonts w:eastAsiaTheme="minorHAnsi"/>
          <w:color w:val="000000"/>
          <w:lang w:eastAsia="en-US"/>
        </w:rPr>
        <w:t>6</w:t>
      </w:r>
      <w:r w:rsidRPr="00B82FA3">
        <w:rPr>
          <w:rFonts w:eastAsiaTheme="minorHAnsi"/>
          <w:color w:val="000000"/>
          <w:lang w:eastAsia="en-US"/>
        </w:rPr>
        <w:t xml:space="preserve">, w tym w szczególności robociznę, </w:t>
      </w:r>
      <w:r w:rsidRPr="00B82FA3">
        <w:rPr>
          <w:rFonts w:eastAsiaTheme="minorHAnsi"/>
          <w:color w:val="000000"/>
          <w:lang w:eastAsia="en-US"/>
        </w:rPr>
        <w:lastRenderedPageBreak/>
        <w:t>sprzęt i materiały niezbędne do ich wykonania, a także wszelkie inne koszty lub czynności choćby niewyspecyfikowane w dokumentach umownych, a niezbędne do wykonania całości przedmiotu umowy i prac objętych niniejszą Umową w sposób zgodny z Umową.</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Nieuwzględnienie przez Wykonawcę jakichkolwiek prac na etapie przygotowania oferty przetargowej nie może stanowić roszczeń w stosunku do Zamawiającego zarówno w trakcie realizacji niniejszej umowy, jak też po wykonaniu przedmiotu umowy.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 xml:space="preserve">Zgodnie z zasadą wynagrodzenia ryczałtowego Wykonawca nie może żądać podwyższenia wynagrodzenia, chociażby w czasie zawarcia umowy nie można było przewidzieć rozmiaru lub kosztów </w:t>
      </w:r>
      <w:r w:rsidR="00A229FE">
        <w:rPr>
          <w:rFonts w:eastAsiaTheme="minorHAnsi"/>
          <w:color w:val="000000"/>
          <w:lang w:eastAsia="en-US"/>
        </w:rPr>
        <w:t>oraz z zastrzeżeniem zapisów §15 i §16</w:t>
      </w:r>
      <w:r w:rsidRPr="00B82FA3">
        <w:rPr>
          <w:rFonts w:eastAsiaTheme="minorHAnsi"/>
          <w:color w:val="000000"/>
          <w:lang w:eastAsia="en-US"/>
        </w:rPr>
        <w:t xml:space="preserve"> umowy. Oznacza to, że Wykonawca w ramach wynagrodzenia ryczałtowego zobowiązuje się do wykonania wszelkich prac, robót i czynności koniecznych do zrealizowania przedmiotu umowy niezależnie od tego, czy zostały one przewidziane na dzień złożenia oferty.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w:t>
      </w:r>
      <w:r w:rsidR="00A229FE">
        <w:rPr>
          <w:rFonts w:eastAsiaTheme="minorHAnsi"/>
          <w:color w:val="000000"/>
          <w:lang w:eastAsia="en-US"/>
        </w:rPr>
        <w:t>, o których mowa w § 15</w:t>
      </w:r>
      <w:r w:rsidRPr="00B82FA3">
        <w:rPr>
          <w:rFonts w:eastAsiaTheme="minorHAnsi"/>
          <w:color w:val="000000"/>
          <w:lang w:eastAsia="en-US"/>
        </w:rPr>
        <w:t xml:space="preserve"> ust. 1 pkt.3 lit. d) umowy, wynagrodzenie ryczałtowe określone w ust.2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B82FA3" w:rsidRPr="00B82FA3" w:rsidRDefault="00B82FA3" w:rsidP="009629A7">
      <w:pPr>
        <w:numPr>
          <w:ilvl w:val="0"/>
          <w:numId w:val="64"/>
        </w:numPr>
        <w:spacing w:line="259" w:lineRule="exact"/>
        <w:ind w:right="20"/>
        <w:jc w:val="both"/>
        <w:rPr>
          <w:rFonts w:eastAsiaTheme="minorHAnsi"/>
          <w:color w:val="000000"/>
          <w:lang w:eastAsia="en-US"/>
        </w:rPr>
      </w:pPr>
      <w:r w:rsidRPr="00B82FA3">
        <w:rPr>
          <w:rFonts w:eastAsiaTheme="minorHAnsi"/>
          <w:color w:val="000000"/>
          <w:lang w:eastAsia="en-US"/>
        </w:rPr>
        <w:t xml:space="preserve">Wykonawca nie może bez pisemnej zgody Zamawiającego przenieść na osobę trzecią wierzytelności wynikającej z niniejszej umowy. </w:t>
      </w:r>
    </w:p>
    <w:p w:rsidR="00B82FA3" w:rsidRPr="00B82FA3" w:rsidRDefault="00B82FA3" w:rsidP="009629A7">
      <w:pPr>
        <w:numPr>
          <w:ilvl w:val="0"/>
          <w:numId w:val="64"/>
        </w:numPr>
        <w:spacing w:after="236" w:line="259" w:lineRule="exact"/>
        <w:ind w:right="20"/>
        <w:jc w:val="both"/>
        <w:rPr>
          <w:rFonts w:eastAsiaTheme="minorHAnsi"/>
          <w:color w:val="000000"/>
          <w:lang w:eastAsia="en-US"/>
        </w:rPr>
      </w:pPr>
      <w:r w:rsidRPr="00B82FA3">
        <w:rPr>
          <w:rFonts w:eastAsiaTheme="minorHAnsi"/>
          <w:color w:val="000000"/>
          <w:lang w:eastAsia="en-US"/>
        </w:rPr>
        <w:t xml:space="preserve">Wynagrodzenie płatne będzie - z zastrzeżeniem potrąceń lub zatrzymań dokonanych przez Zamawiającego, przewidzianych Umową lub przepisami prawa - w ciągu </w:t>
      </w:r>
      <w:r w:rsidRPr="00B82FA3">
        <w:rPr>
          <w:rFonts w:eastAsiaTheme="minorHAnsi"/>
          <w:lang w:eastAsia="en-US"/>
        </w:rPr>
        <w:t xml:space="preserve">30 dni  </w:t>
      </w:r>
      <w:r w:rsidRPr="00B82FA3">
        <w:rPr>
          <w:rFonts w:eastAsiaTheme="minorHAnsi"/>
          <w:color w:val="000000"/>
          <w:lang w:eastAsia="en-US"/>
        </w:rPr>
        <w:t>od dnia otrzymania przez Zamawiającego prawidłowo wystawionej faktury wraz z towarzyszącymi jej następującymi dokumentami:</w:t>
      </w:r>
    </w:p>
    <w:p w:rsidR="00B82FA3" w:rsidRPr="00B82FA3" w:rsidRDefault="00B82FA3" w:rsidP="009629A7">
      <w:pPr>
        <w:numPr>
          <w:ilvl w:val="1"/>
          <w:numId w:val="64"/>
        </w:numPr>
        <w:spacing w:line="264" w:lineRule="exact"/>
        <w:ind w:left="993"/>
        <w:jc w:val="both"/>
        <w:rPr>
          <w:rFonts w:eastAsiaTheme="minorHAnsi"/>
          <w:lang w:eastAsia="en-US"/>
        </w:rPr>
      </w:pPr>
      <w:r w:rsidRPr="00B82FA3">
        <w:rPr>
          <w:rFonts w:eastAsiaTheme="minorHAnsi"/>
          <w:lang w:eastAsia="en-US"/>
        </w:rPr>
        <w:t>zaakceptowanym pisemnie przez Zamawiającego protokołem odbioru Przedmiotu Umowy,</w:t>
      </w:r>
    </w:p>
    <w:p w:rsidR="00B82FA3" w:rsidRPr="00B82FA3" w:rsidRDefault="00B82FA3" w:rsidP="009629A7">
      <w:pPr>
        <w:numPr>
          <w:ilvl w:val="1"/>
          <w:numId w:val="64"/>
        </w:numPr>
        <w:spacing w:line="264" w:lineRule="exact"/>
        <w:ind w:left="993" w:right="20"/>
        <w:jc w:val="both"/>
        <w:rPr>
          <w:rFonts w:eastAsiaTheme="minorHAnsi"/>
          <w:lang w:eastAsia="en-US"/>
        </w:rPr>
      </w:pPr>
      <w:r w:rsidRPr="00B82FA3">
        <w:rPr>
          <w:rFonts w:eastAsiaTheme="minorHAnsi"/>
          <w:lang w:eastAsia="en-US"/>
        </w:rPr>
        <w:t>zaakceptowanym</w:t>
      </w:r>
      <w:r w:rsidR="00A229FE">
        <w:rPr>
          <w:rFonts w:eastAsiaTheme="minorHAnsi"/>
          <w:lang w:eastAsia="en-US"/>
        </w:rPr>
        <w:t>i</w:t>
      </w:r>
      <w:r w:rsidRPr="00B82FA3">
        <w:rPr>
          <w:rFonts w:eastAsiaTheme="minorHAnsi"/>
          <w:lang w:eastAsia="en-US"/>
        </w:rPr>
        <w:t xml:space="preserve"> pisemnie dokumentami i oświ</w:t>
      </w:r>
      <w:r w:rsidR="00A229FE">
        <w:rPr>
          <w:rFonts w:eastAsiaTheme="minorHAnsi"/>
          <w:lang w:eastAsia="en-US"/>
        </w:rPr>
        <w:t>adczeniami, o których mowa w § 7</w:t>
      </w:r>
      <w:r w:rsidRPr="00B82FA3">
        <w:rPr>
          <w:rFonts w:eastAsiaTheme="minorHAnsi"/>
          <w:lang w:eastAsia="en-US"/>
        </w:rPr>
        <w:t xml:space="preserve"> ust. 24 Umowy o uregulowaniu należności przez Wykonawcę na rzecz podwykonawcy,</w:t>
      </w:r>
    </w:p>
    <w:p w:rsidR="00B82FA3" w:rsidRPr="00B82FA3" w:rsidRDefault="00B82FA3" w:rsidP="009629A7">
      <w:pPr>
        <w:numPr>
          <w:ilvl w:val="1"/>
          <w:numId w:val="64"/>
        </w:numPr>
        <w:spacing w:after="240" w:line="264" w:lineRule="exact"/>
        <w:ind w:left="993" w:right="20"/>
        <w:jc w:val="both"/>
        <w:rPr>
          <w:rFonts w:eastAsiaTheme="minorHAnsi"/>
          <w:lang w:eastAsia="en-US"/>
        </w:rPr>
      </w:pPr>
      <w:r w:rsidRPr="00B82FA3">
        <w:rPr>
          <w:rFonts w:eastAsiaTheme="minorHAnsi"/>
          <w:lang w:eastAsia="en-US"/>
        </w:rPr>
        <w:t>dla faktury końcowej - kompletnymi dokumentami wsk</w:t>
      </w:r>
      <w:r w:rsidR="00A229FE">
        <w:rPr>
          <w:rFonts w:eastAsiaTheme="minorHAnsi"/>
          <w:lang w:eastAsia="en-US"/>
        </w:rPr>
        <w:t>azanymi przez Zamawiającego w §9</w:t>
      </w:r>
      <w:r w:rsidRPr="00B82FA3">
        <w:rPr>
          <w:rFonts w:eastAsiaTheme="minorHAnsi"/>
          <w:lang w:eastAsia="en-US"/>
        </w:rPr>
        <w:t xml:space="preserve"> ust. 5, w zakresie odpowiednim dla Protokołu odbioru końcowego przedmiotu Umowy.</w:t>
      </w:r>
    </w:p>
    <w:p w:rsidR="00B82FA3" w:rsidRPr="00B82FA3" w:rsidRDefault="00B82FA3" w:rsidP="009629A7">
      <w:pPr>
        <w:numPr>
          <w:ilvl w:val="0"/>
          <w:numId w:val="64"/>
        </w:numPr>
        <w:spacing w:after="240" w:line="264" w:lineRule="exact"/>
        <w:ind w:right="20"/>
        <w:jc w:val="both"/>
        <w:rPr>
          <w:rFonts w:eastAsiaTheme="minorHAnsi"/>
          <w:lang w:eastAsia="en-US"/>
        </w:rPr>
      </w:pPr>
      <w:r w:rsidRPr="00B82FA3">
        <w:rPr>
          <w:rFonts w:eastAsiaTheme="minorHAnsi"/>
          <w:lang w:eastAsia="en-US"/>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B82FA3" w:rsidRPr="00B82FA3" w:rsidRDefault="00B82FA3" w:rsidP="009629A7">
      <w:pPr>
        <w:numPr>
          <w:ilvl w:val="0"/>
          <w:numId w:val="64"/>
        </w:numPr>
        <w:tabs>
          <w:tab w:val="left" w:pos="284"/>
        </w:tabs>
        <w:spacing w:line="264" w:lineRule="exact"/>
        <w:jc w:val="both"/>
        <w:rPr>
          <w:rFonts w:eastAsiaTheme="minorHAnsi"/>
          <w:lang w:eastAsia="en-US"/>
        </w:rPr>
      </w:pPr>
      <w:r w:rsidRPr="00B82FA3">
        <w:rPr>
          <w:rFonts w:eastAsiaTheme="minorHAnsi"/>
          <w:lang w:eastAsia="en-US"/>
        </w:rPr>
        <w:t>Strony postanawiają, że rozliczenie Wykonawcy za wykonane roboty nastąpi fakturami częściowymi ( zgodnie z zapisami ust</w:t>
      </w:r>
      <w:r w:rsidR="00A229FE">
        <w:rPr>
          <w:rFonts w:eastAsiaTheme="minorHAnsi"/>
          <w:lang w:eastAsia="en-US"/>
        </w:rPr>
        <w:t>3) i fakturą końcową, wystawioną</w:t>
      </w:r>
      <w:r w:rsidRPr="00B82FA3">
        <w:rPr>
          <w:rFonts w:eastAsiaTheme="minorHAnsi"/>
          <w:lang w:eastAsia="en-US"/>
        </w:rPr>
        <w:t xml:space="preserve"> po końcowym odbiorze robót. </w:t>
      </w:r>
    </w:p>
    <w:p w:rsidR="00B82FA3" w:rsidRPr="00B82FA3" w:rsidRDefault="00B82FA3" w:rsidP="009629A7">
      <w:pPr>
        <w:numPr>
          <w:ilvl w:val="0"/>
          <w:numId w:val="64"/>
        </w:numPr>
        <w:spacing w:line="269" w:lineRule="exact"/>
        <w:ind w:right="20"/>
        <w:jc w:val="both"/>
        <w:rPr>
          <w:rFonts w:eastAsiaTheme="minorHAnsi"/>
          <w:lang w:eastAsia="en-US"/>
        </w:rPr>
      </w:pPr>
      <w:r w:rsidRPr="00B82FA3">
        <w:rPr>
          <w:rFonts w:eastAsiaTheme="minorHAnsi"/>
          <w:lang w:eastAsia="en-US"/>
        </w:rPr>
        <w:t>Podstawę do wystawienia faktury końcowej stanowić będzie Protokół odbioru końcowego Przedmiotu Umowy potwierdzony przez upoważnionego przedstawiciela Zamawiającego.</w:t>
      </w:r>
    </w:p>
    <w:p w:rsidR="00B82FA3" w:rsidRPr="00B82FA3" w:rsidRDefault="00B82FA3" w:rsidP="009629A7">
      <w:pPr>
        <w:numPr>
          <w:ilvl w:val="0"/>
          <w:numId w:val="64"/>
        </w:numPr>
        <w:jc w:val="both"/>
        <w:rPr>
          <w:rFonts w:eastAsia="Times New Roman"/>
        </w:rPr>
      </w:pPr>
      <w:r w:rsidRPr="00B82FA3">
        <w:rPr>
          <w:rFonts w:eastAsia="Times New Roman"/>
        </w:rPr>
        <w:lastRenderedPageBreak/>
        <w:t>W fakturze wystawionej Zamawiającemu przez Wykonawcę należy jako odbiorcę i płatnika podać: Powiat Stalowowolski, ul. Podleśna 15, 37 – 450 Stalowa Wola, NIP 865-256-54-94</w:t>
      </w:r>
    </w:p>
    <w:p w:rsidR="00B82FA3" w:rsidRPr="00B82FA3" w:rsidRDefault="00B82FA3" w:rsidP="009629A7">
      <w:pPr>
        <w:numPr>
          <w:ilvl w:val="0"/>
          <w:numId w:val="64"/>
        </w:numPr>
        <w:jc w:val="both"/>
        <w:rPr>
          <w:rFonts w:eastAsia="Times New Roman"/>
        </w:rPr>
      </w:pPr>
      <w:r w:rsidRPr="00B82FA3">
        <w:rPr>
          <w:rFonts w:eastAsia="Times New Roman"/>
        </w:rPr>
        <w:t xml:space="preserve">Wynagrodzenie płatne będzie na rachunek Wykonawcy podany na fakturze. Za dzień zapłaty uważany będzie dzień obciążenia rachunku bankowego Zamawiającego. </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figuruje w wykazie podmiotów (tzw. biała lista), o którym mowa w art. 96b ust. 1 ustawy o podatku od towarów i usług.</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posiada konto rozliczeniowe do stosowania mechanizmu podzielonej płatności, zawarte w</w:t>
      </w:r>
      <w:r w:rsidR="00DE3AC8">
        <w:rPr>
          <w:rFonts w:eastAsia="Times New Roman"/>
        </w:rPr>
        <w:t xml:space="preserve"> wykazie o którym mowa w pkt. 18</w:t>
      </w:r>
      <w:r w:rsidRPr="00B82FA3">
        <w:rPr>
          <w:rFonts w:eastAsia="Times New Roman"/>
        </w:rPr>
        <w:t xml:space="preserve">; nr konta </w:t>
      </w:r>
    </w:p>
    <w:p w:rsidR="00B82FA3" w:rsidRPr="00B82FA3" w:rsidRDefault="00B82FA3" w:rsidP="00B82FA3">
      <w:pPr>
        <w:ind w:left="360"/>
        <w:jc w:val="center"/>
        <w:rPr>
          <w:rFonts w:eastAsia="Times New Roman"/>
          <w:b/>
          <w:lang w:val="x-none"/>
        </w:rPr>
      </w:pPr>
      <w:r w:rsidRPr="00B82FA3">
        <w:rPr>
          <w:rFonts w:eastAsia="Times New Roman"/>
          <w:b/>
        </w:rPr>
        <w:t>……………………………………………………….</w:t>
      </w:r>
    </w:p>
    <w:p w:rsidR="00B82FA3" w:rsidRPr="00B82FA3" w:rsidRDefault="00B82FA3" w:rsidP="009629A7">
      <w:pPr>
        <w:numPr>
          <w:ilvl w:val="0"/>
          <w:numId w:val="64"/>
        </w:numPr>
        <w:jc w:val="both"/>
        <w:rPr>
          <w:rFonts w:eastAsia="Times New Roman"/>
        </w:rPr>
      </w:pPr>
      <w:r w:rsidRPr="00B82FA3">
        <w:rPr>
          <w:rFonts w:eastAsia="Times New Roman"/>
        </w:rPr>
        <w:t>Wykonawca zobowiązuje się do poinformowania Zamawiającego, w formie pisemnej, o każdej zmianie r</w:t>
      </w:r>
      <w:r w:rsidR="00DE3AC8">
        <w:rPr>
          <w:rFonts w:eastAsia="Times New Roman"/>
        </w:rPr>
        <w:t>achunku, o którym mowa w pkt. 19</w:t>
      </w:r>
      <w:r w:rsidRPr="00B82FA3">
        <w:rPr>
          <w:rFonts w:eastAsia="Times New Roman"/>
        </w:rPr>
        <w:t xml:space="preserve"> w terminie 5 dni od dnia zmiany, pod rygorem wstrzymania płatności przez Zamawiającego. </w:t>
      </w:r>
    </w:p>
    <w:p w:rsidR="00B82FA3" w:rsidRPr="00B82FA3" w:rsidRDefault="00B82FA3" w:rsidP="009629A7">
      <w:pPr>
        <w:numPr>
          <w:ilvl w:val="0"/>
          <w:numId w:val="64"/>
        </w:numPr>
        <w:jc w:val="both"/>
        <w:rPr>
          <w:rFonts w:eastAsia="Times New Roman"/>
        </w:rPr>
      </w:pPr>
      <w:r w:rsidRPr="00B82FA3">
        <w:rPr>
          <w:rFonts w:eastAsia="Times New Roman"/>
        </w:rPr>
        <w:t>Zamawiający nie wyraża zgody na otrzymywanie faktur ustrukturyzowanych przy użyciu Krajowego Systemu e- Faktur (KSeF).</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ind w:left="284" w:hanging="284"/>
        <w:jc w:val="both"/>
        <w:rPr>
          <w:rFonts w:eastAsia="Times New Roman"/>
        </w:rPr>
      </w:pPr>
      <w:r w:rsidRPr="00B82FA3">
        <w:rPr>
          <w:rFonts w:eastAsia="Times New Roman"/>
        </w:rPr>
        <w:t>22. 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 Waloryzacja może być dokonana  z zachowaniem następujących zasad i w następujący sposób:</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1) 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2) waloryzacja wynagrodzenia dokonywana będzie w okresach rocznych, w których może następować zmiana wynagrodzenia Wykonawcy,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3) poziom zmiany kosztów uprawniający strony umowy do żądania zmiany wynagrodzenia nie może być mniejszy niż 3% dotychczasowego poziomu cen ryczałtowych określonych w formularzu ofertowym,</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4) stosowany przez strony sposób określenia wpływu zmiany kosztów na koszt wykonania zamówienia określa się jako waloryzacje wynagrodzenia,</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5) waloryzacja dokonywana będzie w oparciu o ogłaszany w komunikacie przez Prezesa Głównego Urzędu Statystycznego wskaźnika cen produkcji budowlano-montażowej w ujęciu rocznym,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6) waloryzacji, w okresach nie częstszych niż okresy roczne określone w pkt.2),   podlega pozostała do wypłaty część wynagrodzenia należnego Wykonawcy tj, część wynagrodzenia należna za prace wykonane w kolejnym okresie , w którym waloryzacja następuje,</w:t>
      </w:r>
    </w:p>
    <w:p w:rsidR="00B82FA3" w:rsidRPr="00B82FA3" w:rsidRDefault="00B82FA3" w:rsidP="00B82FA3">
      <w:pPr>
        <w:spacing w:line="276" w:lineRule="auto"/>
        <w:ind w:left="284" w:hanging="284"/>
        <w:jc w:val="both"/>
        <w:rPr>
          <w:rFonts w:eastAsia="Times New Roman"/>
        </w:rPr>
      </w:pPr>
      <w:r w:rsidRPr="00B82FA3">
        <w:rPr>
          <w:rFonts w:eastAsia="Times New Roman"/>
          <w:color w:val="FF0000"/>
        </w:rPr>
        <w:t xml:space="preserve">      </w:t>
      </w:r>
      <w:r w:rsidRPr="00B82FA3">
        <w:rPr>
          <w:rFonts w:eastAsia="Times New Roman"/>
        </w:rPr>
        <w:t>7) waloryzacji podlegać będą ceny ryczałtowe prac wykazane w kosztorysie ofertowym (wartości elementów robót w kosztorysie ofertowym muszą być zgodne z wartościami w skazanymi w tabeli cen elementów robót) opracowanym przez Wykonawcę w ramach I etapu Przedmiotu Umowy oraz związana z ich zmianą wysokość wynagrodzenia ryczałtowego określonego w ust.2.</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8) maksymalna wysokość zmiany wynagrodzenia ryczałtowego określonego w ust.2 jaka dopuszcza Zamawiający w efekcie zastosowania postanowień o zasadach wprowadzenia </w:t>
      </w:r>
      <w:r w:rsidRPr="00B82FA3">
        <w:rPr>
          <w:rFonts w:ascii="Cambria" w:eastAsia="Times New Roman" w:hAnsi="Cambria"/>
          <w:sz w:val="22"/>
          <w:szCs w:val="22"/>
        </w:rPr>
        <w:lastRenderedPageBreak/>
        <w:t xml:space="preserve">zmian w wysokości wynagrodzenia wynikających z dokonywania waloryzacji nie może </w:t>
      </w:r>
      <w:r w:rsidR="00B14ADD">
        <w:rPr>
          <w:rFonts w:ascii="Cambria" w:eastAsia="Times New Roman" w:hAnsi="Cambria"/>
          <w:sz w:val="22"/>
          <w:szCs w:val="22"/>
        </w:rPr>
        <w:t>przekroczyć 107</w:t>
      </w:r>
      <w:r w:rsidRPr="00B82FA3">
        <w:rPr>
          <w:rFonts w:ascii="Cambria" w:eastAsia="Times New Roman" w:hAnsi="Cambria"/>
          <w:sz w:val="22"/>
          <w:szCs w:val="22"/>
        </w:rPr>
        <w:t xml:space="preserve">% wynagrodzenia ryczałtowego określonego w ust.2 Umowy w chwili jej zawarcia.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9</w:t>
      </w:r>
      <w:r w:rsidRPr="00B82FA3">
        <w:rPr>
          <w:rFonts w:ascii="Cambria" w:eastAsia="Times New Roman" w:hAnsi="Cambria"/>
          <w:sz w:val="22"/>
          <w:szCs w:val="22"/>
        </w:rPr>
        <w:t>) Po opublikowaniu ogłaszanego w komunikacie przez Prezesa Głównego Urzędu Statystycznego wskaźnika</w:t>
      </w:r>
      <w:r w:rsidR="00D52C00">
        <w:rPr>
          <w:rFonts w:ascii="Cambria" w:eastAsia="Times New Roman" w:hAnsi="Cambria"/>
          <w:sz w:val="22"/>
          <w:szCs w:val="22"/>
        </w:rPr>
        <w:t xml:space="preserve"> , o którym mowa w ust. 22 pkt.5</w:t>
      </w:r>
      <w:r w:rsidRPr="00B82FA3">
        <w:rPr>
          <w:rFonts w:ascii="Cambria" w:eastAsia="Times New Roman" w:hAnsi="Cambria"/>
          <w:sz w:val="22"/>
          <w:szCs w:val="22"/>
        </w:rPr>
        <w:t>. , uprawniającego strony umowy do żądania dokonania zmian wysokości wynagrodzenia należnego Wykonawcy, Wykonawca sporządzi projekt aneksu do umowy uwzględniający waloryzacj</w:t>
      </w:r>
      <w:r w:rsidR="00CE24B9">
        <w:rPr>
          <w:rFonts w:ascii="Cambria" w:eastAsia="Times New Roman" w:hAnsi="Cambria"/>
          <w:sz w:val="22"/>
          <w:szCs w:val="22"/>
        </w:rPr>
        <w:t>e cen dokonana zgodnie z ust. 22</w:t>
      </w:r>
      <w:r w:rsidRPr="00B82FA3">
        <w:rPr>
          <w:rFonts w:ascii="Cambria" w:eastAsia="Times New Roman" w:hAnsi="Cambria"/>
          <w:sz w:val="22"/>
          <w:szCs w:val="22"/>
        </w:rPr>
        <w:t xml:space="preserve"> i przedłoży Zamawiającemu wraz z dokumentami potwierdzającymi potrzebę jego zawarcia. Aneks powinien zostać zawarty przez strony umowy w terminie 30 dni od daty przedłożenia Zamawiającemu wraz z wymaganymi dokumentami.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10</w:t>
      </w:r>
      <w:r w:rsidRPr="00B82FA3">
        <w:rPr>
          <w:rFonts w:ascii="Cambria" w:eastAsia="Times New Roman" w:hAnsi="Cambria"/>
          <w:sz w:val="22"/>
          <w:szCs w:val="22"/>
        </w:rPr>
        <w:t xml:space="preserve">) Wykonawca, ,którego wynagrodzenie zostało zmienione zgodnie z ust.22, w terminie 30 dni od daty zawarcia z Zamawiającym aneksu , o którym mowa w ust.22 zobowiązany jest do zmiany wynagrodzenia przysługującego podwykonawcy, z którym zawarł umowę , w zakresie odpowiadającym zmianom kosztów dotyczących zobowiązania podwykonawcy, jeżeli spełnione są warunki określone w art. 439 ust. 5 ustawy Pzp. </w:t>
      </w:r>
    </w:p>
    <w:p w:rsidR="00B82FA3" w:rsidRPr="00B82FA3" w:rsidRDefault="00B82FA3" w:rsidP="00B82FA3">
      <w:pPr>
        <w:spacing w:line="276" w:lineRule="auto"/>
        <w:ind w:left="284" w:hanging="284"/>
        <w:jc w:val="both"/>
        <w:rPr>
          <w:rFonts w:ascii="Cambria" w:eastAsia="Times New Roman" w:hAnsi="Cambria"/>
          <w:sz w:val="22"/>
          <w:szCs w:val="22"/>
        </w:rPr>
      </w:pPr>
    </w:p>
    <w:p w:rsidR="00B82FA3" w:rsidRPr="00B82FA3" w:rsidRDefault="00B82FA3" w:rsidP="00B82FA3">
      <w:pPr>
        <w:spacing w:line="276" w:lineRule="auto"/>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bCs/>
          <w:sz w:val="22"/>
          <w:szCs w:val="22"/>
        </w:rPr>
        <w:t>§ 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Odbiory </w:t>
      </w:r>
    </w:p>
    <w:p w:rsidR="00B82FA3" w:rsidRPr="00B82FA3" w:rsidRDefault="00B82FA3" w:rsidP="009629A7">
      <w:pPr>
        <w:numPr>
          <w:ilvl w:val="0"/>
          <w:numId w:val="33"/>
        </w:numPr>
        <w:spacing w:line="276" w:lineRule="auto"/>
        <w:ind w:left="426" w:hanging="426"/>
        <w:rPr>
          <w:rFonts w:ascii="Cambria" w:eastAsia="Times New Roman" w:hAnsi="Cambria"/>
          <w:sz w:val="22"/>
          <w:szCs w:val="22"/>
        </w:rPr>
      </w:pPr>
      <w:r w:rsidRPr="00B82FA3">
        <w:rPr>
          <w:rFonts w:ascii="Cambria" w:eastAsia="Times New Roman" w:hAnsi="Cambria"/>
          <w:sz w:val="22"/>
          <w:szCs w:val="22"/>
        </w:rPr>
        <w:t>Strony postanawiają, że będą stosowane następujące odbiory robót:</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odbiory robót zanikających i ulegających zakryciu,</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częściowy,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końcowy,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gwarancyjny.</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w:t>
      </w:r>
      <w:r w:rsidRPr="00B82FA3">
        <w:rPr>
          <w:rFonts w:ascii="Cambria" w:eastAsiaTheme="minorHAnsi" w:hAnsi="Cambria"/>
          <w:sz w:val="22"/>
          <w:szCs w:val="22"/>
          <w:lang w:eastAsia="en-US"/>
        </w:rPr>
        <w:lastRenderedPageBreak/>
        <w:t>skompletowanie i przedstawienie Zamawiającemu wszystkich wymaganych przepisami prawa i niniejszą umową dokumentów tj.: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dwóch egzemplarzy wykonanej zgodnie z obowiązującymi przepisami budowlanej dokumentacji powykonawczej;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oryginał dziennika budowy,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oświadczenie kierownika budowy zgodnie z art. 57 ust.1 pkt. 2 ustawy Prawo budowlane,</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inwentaryzacji geodezyjnej powykonawczej, </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B82FA3" w:rsidRPr="00B82FA3" w:rsidRDefault="00B82FA3" w:rsidP="009629A7">
      <w:pPr>
        <w:numPr>
          <w:ilvl w:val="1"/>
          <w:numId w:val="48"/>
        </w:numPr>
        <w:spacing w:line="276" w:lineRule="auto"/>
        <w:ind w:left="709"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atestów na wbudowane materiały;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kompletu wszystkich instrukcji obsługi i eksploatacji obiektu, instalacji i urządzeń, opisów i kart gwarancyjnych dla zamontowanych urządzeń;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wymaganych dokumentów, protokołów i zaświadczeń z wykonanych prób, sprawdzeń,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wszelkich pozwoleń, decyzji i dokumentów koniecznych dla Zamawiającego uzyskania pozwolenia  do użytkowania obiektu</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rozliczenia końcowego Przedmiotu Umowy obejmującego wszelkie należności, do których Wykonawca uważa się za uprawnionego i stan rozliczeń z podwykonawcami.</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 czynności odbioru końcowego sporządzony zostanie Protokół odbioru końcowego, który po podpisaniu przez uczestników odbioru zostanie doręczony Wykonawcy w dniu zakończenia czynności odbiorowych. </w:t>
      </w:r>
    </w:p>
    <w:p w:rsidR="00B82FA3" w:rsidRPr="00B82FA3" w:rsidRDefault="00B82FA3" w:rsidP="009629A7">
      <w:pPr>
        <w:numPr>
          <w:ilvl w:val="0"/>
          <w:numId w:val="33"/>
        </w:numPr>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Jeżeli w toku czynności odbioru Przedmiotu Umowy zostaną stwierdzone wady:</w:t>
      </w:r>
    </w:p>
    <w:p w:rsidR="00B82FA3" w:rsidRPr="00B82FA3" w:rsidRDefault="00B82FA3" w:rsidP="00B82FA3">
      <w:p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a) </w:t>
      </w:r>
      <w:r w:rsidRPr="00B82FA3">
        <w:rPr>
          <w:rFonts w:ascii="Cambria" w:eastAsiaTheme="minorHAnsi" w:hAnsi="Cambria"/>
          <w:b/>
          <w:bCs/>
          <w:sz w:val="22"/>
          <w:szCs w:val="22"/>
          <w:lang w:eastAsia="en-US"/>
        </w:rPr>
        <w:tab/>
        <w:t>nadające się do usunięcia</w:t>
      </w:r>
      <w:r w:rsidRPr="00B82FA3">
        <w:rPr>
          <w:rFonts w:ascii="Cambria" w:eastAsiaTheme="minorHAnsi" w:hAnsi="Cambria"/>
          <w:sz w:val="22"/>
          <w:szCs w:val="22"/>
          <w:lang w:eastAsia="en-US"/>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B82FA3" w:rsidRPr="00B82FA3" w:rsidRDefault="00B82FA3" w:rsidP="00B82FA3">
      <w:pPr>
        <w:tabs>
          <w:tab w:val="left" w:pos="1068"/>
        </w:tabs>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b) </w:t>
      </w:r>
      <w:r w:rsidRPr="00B82FA3">
        <w:rPr>
          <w:rFonts w:ascii="Cambria" w:eastAsiaTheme="minorHAnsi" w:hAnsi="Cambria"/>
          <w:b/>
          <w:bCs/>
          <w:sz w:val="22"/>
          <w:szCs w:val="22"/>
          <w:lang w:eastAsia="en-US"/>
        </w:rPr>
        <w:tab/>
        <w:t>wady nienadające się do usunięcia</w:t>
      </w:r>
      <w:r w:rsidRPr="00B82FA3">
        <w:rPr>
          <w:rFonts w:ascii="Cambria" w:eastAsiaTheme="minorHAnsi" w:hAnsi="Cambria"/>
          <w:sz w:val="22"/>
          <w:szCs w:val="22"/>
          <w:lang w:eastAsia="en-US"/>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B82FA3" w:rsidRPr="00B82FA3" w:rsidRDefault="00B82FA3" w:rsidP="009629A7">
      <w:pPr>
        <w:numPr>
          <w:ilvl w:val="0"/>
          <w:numId w:val="33"/>
        </w:numPr>
        <w:tabs>
          <w:tab w:val="left" w:pos="558"/>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określonym w ust. 7 lit. a) nowy termin osiągnięcia gotowości Przedmiotu Umowy do odbioru ustala się w trybie określonym w ust. 4 i 5.</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 termin wykonania Przedmiotu Umowy uważany będzie termin podpisania Protokołu Odbioru Końcowego Przedmiotu Umowy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Odbioru gwarancyjnego Przedmiotu Umowy dokonuje Wykonawca i Zamawiający w terminie 7 dni od skutecznego usunięcia wady stwierdzonej w okresie gwarancji jakości lub rękojmi za wady.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zobowiązuje się uczestniczyć w przeglądach gwarancyjnych dokonywanych w ramach Umowy przez Zamawiającego.</w:t>
      </w:r>
    </w:p>
    <w:p w:rsidR="00B82FA3" w:rsidRPr="00B82FA3" w:rsidRDefault="00B82FA3" w:rsidP="00B82FA3">
      <w:pPr>
        <w:spacing w:line="276" w:lineRule="auto"/>
        <w:ind w:left="284" w:hanging="284"/>
        <w:jc w:val="center"/>
        <w:rPr>
          <w:rFonts w:ascii="Cambria" w:eastAsia="Times New Roman" w:hAnsi="Cambria"/>
          <w:b/>
          <w:bCs/>
          <w:sz w:val="22"/>
          <w:szCs w:val="22"/>
        </w:rPr>
      </w:pPr>
    </w:p>
    <w:p w:rsidR="00D52C00" w:rsidRDefault="00D52C00" w:rsidP="00B82FA3">
      <w:pPr>
        <w:spacing w:line="276" w:lineRule="auto"/>
        <w:ind w:left="284" w:hanging="284"/>
        <w:jc w:val="center"/>
        <w:rPr>
          <w:rFonts w:ascii="Cambria" w:eastAsia="Times New Roman" w:hAnsi="Cambria"/>
          <w:b/>
          <w:bCs/>
          <w:sz w:val="22"/>
          <w:szCs w:val="22"/>
        </w:rPr>
      </w:pP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lastRenderedPageBreak/>
        <w:t>§ 10</w:t>
      </w: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t>Kary umowne</w:t>
      </w:r>
    </w:p>
    <w:p w:rsidR="00B82FA3" w:rsidRPr="00B82FA3" w:rsidRDefault="00B82FA3" w:rsidP="009629A7">
      <w:pPr>
        <w:numPr>
          <w:ilvl w:val="0"/>
          <w:numId w:val="2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zapłaci Zamawiającemu kary umowne: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a)</w:t>
      </w:r>
      <w:r w:rsidRPr="00B82FA3">
        <w:rPr>
          <w:rFonts w:ascii="Cambria" w:eastAsia="Times New Roman" w:hAnsi="Cambria"/>
          <w:sz w:val="22"/>
          <w:szCs w:val="22"/>
        </w:rPr>
        <w:tab/>
        <w:t>za odstąpienie od umowy przez Wykonawcę lub Zamawiającego z przyczyn leżących po stronie Wykonawcy w wysokości 10 % wynagrodzenia brutto określonego w § 8 ust. 2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b)</w:t>
      </w:r>
      <w:r w:rsidRPr="00B82FA3">
        <w:rPr>
          <w:rFonts w:ascii="Cambria" w:eastAsia="Times New Roman" w:hAnsi="Cambria"/>
          <w:sz w:val="22"/>
          <w:szCs w:val="22"/>
        </w:rPr>
        <w:tab/>
        <w:t xml:space="preserve">za niedotrzymanie terminu zakończenia robót – w wysokości 0,1 % wartości wynagrodzenia brutto określonego w § 8 ust.2.za każdy dzień zwłoki,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c)</w:t>
      </w:r>
      <w:r w:rsidRPr="00B82FA3">
        <w:rPr>
          <w:rFonts w:ascii="Cambria" w:eastAsia="Times New Roman"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 xml:space="preserve">za brak zapłaty wynagrodzenia należnego Podwykonawcom lub dalszym Podwykonawcom w wysokości 5 % niezapłaconej należności brutto,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e)</w:t>
      </w:r>
      <w:r w:rsidRPr="00B82FA3">
        <w:rPr>
          <w:rFonts w:ascii="Cambria" w:eastAsia="Times New Roman" w:hAnsi="Cambria"/>
          <w:sz w:val="22"/>
          <w:szCs w:val="22"/>
        </w:rPr>
        <w:tab/>
        <w:t>za nieterminową zapłatę wynagrodzenia należnego podwykonawcom lub dalszym Podwykonawcom 1 000 zł za każdy dzień zwłoki od dnia upływu terminu zapłaty do dnia zapłaty,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h) </w:t>
      </w:r>
      <w:r w:rsidRPr="00B82FA3">
        <w:rPr>
          <w:rFonts w:ascii="Cambria" w:eastAsia="Times New Roman" w:hAnsi="Cambria"/>
          <w:sz w:val="22"/>
          <w:szCs w:val="22"/>
        </w:rPr>
        <w:tab/>
        <w:t>za brak zmiany umowy o podwykonawstwo w zakresie terminu zapłaty, zgodnie z art. 464 ust. 10 ustawy Pzp  w wysokości 1 000 zł za każde zdarzenie,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j) </w:t>
      </w:r>
      <w:r w:rsidRPr="00B82FA3">
        <w:rPr>
          <w:rFonts w:ascii="Cambria" w:eastAsia="Times New Roman"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k) </w:t>
      </w:r>
      <w:r w:rsidRPr="00B82FA3">
        <w:rPr>
          <w:rFonts w:ascii="Cambria" w:eastAsia="Times New Roman"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l)</w:t>
      </w:r>
      <w:r w:rsidRPr="00B82FA3">
        <w:rPr>
          <w:rFonts w:ascii="Cambria" w:eastAsia="Times New Roman" w:hAnsi="Cambria"/>
          <w:sz w:val="22"/>
          <w:szCs w:val="22"/>
        </w:rPr>
        <w:tab/>
        <w:t>w przypadku nieprzedłożenia przez Wykonawcę dokumentów potwierdzających zatrudnienie na podstawie umowy o pracę w § 5 umowy – w wysokości 1000 zł za każdy przypadek, liczony od osoby,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cs="Tahoma"/>
          <w:sz w:val="22"/>
          <w:szCs w:val="22"/>
        </w:rPr>
        <w:t>Łączna wysokość kar umownych, które Zamawiający może naliczyć wobec Wykonawcy nie może przekroczyć 20% łącznego wynag</w:t>
      </w:r>
      <w:r w:rsidR="00D52C00">
        <w:rPr>
          <w:rFonts w:ascii="Cambria" w:eastAsia="Times New Roman" w:hAnsi="Cambria" w:cs="Tahoma"/>
          <w:sz w:val="22"/>
          <w:szCs w:val="22"/>
        </w:rPr>
        <w:t>rodzenia brutto wskazanego w § 8</w:t>
      </w:r>
      <w:r w:rsidRPr="00B82FA3">
        <w:rPr>
          <w:rFonts w:ascii="Cambria" w:eastAsia="Times New Roman" w:hAnsi="Cambria" w:cs="Tahoma"/>
          <w:sz w:val="22"/>
          <w:szCs w:val="22"/>
        </w:rPr>
        <w:t xml:space="preserve"> ust. 2 niniejszej umowy.</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sz w:val="22"/>
          <w:szCs w:val="22"/>
        </w:rPr>
        <w:t>Zamawiający zapłaci Wykonawcy za każdy dzień zwłoki w zapłacie faktury odsetki za opóźnienie.</w:t>
      </w:r>
    </w:p>
    <w:p w:rsidR="00B82FA3" w:rsidRPr="00B82FA3" w:rsidRDefault="00B82FA3" w:rsidP="00B82FA3">
      <w:pPr>
        <w:autoSpaceDE w:val="0"/>
        <w:autoSpaceDN w:val="0"/>
        <w:adjustRightInd w:val="0"/>
        <w:ind w:left="284" w:hanging="284"/>
        <w:jc w:val="both"/>
        <w:rPr>
          <w:rFonts w:ascii="Cambria" w:eastAsia="Calibri" w:hAnsi="Cambria" w:cs="Tahoma"/>
          <w:sz w:val="22"/>
          <w:szCs w:val="22"/>
        </w:rPr>
      </w:pPr>
      <w:r w:rsidRPr="00B82FA3">
        <w:rPr>
          <w:rFonts w:ascii="Cambria" w:eastAsia="Calibri" w:hAnsi="Cambria" w:cs="Tahoma"/>
          <w:sz w:val="22"/>
          <w:szCs w:val="22"/>
        </w:rPr>
        <w:lastRenderedPageBreak/>
        <w:t xml:space="preserve">4. </w:t>
      </w:r>
      <w:r w:rsidRPr="00B82FA3">
        <w:rPr>
          <w:rFonts w:ascii="Cambria" w:eastAsia="Calibri" w:hAnsi="Cambria" w:cs="Tahoma"/>
          <w:sz w:val="22"/>
          <w:szCs w:val="22"/>
        </w:rPr>
        <w:tab/>
        <w:t>Naliczanie kar umownych nie zwalnia Wykonawcy z obowiązku należytego wykonania przedmiotu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5. </w:t>
      </w:r>
      <w:r w:rsidRPr="00B82FA3">
        <w:rPr>
          <w:rFonts w:ascii="Cambria" w:eastAsia="Times New Roman" w:hAnsi="Cambria"/>
          <w:sz w:val="22"/>
          <w:szCs w:val="22"/>
        </w:rPr>
        <w:tab/>
        <w:t>Strony zachowują bez ograniczeń prawo dochodzenia odszkodowania uzupełniającego, przenoszącego wysokość kar umownych do wysokości rzeczywiście poniesionej szkody.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6. </w:t>
      </w:r>
      <w:r w:rsidRPr="00B82FA3">
        <w:rPr>
          <w:rFonts w:ascii="Cambria" w:eastAsia="Times New Roman"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7. </w:t>
      </w:r>
      <w:r w:rsidRPr="00B82FA3">
        <w:rPr>
          <w:rFonts w:ascii="Cambria" w:eastAsia="Times New Roman" w:hAnsi="Cambria"/>
          <w:sz w:val="22"/>
          <w:szCs w:val="22"/>
        </w:rPr>
        <w:tab/>
        <w:t>Kary będą potrącane automatycznie bez uzyskiwania zgody Wykonawcy.</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Odstąpienie od umowy</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  Zamawiającemu przysługuje prawo odstąpienia od niniejszej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82FA3">
        <w:rPr>
          <w:rFonts w:eastAsia="Times New Roman"/>
          <w:sz w:val="20"/>
          <w:szCs w:val="20"/>
        </w:rPr>
        <w:t xml:space="preserve"> </w:t>
      </w:r>
      <w:r w:rsidRPr="00B82FA3">
        <w:rPr>
          <w:rFonts w:ascii="Cambria" w:eastAsia="Times New Roman" w:hAnsi="Cambria"/>
          <w:sz w:val="22"/>
          <w:szCs w:val="22"/>
        </w:rPr>
        <w:t>W takim wypadku Wykonawca może żądać jedynie wynagrodzenia należnego mu z tytułu wykonania części umowy.</w:t>
      </w:r>
    </w:p>
    <w:p w:rsidR="00B82FA3" w:rsidRPr="00B82FA3" w:rsidRDefault="00B82FA3" w:rsidP="00B82FA3">
      <w:pPr>
        <w:ind w:left="567" w:hanging="283"/>
        <w:rPr>
          <w:rFonts w:ascii="Cambria" w:eastAsia="Times New Roman" w:hAnsi="Cambria"/>
          <w:sz w:val="22"/>
          <w:szCs w:val="22"/>
        </w:rPr>
      </w:pPr>
      <w:r w:rsidRPr="00B82FA3">
        <w:rPr>
          <w:rFonts w:ascii="Cambria" w:eastAsia="Times New Roman" w:hAnsi="Cambria"/>
          <w:sz w:val="22"/>
          <w:szCs w:val="22"/>
        </w:rPr>
        <w:t>2) jeżeli zachodzi co najmniej jedna z następujących okoliczności:</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a) </w:t>
      </w:r>
      <w:r w:rsidRPr="00B82FA3">
        <w:rPr>
          <w:rFonts w:ascii="Cambria" w:eastAsia="Times New Roman" w:hAnsi="Cambria"/>
          <w:sz w:val="22"/>
          <w:szCs w:val="22"/>
        </w:rPr>
        <w:tab/>
        <w:t>dokonano zmiany umowy z naruszeniem art. 454 i art. 455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b) </w:t>
      </w:r>
      <w:r w:rsidRPr="00B82FA3">
        <w:rPr>
          <w:rFonts w:ascii="Cambria" w:eastAsia="Times New Roman" w:hAnsi="Cambria"/>
          <w:sz w:val="22"/>
          <w:szCs w:val="22"/>
        </w:rPr>
        <w:tab/>
        <w:t>wykonawca w chwili zawarcia umowy podlegał wykluczeniu na podstawie art. 108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c) </w:t>
      </w:r>
      <w:r w:rsidRPr="00B82FA3">
        <w:rPr>
          <w:rFonts w:ascii="Cambria" w:eastAsia="Times New Roman" w:hAnsi="Cambria"/>
          <w:sz w:val="22"/>
          <w:szCs w:val="22"/>
        </w:rPr>
        <w:tab/>
        <w:t xml:space="preserve">Trybunał Sprawiedliwości Unii Europejskiej stwierdził, w ramach procedury przewidzianej w </w:t>
      </w:r>
      <w:hyperlink r:id="rId37" w:anchor="/document/17099384?unitId=art(258)&amp;cm=DOCUMENT" w:tgtFrame="_blank" w:history="1">
        <w:r w:rsidRPr="00B82FA3">
          <w:rPr>
            <w:rFonts w:ascii="Cambria" w:eastAsia="Times New Roman" w:hAnsi="Cambria"/>
            <w:color w:val="000000" w:themeColor="text1"/>
            <w:sz w:val="22"/>
            <w:szCs w:val="22"/>
          </w:rPr>
          <w:t>art. 258</w:t>
        </w:r>
      </w:hyperlink>
      <w:r w:rsidRPr="00B82FA3">
        <w:rPr>
          <w:rFonts w:ascii="Cambria" w:eastAsia="Times New Roman" w:hAnsi="Cambria"/>
          <w:sz w:val="22"/>
          <w:szCs w:val="22"/>
        </w:rPr>
        <w:t xml:space="preserve"> Traktatu o funkcjonowaniu Unii Europejskiej, że Rzeczpospolita Polska uchybiła zobowiązaniom, które ciążą na niej na mocy Traktatów, </w:t>
      </w:r>
      <w:hyperlink r:id="rId38" w:anchor="/document/68413979?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2014/24/UE, </w:t>
      </w:r>
      <w:hyperlink r:id="rId39" w:anchor="/document/68413980?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color w:val="000000" w:themeColor="text1"/>
          <w:sz w:val="22"/>
          <w:szCs w:val="22"/>
        </w:rPr>
        <w:t xml:space="preserve"> </w:t>
      </w:r>
      <w:r w:rsidRPr="00B82FA3">
        <w:rPr>
          <w:rFonts w:ascii="Cambria" w:eastAsia="Times New Roman" w:hAnsi="Cambria"/>
          <w:sz w:val="22"/>
          <w:szCs w:val="22"/>
        </w:rPr>
        <w:t xml:space="preserve">2014/25/UE i </w:t>
      </w:r>
      <w:hyperlink r:id="rId40" w:anchor="/document/67894791?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2009/81/WE, z uwagi na to, że Zamawiający udzielił zamówienia z naruszeniem prawa Unii Europejskiej.</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Wykonawca przerwał z przyczyn lezących po stronie Wykonawcy realizacje przedmiotu Umowy i przerwa ta trwa dłużej niż 14 dni,</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Wykonawca skierował , bez akceptacji Zamawiającego do kierowania robotami inne osoby niż wskazane w ofercie Wykonawcy,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h)</w:t>
      </w:r>
      <w:r w:rsidRPr="00B82FA3">
        <w:rPr>
          <w:rFonts w:ascii="Cambria" w:eastAsia="Times New Roman" w:hAnsi="Cambria"/>
          <w:sz w:val="22"/>
          <w:szCs w:val="22"/>
        </w:rPr>
        <w:tab/>
        <w:t>gdy Wykonawca realizuje roboty przewidziane niniejszą umową w sposób niezgodny z dokumentacją projektową , SSTWIORB, wskazaniami Zamawiającego i niniejsza umową,</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w:t>
      </w:r>
      <w:r w:rsidRPr="00B82FA3">
        <w:rPr>
          <w:rFonts w:ascii="Cambria" w:eastAsia="Times New Roman" w:hAnsi="Cambria"/>
          <w:sz w:val="22"/>
          <w:szCs w:val="22"/>
        </w:rPr>
        <w:tab/>
        <w:t>Wykonawca przystąpił do likwidacji swojej firmy, z wyjątkiem likwidacji przeprowadzonej w celu przekształcenia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j)</w:t>
      </w:r>
      <w:r w:rsidRPr="00B82FA3">
        <w:rPr>
          <w:rFonts w:ascii="Cambria" w:eastAsia="Times New Roman" w:hAnsi="Cambria"/>
          <w:sz w:val="22"/>
          <w:szCs w:val="22"/>
        </w:rPr>
        <w:tab/>
        <w:t>został wydany nakaz zajęcia majątku Wykonawcy lub Wykonawca ogłosił zrzeczenie się swojego majątku na rzecz wierzycieli,</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W przypadku, o którym mowa w ust. 1 pkt 2 lit. a, Zamawiający odstępuje od umowy w części, której zmiana dotyczy.</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W przypadkach, o których mowa w ust. 1, wykonawca może żądać wyłącznie wynagrodzenia należnego z tytułu wykonania części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4. </w:t>
      </w:r>
      <w:r w:rsidRPr="00B82FA3">
        <w:rPr>
          <w:rFonts w:ascii="Cambria" w:eastAsia="Times New Roman" w:hAnsi="Cambria"/>
          <w:sz w:val="22"/>
          <w:szCs w:val="22"/>
        </w:rPr>
        <w:tab/>
        <w:t>Odstąpienie od umowy powinno nastąpić w formie pisemnej pod rygorem nieważności takiego oświadczenia i powinno zawierać uzasadnienie.</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5. </w:t>
      </w:r>
      <w:r w:rsidRPr="00B82FA3">
        <w:rPr>
          <w:rFonts w:ascii="Cambria" w:eastAsia="Times New Roman" w:hAnsi="Cambria"/>
          <w:sz w:val="22"/>
          <w:szCs w:val="22"/>
        </w:rPr>
        <w:tab/>
        <w:t>W przypadku odstąpienia od umowy przez Zamawiającego Wykonawca zobowiązany jest: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w terminie 7 dni od daty odstąpienia od umowy Wykonawca przy udziale Zamawiającego sporządzi szczegółowy protokół inwentaryzacji wykonanego na dzień odstąpienia od umowy zakresu robót,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zabezpieczyć przerwane roboty w zakresie obustronnie uzgodnionym na swój koszt,</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6. </w:t>
      </w:r>
      <w:r w:rsidRPr="00B82FA3">
        <w:rPr>
          <w:rFonts w:ascii="Cambria" w:eastAsia="Times New Roman" w:hAnsi="Cambria"/>
          <w:sz w:val="22"/>
          <w:szCs w:val="22"/>
        </w:rPr>
        <w:tab/>
        <w:t>Zamawiający w razie odstąpienia od umowy z przyczyn, za które Wykonawca nie odpowiada, zobowiązany jest do:</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dokonania odbioru robót przerwanych oraz do zapłaty wynagrodzenia za roboty, które zostały wykonane do dnia odstąpienia,</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przejęcia od Wykonawcy pod swój dozór terenu budowy, po odbiorze robót przerwanych  i zabezpieczających.</w:t>
      </w:r>
    </w:p>
    <w:p w:rsidR="00B82FA3" w:rsidRPr="00B82FA3" w:rsidRDefault="00B82FA3" w:rsidP="00B82FA3">
      <w:pPr>
        <w:spacing w:line="276" w:lineRule="auto"/>
        <w:ind w:left="284" w:hanging="284"/>
        <w:jc w:val="center"/>
        <w:rPr>
          <w:rFonts w:ascii="Cambria" w:eastAsia="Times New Roman" w:hAnsi="Cambria"/>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Gwarancja jakości i rękojmia za wady</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Wykonawca udziela Zamawiającemu gwarancji jakości na wykonany przedmiot umowy </w:t>
      </w:r>
      <w:r w:rsidR="0040013C">
        <w:rPr>
          <w:rFonts w:ascii="Cambria" w:eastAsia="Times New Roman" w:hAnsi="Cambria"/>
          <w:sz w:val="22"/>
          <w:szCs w:val="22"/>
        </w:rPr>
        <w:t>(w tym zamontowanych urządzeń)</w:t>
      </w:r>
      <w:r w:rsidRPr="00B82FA3">
        <w:rPr>
          <w:rFonts w:ascii="Cambria" w:eastAsia="Times New Roman" w:hAnsi="Cambria"/>
          <w:sz w:val="22"/>
          <w:szCs w:val="22"/>
        </w:rPr>
        <w:t xml:space="preserve"> na okres……….. miesięcy licząc od daty podpisania bezusterkowego protokołu odbioru  końcowego przedmiotu umowy. W dniu odbioru końcowego przedmiotu umowy Wykonawca wystawi kartę gwarancyjną według wzoru stanowiącego załącznik nr ….. do Umowy.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ujawnienia w okresie gwarancji wad lub usterek, Zamawiający poinformuje o tym Wykonawcę na piśmie, wyznaczając termin ich usunięcia.</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zobowiązuje się usunąć na swój koszt wady i usterki stwierdzone w przedmiocie niniejszej umowy w okresie gwarancji w terminach wyznaczonych przez Zamawiającego.</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ma prawo wykonywać uprawnienia z tytułu gwarancji jakości także po upływie okresu gwarancji jakości jeżeli wada została ujawniona w okresie gwarancji jakości. </w:t>
      </w:r>
    </w:p>
    <w:p w:rsidR="00B82FA3" w:rsidRPr="00B82FA3" w:rsidRDefault="00B82FA3" w:rsidP="00B82FA3">
      <w:pPr>
        <w:spacing w:line="276" w:lineRule="auto"/>
        <w:ind w:left="426" w:hanging="426"/>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B82FA3" w:rsidRPr="00B82FA3" w:rsidRDefault="00B82FA3" w:rsidP="00B82FA3">
      <w:pPr>
        <w:spacing w:line="276" w:lineRule="auto"/>
        <w:jc w:val="center"/>
        <w:rPr>
          <w:rFonts w:ascii="Cambria" w:eastAsia="Times New Roman" w:hAnsi="Cambria"/>
          <w:bCs/>
          <w:sz w:val="22"/>
          <w:szCs w:val="22"/>
        </w:rPr>
      </w:pPr>
    </w:p>
    <w:p w:rsidR="00B82FA3" w:rsidRPr="0017575C" w:rsidRDefault="00B82FA3" w:rsidP="00B82FA3">
      <w:pPr>
        <w:spacing w:line="276" w:lineRule="auto"/>
        <w:jc w:val="center"/>
        <w:rPr>
          <w:rFonts w:ascii="Cambria" w:eastAsia="Times New Roman" w:hAnsi="Cambria"/>
          <w:b/>
          <w:bCs/>
          <w:sz w:val="22"/>
          <w:szCs w:val="22"/>
        </w:rPr>
      </w:pPr>
      <w:r w:rsidRPr="0017575C">
        <w:rPr>
          <w:rFonts w:ascii="Cambria" w:eastAsia="Times New Roman" w:hAnsi="Cambria"/>
          <w:b/>
          <w:bCs/>
          <w:sz w:val="22"/>
          <w:szCs w:val="22"/>
        </w:rPr>
        <w:t>§ 13</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Zabezpieczenie 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wnosi zabezpieczenie należytego wykonania umowy w wysokości ................. PLN (słownie) ............................................................................................................................................................................,</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lastRenderedPageBreak/>
        <w:t>stanowiącej 5 % wartości umowy,  w formie ……………...................................................................................</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Zabezpieczenie służy pokryciu roszczeń  z tytułu niewykonania lub nienależytego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 14</w:t>
      </w: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Ubezpieczenie Wykonawcy</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B82FA3" w:rsidRPr="00B82FA3" w:rsidRDefault="00B82FA3" w:rsidP="009629A7">
      <w:pPr>
        <w:widowControl w:val="0"/>
        <w:numPr>
          <w:ilvl w:val="0"/>
          <w:numId w:val="62"/>
        </w:numPr>
        <w:tabs>
          <w:tab w:val="left" w:pos="284"/>
        </w:tabs>
        <w:spacing w:line="278" w:lineRule="exact"/>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Ubezpieczeniu podlegają w szczególności:</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roboty objęte umową, urządzenia oraz wszelkie mienie ruchome związane bezpośrednio               z wykonawstwem robót,</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odpowiedzialność cywilna za szkody dotyczące pracowników, osób trzecich oraz następstwa nieszczęśliwych wypadków dotyczące pracowników a powstałe w związku z prowadzonymi robotami, w tym także ruchem pojazdów mechanicznych.</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w terminie 3 dni od dnia podpisania umowy przedłoży do wglądu Zamawiającego umowy ubezpieczenia o których mowa w ust 1.</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B82FA3" w:rsidRPr="00B82FA3" w:rsidRDefault="00B82FA3" w:rsidP="00B82FA3">
      <w:pPr>
        <w:tabs>
          <w:tab w:val="left" w:pos="404"/>
        </w:tabs>
        <w:spacing w:line="276" w:lineRule="auto"/>
        <w:ind w:right="20"/>
        <w:jc w:val="center"/>
        <w:rPr>
          <w:rFonts w:ascii="Cambria" w:eastAsiaTheme="minorHAnsi" w:hAnsi="Cambria" w:cstheme="minorBidi"/>
          <w:b/>
          <w:sz w:val="22"/>
          <w:szCs w:val="22"/>
          <w:lang w:eastAsia="en-US"/>
        </w:rPr>
      </w:pP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15</w:t>
      </w: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Zmiany umowy</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1)  zmiana terminów wykonania umowy:</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w trakcie prowadzenia robót klęsk żywiołowych,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natrafienie w trakcie prowadzenia robót na niewypały i niewybuchy,</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wykonania wykopalisk archeologicznych,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geologicznych,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lastRenderedPageBreak/>
        <w:t>zmiany będące następstwem okoliczności leżących po stronie Zamawiającego, które spowodowały niezawinione i niemożliwe do uniknięcia przez Wykonawcę opóźnienie, w szczególności:</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t>wstrzymanie robót przez Zamawiającego,</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t>konieczność usunięcia błędów lub wprowadzenia zmian w dokumentacji projektowej lub specyfikacji technicznej wykonania i odbioru robót,</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konieczność wykonania robót zamiennych lub zamówień dodatkowych;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warunkami atmosferycznymi, które spowodowały niezawinione i niemożliwe do uniknięcia przez Wykonawcę opóźnienie, w szczególności:</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klęsk żywiołowych,</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warunków atmosferycznych odbiegających od typowych dla danej pory roku, uniemożliwiających prowadzenie robót budowlanych, prac geologicznych, przeprowadzenie prób i sprawdzeń, dokonywanie odbiorów,</w:t>
      </w:r>
    </w:p>
    <w:p w:rsidR="00B82FA3" w:rsidRPr="00B82FA3" w:rsidRDefault="00B82FA3" w:rsidP="009629A7">
      <w:pPr>
        <w:numPr>
          <w:ilvl w:val="1"/>
          <w:numId w:val="40"/>
        </w:numPr>
        <w:spacing w:line="276" w:lineRule="auto"/>
        <w:ind w:left="993" w:hanging="426"/>
        <w:contextualSpacing/>
        <w:jc w:val="both"/>
        <w:rPr>
          <w:rFonts w:ascii="Cambria" w:eastAsia="Times New Roman" w:hAnsi="Cambria"/>
          <w:sz w:val="22"/>
          <w:szCs w:val="22"/>
        </w:rPr>
      </w:pPr>
      <w:r w:rsidRPr="00B82FA3">
        <w:rPr>
          <w:rFonts w:ascii="Cambria" w:eastAsia="Times New Roman"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B82FA3" w:rsidRPr="00B82FA3" w:rsidRDefault="00B82FA3" w:rsidP="009629A7">
      <w:pPr>
        <w:numPr>
          <w:ilvl w:val="2"/>
          <w:numId w:val="40"/>
        </w:numPr>
        <w:spacing w:line="276" w:lineRule="auto"/>
        <w:ind w:left="1276" w:hanging="283"/>
        <w:contextualSpacing/>
        <w:jc w:val="both"/>
        <w:rPr>
          <w:rFonts w:ascii="Cambria" w:eastAsia="Times New Roman" w:hAnsi="Cambria"/>
          <w:sz w:val="22"/>
          <w:szCs w:val="22"/>
        </w:rPr>
      </w:pPr>
      <w:r w:rsidRPr="00B82FA3">
        <w:rPr>
          <w:rFonts w:ascii="Cambria" w:eastAsia="Arial" w:hAnsi="Cambria" w:cstheme="minorHAnsi"/>
          <w:kern w:val="1"/>
          <w:sz w:val="22"/>
          <w:szCs w:val="22"/>
          <w:lang w:eastAsia="hi-IN" w:bidi="hi-IN"/>
        </w:rPr>
        <w:t>spowodowane sytuacją epidemiologiczną.</w:t>
      </w:r>
    </w:p>
    <w:p w:rsidR="00B82FA3" w:rsidRPr="00B82FA3" w:rsidRDefault="00B82FA3" w:rsidP="00B82FA3">
      <w:pPr>
        <w:spacing w:line="276" w:lineRule="auto"/>
        <w:ind w:left="567"/>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B82FA3" w:rsidRPr="00B82FA3" w:rsidRDefault="00B82FA3" w:rsidP="009629A7">
      <w:pPr>
        <w:numPr>
          <w:ilvl w:val="1"/>
          <w:numId w:val="28"/>
        </w:numPr>
        <w:spacing w:line="276" w:lineRule="auto"/>
        <w:ind w:left="567" w:hanging="284"/>
        <w:contextualSpacing/>
        <w:jc w:val="both"/>
        <w:rPr>
          <w:rFonts w:ascii="Cambria" w:eastAsia="Times New Roman" w:hAnsi="Cambria"/>
          <w:sz w:val="22"/>
          <w:szCs w:val="22"/>
        </w:rPr>
      </w:pPr>
      <w:r w:rsidRPr="00B82FA3">
        <w:rPr>
          <w:rFonts w:ascii="Cambria" w:eastAsia="Times New Roman" w:hAnsi="Cambria"/>
          <w:sz w:val="22"/>
          <w:szCs w:val="22"/>
        </w:rPr>
        <w:t>Zmiana sposobu spełnienia świadczenia:</w:t>
      </w:r>
    </w:p>
    <w:p w:rsidR="00B82FA3" w:rsidRPr="00B82FA3" w:rsidRDefault="00B82FA3" w:rsidP="009629A7">
      <w:pPr>
        <w:numPr>
          <w:ilvl w:val="1"/>
          <w:numId w:val="44"/>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technologiczne spowodowane w szczególności następującymi okolicznościami:</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lastRenderedPageBreak/>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zmiana decyzji, postanowień lub uzgodnień przez organy administracyjne i podmioty uzgadniające dokumentację projektową,</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przedmiotu umowy przy zastosowaniu innych rozwiązań technicznych lub materiałowych ze względu na zmiany obowiązującego prawa,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B82FA3" w:rsidRPr="00B82FA3" w:rsidRDefault="00B82FA3" w:rsidP="009629A7">
      <w:pPr>
        <w:numPr>
          <w:ilvl w:val="1"/>
          <w:numId w:val="28"/>
        </w:num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Pozostałe zmiany spowodowane następującymi okolicznościami: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siła wyższa uniemożliwiająca wykonanie przedmiotu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obowiązującej stawki podatku od towarów i usług oraz podatku akcyzowego,</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przepisów podatkowych w zakresie wystawiania faktur, powstawania obowiązku podatkowego itp.,</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zmiana zakresu przedmiotu umowy w wyniku rezygnacji przez Zamawiającego z realizacji części przedmiotu umowy wraz ze zmniejszeniem wynagrodzenia Wykonawcy,</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kolizja z planowanymi lub równolegle prowadzonymi przez inne podmioty inwestycjami. W takim przypadku zmiany w umowie zostaną ograniczone do zmian koniecznych powodujących uniknięcie lub usunięcie kolizji,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gdy zaistnieje inna okoliczność prawna, ekonomiczna lub techniczna, skutkująca niemożliwością wykonania lub należytego wykonania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wprowadzenia lub zmiany podwykonawcy lub dalszego podwykonawcy robót lub usług lub dostaw,</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 w zakresie zasad rozliczeń i warunków płatności związanych z zawarciem umowy o podwykonawstwo lub dalsze podwykonawstwo.</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określonym w ust. 1 pkt 3) lit. b) zmiana stawki VAT dotyczyć będzie wynagrodzenia umownego za prace wykonane po dacie podpisania aneksu do umowy.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przypadkach określonych w ust. 1 pkt 2) i 3) możliwa jest również, powiązana ze zmianą sposobu, zakresu świadczenia lub przepisów prawa, odpowiednia zmiana rozliczania lub zmiany wysokości wynagrodzenia.</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Wszystkie powyższe postanowienia w ust. 1 pkt 1), 2) i 3) stanowią katalog zmian, na które Zamawiający może wyrazić zgodę. Nie stanowią jednocześnie zobowiązania do wyrażenia takiej zgody.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Zamawiający przewiduje również możliwość dokonywania nieistotnych zmian postanowień umowy, które nie dotyczą treści oferty, na podstawie której dokonano wyboru Wykonawcy.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Nie stanowi zmiany umowy:</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zmiana danych związanych z obsługą administracyjno-organizacyjną umowy (np. zmiana nr rachunku bankowego);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zmiana danych teleadresowych.</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Strona występująca o zmianę postanowień zawartej umowy zobowiązana jest do udokumentowania zaistnienia okoliczności, o których mowa w ust. 1. Wniosek o zmianę postanowień umowy musi być wyrażony na piśmie.</w:t>
      </w:r>
    </w:p>
    <w:p w:rsidR="00B82FA3" w:rsidRPr="00B82FA3" w:rsidRDefault="00B82FA3" w:rsidP="009629A7">
      <w:pPr>
        <w:numPr>
          <w:ilvl w:val="0"/>
          <w:numId w:val="40"/>
        </w:numPr>
        <w:spacing w:line="276" w:lineRule="auto"/>
        <w:ind w:left="312" w:hanging="312"/>
        <w:contextualSpacing/>
        <w:jc w:val="both"/>
        <w:rPr>
          <w:rFonts w:ascii="Cambria" w:eastAsia="Times New Roman" w:hAnsi="Cambria"/>
          <w:sz w:val="22"/>
          <w:szCs w:val="22"/>
        </w:rPr>
      </w:pPr>
      <w:r w:rsidRPr="00B82FA3">
        <w:rPr>
          <w:rFonts w:ascii="Cambria" w:eastAsia="Times New Roman" w:hAnsi="Cambria"/>
          <w:sz w:val="22"/>
          <w:szCs w:val="22"/>
        </w:rPr>
        <w:t>Zmiana umowy może nastąpić wyłącznie w formie pisemnego aneksu pod rygorem nieważności.</w:t>
      </w:r>
    </w:p>
    <w:p w:rsidR="00B82FA3" w:rsidRPr="00B82FA3" w:rsidRDefault="00B82FA3" w:rsidP="00B82FA3">
      <w:pPr>
        <w:tabs>
          <w:tab w:val="left" w:pos="142"/>
          <w:tab w:val="left" w:pos="426"/>
        </w:tabs>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 16</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Obowiązkowe zmiany umowy.</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1. Postanowienia o zasadach wprowadzania odpowiednich zmian wysokości  wynagrodzenia należnego Wykonawcy w przypadku  zmiany:</w:t>
      </w:r>
    </w:p>
    <w:p w:rsidR="00B82FA3" w:rsidRPr="00B82FA3" w:rsidRDefault="00B82FA3" w:rsidP="00B82FA3">
      <w:pPr>
        <w:spacing w:line="276" w:lineRule="auto"/>
        <w:ind w:firstLine="284"/>
        <w:contextualSpacing/>
        <w:jc w:val="both"/>
        <w:rPr>
          <w:rFonts w:ascii="Cambria" w:eastAsia="Times New Roman" w:hAnsi="Cambria"/>
          <w:sz w:val="22"/>
          <w:szCs w:val="22"/>
        </w:rPr>
      </w:pPr>
      <w:r w:rsidRPr="00B82FA3">
        <w:rPr>
          <w:rFonts w:ascii="Cambria" w:eastAsia="Times New Roman" w:hAnsi="Cambria"/>
          <w:sz w:val="22"/>
          <w:szCs w:val="22"/>
        </w:rPr>
        <w:t>a) stawki podatku od towarów i usług oraz podatku akcyzowego,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b) wysokości minimalnego wynagrodzenia za pracę albo wysokości minimalnej stawki godzinowej , ustalonych na podstawie ustawy z dnia 10 października 2002 r. o minimalnym wynagrodzeniu za pracę,</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c) zasad podlegania ubezpieczeniom społecznym lub ubezpieczeniu zdrowotnemu lub wysokości stawki składki na ubezpieczenia społeczne lub ubezpieczenie zdrowotne,</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lastRenderedPageBreak/>
        <w:t>d) zasad gromadzenia i wysokości wpłat do pracowniczych planów kapitałowych, o których mowa w ustawie z dnia 4 października 2018 r. o pracowniczych planach kapitałowych (tj. Dz.U. z 2020r. poz.1342 ze zm.),</w:t>
      </w:r>
    </w:p>
    <w:p w:rsidR="00B82FA3" w:rsidRPr="00B82FA3" w:rsidRDefault="00B82FA3" w:rsidP="00B82FA3">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 jeżeli zmiany te będą miały wpływ na koszty wykonania zamówienia przez Wykonawcę.</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B82FA3" w:rsidRPr="00B82FA3" w:rsidRDefault="00B82FA3" w:rsidP="00B82FA3">
      <w:pPr>
        <w:spacing w:line="276" w:lineRule="auto"/>
        <w:ind w:left="426" w:hanging="426"/>
        <w:contextualSpacing/>
        <w:jc w:val="both"/>
        <w:rPr>
          <w:rFonts w:ascii="Cambria" w:eastAsia="Times New Roman" w:hAnsi="Cambria"/>
          <w:sz w:val="22"/>
          <w:szCs w:val="22"/>
        </w:rPr>
      </w:pPr>
      <w:r w:rsidRPr="00B82FA3">
        <w:rPr>
          <w:rFonts w:ascii="Cambria" w:eastAsia="Times New Roman" w:hAnsi="Cambria"/>
          <w:sz w:val="22"/>
          <w:szCs w:val="22"/>
        </w:rPr>
        <w:t xml:space="preserve">4. Z zastrzeżeniem postanowień ust.3 , zmiana wynagrodzenia będzie mogła nastąpić po upływie jednego miesiąca od dnia wprowadzenia ustawowych zmian. </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17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Ochrona danych osobowych</w:t>
      </w:r>
    </w:p>
    <w:p w:rsidR="00B82FA3" w:rsidRPr="00B82FA3" w:rsidRDefault="00B82FA3" w:rsidP="0017575C">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Zasady powierzenia i przetwarzania danych osobowych, zgodnie z przepisani ustawy z 10 maja 2018 r. o ochronie danych osobowych (t.j. - Dz.U z 2019 r. , poz. 1781 ze zm.)</w:t>
      </w:r>
      <w:r w:rsidR="0017575C">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18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Prawa autorskie</w:t>
      </w:r>
    </w:p>
    <w:p w:rsidR="00B82FA3" w:rsidRPr="00B82FA3" w:rsidRDefault="00B82FA3" w:rsidP="00B82FA3">
      <w:pPr>
        <w:spacing w:after="160"/>
        <w:ind w:left="426" w:hanging="426"/>
        <w:contextualSpacing/>
        <w:jc w:val="both"/>
        <w:rPr>
          <w:rFonts w:eastAsia="Times New Roman"/>
        </w:rPr>
      </w:pPr>
      <w:r w:rsidRPr="00B82FA3">
        <w:rPr>
          <w:rFonts w:eastAsia="Times New Roman"/>
        </w:rPr>
        <w:t>1. 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kopiowanie, zwielokrotnianie dokumentacji projektowej ,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B82FA3" w:rsidRPr="00B82FA3" w:rsidRDefault="00B82FA3" w:rsidP="00B82FA3">
      <w:pPr>
        <w:spacing w:after="160"/>
        <w:ind w:left="709" w:hanging="283"/>
        <w:contextualSpacing/>
        <w:jc w:val="both"/>
        <w:rPr>
          <w:rFonts w:eastAsia="Times New Roman"/>
        </w:rPr>
      </w:pPr>
      <w:r w:rsidRPr="00B82FA3">
        <w:rPr>
          <w:rFonts w:eastAsia="Times New Roman"/>
        </w:rPr>
        <w:t>b) w zakresie emisji publicznej, emisji w ramach pokazów zamkniętych, jak też poprzez telewizje, Internet i inne środki masowego przekazu</w:t>
      </w:r>
    </w:p>
    <w:p w:rsidR="00B82FA3" w:rsidRPr="00B82FA3" w:rsidRDefault="00B82FA3" w:rsidP="00B82FA3">
      <w:pPr>
        <w:spacing w:after="160"/>
        <w:ind w:left="709" w:hanging="283"/>
        <w:contextualSpacing/>
        <w:jc w:val="both"/>
        <w:rPr>
          <w:rFonts w:eastAsia="Times New Roman"/>
        </w:rPr>
      </w:pPr>
      <w:r w:rsidRPr="00B82FA3">
        <w:rPr>
          <w:rFonts w:eastAsia="Times New Roman"/>
        </w:rPr>
        <w:t>c) 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B82FA3" w:rsidRPr="00B82FA3" w:rsidRDefault="00B82FA3" w:rsidP="00B82FA3">
      <w:pPr>
        <w:spacing w:after="160"/>
        <w:ind w:left="709" w:hanging="283"/>
        <w:contextualSpacing/>
        <w:jc w:val="both"/>
        <w:rPr>
          <w:rFonts w:eastAsia="Times New Roman"/>
        </w:rPr>
      </w:pPr>
      <w:r w:rsidRPr="00B82FA3">
        <w:rPr>
          <w:rFonts w:eastAsia="Times New Roman"/>
        </w:rPr>
        <w:t>d) wykorzystanie dokumentacji projektowej do druku w prasie i innych publikacjach,</w:t>
      </w:r>
    </w:p>
    <w:p w:rsidR="00B82FA3" w:rsidRPr="00B82FA3" w:rsidRDefault="00B82FA3" w:rsidP="00B82FA3">
      <w:pPr>
        <w:spacing w:after="160"/>
        <w:ind w:left="709" w:hanging="283"/>
        <w:contextualSpacing/>
        <w:jc w:val="both"/>
        <w:rPr>
          <w:rFonts w:eastAsia="Times New Roman"/>
        </w:rPr>
      </w:pPr>
      <w:r w:rsidRPr="00B82FA3">
        <w:rPr>
          <w:rFonts w:eastAsia="Times New Roman"/>
        </w:rPr>
        <w:t>e) do korzystania z dokumentacji projektowej dla potrzeb prowadzenia wszelkiego typu działań promocyjnych marketingowych, w tym w szczególności w celu promocji zadania inwestycyjnego wykonywanego w oparciu o przedmiot umowy,</w:t>
      </w:r>
    </w:p>
    <w:p w:rsidR="00B82FA3" w:rsidRPr="00B82FA3" w:rsidRDefault="00B82FA3" w:rsidP="00B82FA3">
      <w:pPr>
        <w:spacing w:after="160"/>
        <w:ind w:left="709" w:hanging="283"/>
        <w:contextualSpacing/>
        <w:jc w:val="both"/>
        <w:rPr>
          <w:rFonts w:eastAsia="Times New Roman"/>
        </w:rPr>
      </w:pPr>
      <w:r w:rsidRPr="00B82FA3">
        <w:rPr>
          <w:rFonts w:eastAsia="Times New Roman"/>
        </w:rPr>
        <w:t>f) przedsięwzięcie wszelkich innych czynności w celu realizacji zadania inwestycyjnego, które ma być wykonane w oparciu o dokumentacje projektową.</w:t>
      </w:r>
    </w:p>
    <w:p w:rsidR="00B82FA3" w:rsidRPr="00B82FA3" w:rsidRDefault="00B82FA3" w:rsidP="00B82FA3">
      <w:pPr>
        <w:spacing w:after="160"/>
        <w:ind w:left="284" w:hanging="284"/>
        <w:contextualSpacing/>
        <w:jc w:val="both"/>
        <w:rPr>
          <w:rFonts w:eastAsia="Times New Roman"/>
        </w:rPr>
      </w:pPr>
      <w:r w:rsidRPr="00B82FA3">
        <w:rPr>
          <w:rFonts w:eastAsia="Times New Roman"/>
        </w:rPr>
        <w:t>2. Wykonawca oświadcza, że Projektanci upoważnili Wykonawcę do złożenia w imieniu Projektantów oświadczenia zawartego w ust.3.</w:t>
      </w:r>
    </w:p>
    <w:p w:rsidR="00B82FA3" w:rsidRPr="00B82FA3" w:rsidRDefault="00B82FA3" w:rsidP="00B82FA3">
      <w:pPr>
        <w:spacing w:after="160"/>
        <w:ind w:left="284" w:hanging="284"/>
        <w:contextualSpacing/>
        <w:jc w:val="both"/>
        <w:rPr>
          <w:rFonts w:eastAsia="Times New Roman"/>
        </w:rPr>
      </w:pPr>
      <w:r w:rsidRPr="00B82FA3">
        <w:rPr>
          <w:rFonts w:eastAsia="Times New Roman"/>
        </w:rPr>
        <w:lastRenderedPageBreak/>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B82FA3" w:rsidRPr="00B82FA3" w:rsidRDefault="00B82FA3" w:rsidP="00B82FA3">
      <w:pPr>
        <w:spacing w:after="160"/>
        <w:ind w:left="709" w:hanging="283"/>
        <w:contextualSpacing/>
        <w:jc w:val="both"/>
        <w:rPr>
          <w:rFonts w:eastAsia="Times New Roman"/>
        </w:rPr>
      </w:pPr>
      <w:r w:rsidRPr="00B82FA3">
        <w:rPr>
          <w:rFonts w:eastAsia="Times New Roman"/>
        </w:rPr>
        <w:t>a) wprowadzanie zmian do dokumentacji projektowej,</w:t>
      </w:r>
    </w:p>
    <w:p w:rsidR="00B82FA3" w:rsidRPr="00B82FA3" w:rsidRDefault="00B82FA3" w:rsidP="00B82FA3">
      <w:pPr>
        <w:spacing w:after="160"/>
        <w:ind w:left="709" w:hanging="283"/>
        <w:contextualSpacing/>
        <w:jc w:val="both"/>
        <w:rPr>
          <w:rFonts w:eastAsia="Times New Roman"/>
        </w:rPr>
      </w:pPr>
      <w:r w:rsidRPr="00B82FA3">
        <w:rPr>
          <w:rFonts w:eastAsia="Times New Roman"/>
        </w:rPr>
        <w:t>b) sprawowanie nadzoru autorskiego przez inny podmiot,</w:t>
      </w:r>
    </w:p>
    <w:p w:rsidR="00B82FA3" w:rsidRPr="00B82FA3" w:rsidRDefault="00B82FA3" w:rsidP="00B82FA3">
      <w:pPr>
        <w:spacing w:after="160"/>
        <w:ind w:left="709" w:hanging="283"/>
        <w:contextualSpacing/>
        <w:jc w:val="both"/>
        <w:rPr>
          <w:rFonts w:eastAsia="Times New Roman"/>
        </w:rPr>
      </w:pPr>
      <w:r w:rsidRPr="00B82FA3">
        <w:rPr>
          <w:rFonts w:eastAsia="Times New Roman"/>
        </w:rPr>
        <w:t>c) decydowanie o sposobie oznaczenia autorstwa,</w:t>
      </w:r>
    </w:p>
    <w:p w:rsidR="00B82FA3" w:rsidRPr="00B82FA3" w:rsidRDefault="00B82FA3" w:rsidP="00B82FA3">
      <w:pPr>
        <w:spacing w:after="160"/>
        <w:ind w:left="709" w:hanging="283"/>
        <w:contextualSpacing/>
        <w:jc w:val="both"/>
        <w:rPr>
          <w:rFonts w:eastAsia="Times New Roman"/>
        </w:rPr>
      </w:pPr>
      <w:r w:rsidRPr="00B82FA3">
        <w:rPr>
          <w:rFonts w:eastAsia="Times New Roman"/>
        </w:rPr>
        <w:t>d) decydowanie o rozpowszechnianiu dokumentacji projektowej w całości lub w części samodzielnie lub w połączeniu z innymi utworami,</w:t>
      </w:r>
    </w:p>
    <w:p w:rsidR="00B82FA3" w:rsidRPr="00B82FA3" w:rsidRDefault="00B82FA3" w:rsidP="00B82FA3">
      <w:pPr>
        <w:spacing w:after="160"/>
        <w:ind w:left="709" w:hanging="283"/>
        <w:contextualSpacing/>
        <w:jc w:val="both"/>
        <w:rPr>
          <w:rFonts w:eastAsia="Times New Roman"/>
        </w:rPr>
      </w:pPr>
      <w:r w:rsidRPr="00B82FA3">
        <w:rPr>
          <w:rFonts w:eastAsia="Times New Roman"/>
        </w:rPr>
        <w:t>e) decydowanie o wykorzystaniu dokumentacji projektowej w całości lub w części samodzielnie lub w polaczeniu z innymi utworami,</w:t>
      </w:r>
    </w:p>
    <w:p w:rsidR="00B82FA3" w:rsidRPr="00B82FA3" w:rsidRDefault="00B82FA3" w:rsidP="00B82FA3">
      <w:pPr>
        <w:spacing w:after="160"/>
        <w:ind w:left="709"/>
        <w:contextualSpacing/>
        <w:jc w:val="both"/>
        <w:rPr>
          <w:rFonts w:eastAsia="Times New Roman"/>
        </w:rPr>
      </w:pPr>
      <w:r w:rsidRPr="00B82FA3">
        <w:rPr>
          <w:rFonts w:eastAsia="Times New Roman"/>
        </w:rPr>
        <w:t>według potrzeb Zamawiającego związanych z realizacja inwestycji, udzielaniem informacji, prowadzeniem działań promocyjnych bądź komercyjnych, oraz koniecznością zastępczego zlecenia usunięcia wad.</w:t>
      </w:r>
    </w:p>
    <w:p w:rsidR="00B82FA3" w:rsidRPr="00B82FA3" w:rsidRDefault="00B82FA3" w:rsidP="00B82FA3">
      <w:pPr>
        <w:spacing w:after="160"/>
        <w:ind w:left="426" w:hanging="426"/>
        <w:contextualSpacing/>
        <w:jc w:val="both"/>
        <w:rPr>
          <w:rFonts w:eastAsia="Times New Roman"/>
        </w:rPr>
      </w:pPr>
      <w:r w:rsidRPr="00B82FA3">
        <w:rPr>
          <w:rFonts w:eastAsia="Times New Roman"/>
        </w:rPr>
        <w:t>4. W chwili wykonania dokumentacji projektowej, Wykonawca przenosi na Zamawiającego prawo do wyrażania zgody na wykonywanie zależnych praw autorskich.</w:t>
      </w:r>
    </w:p>
    <w:p w:rsidR="00B82FA3" w:rsidRPr="00B82FA3" w:rsidRDefault="00B82FA3" w:rsidP="00B82FA3">
      <w:pPr>
        <w:spacing w:after="160"/>
        <w:ind w:left="426" w:hanging="426"/>
        <w:contextualSpacing/>
        <w:jc w:val="both"/>
        <w:rPr>
          <w:rFonts w:eastAsia="Times New Roman"/>
        </w:rPr>
      </w:pPr>
      <w:r w:rsidRPr="00B82FA3">
        <w:rPr>
          <w:rFonts w:eastAsia="Times New Roman"/>
        </w:rPr>
        <w:t>5.W chwili wydania dokumentacji projektowej Wykonawca wyraża zgodę na rozporządzanie i korzystanie z opracowań przedmiotu umowy na polach eksploatacji, o których mowa w ust.1.</w:t>
      </w:r>
    </w:p>
    <w:p w:rsidR="00B82FA3" w:rsidRPr="00B82FA3" w:rsidRDefault="00B82FA3" w:rsidP="00B82FA3">
      <w:pPr>
        <w:spacing w:after="160"/>
        <w:contextualSpacing/>
        <w:jc w:val="both"/>
        <w:rPr>
          <w:rFonts w:eastAsia="Times New Roman"/>
        </w:rPr>
      </w:pPr>
      <w:r w:rsidRPr="00B82FA3">
        <w:rPr>
          <w:rFonts w:eastAsia="Times New Roman"/>
        </w:rPr>
        <w:t>6. Wykonawca oświadcza, że:</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wszelkie utwory w rozumieniu ustawy z dnia 4 lutego 1994 r. o prawie autorskim i prawach pokrewnych (Dz. U. z </w:t>
      </w:r>
      <w:r w:rsidR="0004301F">
        <w:rPr>
          <w:rFonts w:eastAsia="Times New Roman"/>
        </w:rPr>
        <w:t>2021</w:t>
      </w:r>
      <w:r w:rsidRPr="00B82FA3">
        <w:rPr>
          <w:rFonts w:eastAsia="Times New Roman"/>
        </w:rPr>
        <w:t xml:space="preserve"> r. poz. </w:t>
      </w:r>
      <w:r w:rsidR="0004301F">
        <w:rPr>
          <w:rFonts w:eastAsia="Times New Roman"/>
        </w:rPr>
        <w:t>1062</w:t>
      </w:r>
      <w:r w:rsidRPr="00B82FA3">
        <w:rPr>
          <w:rFonts w:eastAsia="Times New Roman"/>
        </w:rPr>
        <w:t xml:space="preserve">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B82FA3" w:rsidRPr="00B82FA3" w:rsidRDefault="00B82FA3" w:rsidP="00B82FA3">
      <w:pPr>
        <w:spacing w:after="160"/>
        <w:ind w:left="709" w:hanging="283"/>
        <w:contextualSpacing/>
        <w:jc w:val="both"/>
        <w:rPr>
          <w:rFonts w:eastAsia="Times New Roman"/>
        </w:rPr>
      </w:pPr>
      <w:r w:rsidRPr="00B82FA3">
        <w:rPr>
          <w:rFonts w:eastAsia="Times New Roman"/>
        </w:rPr>
        <w:t>b) 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B82FA3" w:rsidRPr="00B82FA3" w:rsidRDefault="00B82FA3" w:rsidP="00B82FA3">
      <w:pPr>
        <w:spacing w:after="160"/>
        <w:ind w:left="284" w:hanging="284"/>
        <w:contextualSpacing/>
        <w:jc w:val="both"/>
        <w:rPr>
          <w:rFonts w:eastAsia="Times New Roman"/>
        </w:rPr>
      </w:pPr>
      <w:r w:rsidRPr="00B82FA3">
        <w:rPr>
          <w:rFonts w:eastAsia="Times New Roman"/>
        </w:rPr>
        <w:t>7. 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B82FA3" w:rsidRPr="00B82FA3" w:rsidRDefault="00B82FA3" w:rsidP="00B82FA3">
      <w:pPr>
        <w:spacing w:after="160"/>
        <w:ind w:left="284" w:hanging="284"/>
        <w:contextualSpacing/>
        <w:jc w:val="both"/>
        <w:rPr>
          <w:rFonts w:eastAsia="Times New Roman"/>
        </w:rPr>
      </w:pPr>
      <w:r w:rsidRPr="00B82FA3">
        <w:rPr>
          <w:rFonts w:eastAsia="Times New Roman"/>
        </w:rPr>
        <w:t xml:space="preserve">8. Wykonawca wyraża zgodę na czynienie w dokumentacji projektowej zmian i uzupełnień , o ile będzie to niezbędne do zapewnienia zgodności projektu z przepisami prawa lub będzie zmierzać do poprawy funkcjonalności. </w:t>
      </w:r>
    </w:p>
    <w:p w:rsidR="00B82FA3" w:rsidRPr="00B82FA3" w:rsidRDefault="00B82FA3" w:rsidP="00B82FA3">
      <w:pPr>
        <w:spacing w:after="160"/>
        <w:ind w:left="284" w:hanging="284"/>
        <w:contextualSpacing/>
        <w:jc w:val="both"/>
        <w:rPr>
          <w:rFonts w:eastAsia="Times New Roman"/>
        </w:rPr>
      </w:pPr>
      <w:r w:rsidRPr="00B82FA3">
        <w:rPr>
          <w:rFonts w:eastAsia="Times New Roman"/>
        </w:rPr>
        <w:t>9. Nabycie praw, o których mowa w niniejszym paragrafie nie jest ograniczone czasowo lub terytorialnie oraz następuje w ramach wy</w:t>
      </w:r>
      <w:r w:rsidR="0004301F">
        <w:rPr>
          <w:rFonts w:eastAsia="Times New Roman"/>
        </w:rPr>
        <w:t>nagrodzenia , o którym mowa w §8</w:t>
      </w:r>
      <w:r w:rsidRPr="00B82FA3">
        <w:rPr>
          <w:rFonts w:eastAsia="Times New Roman"/>
        </w:rPr>
        <w:t xml:space="preserve"> ust. 2 pkt. 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Postanowienia końcowe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Wykonawca zobowiązuje się do umożliwienia wstępu na teren budowy pracownikom organów nadzoru budowlanego, do których należy wykonywanie zadań określnych ustawą Prawo budowlane oraz udostepnienia im danych i informacji wymaganych tą ustawą oraz </w:t>
      </w:r>
      <w:r w:rsidRPr="00B82FA3">
        <w:rPr>
          <w:rFonts w:ascii="Cambria" w:eastAsia="Times New Roman" w:hAnsi="Cambria"/>
          <w:sz w:val="22"/>
          <w:szCs w:val="22"/>
        </w:rPr>
        <w:lastRenderedPageBreak/>
        <w:t>innym pracownikom, których Zamawiający wskaże w okresie realizacji przedmiotu umowy lub wynika to z innych obowiązujących przepisów prawa.</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Zmiany niniejszej umowy wymagają zgody obu stron wyrażonej w formie pisemnej w postaci aneksu do umowy pod rygorem nieważności.</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 sprawach nieuregulowanych niniejszą umową mają zastosowanie przepisy Kodeksu cywilnego oraz ustawy Prawo zamówień publicznych i Prawo budowlane.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Spory mogące wyniknąć na tle niniejszej umowy, strony poddają rozstrzygnięciu przez sąd właściwy rzeczowo i miejscowo dla siedziby Zamawiającego.</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Umowę sporządzono w trzech jednobrzmiących egzemplarzach, dwa dla Zamawiającego i jeden dla Wykonawcy.</w:t>
      </w:r>
    </w:p>
    <w:p w:rsidR="00B82FA3" w:rsidRPr="00B82FA3" w:rsidRDefault="00B82FA3" w:rsidP="00B82FA3">
      <w:pPr>
        <w:spacing w:line="276" w:lineRule="auto"/>
        <w:ind w:left="426"/>
        <w:jc w:val="both"/>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Integralną częścią  umowy są:</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 xml:space="preserve">Specyfikacja </w:t>
      </w:r>
      <w:r w:rsidR="00B14ADD">
        <w:rPr>
          <w:rFonts w:ascii="Cambria" w:eastAsia="Times New Roman" w:hAnsi="Cambria"/>
          <w:sz w:val="22"/>
          <w:szCs w:val="22"/>
        </w:rPr>
        <w:t>Warunków Zamówienia, IMP.272.2.8</w:t>
      </w:r>
      <w:r w:rsidRPr="00B82FA3">
        <w:rPr>
          <w:rFonts w:ascii="Cambria" w:eastAsia="Times New Roman" w:hAnsi="Cambria"/>
          <w:sz w:val="22"/>
          <w:szCs w:val="22"/>
        </w:rPr>
        <w:t>.2022- załącznik nr 1,</w:t>
      </w:r>
    </w:p>
    <w:p w:rsid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PFU – załącznik nr 2,</w:t>
      </w:r>
    </w:p>
    <w:p w:rsidR="00B14ADD" w:rsidRPr="00B82FA3" w:rsidRDefault="00B14ADD" w:rsidP="009629A7">
      <w:pPr>
        <w:numPr>
          <w:ilvl w:val="0"/>
          <w:numId w:val="22"/>
        </w:numPr>
        <w:spacing w:line="276" w:lineRule="auto"/>
        <w:ind w:left="284" w:hanging="284"/>
        <w:rPr>
          <w:rFonts w:ascii="Cambria" w:eastAsia="Times New Roman" w:hAnsi="Cambria"/>
          <w:sz w:val="22"/>
          <w:szCs w:val="22"/>
        </w:rPr>
      </w:pPr>
      <w:r>
        <w:rPr>
          <w:rFonts w:ascii="Cambria" w:eastAsia="Times New Roman" w:hAnsi="Cambria"/>
          <w:sz w:val="22"/>
          <w:szCs w:val="22"/>
        </w:rPr>
        <w:t>Audyt efektywności energetycznej – załącznik nr 3</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w:t>
      </w:r>
      <w:r w:rsidR="00B14ADD">
        <w:rPr>
          <w:rFonts w:ascii="Cambria" w:eastAsia="Times New Roman" w:hAnsi="Cambria"/>
          <w:sz w:val="22"/>
          <w:szCs w:val="22"/>
        </w:rPr>
        <w:t>ferta Wykonawcy – załącznik nr 4</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Oświadczeni</w:t>
      </w:r>
      <w:r w:rsidR="00B14ADD">
        <w:rPr>
          <w:rFonts w:ascii="Cambria" w:eastAsia="Times New Roman" w:hAnsi="Cambria"/>
          <w:sz w:val="22"/>
          <w:szCs w:val="22"/>
        </w:rPr>
        <w:t>e Podwykonawcy – załącznik  nr 5</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Harmonogram rzec</w:t>
      </w:r>
      <w:r w:rsidR="00B14ADD">
        <w:rPr>
          <w:rFonts w:ascii="Cambria" w:eastAsia="Times New Roman" w:hAnsi="Cambria"/>
          <w:sz w:val="22"/>
          <w:szCs w:val="22"/>
        </w:rPr>
        <w:t>zowo- finansowy – załącznik nr 6</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Wzór kar</w:t>
      </w:r>
      <w:r w:rsidR="00B14ADD">
        <w:rPr>
          <w:rFonts w:ascii="Cambria" w:eastAsia="Times New Roman" w:hAnsi="Cambria"/>
          <w:sz w:val="22"/>
          <w:szCs w:val="22"/>
        </w:rPr>
        <w:t>ty gwarancyjnej – załącznik nr 7</w:t>
      </w:r>
      <w:r w:rsidRPr="00B82FA3">
        <w:rPr>
          <w:rFonts w:ascii="Cambria" w:eastAsia="Times New Roman" w:hAnsi="Cambria"/>
          <w:sz w:val="22"/>
          <w:szCs w:val="22"/>
        </w:rPr>
        <w:t>,</w:t>
      </w:r>
    </w:p>
    <w:p w:rsidR="00B82FA3" w:rsidRPr="00B82FA3" w:rsidRDefault="00B82FA3" w:rsidP="00B82FA3">
      <w:pPr>
        <w:spacing w:line="276" w:lineRule="auto"/>
        <w:ind w:left="720"/>
        <w:rPr>
          <w:rFonts w:ascii="Cambria" w:eastAsia="Times New Roman" w:hAnsi="Cambria"/>
          <w:sz w:val="22"/>
          <w:szCs w:val="22"/>
        </w:rPr>
      </w:pPr>
    </w:p>
    <w:p w:rsidR="00B82FA3" w:rsidRPr="00B82FA3" w:rsidRDefault="00B82FA3" w:rsidP="00B82FA3">
      <w:pPr>
        <w:tabs>
          <w:tab w:val="left" w:pos="-3119"/>
        </w:tabs>
        <w:spacing w:line="276" w:lineRule="auto"/>
        <w:jc w:val="both"/>
        <w:rPr>
          <w:rFonts w:ascii="Cambria" w:eastAsia="Times New Roman" w:hAnsi="Cambria"/>
          <w:b/>
          <w:bCs/>
          <w:sz w:val="22"/>
          <w:szCs w:val="22"/>
        </w:rPr>
      </w:pPr>
      <w:r w:rsidRPr="00B82FA3">
        <w:rPr>
          <w:rFonts w:ascii="Cambria" w:eastAsia="Times New Roman" w:hAnsi="Cambria"/>
          <w:b/>
          <w:bCs/>
          <w:sz w:val="22"/>
          <w:szCs w:val="22"/>
        </w:rPr>
        <w:t>ZAMAWIAJĄCY:</w:t>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t>WYKONAWCA:</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1.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1. …………………………………….</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2.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2. …………………………………….</w:t>
      </w:r>
    </w:p>
    <w:p w:rsidR="00B82FA3" w:rsidRPr="00B82FA3" w:rsidRDefault="00B82FA3" w:rsidP="00B82FA3">
      <w:pPr>
        <w:spacing w:after="160" w:line="259" w:lineRule="auto"/>
        <w:rPr>
          <w:rFonts w:ascii="Cambria" w:eastAsia="Times New Roman" w:hAnsi="Cambria"/>
          <w:bCs/>
          <w:sz w:val="22"/>
          <w:szCs w:val="22"/>
        </w:rPr>
      </w:pPr>
      <w:r w:rsidRPr="00B82FA3">
        <w:rPr>
          <w:rFonts w:ascii="Cambria" w:eastAsia="Times New Roman" w:hAnsi="Cambria"/>
          <w:bCs/>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 xml:space="preserve">Załącznik nr 5 </w:t>
      </w:r>
      <w:r w:rsidR="00B82FA3" w:rsidRPr="00B82FA3">
        <w:rPr>
          <w:rFonts w:ascii="Cambria" w:eastAsia="Times New Roman" w:hAnsi="Cambria"/>
          <w:sz w:val="22"/>
          <w:szCs w:val="22"/>
        </w:rPr>
        <w:t>do umowy</w:t>
      </w:r>
    </w:p>
    <w:p w:rsidR="00B82FA3" w:rsidRPr="00B82FA3" w:rsidRDefault="00B82FA3" w:rsidP="00B82FA3">
      <w:pPr>
        <w:spacing w:line="276" w:lineRule="auto"/>
        <w:jc w:val="right"/>
        <w:rPr>
          <w:rFonts w:ascii="Cambria" w:eastAsia="Times New Roman" w:hAnsi="Cambria"/>
          <w:sz w:val="22"/>
          <w:szCs w:val="22"/>
        </w:rPr>
      </w:pPr>
    </w:p>
    <w:tbl>
      <w:tblPr>
        <w:tblW w:w="0" w:type="auto"/>
        <w:tblLook w:val="04A0" w:firstRow="1" w:lastRow="0" w:firstColumn="1" w:lastColumn="0" w:noHBand="0" w:noVBand="1"/>
      </w:tblPr>
      <w:tblGrid>
        <w:gridCol w:w="3256"/>
        <w:gridCol w:w="5806"/>
      </w:tblGrid>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w:t>
            </w:r>
            <w:r w:rsidRPr="00B82FA3">
              <w:rPr>
                <w:rFonts w:ascii="Cambria" w:eastAsia="Times New Roman" w:hAnsi="Cambria"/>
                <w:i/>
                <w:sz w:val="20"/>
                <w:szCs w:val="22"/>
              </w:rPr>
              <w:t>podwykonawca</w:t>
            </w:r>
            <w:r w:rsidRPr="00B82FA3">
              <w:rPr>
                <w:rFonts w:ascii="Cambria" w:eastAsia="Times New Roman" w:hAnsi="Cambria"/>
                <w:i/>
                <w:sz w:val="22"/>
                <w:szCs w:val="22"/>
              </w:rPr>
              <w:t>)</w:t>
            </w:r>
          </w:p>
        </w:tc>
        <w:tc>
          <w:tcPr>
            <w:tcW w:w="5806" w:type="dxa"/>
            <w:shd w:val="clear" w:color="auto" w:fill="auto"/>
          </w:tcPr>
          <w:p w:rsidR="00B82FA3" w:rsidRPr="00B82FA3" w:rsidRDefault="00B82FA3" w:rsidP="00B82FA3">
            <w:pPr>
              <w:spacing w:line="276" w:lineRule="auto"/>
              <w:ind w:right="-118"/>
              <w:jc w:val="right"/>
              <w:rPr>
                <w:rFonts w:ascii="Cambria" w:eastAsia="Times New Roman" w:hAnsi="Cambria"/>
                <w:sz w:val="22"/>
                <w:szCs w:val="22"/>
              </w:rPr>
            </w:pPr>
            <w:r w:rsidRPr="00B82FA3">
              <w:rPr>
                <w:rFonts w:ascii="Cambria" w:eastAsia="Times New Roman" w:hAnsi="Cambria"/>
                <w:sz w:val="22"/>
                <w:szCs w:val="22"/>
              </w:rPr>
              <w:t>………………………, dnia ……………… r.</w:t>
            </w:r>
          </w:p>
          <w:p w:rsidR="00B82FA3" w:rsidRPr="00B82FA3" w:rsidRDefault="00B82FA3" w:rsidP="00B82FA3">
            <w:pPr>
              <w:tabs>
                <w:tab w:val="center" w:pos="2466"/>
                <w:tab w:val="center" w:pos="4569"/>
              </w:tabs>
              <w:spacing w:line="276" w:lineRule="auto"/>
              <w:rPr>
                <w:rFonts w:ascii="Cambria" w:eastAsia="Times New Roman" w:hAnsi="Cambria"/>
                <w:i/>
                <w:sz w:val="22"/>
                <w:szCs w:val="22"/>
              </w:rPr>
            </w:pPr>
            <w:r w:rsidRPr="00B82FA3">
              <w:rPr>
                <w:rFonts w:ascii="Cambria" w:eastAsia="Times New Roman" w:hAnsi="Cambria"/>
                <w:i/>
                <w:sz w:val="22"/>
                <w:szCs w:val="22"/>
              </w:rPr>
              <w:tab/>
              <w:t xml:space="preserve">                               </w:t>
            </w:r>
            <w:r w:rsidRPr="00B82FA3">
              <w:rPr>
                <w:rFonts w:ascii="Cambria" w:eastAsia="Times New Roman" w:hAnsi="Cambria"/>
                <w:i/>
                <w:sz w:val="20"/>
                <w:szCs w:val="22"/>
              </w:rPr>
              <w:t>(miejscowość)</w:t>
            </w:r>
            <w:r w:rsidRPr="00B82FA3">
              <w:rPr>
                <w:rFonts w:ascii="Cambria" w:eastAsia="Times New Roman" w:hAnsi="Cambria"/>
                <w:i/>
                <w:sz w:val="20"/>
                <w:szCs w:val="22"/>
              </w:rPr>
              <w:tab/>
              <w:t xml:space="preserve">                   (data)</w:t>
            </w:r>
          </w:p>
        </w:tc>
      </w:tr>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p>
        </w:tc>
        <w:tc>
          <w:tcPr>
            <w:tcW w:w="5806" w:type="dxa"/>
            <w:shd w:val="clear" w:color="auto" w:fill="auto"/>
          </w:tcPr>
          <w:p w:rsidR="00B82FA3" w:rsidRPr="00B82FA3" w:rsidRDefault="00B82FA3" w:rsidP="00B82FA3">
            <w:pPr>
              <w:spacing w:line="276" w:lineRule="auto"/>
              <w:jc w:val="right"/>
              <w:rPr>
                <w:rFonts w:ascii="Cambria" w:eastAsia="Times New Roman" w:hAnsi="Cambria"/>
                <w:sz w:val="22"/>
                <w:szCs w:val="22"/>
              </w:rPr>
            </w:pPr>
          </w:p>
        </w:tc>
      </w:tr>
    </w:tbl>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b/>
          <w:sz w:val="22"/>
          <w:szCs w:val="22"/>
        </w:rPr>
        <w:t>OŚWIADCZENIE PODWYKONAWCY/DALSZEGO PODWYKONAWCY/DOSTAWCY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Reprezentując</w:t>
      </w:r>
      <w:r w:rsidRPr="00B82FA3">
        <w:rPr>
          <w:rFonts w:ascii="Cambria" w:eastAsia="Times New Roman" w:hAnsi="Cambria"/>
          <w:sz w:val="22"/>
          <w:szCs w:val="22"/>
        </w:rPr>
        <w:tab/>
      </w:r>
    </w:p>
    <w:p w:rsidR="00B82FA3" w:rsidRPr="00B82FA3" w:rsidRDefault="00B82FA3" w:rsidP="00B82FA3">
      <w:pPr>
        <w:tabs>
          <w:tab w:val="center" w:pos="4962"/>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podwykonawcy, adres)</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będącego podwykonawcą</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wykonawcy)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w zakresie</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sz w:val="20"/>
          <w:szCs w:val="22"/>
        </w:rPr>
      </w:pPr>
      <w:r w:rsidRPr="00B82FA3">
        <w:rPr>
          <w:rFonts w:ascii="Cambria" w:eastAsia="Times New Roman" w:hAnsi="Cambria"/>
          <w:sz w:val="22"/>
          <w:szCs w:val="22"/>
        </w:rPr>
        <w:tab/>
      </w:r>
      <w:r w:rsidRPr="00B82FA3">
        <w:rPr>
          <w:rFonts w:ascii="Cambria" w:eastAsia="Times New Roman" w:hAnsi="Cambria"/>
          <w:i/>
          <w:sz w:val="20"/>
          <w:szCs w:val="22"/>
        </w:rPr>
        <w:t>(rodzaj robót)</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na zadaniu pn.:</w:t>
      </w:r>
      <w:r w:rsidRPr="00B82FA3">
        <w:rPr>
          <w:rFonts w:ascii="Cambria" w:eastAsia="Times New Roman" w:hAnsi="Cambria"/>
          <w:sz w:val="22"/>
          <w:szCs w:val="22"/>
        </w:rPr>
        <w:tab/>
      </w: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 xml:space="preserve">realizowanym w ramach umowy nr </w:t>
      </w:r>
      <w:r w:rsidRPr="00B82FA3">
        <w:rPr>
          <w:rFonts w:ascii="Cambria" w:eastAsia="Times New Roman" w:hAnsi="Cambria"/>
          <w:sz w:val="22"/>
          <w:szCs w:val="22"/>
        </w:rPr>
        <w:tab/>
        <w:t xml:space="preserve"> z dnia </w:t>
      </w:r>
      <w:r w:rsidRPr="00B82FA3">
        <w:rPr>
          <w:rFonts w:ascii="Cambria" w:eastAsia="Times New Roman" w:hAnsi="Cambria"/>
          <w:sz w:val="22"/>
          <w:szCs w:val="22"/>
        </w:rPr>
        <w:tab/>
        <w:t>r.</w:t>
      </w:r>
    </w:p>
    <w:p w:rsidR="00B82FA3" w:rsidRPr="00B82FA3" w:rsidRDefault="00B82FA3" w:rsidP="00B82FA3">
      <w:pPr>
        <w:tabs>
          <w:tab w:val="right" w:leader="dot" w:pos="9072"/>
        </w:tabs>
        <w:spacing w:line="276" w:lineRule="auto"/>
        <w:jc w:val="both"/>
        <w:rPr>
          <w:rFonts w:ascii="Cambria" w:eastAsia="Times New Roman" w:hAnsi="Cambria"/>
          <w:sz w:val="22"/>
          <w:szCs w:val="22"/>
        </w:rPr>
      </w:pPr>
    </w:p>
    <w:p w:rsidR="00B82FA3" w:rsidRPr="00B82FA3" w:rsidRDefault="00B82FA3" w:rsidP="00B82FA3">
      <w:pPr>
        <w:tabs>
          <w:tab w:val="right" w:leader="dot" w:pos="9072"/>
        </w:tabs>
        <w:spacing w:line="276" w:lineRule="auto"/>
        <w:jc w:val="both"/>
        <w:rPr>
          <w:rFonts w:ascii="Cambria" w:eastAsia="Times New Roman" w:hAnsi="Cambria"/>
          <w:sz w:val="22"/>
          <w:szCs w:val="22"/>
        </w:rPr>
      </w:pPr>
      <w:r w:rsidRPr="00B82FA3">
        <w:rPr>
          <w:rFonts w:ascii="Cambria" w:eastAsia="Times New Roman" w:hAnsi="Cambria"/>
          <w:sz w:val="22"/>
          <w:szCs w:val="22"/>
        </w:rPr>
        <w:t>zawartej przez Zamawiającego tj. Powiat Stalowowolski, ul. Podleśna 15, 37-450 Stalowa Wola:</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Oświadczam, że wykonywałem/nie wykonywałem* roboty/ót na rzecz Wykonawcy w okresie od………………do………………………</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Oświadczam, niniejszym, że otrzymałem należne wynagrodzenie za zakres robót objętych moją fakturą nr………………….…z dnia wystawioną dla Wykonawcy.</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Podpisanie niniejszego oświadczenia zaspokaja wszelkie nasze roszczenia wynikające z wykonania zakresu prac określonego w przytoczonej fakturze i protokole odbioru częściowego robót.</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4.</w:t>
      </w:r>
      <w:r w:rsidRPr="00B82FA3">
        <w:rPr>
          <w:rFonts w:ascii="Cambria" w:eastAsia="Times New Roman" w:hAnsi="Cambria"/>
          <w:sz w:val="22"/>
          <w:szCs w:val="22"/>
        </w:rPr>
        <w:tab/>
        <w:t>Jednocześnie oświadczam, że na w/w zadaniu nie zatrudniam/zatrudniam* dalszych podwykonawców.</w:t>
      </w:r>
    </w:p>
    <w:p w:rsidR="00B82FA3" w:rsidRPr="00B82FA3" w:rsidRDefault="00B82FA3" w:rsidP="00B82FA3">
      <w:pPr>
        <w:tabs>
          <w:tab w:val="left" w:pos="3686"/>
          <w:tab w:val="left" w:pos="5529"/>
          <w:tab w:val="right" w:leader="dot" w:pos="9072"/>
        </w:tabs>
        <w:spacing w:line="276" w:lineRule="auto"/>
        <w:jc w:val="both"/>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ab/>
      </w:r>
    </w:p>
    <w:p w:rsidR="00B82FA3" w:rsidRPr="00B82FA3" w:rsidRDefault="00B82FA3" w:rsidP="00B82FA3">
      <w:pPr>
        <w:spacing w:line="276" w:lineRule="auto"/>
        <w:jc w:val="right"/>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right"/>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0"/>
          <w:szCs w:val="22"/>
        </w:rPr>
        <w:t>(podpis uprawomocnionego przedstawiciela Podwykonawcy)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Załącznik nr 6</w:t>
      </w:r>
      <w:r w:rsidR="00B82FA3" w:rsidRPr="00B82FA3">
        <w:rPr>
          <w:rFonts w:ascii="Cambria" w:eastAsia="Times New Roman" w:hAnsi="Cambria"/>
          <w:sz w:val="22"/>
          <w:szCs w:val="22"/>
        </w:rPr>
        <w:t xml:space="preserve"> do umowy</w:t>
      </w:r>
    </w:p>
    <w:p w:rsidR="00B82FA3" w:rsidRPr="00B82FA3" w:rsidRDefault="00B82FA3" w:rsidP="00B82FA3">
      <w:pPr>
        <w:jc w:val="right"/>
        <w:rPr>
          <w:rFonts w:ascii="Cambria" w:eastAsia="Times New Roman" w:hAnsi="Cambria"/>
          <w:sz w:val="22"/>
          <w:szCs w:val="22"/>
        </w:rPr>
      </w:pPr>
    </w:p>
    <w:p w:rsidR="00B82FA3" w:rsidRPr="00B82FA3" w:rsidRDefault="00B82FA3" w:rsidP="00B82FA3">
      <w:pPr>
        <w:jc w:val="center"/>
        <w:rPr>
          <w:rFonts w:ascii="Cambria" w:eastAsia="Times New Roman" w:hAnsi="Cambria"/>
          <w:b/>
          <w:sz w:val="22"/>
          <w:szCs w:val="22"/>
        </w:rPr>
      </w:pPr>
      <w:r w:rsidRPr="00B82FA3">
        <w:rPr>
          <w:rFonts w:ascii="Cambria" w:eastAsia="Times New Roman" w:hAnsi="Cambria"/>
          <w:b/>
          <w:sz w:val="22"/>
          <w:szCs w:val="22"/>
        </w:rPr>
        <w:t>KARTA GWARANCYJNA</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Dot.: wykonanego w ramach umowy nr ……………………………… z dnia ………… r.</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zadania pn.:</w:t>
      </w:r>
    </w:p>
    <w:p w:rsidR="00B82FA3" w:rsidRPr="00B82FA3" w:rsidRDefault="00B82FA3" w:rsidP="00B82FA3">
      <w:pPr>
        <w:jc w:val="center"/>
        <w:rPr>
          <w:rFonts w:ascii="Cambria" w:eastAsia="Times New Roman" w:hAnsi="Cambria"/>
          <w:sz w:val="22"/>
          <w:szCs w:val="22"/>
        </w:rPr>
      </w:pPr>
    </w:p>
    <w:p w:rsidR="00B82FA3" w:rsidRPr="00B82FA3" w:rsidRDefault="00B82FA3" w:rsidP="00B14ADD">
      <w:pPr>
        <w:jc w:val="center"/>
        <w:rPr>
          <w:rFonts w:ascii="Cambria" w:eastAsia="Times New Roman" w:hAnsi="Cambria"/>
          <w:b/>
          <w:sz w:val="22"/>
          <w:szCs w:val="22"/>
        </w:rPr>
      </w:pPr>
      <w:r w:rsidRPr="00B82FA3">
        <w:rPr>
          <w:rFonts w:ascii="Cambria" w:eastAsia="Times New Roman" w:hAnsi="Cambria"/>
          <w:b/>
          <w:sz w:val="22"/>
          <w:szCs w:val="22"/>
        </w:rPr>
        <w:t>„</w:t>
      </w:r>
      <w:r w:rsidR="00B14ADD">
        <w:rPr>
          <w:rFonts w:ascii="Cambria" w:eastAsia="Times New Roman" w:hAnsi="Cambria"/>
          <w:b/>
          <w:sz w:val="22"/>
          <w:szCs w:val="22"/>
        </w:rPr>
        <w:t xml:space="preserve">Modernizacja energetyczna i dostosowanie do obowiązujących wymagań obiektu Domu Pomocy Społecznej im. J. Gawła w Stalowej Woli etap I”  </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2</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Niniejsza gwarancja jakości obowiązuje przez okres ………………… miesięcy od dnia odbioru końcowego przedmiotu Umowy.</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B82FA3" w:rsidRPr="00B82FA3" w:rsidRDefault="00B82FA3" w:rsidP="00B82FA3">
      <w:pPr>
        <w:ind w:left="426"/>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3</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4</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5</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Zamawiający jest obowiązany zawiadomić Wykonawcę o stwierdzonej wadzie pisemnie, faksem lub telefonicznie. Zgłoszenie telefoniczne winno być niezwłocznie potwierdzone na piśmie.</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6</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7</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zobowiązany jest do usunięcia na swój koszt wad ujawnionych w okresie gwarancji jakości, w terminie wyznaczonym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lastRenderedPageBreak/>
        <w:t>§ 8</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przypadku odmowy usunięcia wad lub nieusunięcia ich w wyznaczonym przez Zamawiającego w terminie, Zamawiający ma prawo zlecić zastępcze usunięcie wad na koszt Wykonawcy.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9</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10</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Usunięcie wad powinno być stwierdzone protokołem.</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ramach niniejszej gwarancji jakości Zamawiający może także domagać się usunięcia szkód, które wady spowodowały, a także szkód powstałych w trakcie usuwania wad.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both"/>
        <w:rPr>
          <w:rFonts w:ascii="Cambria" w:eastAsia="Times New Roman" w:hAnsi="Cambria"/>
          <w:sz w:val="22"/>
          <w:szCs w:val="22"/>
        </w:rPr>
      </w:pP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sz w:val="22"/>
          <w:szCs w:val="22"/>
        </w:rPr>
        <w:tab/>
      </w:r>
      <w:r w:rsidRPr="00B82FA3">
        <w:rPr>
          <w:rFonts w:ascii="Cambria" w:eastAsia="Times New Roman" w:hAnsi="Cambria"/>
          <w:b/>
          <w:sz w:val="22"/>
          <w:szCs w:val="22"/>
        </w:rPr>
        <w:t>WYKONAWCA</w:t>
      </w: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sz w:val="22"/>
          <w:szCs w:val="22"/>
        </w:rPr>
        <w:tab/>
        <w:t>………………………………………</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2"/>
          <w:szCs w:val="22"/>
        </w:rPr>
        <w:t>(podpis osoby upoważnionej</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i/>
          <w:sz w:val="22"/>
          <w:szCs w:val="22"/>
        </w:rPr>
        <w:tab/>
        <w:t xml:space="preserve"> do reprezentowania firmy)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B82FA3" w:rsidP="00B82FA3">
      <w:pPr>
        <w:widowControl w:val="0"/>
        <w:ind w:right="100"/>
        <w:jc w:val="center"/>
        <w:rPr>
          <w:rFonts w:ascii="Cambria" w:eastAsiaTheme="minorHAnsi" w:hAnsi="Cambria" w:cs="Verdana"/>
          <w:b/>
          <w:bCs/>
          <w:color w:val="000000"/>
          <w:sz w:val="22"/>
          <w:szCs w:val="22"/>
          <w:shd w:val="clear" w:color="auto" w:fill="FFFFFF"/>
          <w:lang w:eastAsia="en-US"/>
        </w:rPr>
      </w:pPr>
    </w:p>
    <w:p w:rsidR="00B82FA3" w:rsidRPr="00B82FA3" w:rsidRDefault="00B82FA3" w:rsidP="00B82FA3">
      <w:pPr>
        <w:ind w:left="360" w:hanging="360"/>
        <w:rPr>
          <w:rFonts w:ascii="Cambria" w:hAnsi="Cambria"/>
          <w:b/>
          <w:bCs/>
          <w:sz w:val="22"/>
          <w:szCs w:val="22"/>
        </w:rPr>
      </w:pPr>
    </w:p>
    <w:p w:rsidR="00B82FA3" w:rsidRPr="00B82FA3" w:rsidRDefault="00B82FA3" w:rsidP="00B82FA3">
      <w:pPr>
        <w:jc w:val="right"/>
        <w:rPr>
          <w:rFonts w:ascii="Cambria" w:hAnsi="Cambria"/>
          <w:bCs/>
          <w:color w:val="000000"/>
          <w:sz w:val="22"/>
          <w:szCs w:val="22"/>
        </w:rPr>
      </w:pPr>
      <w:r w:rsidRPr="00B82FA3">
        <w:rPr>
          <w:rFonts w:ascii="Cambria" w:hAnsi="Cambria"/>
          <w:b/>
          <w:bCs/>
          <w:color w:val="000000"/>
          <w:sz w:val="22"/>
          <w:szCs w:val="22"/>
        </w:rPr>
        <w:t>Załącznik nr 8 (wzór)</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(Nazwa i adres Wykonawcy)</w:t>
      </w: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center"/>
        <w:rPr>
          <w:rFonts w:ascii="Cambria" w:hAnsi="Cambria"/>
          <w:b/>
          <w:bCs/>
        </w:rPr>
      </w:pPr>
      <w:r w:rsidRPr="00B82FA3">
        <w:rPr>
          <w:rFonts w:ascii="Cambria" w:hAnsi="Cambria"/>
          <w:b/>
          <w:bCs/>
        </w:rPr>
        <w:t>TABELA CEN ELEMENTÓW ROBÓT</w:t>
      </w:r>
    </w:p>
    <w:p w:rsidR="00B82FA3" w:rsidRPr="00B82FA3" w:rsidRDefault="00B82FA3" w:rsidP="00B82FA3">
      <w:pPr>
        <w:spacing w:line="276" w:lineRule="auto"/>
        <w:jc w:val="center"/>
        <w:rPr>
          <w:rFonts w:ascii="Cambria" w:hAnsi="Cambria" w:cs="Arial"/>
          <w:b/>
          <w:sz w:val="28"/>
          <w:szCs w:val="28"/>
        </w:rPr>
      </w:pPr>
    </w:p>
    <w:p w:rsidR="00B82FA3" w:rsidRPr="00B82FA3" w:rsidRDefault="00906636" w:rsidP="00906636">
      <w:pPr>
        <w:jc w:val="center"/>
        <w:rPr>
          <w:rFonts w:ascii="Cambria" w:hAnsi="Cambria"/>
          <w:b/>
          <w:bCs/>
          <w:sz w:val="22"/>
          <w:szCs w:val="22"/>
        </w:rPr>
      </w:pPr>
      <w:r>
        <w:rPr>
          <w:rFonts w:ascii="Cambria" w:hAnsi="Cambria"/>
          <w:b/>
          <w:bCs/>
          <w:sz w:val="22"/>
          <w:szCs w:val="22"/>
        </w:rPr>
        <w:t>„</w:t>
      </w:r>
      <w:r w:rsidRPr="00906636">
        <w:rPr>
          <w:rFonts w:ascii="Cambria" w:hAnsi="Cambria"/>
          <w:b/>
          <w:bCs/>
          <w:sz w:val="22"/>
          <w:szCs w:val="22"/>
        </w:rPr>
        <w:t xml:space="preserve">Modernizacja energetyczna i dostosowanie do obowiązujących wymagań obiektu Domu Pomocy Społecznej im. </w:t>
      </w:r>
      <w:r w:rsidR="003126BD">
        <w:rPr>
          <w:rFonts w:ascii="Cambria" w:hAnsi="Cambria"/>
          <w:b/>
          <w:bCs/>
          <w:sz w:val="22"/>
          <w:szCs w:val="22"/>
        </w:rPr>
        <w:t>J.</w:t>
      </w:r>
      <w:r w:rsidR="00CE24B9">
        <w:rPr>
          <w:rFonts w:ascii="Cambria" w:hAnsi="Cambria"/>
          <w:b/>
          <w:bCs/>
          <w:sz w:val="22"/>
          <w:szCs w:val="22"/>
        </w:rPr>
        <w:t xml:space="preserve"> </w:t>
      </w:r>
      <w:r w:rsidRPr="00906636">
        <w:rPr>
          <w:rFonts w:ascii="Cambria" w:hAnsi="Cambria"/>
          <w:b/>
          <w:bCs/>
          <w:sz w:val="22"/>
          <w:szCs w:val="22"/>
        </w:rPr>
        <w:t xml:space="preserve">Gawła w Stalowej Woli etap I” </w:t>
      </w:r>
    </w:p>
    <w:p w:rsidR="00B82FA3" w:rsidRPr="00B82FA3" w:rsidRDefault="00B82FA3" w:rsidP="00B82FA3">
      <w:pPr>
        <w:rPr>
          <w:rFonts w:ascii="Cambria" w:hAnsi="Cambria"/>
          <w:bCs/>
          <w:sz w:val="22"/>
          <w:szCs w:val="22"/>
        </w:rPr>
      </w:pPr>
    </w:p>
    <w:p w:rsidR="00B82FA3" w:rsidRPr="00B82FA3" w:rsidRDefault="00B82FA3" w:rsidP="00B82FA3">
      <w:pPr>
        <w:jc w:val="center"/>
        <w:rPr>
          <w:rFonts w:ascii="Cambria" w:hAnsi="Cambria"/>
          <w:b/>
          <w:bCs/>
          <w:sz w:val="22"/>
          <w:szCs w:val="22"/>
        </w:rPr>
      </w:pPr>
    </w:p>
    <w:p w:rsidR="00B82FA3" w:rsidRPr="00B82FA3" w:rsidRDefault="00B82FA3" w:rsidP="00B82FA3">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53"/>
        <w:gridCol w:w="3118"/>
      </w:tblGrid>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Poz.</w:t>
            </w:r>
          </w:p>
        </w:tc>
        <w:tc>
          <w:tcPr>
            <w:tcW w:w="4053"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Rodzaj robót</w:t>
            </w:r>
          </w:p>
        </w:tc>
        <w:tc>
          <w:tcPr>
            <w:tcW w:w="3118"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Wartość netto</w:t>
            </w:r>
          </w:p>
        </w:tc>
      </w:tr>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1</w:t>
            </w:r>
          </w:p>
        </w:tc>
        <w:tc>
          <w:tcPr>
            <w:tcW w:w="4053" w:type="dxa"/>
            <w:shd w:val="clear" w:color="auto" w:fill="auto"/>
          </w:tcPr>
          <w:p w:rsidR="00B82FA3" w:rsidRPr="00906636" w:rsidRDefault="00906636" w:rsidP="00B82FA3">
            <w:pPr>
              <w:rPr>
                <w:rFonts w:ascii="Cambria" w:hAnsi="Cambria"/>
                <w:bCs/>
                <w:sz w:val="22"/>
                <w:szCs w:val="22"/>
              </w:rPr>
            </w:pPr>
            <w:r w:rsidRPr="00906636">
              <w:rPr>
                <w:rFonts w:ascii="Cambria" w:hAnsi="Cambria"/>
                <w:bCs/>
                <w:sz w:val="22"/>
                <w:szCs w:val="22"/>
              </w:rPr>
              <w:t>Dokumentacja projektowa</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Pr="00B82FA3" w:rsidRDefault="00DC138D" w:rsidP="00B82FA3">
            <w:pPr>
              <w:jc w:val="center"/>
              <w:rPr>
                <w:rFonts w:ascii="Cambria" w:hAnsi="Cambria"/>
                <w:bCs/>
                <w:sz w:val="22"/>
                <w:szCs w:val="22"/>
              </w:rPr>
            </w:pPr>
            <w:r>
              <w:rPr>
                <w:rFonts w:ascii="Cambria" w:hAnsi="Cambria"/>
                <w:bCs/>
                <w:sz w:val="22"/>
                <w:szCs w:val="22"/>
              </w:rPr>
              <w:t>2.</w:t>
            </w:r>
          </w:p>
        </w:tc>
        <w:tc>
          <w:tcPr>
            <w:tcW w:w="4053" w:type="dxa"/>
            <w:shd w:val="clear" w:color="auto" w:fill="auto"/>
          </w:tcPr>
          <w:p w:rsidR="00DC138D" w:rsidRPr="00906636" w:rsidRDefault="00CE24B9" w:rsidP="00B82FA3">
            <w:pPr>
              <w:rPr>
                <w:rFonts w:ascii="Cambria" w:hAnsi="Cambria"/>
                <w:bCs/>
                <w:sz w:val="22"/>
                <w:szCs w:val="22"/>
              </w:rPr>
            </w:pPr>
            <w:r>
              <w:rPr>
                <w:rFonts w:ascii="Cambria" w:hAnsi="Cambria"/>
                <w:bCs/>
                <w:sz w:val="22"/>
                <w:szCs w:val="22"/>
              </w:rPr>
              <w:t>Docieplenie ścian zewnętrznych, w tym fundamentowych.</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3.</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Modernizacja i docieplenie dachu nad częścią mieszkalną.</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4.</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Docieplenie stropu </w:t>
            </w:r>
            <w:r w:rsidRPr="00DC138D">
              <w:rPr>
                <w:rFonts w:ascii="Cambria" w:hAnsi="Cambria"/>
                <w:bCs/>
                <w:sz w:val="22"/>
                <w:szCs w:val="22"/>
              </w:rPr>
              <w:t>nad stołówką i budynkiem administracyjnym.</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5.</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Wymiana stolarki okiennej.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6.</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Wymiana stolarki drzwiowej i ścianek szklanych.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E175F7">
            <w:pPr>
              <w:jc w:val="center"/>
              <w:rPr>
                <w:rFonts w:ascii="Cambria" w:hAnsi="Cambria"/>
                <w:bCs/>
                <w:sz w:val="22"/>
                <w:szCs w:val="22"/>
              </w:rPr>
            </w:pPr>
            <w:r>
              <w:rPr>
                <w:rFonts w:ascii="Cambria" w:hAnsi="Cambria"/>
                <w:bCs/>
                <w:sz w:val="22"/>
                <w:szCs w:val="22"/>
              </w:rPr>
              <w:t>7.</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Dostosowanie klatek schodowych do obowiązujących wymagań p.poż.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Pr="00DC138D" w:rsidRDefault="00E175F7" w:rsidP="00E175F7">
            <w:pPr>
              <w:pStyle w:val="Akapitzlist"/>
              <w:ind w:left="0"/>
              <w:jc w:val="center"/>
              <w:rPr>
                <w:rFonts w:ascii="Cambria" w:hAnsi="Cambria"/>
                <w:bCs/>
                <w:sz w:val="22"/>
                <w:szCs w:val="22"/>
              </w:rPr>
            </w:pPr>
            <w:r>
              <w:rPr>
                <w:rFonts w:ascii="Cambria" w:hAnsi="Cambria"/>
                <w:bCs/>
                <w:sz w:val="22"/>
                <w:szCs w:val="22"/>
              </w:rPr>
              <w:t>8.</w:t>
            </w:r>
          </w:p>
        </w:tc>
        <w:tc>
          <w:tcPr>
            <w:tcW w:w="4053" w:type="dxa"/>
            <w:shd w:val="clear" w:color="auto" w:fill="auto"/>
          </w:tcPr>
          <w:p w:rsidR="00DC138D" w:rsidRDefault="00DC138D" w:rsidP="00B82FA3">
            <w:pPr>
              <w:rPr>
                <w:rFonts w:ascii="Cambria" w:hAnsi="Cambria"/>
                <w:bCs/>
                <w:sz w:val="22"/>
                <w:szCs w:val="22"/>
              </w:rPr>
            </w:pPr>
            <w:r w:rsidRPr="00DC138D">
              <w:rPr>
                <w:rFonts w:ascii="Cambria" w:hAnsi="Cambria"/>
                <w:bCs/>
                <w:sz w:val="22"/>
                <w:szCs w:val="22"/>
              </w:rPr>
              <w:t>Wymiana dźwigu osobowego.</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E175F7" w:rsidP="00E175F7">
            <w:pPr>
              <w:pStyle w:val="Akapitzlist"/>
              <w:ind w:left="0"/>
              <w:rPr>
                <w:rFonts w:ascii="Cambria" w:hAnsi="Cambria"/>
                <w:bCs/>
                <w:sz w:val="22"/>
                <w:szCs w:val="22"/>
              </w:rPr>
            </w:pPr>
            <w:r>
              <w:rPr>
                <w:rFonts w:ascii="Cambria" w:hAnsi="Cambria"/>
                <w:bCs/>
                <w:sz w:val="22"/>
                <w:szCs w:val="22"/>
              </w:rPr>
              <w:t xml:space="preserve">   9.</w:t>
            </w:r>
          </w:p>
        </w:tc>
        <w:tc>
          <w:tcPr>
            <w:tcW w:w="4053" w:type="dxa"/>
            <w:shd w:val="clear" w:color="auto" w:fill="auto"/>
          </w:tcPr>
          <w:p w:rsidR="00E175F7" w:rsidRPr="00DC138D" w:rsidRDefault="00E175F7" w:rsidP="00B82FA3">
            <w:pPr>
              <w:rPr>
                <w:rFonts w:ascii="Cambria" w:hAnsi="Cambria"/>
                <w:bCs/>
                <w:sz w:val="22"/>
                <w:szCs w:val="22"/>
              </w:rPr>
            </w:pPr>
            <w:r>
              <w:rPr>
                <w:rFonts w:ascii="Cambria" w:hAnsi="Cambria"/>
                <w:bCs/>
                <w:sz w:val="22"/>
                <w:szCs w:val="22"/>
              </w:rPr>
              <w:t>Modernizacja systemu grzewczego</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E175F7" w:rsidP="00E175F7">
            <w:pPr>
              <w:pStyle w:val="Akapitzlist"/>
              <w:ind w:left="0"/>
              <w:rPr>
                <w:rFonts w:ascii="Cambria" w:hAnsi="Cambria"/>
                <w:bCs/>
                <w:sz w:val="22"/>
                <w:szCs w:val="22"/>
              </w:rPr>
            </w:pPr>
            <w:r>
              <w:rPr>
                <w:rFonts w:ascii="Cambria" w:hAnsi="Cambria"/>
                <w:bCs/>
                <w:sz w:val="22"/>
                <w:szCs w:val="22"/>
              </w:rPr>
              <w:t xml:space="preserve">  10.</w:t>
            </w:r>
          </w:p>
        </w:tc>
        <w:tc>
          <w:tcPr>
            <w:tcW w:w="4053" w:type="dxa"/>
            <w:shd w:val="clear" w:color="auto" w:fill="auto"/>
          </w:tcPr>
          <w:p w:rsidR="00E175F7" w:rsidRDefault="00E175F7" w:rsidP="00B82FA3">
            <w:pPr>
              <w:rPr>
                <w:rFonts w:ascii="Cambria" w:hAnsi="Cambria"/>
                <w:bCs/>
                <w:sz w:val="22"/>
                <w:szCs w:val="22"/>
              </w:rPr>
            </w:pPr>
            <w:r>
              <w:rPr>
                <w:rFonts w:ascii="Cambria" w:hAnsi="Cambria"/>
                <w:bCs/>
                <w:sz w:val="22"/>
                <w:szCs w:val="22"/>
              </w:rPr>
              <w:t>Wymiana instalacji zimnej i ciepłej wody użytkowej.</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B82FA3" w:rsidRPr="00B82FA3" w:rsidTr="00E175F7">
        <w:tc>
          <w:tcPr>
            <w:tcW w:w="704" w:type="dxa"/>
            <w:shd w:val="clear" w:color="auto" w:fill="auto"/>
          </w:tcPr>
          <w:p w:rsidR="00B82FA3" w:rsidRPr="00B82FA3" w:rsidRDefault="00E175F7" w:rsidP="00E175F7">
            <w:pPr>
              <w:jc w:val="center"/>
              <w:rPr>
                <w:rFonts w:ascii="Cambria" w:hAnsi="Cambria"/>
                <w:bCs/>
                <w:sz w:val="22"/>
                <w:szCs w:val="22"/>
              </w:rPr>
            </w:pPr>
            <w:r>
              <w:rPr>
                <w:rFonts w:ascii="Cambria" w:hAnsi="Cambria"/>
                <w:bCs/>
                <w:sz w:val="22"/>
                <w:szCs w:val="22"/>
              </w:rPr>
              <w:t>11</w:t>
            </w:r>
            <w:r w:rsidR="00906636">
              <w:rPr>
                <w:rFonts w:ascii="Cambria" w:hAnsi="Cambria"/>
                <w:bCs/>
                <w:sz w:val="22"/>
                <w:szCs w:val="22"/>
              </w:rPr>
              <w:t>.</w:t>
            </w:r>
          </w:p>
        </w:tc>
        <w:tc>
          <w:tcPr>
            <w:tcW w:w="4053" w:type="dxa"/>
            <w:shd w:val="clear" w:color="auto" w:fill="auto"/>
          </w:tcPr>
          <w:p w:rsidR="00B82FA3" w:rsidRPr="00906636" w:rsidRDefault="00906636" w:rsidP="00CE24B9">
            <w:pPr>
              <w:rPr>
                <w:rFonts w:ascii="Cambria" w:hAnsi="Cambria"/>
                <w:bCs/>
                <w:sz w:val="22"/>
                <w:szCs w:val="22"/>
              </w:rPr>
            </w:pPr>
            <w:r w:rsidRPr="00906636">
              <w:rPr>
                <w:rFonts w:ascii="Cambria" w:hAnsi="Cambria"/>
                <w:bCs/>
                <w:sz w:val="22"/>
                <w:szCs w:val="22"/>
              </w:rPr>
              <w:t>Modernizacja instalacji elektrycznej, oświetlenia</w:t>
            </w:r>
            <w:r w:rsidR="00E175F7">
              <w:rPr>
                <w:rFonts w:ascii="Cambria" w:hAnsi="Cambria"/>
                <w:bCs/>
                <w:sz w:val="22"/>
                <w:szCs w:val="22"/>
              </w:rPr>
              <w:t xml:space="preserve">. </w:t>
            </w:r>
            <w:r w:rsidRPr="00906636">
              <w:rPr>
                <w:rFonts w:ascii="Cambria" w:hAnsi="Cambria"/>
                <w:bCs/>
                <w:sz w:val="22"/>
                <w:szCs w:val="22"/>
              </w:rPr>
              <w:t xml:space="preserve"> </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E175F7" w:rsidP="00E175F7">
            <w:pPr>
              <w:jc w:val="center"/>
              <w:rPr>
                <w:rFonts w:ascii="Cambria" w:hAnsi="Cambria"/>
                <w:bCs/>
                <w:sz w:val="22"/>
                <w:szCs w:val="22"/>
              </w:rPr>
            </w:pPr>
            <w:r>
              <w:rPr>
                <w:rFonts w:ascii="Cambria" w:hAnsi="Cambria"/>
                <w:bCs/>
                <w:sz w:val="22"/>
                <w:szCs w:val="22"/>
              </w:rPr>
              <w:t>12.</w:t>
            </w:r>
          </w:p>
        </w:tc>
        <w:tc>
          <w:tcPr>
            <w:tcW w:w="4053" w:type="dxa"/>
            <w:shd w:val="clear" w:color="auto" w:fill="auto"/>
          </w:tcPr>
          <w:p w:rsidR="00DC138D" w:rsidRPr="00906636" w:rsidRDefault="00E175F7" w:rsidP="00C52126">
            <w:pPr>
              <w:rPr>
                <w:rFonts w:ascii="Cambria" w:hAnsi="Cambria"/>
                <w:bCs/>
                <w:sz w:val="22"/>
                <w:szCs w:val="22"/>
              </w:rPr>
            </w:pPr>
            <w:r>
              <w:rPr>
                <w:rFonts w:ascii="Cambria" w:hAnsi="Cambria"/>
                <w:bCs/>
                <w:sz w:val="22"/>
                <w:szCs w:val="22"/>
              </w:rPr>
              <w:t xml:space="preserve">Montaż </w:t>
            </w:r>
            <w:r w:rsidR="00C52126">
              <w:rPr>
                <w:rFonts w:ascii="Cambria" w:hAnsi="Cambria"/>
                <w:bCs/>
                <w:sz w:val="22"/>
                <w:szCs w:val="22"/>
              </w:rPr>
              <w:t>instalacji</w:t>
            </w:r>
            <w:r>
              <w:rPr>
                <w:rFonts w:ascii="Cambria" w:hAnsi="Cambria"/>
                <w:bCs/>
                <w:sz w:val="22"/>
                <w:szCs w:val="22"/>
              </w:rPr>
              <w:t xml:space="preserve"> fotowoltaicznej.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B82FA3" w:rsidRPr="00B82FA3" w:rsidTr="00E175F7">
        <w:tc>
          <w:tcPr>
            <w:tcW w:w="4757" w:type="dxa"/>
            <w:gridSpan w:val="2"/>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Razem</w:t>
            </w:r>
          </w:p>
        </w:tc>
        <w:tc>
          <w:tcPr>
            <w:tcW w:w="3118" w:type="dxa"/>
            <w:shd w:val="clear" w:color="auto" w:fill="auto"/>
          </w:tcPr>
          <w:p w:rsidR="00B82FA3" w:rsidRPr="00B82FA3" w:rsidRDefault="00B82FA3" w:rsidP="00B82FA3">
            <w:pPr>
              <w:jc w:val="center"/>
              <w:rPr>
                <w:rFonts w:ascii="Cambria" w:hAnsi="Cambria"/>
                <w:bCs/>
                <w:sz w:val="22"/>
                <w:szCs w:val="22"/>
              </w:rPr>
            </w:pPr>
          </w:p>
        </w:tc>
      </w:tr>
    </w:tbl>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Default="00B82FA3" w:rsidP="00B82FA3">
      <w:pPr>
        <w:jc w:val="both"/>
        <w:rPr>
          <w:rFonts w:ascii="Cambria" w:hAnsi="Cambria"/>
          <w:bCs/>
          <w:i/>
          <w:sz w:val="22"/>
          <w:szCs w:val="22"/>
        </w:rPr>
      </w:pPr>
      <w:r w:rsidRPr="00B82FA3">
        <w:rPr>
          <w:rFonts w:ascii="Cambria" w:hAnsi="Cambria"/>
          <w:bCs/>
          <w:i/>
          <w:sz w:val="22"/>
          <w:szCs w:val="22"/>
        </w:rPr>
        <w:t>(miejscowość, data)</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r w:rsidRPr="00B82FA3">
        <w:rPr>
          <w:rFonts w:ascii="Cambria" w:hAnsi="Cambria"/>
          <w:bCs/>
          <w:i/>
          <w:sz w:val="22"/>
          <w:szCs w:val="22"/>
        </w:rPr>
        <w:t>(podpis osoby/osób upoważnionych)</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2"/>
          <w:szCs w:val="22"/>
        </w:rPr>
        <w:lastRenderedPageBreak/>
        <w:t>……………………………………….                                                             Załącznik nr 9 (wzór) (jeżeli dotyczy)</w:t>
      </w:r>
    </w:p>
    <w:p w:rsidR="00B82FA3" w:rsidRPr="00B82FA3" w:rsidRDefault="00B82FA3" w:rsidP="00B82FA3">
      <w:pPr>
        <w:suppressAutoHyphens/>
        <w:spacing w:line="276" w:lineRule="auto"/>
        <w:jc w:val="both"/>
        <w:rPr>
          <w:rFonts w:ascii="Cambria" w:hAnsi="Cambria" w:cs="Arial"/>
          <w:b/>
          <w:color w:val="000000" w:themeColor="text1"/>
          <w:sz w:val="20"/>
          <w:szCs w:val="20"/>
        </w:rPr>
      </w:pPr>
      <w:r w:rsidRPr="00B82FA3">
        <w:rPr>
          <w:rFonts w:ascii="Cambria" w:hAnsi="Cambria" w:cs="Arial"/>
          <w:b/>
          <w:color w:val="000000" w:themeColor="text1"/>
          <w:sz w:val="22"/>
          <w:szCs w:val="22"/>
        </w:rPr>
        <w:t>(</w:t>
      </w:r>
      <w:r w:rsidRPr="00B82FA3">
        <w:rPr>
          <w:rFonts w:ascii="Cambria" w:hAnsi="Cambria" w:cs="Arial"/>
          <w:b/>
          <w:color w:val="000000" w:themeColor="text1"/>
          <w:sz w:val="20"/>
          <w:szCs w:val="20"/>
        </w:rPr>
        <w:t>Nazwa i adres Wykonawców</w:t>
      </w: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0"/>
          <w:szCs w:val="20"/>
        </w:rPr>
        <w:t xml:space="preserve"> wspólnie ubiegających się o zamówienie</w:t>
      </w:r>
      <w:r w:rsidRPr="00B82FA3">
        <w:rPr>
          <w:rFonts w:ascii="Cambria" w:hAnsi="Cambria" w:cs="Arial"/>
          <w:b/>
          <w:color w:val="000000" w:themeColor="text1"/>
          <w:sz w:val="22"/>
          <w:szCs w:val="22"/>
        </w:rPr>
        <w:t>)</w:t>
      </w: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center"/>
        <w:rPr>
          <w:rFonts w:ascii="Cambria" w:hAnsi="Cambria" w:cs="Arial"/>
          <w:b/>
          <w:color w:val="000000" w:themeColor="text1"/>
        </w:rPr>
      </w:pPr>
      <w:r w:rsidRPr="00B82FA3">
        <w:rPr>
          <w:rFonts w:ascii="Cambria" w:hAnsi="Cambria" w:cs="Arial"/>
          <w:b/>
          <w:color w:val="000000" w:themeColor="text1"/>
        </w:rPr>
        <w:t>Oświadczenie Wykonawców wspólnie ubiegających się o udzielenie zamówienia</w:t>
      </w:r>
    </w:p>
    <w:p w:rsidR="00B82FA3" w:rsidRPr="00B82FA3" w:rsidRDefault="00B82FA3" w:rsidP="00B82FA3">
      <w:pPr>
        <w:spacing w:line="276" w:lineRule="auto"/>
        <w:jc w:val="center"/>
        <w:rPr>
          <w:rFonts w:ascii="Cambria" w:hAnsi="Cambria" w:cs="Arial"/>
          <w:b/>
        </w:rPr>
      </w:pPr>
    </w:p>
    <w:p w:rsidR="00B82FA3" w:rsidRDefault="00B82FA3" w:rsidP="00B82FA3">
      <w:pPr>
        <w:spacing w:line="276" w:lineRule="auto"/>
        <w:jc w:val="center"/>
        <w:rPr>
          <w:rFonts w:ascii="Cambria" w:hAnsi="Cambria" w:cs="Arial"/>
          <w:b/>
          <w:sz w:val="28"/>
          <w:szCs w:val="28"/>
        </w:rPr>
      </w:pPr>
      <w:r w:rsidRPr="00B82FA3">
        <w:rPr>
          <w:rFonts w:ascii="Cambria" w:hAnsi="Cambria" w:cs="Arial"/>
          <w:b/>
          <w:sz w:val="28"/>
          <w:szCs w:val="28"/>
        </w:rPr>
        <w:t>„</w:t>
      </w:r>
      <w:r w:rsidR="00906636" w:rsidRPr="0090663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CE24B9">
        <w:rPr>
          <w:rFonts w:ascii="Cambria" w:hAnsi="Cambria" w:cs="Arial"/>
          <w:b/>
          <w:sz w:val="28"/>
          <w:szCs w:val="28"/>
        </w:rPr>
        <w:t xml:space="preserve"> </w:t>
      </w:r>
      <w:r w:rsidR="00906636" w:rsidRPr="00906636">
        <w:rPr>
          <w:rFonts w:ascii="Cambria" w:hAnsi="Cambria" w:cs="Arial"/>
          <w:b/>
          <w:sz w:val="28"/>
          <w:szCs w:val="28"/>
        </w:rPr>
        <w:t xml:space="preserve">Gawła w Stalowej Woli etap I” </w:t>
      </w:r>
    </w:p>
    <w:p w:rsidR="00906636" w:rsidRPr="00B82FA3" w:rsidRDefault="00906636" w:rsidP="00B82FA3">
      <w:pPr>
        <w:spacing w:line="276" w:lineRule="auto"/>
        <w:jc w:val="center"/>
        <w:rPr>
          <w:rFonts w:ascii="Cambria" w:hAnsi="Cambria"/>
          <w:b/>
          <w:bCs/>
          <w:sz w:val="22"/>
          <w:szCs w:val="22"/>
        </w:rPr>
      </w:pPr>
    </w:p>
    <w:p w:rsidR="00B82FA3" w:rsidRPr="00B82FA3" w:rsidRDefault="00B82FA3" w:rsidP="00B82FA3">
      <w:pPr>
        <w:spacing w:line="276" w:lineRule="auto"/>
        <w:rPr>
          <w:rFonts w:ascii="Cambria" w:hAnsi="Cambria" w:cs="Arial"/>
          <w:sz w:val="22"/>
          <w:szCs w:val="22"/>
        </w:rPr>
      </w:pPr>
    </w:p>
    <w:p w:rsidR="00B82FA3" w:rsidRPr="00B82FA3" w:rsidRDefault="00B82FA3" w:rsidP="00B82FA3">
      <w:pPr>
        <w:spacing w:before="120"/>
        <w:ind w:left="360"/>
        <w:jc w:val="both"/>
        <w:rPr>
          <w:rFonts w:ascii="Cambria" w:hAnsi="Cambria"/>
          <w:sz w:val="22"/>
          <w:szCs w:val="22"/>
        </w:rPr>
      </w:pPr>
    </w:p>
    <w:p w:rsidR="00B82FA3" w:rsidRPr="00B82FA3" w:rsidRDefault="00B82FA3" w:rsidP="00B82FA3">
      <w:pPr>
        <w:spacing w:before="120"/>
        <w:ind w:left="360"/>
        <w:jc w:val="both"/>
        <w:rPr>
          <w:rFonts w:ascii="Cambria" w:hAnsi="Cambria"/>
          <w:sz w:val="22"/>
          <w:szCs w:val="22"/>
        </w:rPr>
      </w:pPr>
      <w:r w:rsidRPr="00B82FA3">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B82FA3" w:rsidRPr="00B82FA3" w:rsidRDefault="00B82FA3" w:rsidP="00B82FA3">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nazwa Wykonawcy wspólnie ubiegającego się o udzielenie zamówienia</w:t>
            </w: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zakres robót/usług, który będzie wykonywał dany Wykonawca wspólnie ubiegający się o udzielenie zamówienia</w:t>
            </w: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bl>
    <w:p w:rsidR="00B82FA3" w:rsidRPr="00B82FA3" w:rsidRDefault="00B82FA3" w:rsidP="00B82FA3">
      <w:pPr>
        <w:spacing w:line="276" w:lineRule="auto"/>
        <w:rPr>
          <w:rFonts w:ascii="Cambria" w:hAnsi="Cambria" w:cs="Arial"/>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Pr="00B82FA3" w:rsidRDefault="00B82FA3" w:rsidP="00B82FA3">
      <w:pPr>
        <w:jc w:val="both"/>
        <w:rPr>
          <w:rFonts w:ascii="Cambria" w:hAnsi="Cambria" w:cs="Arial"/>
          <w:sz w:val="22"/>
          <w:szCs w:val="22"/>
        </w:rPr>
      </w:pPr>
      <w:r w:rsidRPr="00B82FA3">
        <w:rPr>
          <w:rFonts w:ascii="Cambria" w:hAnsi="Cambria"/>
          <w:bCs/>
          <w:i/>
          <w:sz w:val="22"/>
          <w:szCs w:val="22"/>
        </w:rPr>
        <w:t>(miejscowość, data)</w:t>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t xml:space="preserve">                (podpis osoby/osób upoważnionych)</w:t>
      </w:r>
    </w:p>
    <w:p w:rsidR="00B82FA3" w:rsidRPr="00B82FA3" w:rsidRDefault="00B82FA3" w:rsidP="00B82FA3">
      <w:pPr>
        <w:spacing w:after="160" w:line="259" w:lineRule="auto"/>
        <w:rPr>
          <w:rFonts w:asciiTheme="minorHAnsi" w:eastAsiaTheme="minorHAnsi" w:hAnsiTheme="minorHAnsi" w:cstheme="minorBidi"/>
          <w:sz w:val="22"/>
          <w:szCs w:val="22"/>
          <w:lang w:eastAsia="en-US"/>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pacing w:line="276" w:lineRule="auto"/>
        <w:jc w:val="right"/>
        <w:rPr>
          <w:rFonts w:ascii="Cambria" w:hAnsi="Cambria" w:cs="Arial"/>
          <w:b/>
          <w:sz w:val="22"/>
          <w:szCs w:val="22"/>
        </w:rPr>
      </w:pPr>
      <w:r w:rsidRPr="00B82FA3">
        <w:rPr>
          <w:rFonts w:ascii="Cambria" w:hAnsi="Cambria" w:cs="Arial"/>
          <w:b/>
          <w:sz w:val="22"/>
          <w:szCs w:val="22"/>
        </w:rPr>
        <w:t>Załącznik nr 10</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center"/>
        <w:rPr>
          <w:rFonts w:ascii="Cambria" w:hAnsi="Cambria" w:cs="Arial"/>
          <w:b/>
          <w:sz w:val="22"/>
          <w:szCs w:val="22"/>
        </w:rPr>
      </w:pPr>
      <w:r w:rsidRPr="00B82FA3">
        <w:rPr>
          <w:rFonts w:ascii="Cambria" w:hAnsi="Cambria" w:cs="Arial"/>
          <w:b/>
          <w:sz w:val="22"/>
          <w:szCs w:val="22"/>
        </w:rPr>
        <w:t xml:space="preserve">ID postępowania nadany oraz miniPortal oraz link do postępowania </w:t>
      </w:r>
    </w:p>
    <w:p w:rsidR="00B82FA3" w:rsidRPr="00B82FA3" w:rsidRDefault="00B82FA3" w:rsidP="00B82FA3">
      <w:pPr>
        <w:spacing w:line="276" w:lineRule="auto"/>
        <w:jc w:val="center"/>
        <w:rPr>
          <w:rFonts w:ascii="Cambria" w:hAnsi="Cambria"/>
          <w:b/>
          <w:bCs/>
          <w:sz w:val="22"/>
          <w:szCs w:val="22"/>
        </w:rPr>
      </w:pPr>
    </w:p>
    <w:p w:rsidR="00B82FA3" w:rsidRPr="00B82FA3" w:rsidRDefault="00B82FA3" w:rsidP="00B82FA3">
      <w:pPr>
        <w:spacing w:line="276" w:lineRule="auto"/>
        <w:jc w:val="center"/>
        <w:rPr>
          <w:rFonts w:ascii="Cambria" w:hAnsi="Cambria"/>
          <w:b/>
          <w:bCs/>
          <w:sz w:val="22"/>
          <w:szCs w:val="22"/>
        </w:rPr>
      </w:pPr>
      <w:r w:rsidRPr="00B82FA3">
        <w:rPr>
          <w:rFonts w:ascii="Cambria" w:hAnsi="Cambria"/>
          <w:b/>
          <w:bCs/>
          <w:sz w:val="28"/>
          <w:szCs w:val="28"/>
        </w:rPr>
        <w:t>„</w:t>
      </w:r>
      <w:r w:rsidR="00906636" w:rsidRPr="00906636">
        <w:rPr>
          <w:rFonts w:ascii="Cambria" w:hAnsi="Cambria"/>
          <w:b/>
          <w:bCs/>
          <w:sz w:val="28"/>
          <w:szCs w:val="28"/>
        </w:rPr>
        <w:t xml:space="preserve">Modernizacja energetyczna i dostosowanie do obowiązujących wymagań obiektu Domu Pomocy Społecznej im. </w:t>
      </w:r>
      <w:r w:rsidR="00CE24B9">
        <w:rPr>
          <w:rFonts w:ascii="Cambria" w:hAnsi="Cambria"/>
          <w:b/>
          <w:bCs/>
          <w:sz w:val="28"/>
          <w:szCs w:val="28"/>
        </w:rPr>
        <w:t xml:space="preserve">J. </w:t>
      </w:r>
      <w:r w:rsidR="00906636" w:rsidRPr="00906636">
        <w:rPr>
          <w:rFonts w:ascii="Cambria" w:hAnsi="Cambria"/>
          <w:b/>
          <w:bCs/>
          <w:sz w:val="28"/>
          <w:szCs w:val="28"/>
        </w:rPr>
        <w:t xml:space="preserve">Gawła w Stalowej Woli etap I” </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bookmarkStart w:id="3" w:name="_GoBack"/>
      <w:bookmarkEnd w:id="3"/>
    </w:p>
    <w:p w:rsidR="00B82FA3" w:rsidRPr="00B82FA3" w:rsidRDefault="00B82FA3" w:rsidP="00B82FA3">
      <w:pPr>
        <w:spacing w:line="276" w:lineRule="auto"/>
        <w:jc w:val="both"/>
      </w:pPr>
      <w:r w:rsidRPr="00B82FA3">
        <w:rPr>
          <w:rFonts w:ascii="Cambria" w:hAnsi="Cambria" w:cs="Arial"/>
          <w:b/>
          <w:sz w:val="22"/>
          <w:szCs w:val="22"/>
        </w:rPr>
        <w:t>Nr ID nadany przez miniPortal dot. w/w postępowania:</w:t>
      </w:r>
      <w:r w:rsidRPr="00B82FA3">
        <w:t xml:space="preserve"> </w:t>
      </w:r>
    </w:p>
    <w:p w:rsidR="00B82FA3" w:rsidRDefault="00B82FA3" w:rsidP="00B82FA3">
      <w:pPr>
        <w:spacing w:line="276" w:lineRule="auto"/>
        <w:jc w:val="both"/>
        <w:rPr>
          <w:rFonts w:ascii="Cambria" w:hAnsi="Cambria" w:cs="Arial"/>
          <w:b/>
          <w:sz w:val="28"/>
          <w:szCs w:val="28"/>
        </w:rPr>
      </w:pPr>
    </w:p>
    <w:p w:rsidR="00903463" w:rsidRDefault="00903463" w:rsidP="00B82FA3">
      <w:pPr>
        <w:spacing w:line="276" w:lineRule="auto"/>
        <w:jc w:val="both"/>
      </w:pPr>
      <w:r>
        <w:t>17daf692-f386-4490-a5b3-729a93a6fd48</w:t>
      </w:r>
    </w:p>
    <w:p w:rsidR="00903463" w:rsidRPr="00B82FA3" w:rsidRDefault="00903463" w:rsidP="00B82FA3">
      <w:pPr>
        <w:spacing w:line="276" w:lineRule="auto"/>
        <w:jc w:val="both"/>
        <w:rPr>
          <w:rFonts w:ascii="Cambria" w:hAnsi="Cambria" w:cs="Arial"/>
          <w:b/>
          <w:sz w:val="28"/>
          <w:szCs w:val="28"/>
        </w:rPr>
      </w:pPr>
    </w:p>
    <w:p w:rsidR="00B82FA3" w:rsidRPr="00B82FA3" w:rsidRDefault="00B82FA3" w:rsidP="00B82FA3">
      <w:pPr>
        <w:spacing w:line="276" w:lineRule="auto"/>
        <w:rPr>
          <w:rFonts w:ascii="Cambria" w:hAnsi="Cambria" w:cs="Arial"/>
          <w:b/>
          <w:sz w:val="22"/>
          <w:szCs w:val="22"/>
        </w:rPr>
      </w:pPr>
      <w:r w:rsidRPr="00B82FA3">
        <w:rPr>
          <w:rFonts w:ascii="Cambria" w:hAnsi="Cambria" w:cs="Arial"/>
          <w:b/>
          <w:sz w:val="22"/>
          <w:szCs w:val="22"/>
        </w:rPr>
        <w:t xml:space="preserve">Link do postępowania na miniPortalu: </w:t>
      </w:r>
    </w:p>
    <w:p w:rsidR="00B82FA3" w:rsidRPr="00B82FA3" w:rsidRDefault="00B82FA3" w:rsidP="00B82FA3"/>
    <w:p w:rsidR="00B82FA3" w:rsidRDefault="00903463" w:rsidP="00B82FA3">
      <w:pPr>
        <w:jc w:val="both"/>
        <w:rPr>
          <w:rFonts w:ascii="Cambria" w:hAnsi="Cambria"/>
          <w:bCs/>
          <w:i/>
          <w:sz w:val="22"/>
          <w:szCs w:val="22"/>
        </w:rPr>
      </w:pPr>
      <w:r w:rsidRPr="00903463">
        <w:rPr>
          <w:rFonts w:ascii="Cambria" w:hAnsi="Cambria"/>
          <w:bCs/>
          <w:i/>
          <w:sz w:val="22"/>
          <w:szCs w:val="22"/>
        </w:rPr>
        <w:t>https://miniportal.uzp.gov.pl/Postepowania/17daf692-f386-4490-a5b3-729a93a6fd48</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jc w:val="both"/>
        <w:rPr>
          <w:rFonts w:asciiTheme="minorHAnsi" w:eastAsiaTheme="minorHAnsi" w:hAnsiTheme="minorHAnsi" w:cstheme="minorBidi"/>
          <w:sz w:val="22"/>
          <w:szCs w:val="22"/>
          <w:lang w:eastAsia="en-US"/>
        </w:rPr>
      </w:pPr>
    </w:p>
    <w:p w:rsidR="00B82FA3" w:rsidRDefault="00B82FA3">
      <w:pPr>
        <w:spacing w:after="160" w:line="259" w:lineRule="auto"/>
        <w:rPr>
          <w:rFonts w:ascii="Cambria" w:hAnsi="Cambria" w:cs="Arial"/>
          <w:sz w:val="22"/>
          <w:szCs w:val="22"/>
        </w:rPr>
      </w:pPr>
    </w:p>
    <w:sectPr w:rsidR="00B82FA3"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59" w:rsidRDefault="000A5959" w:rsidP="00D87E9D">
      <w:r>
        <w:separator/>
      </w:r>
    </w:p>
  </w:endnote>
  <w:endnote w:type="continuationSeparator" w:id="0">
    <w:p w:rsidR="000A5959" w:rsidRDefault="000A5959"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59" w:rsidRDefault="000A5959" w:rsidP="00D87E9D">
      <w:r>
        <w:separator/>
      </w:r>
    </w:p>
  </w:footnote>
  <w:footnote w:type="continuationSeparator" w:id="0">
    <w:p w:rsidR="000A5959" w:rsidRDefault="000A5959" w:rsidP="00D87E9D">
      <w:r>
        <w:continuationSeparator/>
      </w:r>
    </w:p>
  </w:footnote>
  <w:footnote w:id="1">
    <w:p w:rsidR="00986A34" w:rsidRPr="007A3DDA" w:rsidRDefault="00986A34" w:rsidP="00161D8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986A34" w:rsidRPr="007A3DDA" w:rsidRDefault="00986A34" w:rsidP="00161D8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986A34" w:rsidRPr="007A3DDA" w:rsidRDefault="00986A34" w:rsidP="00161D8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6F5270"/>
    <w:multiLevelType w:val="hybridMultilevel"/>
    <w:tmpl w:val="A950FD32"/>
    <w:lvl w:ilvl="0" w:tplc="EE76AE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3"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6"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2"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7"/>
  </w:num>
  <w:num w:numId="2">
    <w:abstractNumId w:val="35"/>
  </w:num>
  <w:num w:numId="3">
    <w:abstractNumId w:val="54"/>
  </w:num>
  <w:num w:numId="4">
    <w:abstractNumId w:val="15"/>
  </w:num>
  <w:num w:numId="5">
    <w:abstractNumId w:val="26"/>
  </w:num>
  <w:num w:numId="6">
    <w:abstractNumId w:val="51"/>
  </w:num>
  <w:num w:numId="7">
    <w:abstractNumId w:val="47"/>
    <w:lvlOverride w:ilvl="0">
      <w:startOverride w:val="1"/>
    </w:lvlOverride>
  </w:num>
  <w:num w:numId="8">
    <w:abstractNumId w:val="33"/>
    <w:lvlOverride w:ilvl="0">
      <w:startOverride w:val="1"/>
    </w:lvlOverride>
  </w:num>
  <w:num w:numId="9">
    <w:abstractNumId w:val="25"/>
  </w:num>
  <w:num w:numId="10">
    <w:abstractNumId w:val="23"/>
  </w:num>
  <w:num w:numId="11">
    <w:abstractNumId w:val="29"/>
  </w:num>
  <w:num w:numId="12">
    <w:abstractNumId w:val="34"/>
  </w:num>
  <w:num w:numId="13">
    <w:abstractNumId w:val="12"/>
  </w:num>
  <w:num w:numId="14">
    <w:abstractNumId w:val="27"/>
  </w:num>
  <w:num w:numId="15">
    <w:abstractNumId w:val="19"/>
  </w:num>
  <w:num w:numId="16">
    <w:abstractNumId w:val="20"/>
  </w:num>
  <w:num w:numId="17">
    <w:abstractNumId w:val="41"/>
  </w:num>
  <w:num w:numId="18">
    <w:abstractNumId w:val="21"/>
  </w:num>
  <w:num w:numId="19">
    <w:abstractNumId w:val="31"/>
  </w:num>
  <w:num w:numId="20">
    <w:abstractNumId w:val="46"/>
  </w:num>
  <w:num w:numId="21">
    <w:abstractNumId w:val="63"/>
  </w:num>
  <w:num w:numId="22">
    <w:abstractNumId w:val="16"/>
  </w:num>
  <w:num w:numId="23">
    <w:abstractNumId w:val="50"/>
  </w:num>
  <w:num w:numId="24">
    <w:abstractNumId w:val="49"/>
  </w:num>
  <w:num w:numId="25">
    <w:abstractNumId w:val="18"/>
  </w:num>
  <w:num w:numId="26">
    <w:abstractNumId w:val="39"/>
  </w:num>
  <w:num w:numId="27">
    <w:abstractNumId w:val="62"/>
  </w:num>
  <w:num w:numId="28">
    <w:abstractNumId w:val="64"/>
  </w:num>
  <w:num w:numId="29">
    <w:abstractNumId w:val="44"/>
  </w:num>
  <w:num w:numId="30">
    <w:abstractNumId w:val="45"/>
  </w:num>
  <w:num w:numId="31">
    <w:abstractNumId w:val="17"/>
  </w:num>
  <w:num w:numId="32">
    <w:abstractNumId w:val="58"/>
  </w:num>
  <w:num w:numId="33">
    <w:abstractNumId w:val="48"/>
  </w:num>
  <w:num w:numId="34">
    <w:abstractNumId w:val="40"/>
  </w:num>
  <w:num w:numId="35">
    <w:abstractNumId w:val="60"/>
  </w:num>
  <w:num w:numId="36">
    <w:abstractNumId w:val="53"/>
  </w:num>
  <w:num w:numId="37">
    <w:abstractNumId w:val="42"/>
  </w:num>
  <w:num w:numId="38">
    <w:abstractNumId w:val="61"/>
  </w:num>
  <w:num w:numId="39">
    <w:abstractNumId w:val="11"/>
  </w:num>
  <w:num w:numId="40">
    <w:abstractNumId w:val="24"/>
  </w:num>
  <w:num w:numId="41">
    <w:abstractNumId w:val="52"/>
  </w:num>
  <w:num w:numId="42">
    <w:abstractNumId w:val="10"/>
  </w:num>
  <w:num w:numId="43">
    <w:abstractNumId w:val="56"/>
  </w:num>
  <w:num w:numId="44">
    <w:abstractNumId w:val="36"/>
  </w:num>
  <w:num w:numId="45">
    <w:abstractNumId w:val="55"/>
  </w:num>
  <w:num w:numId="46">
    <w:abstractNumId w:val="22"/>
  </w:num>
  <w:num w:numId="47">
    <w:abstractNumId w:val="14"/>
  </w:num>
  <w:num w:numId="48">
    <w:abstractNumId w:val="30"/>
  </w:num>
  <w:num w:numId="49">
    <w:abstractNumId w:val="37"/>
  </w:num>
  <w:num w:numId="50">
    <w:abstractNumId w:val="28"/>
  </w:num>
  <w:num w:numId="51">
    <w:abstractNumId w:val="38"/>
  </w:num>
  <w:num w:numId="52">
    <w:abstractNumId w:val="8"/>
  </w:num>
  <w:num w:numId="53">
    <w:abstractNumId w:val="9"/>
  </w:num>
  <w:num w:numId="54">
    <w:abstractNumId w:val="2"/>
  </w:num>
  <w:num w:numId="55">
    <w:abstractNumId w:val="3"/>
  </w:num>
  <w:num w:numId="56">
    <w:abstractNumId w:val="4"/>
  </w:num>
  <w:num w:numId="57">
    <w:abstractNumId w:val="5"/>
  </w:num>
  <w:num w:numId="58">
    <w:abstractNumId w:val="6"/>
  </w:num>
  <w:num w:numId="59">
    <w:abstractNumId w:val="7"/>
  </w:num>
  <w:num w:numId="60">
    <w:abstractNumId w:val="59"/>
  </w:num>
  <w:num w:numId="61">
    <w:abstractNumId w:val="32"/>
  </w:num>
  <w:num w:numId="62">
    <w:abstractNumId w:val="0"/>
  </w:num>
  <w:num w:numId="63">
    <w:abstractNumId w:val="1"/>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65"/>
    <w:rsid w:val="00030CF4"/>
    <w:rsid w:val="0003148F"/>
    <w:rsid w:val="00033370"/>
    <w:rsid w:val="00033550"/>
    <w:rsid w:val="00034454"/>
    <w:rsid w:val="00034D89"/>
    <w:rsid w:val="00037A8A"/>
    <w:rsid w:val="00040313"/>
    <w:rsid w:val="0004301F"/>
    <w:rsid w:val="00046563"/>
    <w:rsid w:val="00057424"/>
    <w:rsid w:val="00062FB3"/>
    <w:rsid w:val="00064AD1"/>
    <w:rsid w:val="00066D02"/>
    <w:rsid w:val="00070653"/>
    <w:rsid w:val="000724D3"/>
    <w:rsid w:val="00075494"/>
    <w:rsid w:val="00075DFD"/>
    <w:rsid w:val="00076295"/>
    <w:rsid w:val="00082BD2"/>
    <w:rsid w:val="00087916"/>
    <w:rsid w:val="00091A6F"/>
    <w:rsid w:val="00097A43"/>
    <w:rsid w:val="000A446A"/>
    <w:rsid w:val="000A5959"/>
    <w:rsid w:val="000B1E19"/>
    <w:rsid w:val="000B487F"/>
    <w:rsid w:val="000B7694"/>
    <w:rsid w:val="000B77FD"/>
    <w:rsid w:val="000C106E"/>
    <w:rsid w:val="000D1530"/>
    <w:rsid w:val="000D5F98"/>
    <w:rsid w:val="000E32B5"/>
    <w:rsid w:val="000E4758"/>
    <w:rsid w:val="000E582E"/>
    <w:rsid w:val="000F26E2"/>
    <w:rsid w:val="000F395C"/>
    <w:rsid w:val="000F3F58"/>
    <w:rsid w:val="000F4B85"/>
    <w:rsid w:val="00100862"/>
    <w:rsid w:val="00106B45"/>
    <w:rsid w:val="00110EF4"/>
    <w:rsid w:val="00122225"/>
    <w:rsid w:val="001256F7"/>
    <w:rsid w:val="001266CA"/>
    <w:rsid w:val="001324AE"/>
    <w:rsid w:val="00142ACD"/>
    <w:rsid w:val="001477CE"/>
    <w:rsid w:val="00147FFE"/>
    <w:rsid w:val="00150441"/>
    <w:rsid w:val="00151628"/>
    <w:rsid w:val="00156CBC"/>
    <w:rsid w:val="00160720"/>
    <w:rsid w:val="00160C09"/>
    <w:rsid w:val="00161D8C"/>
    <w:rsid w:val="00163362"/>
    <w:rsid w:val="00163573"/>
    <w:rsid w:val="0017575C"/>
    <w:rsid w:val="00181A5A"/>
    <w:rsid w:val="001820D5"/>
    <w:rsid w:val="00182583"/>
    <w:rsid w:val="001847C1"/>
    <w:rsid w:val="00185699"/>
    <w:rsid w:val="001944B2"/>
    <w:rsid w:val="001B506B"/>
    <w:rsid w:val="001B544D"/>
    <w:rsid w:val="001B5DA0"/>
    <w:rsid w:val="001B72B1"/>
    <w:rsid w:val="001D1E72"/>
    <w:rsid w:val="001D206D"/>
    <w:rsid w:val="001D624E"/>
    <w:rsid w:val="001D7723"/>
    <w:rsid w:val="001E0351"/>
    <w:rsid w:val="001E34DB"/>
    <w:rsid w:val="001E52A4"/>
    <w:rsid w:val="001F6899"/>
    <w:rsid w:val="001F7A01"/>
    <w:rsid w:val="002029B1"/>
    <w:rsid w:val="002205B6"/>
    <w:rsid w:val="00220797"/>
    <w:rsid w:val="0022286D"/>
    <w:rsid w:val="00224B04"/>
    <w:rsid w:val="00225E44"/>
    <w:rsid w:val="002272C8"/>
    <w:rsid w:val="00236BE1"/>
    <w:rsid w:val="002371D4"/>
    <w:rsid w:val="002453AE"/>
    <w:rsid w:val="002457EA"/>
    <w:rsid w:val="0024638B"/>
    <w:rsid w:val="00246648"/>
    <w:rsid w:val="00252C78"/>
    <w:rsid w:val="00255D86"/>
    <w:rsid w:val="00256AA9"/>
    <w:rsid w:val="00262F33"/>
    <w:rsid w:val="00264B39"/>
    <w:rsid w:val="0027102F"/>
    <w:rsid w:val="00273206"/>
    <w:rsid w:val="00276735"/>
    <w:rsid w:val="002778D3"/>
    <w:rsid w:val="00282085"/>
    <w:rsid w:val="00282F69"/>
    <w:rsid w:val="002954C4"/>
    <w:rsid w:val="002A0265"/>
    <w:rsid w:val="002A1E3A"/>
    <w:rsid w:val="002A2724"/>
    <w:rsid w:val="002A7F2A"/>
    <w:rsid w:val="002B1B17"/>
    <w:rsid w:val="002B2810"/>
    <w:rsid w:val="002B51B6"/>
    <w:rsid w:val="002B555B"/>
    <w:rsid w:val="002B5B7F"/>
    <w:rsid w:val="002C71AC"/>
    <w:rsid w:val="002D13C1"/>
    <w:rsid w:val="002D1B66"/>
    <w:rsid w:val="002D3AF2"/>
    <w:rsid w:val="002E2CED"/>
    <w:rsid w:val="002E3979"/>
    <w:rsid w:val="002E7571"/>
    <w:rsid w:val="002E7D89"/>
    <w:rsid w:val="002F789A"/>
    <w:rsid w:val="00304C42"/>
    <w:rsid w:val="003052D4"/>
    <w:rsid w:val="0030592F"/>
    <w:rsid w:val="003126BD"/>
    <w:rsid w:val="003138C1"/>
    <w:rsid w:val="003161F7"/>
    <w:rsid w:val="00321835"/>
    <w:rsid w:val="003218C6"/>
    <w:rsid w:val="00326EF3"/>
    <w:rsid w:val="00327302"/>
    <w:rsid w:val="003311E6"/>
    <w:rsid w:val="00332D60"/>
    <w:rsid w:val="00333A6D"/>
    <w:rsid w:val="003359D0"/>
    <w:rsid w:val="00335C21"/>
    <w:rsid w:val="00336235"/>
    <w:rsid w:val="0034164B"/>
    <w:rsid w:val="00355970"/>
    <w:rsid w:val="003561DD"/>
    <w:rsid w:val="0035637B"/>
    <w:rsid w:val="00362806"/>
    <w:rsid w:val="0036440F"/>
    <w:rsid w:val="00371481"/>
    <w:rsid w:val="00373374"/>
    <w:rsid w:val="003760A0"/>
    <w:rsid w:val="00380407"/>
    <w:rsid w:val="003908B2"/>
    <w:rsid w:val="00393756"/>
    <w:rsid w:val="00397384"/>
    <w:rsid w:val="003A2115"/>
    <w:rsid w:val="003A4D6D"/>
    <w:rsid w:val="003A4F51"/>
    <w:rsid w:val="003B0F39"/>
    <w:rsid w:val="003B3169"/>
    <w:rsid w:val="003B3DE1"/>
    <w:rsid w:val="003B498E"/>
    <w:rsid w:val="003B519B"/>
    <w:rsid w:val="003B55E1"/>
    <w:rsid w:val="003C1200"/>
    <w:rsid w:val="003C14D0"/>
    <w:rsid w:val="003C31A3"/>
    <w:rsid w:val="003D4B65"/>
    <w:rsid w:val="003E11E7"/>
    <w:rsid w:val="003E13DD"/>
    <w:rsid w:val="003E1836"/>
    <w:rsid w:val="003E21DB"/>
    <w:rsid w:val="003E41B3"/>
    <w:rsid w:val="003E494A"/>
    <w:rsid w:val="003E5076"/>
    <w:rsid w:val="003E6E63"/>
    <w:rsid w:val="003E7320"/>
    <w:rsid w:val="003F0E40"/>
    <w:rsid w:val="003F3473"/>
    <w:rsid w:val="003F5664"/>
    <w:rsid w:val="003F5971"/>
    <w:rsid w:val="003F73D4"/>
    <w:rsid w:val="0040013C"/>
    <w:rsid w:val="00401ED2"/>
    <w:rsid w:val="00402637"/>
    <w:rsid w:val="0041112B"/>
    <w:rsid w:val="00417A31"/>
    <w:rsid w:val="0042519A"/>
    <w:rsid w:val="00432823"/>
    <w:rsid w:val="00433703"/>
    <w:rsid w:val="00433BE5"/>
    <w:rsid w:val="00436595"/>
    <w:rsid w:val="00441532"/>
    <w:rsid w:val="00443E03"/>
    <w:rsid w:val="0044545E"/>
    <w:rsid w:val="0044768D"/>
    <w:rsid w:val="00447747"/>
    <w:rsid w:val="004501BB"/>
    <w:rsid w:val="0046190D"/>
    <w:rsid w:val="004631F2"/>
    <w:rsid w:val="00470592"/>
    <w:rsid w:val="00470F04"/>
    <w:rsid w:val="004739A8"/>
    <w:rsid w:val="00474FF2"/>
    <w:rsid w:val="004822F4"/>
    <w:rsid w:val="00493327"/>
    <w:rsid w:val="0049440D"/>
    <w:rsid w:val="004944AB"/>
    <w:rsid w:val="004A2496"/>
    <w:rsid w:val="004A2B83"/>
    <w:rsid w:val="004A759C"/>
    <w:rsid w:val="004B0E0E"/>
    <w:rsid w:val="004B16DC"/>
    <w:rsid w:val="004B1A01"/>
    <w:rsid w:val="004C137C"/>
    <w:rsid w:val="004C612D"/>
    <w:rsid w:val="004C6E84"/>
    <w:rsid w:val="004D12DE"/>
    <w:rsid w:val="004E4979"/>
    <w:rsid w:val="004F19D1"/>
    <w:rsid w:val="004F5C52"/>
    <w:rsid w:val="004F5D26"/>
    <w:rsid w:val="004F64F2"/>
    <w:rsid w:val="004F7A96"/>
    <w:rsid w:val="005053BE"/>
    <w:rsid w:val="00506AFF"/>
    <w:rsid w:val="005173C0"/>
    <w:rsid w:val="00520C51"/>
    <w:rsid w:val="00530247"/>
    <w:rsid w:val="005312A4"/>
    <w:rsid w:val="00533C46"/>
    <w:rsid w:val="00533FE4"/>
    <w:rsid w:val="00540054"/>
    <w:rsid w:val="00542185"/>
    <w:rsid w:val="005422C1"/>
    <w:rsid w:val="00544A54"/>
    <w:rsid w:val="00546076"/>
    <w:rsid w:val="005465F4"/>
    <w:rsid w:val="00550995"/>
    <w:rsid w:val="00551507"/>
    <w:rsid w:val="00552721"/>
    <w:rsid w:val="005535D4"/>
    <w:rsid w:val="00554B25"/>
    <w:rsid w:val="0057134D"/>
    <w:rsid w:val="005801AC"/>
    <w:rsid w:val="0058308E"/>
    <w:rsid w:val="00584377"/>
    <w:rsid w:val="0058517F"/>
    <w:rsid w:val="005909DD"/>
    <w:rsid w:val="005A342D"/>
    <w:rsid w:val="005B3D61"/>
    <w:rsid w:val="005C06A5"/>
    <w:rsid w:val="005C1E35"/>
    <w:rsid w:val="005D2ADF"/>
    <w:rsid w:val="005E4CE3"/>
    <w:rsid w:val="005E6A2B"/>
    <w:rsid w:val="005F0DD5"/>
    <w:rsid w:val="005F12C7"/>
    <w:rsid w:val="005F1E78"/>
    <w:rsid w:val="005F20AB"/>
    <w:rsid w:val="005F298C"/>
    <w:rsid w:val="005F3209"/>
    <w:rsid w:val="005F453A"/>
    <w:rsid w:val="005F4846"/>
    <w:rsid w:val="005F645B"/>
    <w:rsid w:val="005F77C9"/>
    <w:rsid w:val="005F7ABC"/>
    <w:rsid w:val="0060137C"/>
    <w:rsid w:val="0060409E"/>
    <w:rsid w:val="0060438F"/>
    <w:rsid w:val="00604C21"/>
    <w:rsid w:val="0060536D"/>
    <w:rsid w:val="00612EE9"/>
    <w:rsid w:val="0062201F"/>
    <w:rsid w:val="00622AFF"/>
    <w:rsid w:val="00624DB5"/>
    <w:rsid w:val="00626396"/>
    <w:rsid w:val="006279A4"/>
    <w:rsid w:val="0063025E"/>
    <w:rsid w:val="006308B6"/>
    <w:rsid w:val="00635624"/>
    <w:rsid w:val="006370BF"/>
    <w:rsid w:val="006408B2"/>
    <w:rsid w:val="00643539"/>
    <w:rsid w:val="00653D7A"/>
    <w:rsid w:val="00656DED"/>
    <w:rsid w:val="006647C8"/>
    <w:rsid w:val="006733B8"/>
    <w:rsid w:val="00673864"/>
    <w:rsid w:val="00674D6A"/>
    <w:rsid w:val="00676643"/>
    <w:rsid w:val="006862ED"/>
    <w:rsid w:val="00686E02"/>
    <w:rsid w:val="00691120"/>
    <w:rsid w:val="00691F97"/>
    <w:rsid w:val="00691FC7"/>
    <w:rsid w:val="00692836"/>
    <w:rsid w:val="00696F0A"/>
    <w:rsid w:val="00696F43"/>
    <w:rsid w:val="006A10EE"/>
    <w:rsid w:val="006A4EED"/>
    <w:rsid w:val="006A71D6"/>
    <w:rsid w:val="006B5890"/>
    <w:rsid w:val="006C221B"/>
    <w:rsid w:val="006C4B5B"/>
    <w:rsid w:val="006D1101"/>
    <w:rsid w:val="006D133A"/>
    <w:rsid w:val="006D4F32"/>
    <w:rsid w:val="006D77B3"/>
    <w:rsid w:val="006E5CDA"/>
    <w:rsid w:val="006F142B"/>
    <w:rsid w:val="006F4777"/>
    <w:rsid w:val="006F4A38"/>
    <w:rsid w:val="006F6FE9"/>
    <w:rsid w:val="007013FE"/>
    <w:rsid w:val="00702943"/>
    <w:rsid w:val="007038F4"/>
    <w:rsid w:val="00710B7A"/>
    <w:rsid w:val="00712BED"/>
    <w:rsid w:val="00714A38"/>
    <w:rsid w:val="00717B59"/>
    <w:rsid w:val="007244B5"/>
    <w:rsid w:val="00726B1E"/>
    <w:rsid w:val="007305FA"/>
    <w:rsid w:val="007337BB"/>
    <w:rsid w:val="00733803"/>
    <w:rsid w:val="0073481D"/>
    <w:rsid w:val="00735E43"/>
    <w:rsid w:val="0074255A"/>
    <w:rsid w:val="00744DDC"/>
    <w:rsid w:val="0074763C"/>
    <w:rsid w:val="00752695"/>
    <w:rsid w:val="00754ADB"/>
    <w:rsid w:val="00755842"/>
    <w:rsid w:val="00757282"/>
    <w:rsid w:val="007621C2"/>
    <w:rsid w:val="00764202"/>
    <w:rsid w:val="00765120"/>
    <w:rsid w:val="00772979"/>
    <w:rsid w:val="007741D1"/>
    <w:rsid w:val="007829A7"/>
    <w:rsid w:val="00791E79"/>
    <w:rsid w:val="00796820"/>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805785"/>
    <w:rsid w:val="008115CA"/>
    <w:rsid w:val="00814EE3"/>
    <w:rsid w:val="008156D9"/>
    <w:rsid w:val="00824202"/>
    <w:rsid w:val="00826D35"/>
    <w:rsid w:val="00827C33"/>
    <w:rsid w:val="00837796"/>
    <w:rsid w:val="008428EC"/>
    <w:rsid w:val="00842B04"/>
    <w:rsid w:val="008449DB"/>
    <w:rsid w:val="00844EBC"/>
    <w:rsid w:val="00845172"/>
    <w:rsid w:val="00846C94"/>
    <w:rsid w:val="00851961"/>
    <w:rsid w:val="00861A09"/>
    <w:rsid w:val="00861B00"/>
    <w:rsid w:val="00862010"/>
    <w:rsid w:val="00862A63"/>
    <w:rsid w:val="008645E3"/>
    <w:rsid w:val="0087756F"/>
    <w:rsid w:val="008779C9"/>
    <w:rsid w:val="0088335B"/>
    <w:rsid w:val="00883EB3"/>
    <w:rsid w:val="00890699"/>
    <w:rsid w:val="008950AE"/>
    <w:rsid w:val="00895BCB"/>
    <w:rsid w:val="00896A1A"/>
    <w:rsid w:val="00897E0E"/>
    <w:rsid w:val="008A1A69"/>
    <w:rsid w:val="008B174F"/>
    <w:rsid w:val="008B35E9"/>
    <w:rsid w:val="008B4A0C"/>
    <w:rsid w:val="008C06AE"/>
    <w:rsid w:val="008C2778"/>
    <w:rsid w:val="008C722B"/>
    <w:rsid w:val="008D6DBF"/>
    <w:rsid w:val="008D7690"/>
    <w:rsid w:val="008D7B8C"/>
    <w:rsid w:val="008E1660"/>
    <w:rsid w:val="008E2FC8"/>
    <w:rsid w:val="008E2FCF"/>
    <w:rsid w:val="008E3621"/>
    <w:rsid w:val="008E5C17"/>
    <w:rsid w:val="008F156C"/>
    <w:rsid w:val="008F3BDF"/>
    <w:rsid w:val="008F3C59"/>
    <w:rsid w:val="009025D8"/>
    <w:rsid w:val="00903463"/>
    <w:rsid w:val="009036C1"/>
    <w:rsid w:val="00904253"/>
    <w:rsid w:val="00906636"/>
    <w:rsid w:val="00906F3A"/>
    <w:rsid w:val="00910111"/>
    <w:rsid w:val="009109E0"/>
    <w:rsid w:val="00912261"/>
    <w:rsid w:val="009124AD"/>
    <w:rsid w:val="00913C46"/>
    <w:rsid w:val="00914156"/>
    <w:rsid w:val="0092602C"/>
    <w:rsid w:val="00926179"/>
    <w:rsid w:val="009352A2"/>
    <w:rsid w:val="00943BE8"/>
    <w:rsid w:val="009461EC"/>
    <w:rsid w:val="00952696"/>
    <w:rsid w:val="00953764"/>
    <w:rsid w:val="009629A7"/>
    <w:rsid w:val="0096302D"/>
    <w:rsid w:val="0096354B"/>
    <w:rsid w:val="009771EC"/>
    <w:rsid w:val="009847D4"/>
    <w:rsid w:val="00986A34"/>
    <w:rsid w:val="009870A1"/>
    <w:rsid w:val="00987111"/>
    <w:rsid w:val="0099179C"/>
    <w:rsid w:val="00995D80"/>
    <w:rsid w:val="009A2AF9"/>
    <w:rsid w:val="009A2E5A"/>
    <w:rsid w:val="009A49FD"/>
    <w:rsid w:val="009A558D"/>
    <w:rsid w:val="009B1EB3"/>
    <w:rsid w:val="009B6FE0"/>
    <w:rsid w:val="009C3152"/>
    <w:rsid w:val="009D09F0"/>
    <w:rsid w:val="009D1BDF"/>
    <w:rsid w:val="009D4D94"/>
    <w:rsid w:val="009E3EA1"/>
    <w:rsid w:val="009E7E06"/>
    <w:rsid w:val="009F569D"/>
    <w:rsid w:val="009F6BE5"/>
    <w:rsid w:val="00A01E70"/>
    <w:rsid w:val="00A02FF9"/>
    <w:rsid w:val="00A135DC"/>
    <w:rsid w:val="00A1471C"/>
    <w:rsid w:val="00A14850"/>
    <w:rsid w:val="00A229FE"/>
    <w:rsid w:val="00A23B29"/>
    <w:rsid w:val="00A26874"/>
    <w:rsid w:val="00A30FF8"/>
    <w:rsid w:val="00A3238C"/>
    <w:rsid w:val="00A36F09"/>
    <w:rsid w:val="00A45E04"/>
    <w:rsid w:val="00A50163"/>
    <w:rsid w:val="00A5158A"/>
    <w:rsid w:val="00A53234"/>
    <w:rsid w:val="00A70FB3"/>
    <w:rsid w:val="00A72CA2"/>
    <w:rsid w:val="00A82BD8"/>
    <w:rsid w:val="00A86CB3"/>
    <w:rsid w:val="00A961B7"/>
    <w:rsid w:val="00A96CF0"/>
    <w:rsid w:val="00A97D22"/>
    <w:rsid w:val="00AB06D0"/>
    <w:rsid w:val="00AB18B9"/>
    <w:rsid w:val="00AB1E2C"/>
    <w:rsid w:val="00AB415B"/>
    <w:rsid w:val="00AB679C"/>
    <w:rsid w:val="00AC1781"/>
    <w:rsid w:val="00AC26A9"/>
    <w:rsid w:val="00AD364B"/>
    <w:rsid w:val="00AD51A4"/>
    <w:rsid w:val="00AE529F"/>
    <w:rsid w:val="00AE7F7E"/>
    <w:rsid w:val="00AF1888"/>
    <w:rsid w:val="00AF29C5"/>
    <w:rsid w:val="00AF3DA8"/>
    <w:rsid w:val="00B0666F"/>
    <w:rsid w:val="00B1265F"/>
    <w:rsid w:val="00B14ADD"/>
    <w:rsid w:val="00B21597"/>
    <w:rsid w:val="00B22246"/>
    <w:rsid w:val="00B27E77"/>
    <w:rsid w:val="00B32BCC"/>
    <w:rsid w:val="00B35798"/>
    <w:rsid w:val="00B42737"/>
    <w:rsid w:val="00B4415A"/>
    <w:rsid w:val="00B448C4"/>
    <w:rsid w:val="00B5016C"/>
    <w:rsid w:val="00B508C8"/>
    <w:rsid w:val="00B50AF0"/>
    <w:rsid w:val="00B65842"/>
    <w:rsid w:val="00B740E4"/>
    <w:rsid w:val="00B80BFB"/>
    <w:rsid w:val="00B82A58"/>
    <w:rsid w:val="00B82FA3"/>
    <w:rsid w:val="00B836BC"/>
    <w:rsid w:val="00B84006"/>
    <w:rsid w:val="00B87EE4"/>
    <w:rsid w:val="00B95AAB"/>
    <w:rsid w:val="00B96CD3"/>
    <w:rsid w:val="00BA220F"/>
    <w:rsid w:val="00BA3F75"/>
    <w:rsid w:val="00BB32EB"/>
    <w:rsid w:val="00BB5C8E"/>
    <w:rsid w:val="00BB5EC0"/>
    <w:rsid w:val="00BC0E66"/>
    <w:rsid w:val="00BC1F3C"/>
    <w:rsid w:val="00BC267A"/>
    <w:rsid w:val="00BC3C52"/>
    <w:rsid w:val="00BC6930"/>
    <w:rsid w:val="00BC75CB"/>
    <w:rsid w:val="00BD6A43"/>
    <w:rsid w:val="00BE0453"/>
    <w:rsid w:val="00BE10DE"/>
    <w:rsid w:val="00BE3911"/>
    <w:rsid w:val="00BE43A2"/>
    <w:rsid w:val="00BF1431"/>
    <w:rsid w:val="00BF1E95"/>
    <w:rsid w:val="00BF6272"/>
    <w:rsid w:val="00BF6CF2"/>
    <w:rsid w:val="00C04999"/>
    <w:rsid w:val="00C06B8A"/>
    <w:rsid w:val="00C06C90"/>
    <w:rsid w:val="00C07831"/>
    <w:rsid w:val="00C140C6"/>
    <w:rsid w:val="00C3249D"/>
    <w:rsid w:val="00C343E5"/>
    <w:rsid w:val="00C36028"/>
    <w:rsid w:val="00C52126"/>
    <w:rsid w:val="00C54E81"/>
    <w:rsid w:val="00C567E2"/>
    <w:rsid w:val="00C60B77"/>
    <w:rsid w:val="00C639B2"/>
    <w:rsid w:val="00C64F4D"/>
    <w:rsid w:val="00C712C6"/>
    <w:rsid w:val="00C74E6D"/>
    <w:rsid w:val="00C80067"/>
    <w:rsid w:val="00C80C91"/>
    <w:rsid w:val="00C82F6B"/>
    <w:rsid w:val="00C90C27"/>
    <w:rsid w:val="00C91BC9"/>
    <w:rsid w:val="00C91F50"/>
    <w:rsid w:val="00C94990"/>
    <w:rsid w:val="00CA58E5"/>
    <w:rsid w:val="00CA5FEF"/>
    <w:rsid w:val="00CB0B89"/>
    <w:rsid w:val="00CB2D98"/>
    <w:rsid w:val="00CB4ABE"/>
    <w:rsid w:val="00CC0235"/>
    <w:rsid w:val="00CC7622"/>
    <w:rsid w:val="00CD181E"/>
    <w:rsid w:val="00CD4201"/>
    <w:rsid w:val="00CD5131"/>
    <w:rsid w:val="00CD7CDB"/>
    <w:rsid w:val="00CE24B9"/>
    <w:rsid w:val="00CF1677"/>
    <w:rsid w:val="00D01FDF"/>
    <w:rsid w:val="00D02497"/>
    <w:rsid w:val="00D02827"/>
    <w:rsid w:val="00D043FC"/>
    <w:rsid w:val="00D04999"/>
    <w:rsid w:val="00D1213A"/>
    <w:rsid w:val="00D12FD7"/>
    <w:rsid w:val="00D173A1"/>
    <w:rsid w:val="00D17F6C"/>
    <w:rsid w:val="00D20013"/>
    <w:rsid w:val="00D22500"/>
    <w:rsid w:val="00D23B71"/>
    <w:rsid w:val="00D274E8"/>
    <w:rsid w:val="00D311D5"/>
    <w:rsid w:val="00D31C4D"/>
    <w:rsid w:val="00D31FF9"/>
    <w:rsid w:val="00D4355C"/>
    <w:rsid w:val="00D44A58"/>
    <w:rsid w:val="00D52C00"/>
    <w:rsid w:val="00D52D43"/>
    <w:rsid w:val="00D53158"/>
    <w:rsid w:val="00D55EEE"/>
    <w:rsid w:val="00D570B2"/>
    <w:rsid w:val="00D638E7"/>
    <w:rsid w:val="00D65977"/>
    <w:rsid w:val="00D66570"/>
    <w:rsid w:val="00D72DAB"/>
    <w:rsid w:val="00D73CF3"/>
    <w:rsid w:val="00D752AB"/>
    <w:rsid w:val="00D75F6B"/>
    <w:rsid w:val="00D77EFA"/>
    <w:rsid w:val="00D833EE"/>
    <w:rsid w:val="00D8668B"/>
    <w:rsid w:val="00D87E9D"/>
    <w:rsid w:val="00D979F5"/>
    <w:rsid w:val="00D97E5E"/>
    <w:rsid w:val="00DA310C"/>
    <w:rsid w:val="00DA484F"/>
    <w:rsid w:val="00DB7C61"/>
    <w:rsid w:val="00DC0418"/>
    <w:rsid w:val="00DC138D"/>
    <w:rsid w:val="00DC7DE2"/>
    <w:rsid w:val="00DD44FB"/>
    <w:rsid w:val="00DD540A"/>
    <w:rsid w:val="00DE3AC8"/>
    <w:rsid w:val="00DE46F4"/>
    <w:rsid w:val="00DF1BA8"/>
    <w:rsid w:val="00DF2D52"/>
    <w:rsid w:val="00DF5B3F"/>
    <w:rsid w:val="00DF6A57"/>
    <w:rsid w:val="00E002CC"/>
    <w:rsid w:val="00E00341"/>
    <w:rsid w:val="00E0045F"/>
    <w:rsid w:val="00E1718E"/>
    <w:rsid w:val="00E175F7"/>
    <w:rsid w:val="00E21C00"/>
    <w:rsid w:val="00E220D3"/>
    <w:rsid w:val="00E2292F"/>
    <w:rsid w:val="00E25190"/>
    <w:rsid w:val="00E3030E"/>
    <w:rsid w:val="00E34278"/>
    <w:rsid w:val="00E37DAA"/>
    <w:rsid w:val="00E47B83"/>
    <w:rsid w:val="00E51550"/>
    <w:rsid w:val="00E55F34"/>
    <w:rsid w:val="00E66E91"/>
    <w:rsid w:val="00E71103"/>
    <w:rsid w:val="00E732CC"/>
    <w:rsid w:val="00E75E11"/>
    <w:rsid w:val="00E8144B"/>
    <w:rsid w:val="00E81460"/>
    <w:rsid w:val="00E82BD4"/>
    <w:rsid w:val="00E875DA"/>
    <w:rsid w:val="00E95BD4"/>
    <w:rsid w:val="00E96659"/>
    <w:rsid w:val="00E97295"/>
    <w:rsid w:val="00EA2EB9"/>
    <w:rsid w:val="00EA3C20"/>
    <w:rsid w:val="00EB1C56"/>
    <w:rsid w:val="00EB2F11"/>
    <w:rsid w:val="00EB3798"/>
    <w:rsid w:val="00EB4BA9"/>
    <w:rsid w:val="00EB73C9"/>
    <w:rsid w:val="00EC543F"/>
    <w:rsid w:val="00EC55E8"/>
    <w:rsid w:val="00EC6015"/>
    <w:rsid w:val="00ED3127"/>
    <w:rsid w:val="00ED3A99"/>
    <w:rsid w:val="00ED643D"/>
    <w:rsid w:val="00EE2419"/>
    <w:rsid w:val="00EE5FD2"/>
    <w:rsid w:val="00EF3C44"/>
    <w:rsid w:val="00EF6630"/>
    <w:rsid w:val="00EF71DB"/>
    <w:rsid w:val="00F02F0E"/>
    <w:rsid w:val="00F0743E"/>
    <w:rsid w:val="00F07D6F"/>
    <w:rsid w:val="00F12907"/>
    <w:rsid w:val="00F22950"/>
    <w:rsid w:val="00F23C3F"/>
    <w:rsid w:val="00F328BE"/>
    <w:rsid w:val="00F42236"/>
    <w:rsid w:val="00F429FA"/>
    <w:rsid w:val="00F42AB9"/>
    <w:rsid w:val="00F4443F"/>
    <w:rsid w:val="00F44D5E"/>
    <w:rsid w:val="00F46106"/>
    <w:rsid w:val="00F504FA"/>
    <w:rsid w:val="00F559D4"/>
    <w:rsid w:val="00F6181E"/>
    <w:rsid w:val="00F65048"/>
    <w:rsid w:val="00F6709F"/>
    <w:rsid w:val="00F712EF"/>
    <w:rsid w:val="00F71650"/>
    <w:rsid w:val="00F716FD"/>
    <w:rsid w:val="00F77E42"/>
    <w:rsid w:val="00F802C4"/>
    <w:rsid w:val="00F83B96"/>
    <w:rsid w:val="00F8472E"/>
    <w:rsid w:val="00F855AF"/>
    <w:rsid w:val="00F85C38"/>
    <w:rsid w:val="00F9028A"/>
    <w:rsid w:val="00F90DDA"/>
    <w:rsid w:val="00F93178"/>
    <w:rsid w:val="00F962FE"/>
    <w:rsid w:val="00F96671"/>
    <w:rsid w:val="00FA35A6"/>
    <w:rsid w:val="00FB7C6A"/>
    <w:rsid w:val="00FB7C7F"/>
    <w:rsid w:val="00FC06FF"/>
    <w:rsid w:val="00FC10FB"/>
    <w:rsid w:val="00FC2309"/>
    <w:rsid w:val="00FC3CB8"/>
    <w:rsid w:val="00FC420B"/>
    <w:rsid w:val="00FC540F"/>
    <w:rsid w:val="00FC6611"/>
    <w:rsid w:val="00FE45A3"/>
    <w:rsid w:val="00FE4E34"/>
    <w:rsid w:val="00FE6296"/>
    <w:rsid w:val="00FE632D"/>
    <w:rsid w:val="00FE6C81"/>
    <w:rsid w:val="00FF1DA4"/>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numbering" w:customStyle="1" w:styleId="Bezlisty1">
    <w:name w:val="Bez listy1"/>
    <w:next w:val="Bezlisty"/>
    <w:uiPriority w:val="99"/>
    <w:semiHidden/>
    <w:unhideWhenUsed/>
    <w:rsid w:val="00B82FA3"/>
  </w:style>
  <w:style w:type="character" w:customStyle="1" w:styleId="alb">
    <w:name w:val="a_lb"/>
    <w:basedOn w:val="Domylnaczcionkaakapitu"/>
    <w:rsid w:val="00B82FA3"/>
  </w:style>
  <w:style w:type="paragraph" w:customStyle="1" w:styleId="Teksttreci1">
    <w:name w:val="Tekst treści1"/>
    <w:basedOn w:val="Normalny"/>
    <w:uiPriority w:val="99"/>
    <w:rsid w:val="00B82FA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B82FA3"/>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B82FA3"/>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B82FA3"/>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B82FA3"/>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B82FA3"/>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B82FA3"/>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B82FA3"/>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B82FA3"/>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B82FA3"/>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B82FA3"/>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B82FA3"/>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B82FA3"/>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B82FA3"/>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B82FA3"/>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B82FA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B82FA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B82FA3"/>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B82FA3"/>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B82FA3"/>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B82FA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B82FA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mienie@stalowowolski.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puap.gov.pl/wps/porta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miniportal.uzp.gov.pl" TargetMode="Externa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BAC1-7287-487E-8627-4CED530A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70</Pages>
  <Words>26293</Words>
  <Characters>157761</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59</cp:revision>
  <cp:lastPrinted>2022-04-28T09:11:00Z</cp:lastPrinted>
  <dcterms:created xsi:type="dcterms:W3CDTF">2022-04-20T07:59:00Z</dcterms:created>
  <dcterms:modified xsi:type="dcterms:W3CDTF">2022-04-28T09:17:00Z</dcterms:modified>
</cp:coreProperties>
</file>