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……………………………………….                                       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          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Załącznik nr 9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(wzór)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(jeżeli dotyczy)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(</w:t>
      </w: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>Nazwa i adres Wykonawców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wspólnie ubiegających się o zamówienie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)</w:t>
      </w: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654891" w:rsidRDefault="009E767B" w:rsidP="009E767B">
      <w:pPr>
        <w:suppressAutoHyphens/>
        <w:spacing w:after="0" w:line="276" w:lineRule="auto"/>
        <w:jc w:val="center"/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</w:pPr>
      <w:r w:rsidRPr="00654891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Oświadczenie Wykonawców wspólnie ubiegających się o </w:t>
      </w:r>
      <w:r w:rsidR="004D23AB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udzielenie </w:t>
      </w:r>
      <w:r w:rsidR="00B01CF0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>zamówienia</w:t>
      </w:r>
    </w:p>
    <w:p w:rsidR="00537C24" w:rsidRDefault="00537C24" w:rsidP="00537C24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</w:p>
    <w:p w:rsidR="00537C24" w:rsidRPr="00537C24" w:rsidRDefault="00537C24" w:rsidP="00537C24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  <w:bookmarkStart w:id="0" w:name="_GoBack"/>
      <w:bookmarkEnd w:id="0"/>
      <w:r w:rsidRPr="00537C24">
        <w:rPr>
          <w:rFonts w:ascii="Cambria" w:eastAsiaTheme="minorEastAsia" w:hAnsi="Cambria" w:cs="Arial"/>
          <w:b/>
          <w:sz w:val="24"/>
          <w:szCs w:val="24"/>
          <w:lang w:eastAsia="pl-PL"/>
        </w:rPr>
        <w:t>„Modernizacja sali gimnastycznej przy Centrum Edukacji Zawodowej w Stalowej Woli"</w:t>
      </w:r>
    </w:p>
    <w:p w:rsidR="009E767B" w:rsidRPr="009E767B" w:rsidRDefault="009E767B" w:rsidP="009E767B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8325F1" w:rsidRDefault="008325F1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p w:rsidR="009E767B" w:rsidRPr="009E767B" w:rsidRDefault="009E767B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  <w:r w:rsidRPr="009E767B">
        <w:rPr>
          <w:rFonts w:ascii="Cambria" w:eastAsiaTheme="minorEastAsia" w:hAnsi="Cambria" w:cs="Times New Roman"/>
          <w:lang w:eastAsia="pl-PL"/>
        </w:rPr>
        <w:t xml:space="preserve">Stosownie do wymogów art. 117 ust. 4 Pzp, </w:t>
      </w:r>
      <w:r w:rsidR="00654891">
        <w:rPr>
          <w:rFonts w:ascii="Cambria" w:eastAsiaTheme="minorEastAsia" w:hAnsi="Cambria" w:cs="Times New Roman"/>
          <w:lang w:eastAsia="pl-PL"/>
        </w:rPr>
        <w:t>oświadczamy że roboty budowlane/</w:t>
      </w:r>
      <w:r w:rsidRPr="009E767B">
        <w:rPr>
          <w:rFonts w:ascii="Cambria" w:eastAsiaTheme="minorEastAsia" w:hAnsi="Cambria" w:cs="Times New Roman"/>
          <w:lang w:eastAsia="pl-PL"/>
        </w:rPr>
        <w:t>usługi wykonają poszczególni Wykonawcy wspólnie ubiegający się o udzielenie zamówienia zgodnie z poniższą tabelą:</w:t>
      </w:r>
    </w:p>
    <w:p w:rsidR="009E767B" w:rsidRPr="009E767B" w:rsidRDefault="009E767B" w:rsidP="009E767B">
      <w:pPr>
        <w:spacing w:before="6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46"/>
      </w:tblGrid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nazwa Wykonawcy wspólnie ubiegającego się o udzielenie zamówienia</w:t>
            </w: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zakres robót, który będzie wykonywał dany Wykonawca wspólnie ubiegający się o udzielenie zamówienia</w:t>
            </w: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9E767B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E767B" w:rsidRPr="009E767B" w:rsidRDefault="009E767B" w:rsidP="00654891">
      <w:pPr>
        <w:spacing w:after="0" w:line="240" w:lineRule="auto"/>
        <w:jc w:val="both"/>
        <w:rPr>
          <w:rFonts w:ascii="Cambria" w:eastAsiaTheme="minorEastAsia" w:hAnsi="Cambria" w:cs="Arial"/>
          <w:lang w:eastAsia="pl-PL"/>
        </w:rPr>
      </w:pPr>
      <w:r w:rsidRPr="009E767B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  <w:t xml:space="preserve">                (podpis osoby/osób upoważnionych)</w:t>
      </w:r>
    </w:p>
    <w:p w:rsidR="00914156" w:rsidRDefault="00914156"/>
    <w:sectPr w:rsidR="00914156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20F" w:rsidRDefault="00D2220F" w:rsidP="008325F1">
      <w:pPr>
        <w:spacing w:after="0" w:line="240" w:lineRule="auto"/>
      </w:pPr>
      <w:r>
        <w:separator/>
      </w:r>
    </w:p>
  </w:endnote>
  <w:endnote w:type="continuationSeparator" w:id="0">
    <w:p w:rsidR="00D2220F" w:rsidRDefault="00D2220F" w:rsidP="0083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20F" w:rsidRDefault="00D2220F" w:rsidP="008325F1">
      <w:pPr>
        <w:spacing w:after="0" w:line="240" w:lineRule="auto"/>
      </w:pPr>
      <w:r>
        <w:separator/>
      </w:r>
    </w:p>
  </w:footnote>
  <w:footnote w:type="continuationSeparator" w:id="0">
    <w:p w:rsidR="00D2220F" w:rsidRDefault="00D2220F" w:rsidP="00832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E4388"/>
    <w:multiLevelType w:val="hybridMultilevel"/>
    <w:tmpl w:val="B998857C"/>
    <w:lvl w:ilvl="0" w:tplc="003A08D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7B"/>
    <w:rsid w:val="002755A9"/>
    <w:rsid w:val="002F7838"/>
    <w:rsid w:val="004D23AB"/>
    <w:rsid w:val="00537C24"/>
    <w:rsid w:val="00555779"/>
    <w:rsid w:val="00654891"/>
    <w:rsid w:val="006A63C2"/>
    <w:rsid w:val="008325F1"/>
    <w:rsid w:val="00914156"/>
    <w:rsid w:val="009E767B"/>
    <w:rsid w:val="00B01CF0"/>
    <w:rsid w:val="00D2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B8CFC-040C-4150-A6FC-C831A65C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C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5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5A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2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2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25F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2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BF371-46A7-4640-A3E6-16FA7020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7</cp:revision>
  <cp:lastPrinted>2021-03-08T08:57:00Z</cp:lastPrinted>
  <dcterms:created xsi:type="dcterms:W3CDTF">2021-02-17T09:12:00Z</dcterms:created>
  <dcterms:modified xsi:type="dcterms:W3CDTF">2021-12-30T09:26:00Z</dcterms:modified>
</cp:coreProperties>
</file>